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C63F3" w14:textId="77777777" w:rsidR="0057490A" w:rsidRPr="0097617D" w:rsidRDefault="00282C1F" w:rsidP="00BF457D">
      <w:pPr>
        <w:pStyle w:val="GvdeMetniGirintisi"/>
        <w:spacing w:line="360" w:lineRule="auto"/>
        <w:rPr>
          <w:sz w:val="32"/>
          <w:szCs w:val="32"/>
        </w:rPr>
      </w:pPr>
      <w:r w:rsidRPr="0097617D">
        <w:rPr>
          <w:sz w:val="32"/>
          <w:szCs w:val="32"/>
        </w:rPr>
        <w:t>KIYI TESİSLERİMİZ ARASINDA</w:t>
      </w:r>
      <w:r w:rsidR="0057490A" w:rsidRPr="0097617D">
        <w:rPr>
          <w:sz w:val="32"/>
          <w:szCs w:val="32"/>
        </w:rPr>
        <w:t xml:space="preserve"> (YURT İÇİ)</w:t>
      </w:r>
    </w:p>
    <w:p w14:paraId="3AF6A081" w14:textId="618C57A0" w:rsidR="00B77CEB" w:rsidRPr="0097617D" w:rsidRDefault="00783B78" w:rsidP="00BF457D">
      <w:pPr>
        <w:pStyle w:val="GvdeMetniGirintisi"/>
        <w:spacing w:line="360" w:lineRule="auto"/>
        <w:rPr>
          <w:sz w:val="32"/>
          <w:szCs w:val="32"/>
        </w:rPr>
      </w:pPr>
      <w:r w:rsidRPr="0097617D">
        <w:rPr>
          <w:sz w:val="32"/>
          <w:szCs w:val="32"/>
        </w:rPr>
        <w:t>HAT İZNİ</w:t>
      </w:r>
      <w:r w:rsidR="00F61D4E" w:rsidRPr="0097617D">
        <w:rPr>
          <w:sz w:val="32"/>
          <w:szCs w:val="32"/>
        </w:rPr>
        <w:t xml:space="preserve"> </w:t>
      </w:r>
      <w:r w:rsidR="00492292" w:rsidRPr="0097617D">
        <w:rPr>
          <w:sz w:val="32"/>
          <w:szCs w:val="32"/>
        </w:rPr>
        <w:t>BELGELENDİRME ÜCRETLERİ</w:t>
      </w:r>
      <w:r w:rsidR="0032237F" w:rsidRPr="0097617D">
        <w:rPr>
          <w:sz w:val="32"/>
          <w:szCs w:val="32"/>
        </w:rPr>
        <w:t xml:space="preserve"> (202</w:t>
      </w:r>
      <w:r w:rsidR="004C34BA" w:rsidRPr="0097617D">
        <w:rPr>
          <w:sz w:val="32"/>
          <w:szCs w:val="32"/>
        </w:rPr>
        <w:t>6</w:t>
      </w:r>
      <w:r w:rsidR="0032237F" w:rsidRPr="0097617D">
        <w:rPr>
          <w:sz w:val="32"/>
          <w:szCs w:val="32"/>
        </w:rPr>
        <w:t>)</w:t>
      </w:r>
    </w:p>
    <w:p w14:paraId="2D486E2C" w14:textId="77777777" w:rsidR="00B77CEB" w:rsidRPr="0097617D" w:rsidRDefault="00B77CEB" w:rsidP="00BF457D">
      <w:pPr>
        <w:pStyle w:val="GvdeMetniGirintisi"/>
        <w:spacing w:line="360" w:lineRule="auto"/>
        <w:jc w:val="both"/>
        <w:rPr>
          <w:sz w:val="32"/>
          <w:szCs w:val="32"/>
        </w:rPr>
      </w:pPr>
    </w:p>
    <w:p w14:paraId="1C8F4C63" w14:textId="492914FE" w:rsidR="00951343" w:rsidRPr="0097617D" w:rsidRDefault="00831E1F" w:rsidP="00BF457D">
      <w:pPr>
        <w:pStyle w:val="ListeParagraf"/>
        <w:numPr>
          <w:ilvl w:val="0"/>
          <w:numId w:val="7"/>
        </w:numPr>
        <w:spacing w:after="0" w:line="360" w:lineRule="auto"/>
        <w:ind w:left="0" w:right="-426"/>
        <w:jc w:val="both"/>
        <w:rPr>
          <w:rFonts w:ascii="Times New Roman" w:hAnsi="Times New Roman" w:cs="Times New Roman"/>
          <w:sz w:val="28"/>
          <w:szCs w:val="28"/>
        </w:rPr>
      </w:pP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Gemilerle Yapılan Düzenli Seferler Hakkında </w:t>
      </w:r>
      <w:r w:rsidR="00B77CEB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Yönetmeliğe</w:t>
      </w: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(Md.7/5 ve Md.7/9)</w:t>
      </w:r>
      <w:r w:rsidR="00B77CEB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göre yeterliliği tespit edilen gemilere </w:t>
      </w:r>
      <w:r w:rsidR="00B77CEB" w:rsidRPr="0097617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tr-TR"/>
        </w:rPr>
        <w:t>yıllık olarak her bir hat başına aşağıda</w:t>
      </w:r>
      <w:r w:rsidR="00B77CEB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yer alan tablodaki hat izni bedelleri uygulanır. </w:t>
      </w:r>
      <w:r w:rsidR="00951343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</w:t>
      </w:r>
    </w:p>
    <w:tbl>
      <w:tblPr>
        <w:tblStyle w:val="TabloKlavuzu"/>
        <w:tblpPr w:leftFromText="141" w:rightFromText="141" w:vertAnchor="text" w:horzAnchor="page" w:tblpXSpec="center" w:tblpY="-38"/>
        <w:tblW w:w="9782" w:type="dxa"/>
        <w:jc w:val="center"/>
        <w:tblLook w:val="04A0" w:firstRow="1" w:lastRow="0" w:firstColumn="1" w:lastColumn="0" w:noHBand="0" w:noVBand="1"/>
      </w:tblPr>
      <w:tblGrid>
        <w:gridCol w:w="2574"/>
        <w:gridCol w:w="2251"/>
        <w:gridCol w:w="2552"/>
        <w:gridCol w:w="2405"/>
      </w:tblGrid>
      <w:tr w:rsidR="00B07421" w:rsidRPr="0097617D" w14:paraId="38737C9F" w14:textId="77777777" w:rsidTr="002A6CC9">
        <w:trPr>
          <w:trHeight w:val="252"/>
          <w:jc w:val="center"/>
        </w:trPr>
        <w:tc>
          <w:tcPr>
            <w:tcW w:w="4825" w:type="dxa"/>
            <w:gridSpan w:val="2"/>
            <w:vAlign w:val="center"/>
          </w:tcPr>
          <w:p w14:paraId="27A4F5FD" w14:textId="77777777" w:rsidR="00B07421" w:rsidRPr="0097617D" w:rsidRDefault="00B07421" w:rsidP="002A6CC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7617D">
              <w:rPr>
                <w:b/>
                <w:bCs/>
                <w:color w:val="000000" w:themeColor="text1"/>
                <w:sz w:val="32"/>
                <w:szCs w:val="32"/>
              </w:rPr>
              <w:t>Klaslı Gemiler</w:t>
            </w:r>
          </w:p>
        </w:tc>
        <w:tc>
          <w:tcPr>
            <w:tcW w:w="4957" w:type="dxa"/>
            <w:gridSpan w:val="2"/>
            <w:vAlign w:val="center"/>
          </w:tcPr>
          <w:p w14:paraId="7E7DBAC8" w14:textId="77777777" w:rsidR="00B07421" w:rsidRPr="0097617D" w:rsidRDefault="00B07421" w:rsidP="002A6CC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97617D">
              <w:rPr>
                <w:b/>
                <w:bCs/>
                <w:color w:val="000000" w:themeColor="text1"/>
                <w:sz w:val="32"/>
                <w:szCs w:val="32"/>
              </w:rPr>
              <w:t>Klassız</w:t>
            </w:r>
            <w:proofErr w:type="spellEnd"/>
            <w:r w:rsidRPr="0097617D">
              <w:rPr>
                <w:b/>
                <w:bCs/>
                <w:color w:val="000000" w:themeColor="text1"/>
                <w:sz w:val="32"/>
                <w:szCs w:val="32"/>
              </w:rPr>
              <w:t xml:space="preserve"> Gemiler</w:t>
            </w:r>
          </w:p>
        </w:tc>
      </w:tr>
      <w:tr w:rsidR="00B07421" w:rsidRPr="0097617D" w14:paraId="029041FA" w14:textId="77777777" w:rsidTr="002A6CC9">
        <w:trPr>
          <w:trHeight w:val="84"/>
          <w:jc w:val="center"/>
        </w:trPr>
        <w:tc>
          <w:tcPr>
            <w:tcW w:w="2574" w:type="dxa"/>
            <w:vAlign w:val="center"/>
          </w:tcPr>
          <w:p w14:paraId="4180C43E" w14:textId="77777777" w:rsidR="00B07421" w:rsidRPr="002A6CC9" w:rsidRDefault="00B07421" w:rsidP="002A6CC9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2A6CC9">
              <w:rPr>
                <w:b/>
                <w:color w:val="000000" w:themeColor="text1"/>
                <w:sz w:val="28"/>
                <w:szCs w:val="32"/>
              </w:rPr>
              <w:t>Araç/Yolcu-Araç</w:t>
            </w:r>
          </w:p>
        </w:tc>
        <w:tc>
          <w:tcPr>
            <w:tcW w:w="2251" w:type="dxa"/>
            <w:vAlign w:val="center"/>
          </w:tcPr>
          <w:p w14:paraId="03F54842" w14:textId="77777777" w:rsidR="00B07421" w:rsidRPr="002A6CC9" w:rsidRDefault="00B07421" w:rsidP="002A6CC9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2A6CC9">
              <w:rPr>
                <w:b/>
                <w:color w:val="000000" w:themeColor="text1"/>
                <w:sz w:val="28"/>
                <w:szCs w:val="32"/>
              </w:rPr>
              <w:t>Yolcu</w:t>
            </w:r>
          </w:p>
        </w:tc>
        <w:tc>
          <w:tcPr>
            <w:tcW w:w="2552" w:type="dxa"/>
            <w:vAlign w:val="center"/>
          </w:tcPr>
          <w:p w14:paraId="73E1B542" w14:textId="77777777" w:rsidR="00B07421" w:rsidRPr="002A6CC9" w:rsidRDefault="00B07421" w:rsidP="002A6CC9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2A6CC9">
              <w:rPr>
                <w:b/>
                <w:color w:val="000000" w:themeColor="text1"/>
                <w:sz w:val="28"/>
                <w:szCs w:val="32"/>
              </w:rPr>
              <w:t>Araç/Yolcu-Araç</w:t>
            </w:r>
          </w:p>
        </w:tc>
        <w:tc>
          <w:tcPr>
            <w:tcW w:w="2405" w:type="dxa"/>
            <w:vAlign w:val="center"/>
          </w:tcPr>
          <w:p w14:paraId="34F3A867" w14:textId="77777777" w:rsidR="00B07421" w:rsidRPr="002A6CC9" w:rsidRDefault="00B07421" w:rsidP="002A6CC9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2A6CC9">
              <w:rPr>
                <w:b/>
                <w:color w:val="000000" w:themeColor="text1"/>
                <w:sz w:val="28"/>
                <w:szCs w:val="32"/>
              </w:rPr>
              <w:t>Yolcu</w:t>
            </w:r>
          </w:p>
        </w:tc>
      </w:tr>
      <w:tr w:rsidR="00B07421" w:rsidRPr="0097617D" w14:paraId="4276327F" w14:textId="77777777" w:rsidTr="002A6CC9">
        <w:trPr>
          <w:trHeight w:val="252"/>
          <w:jc w:val="center"/>
        </w:trPr>
        <w:tc>
          <w:tcPr>
            <w:tcW w:w="2574" w:type="dxa"/>
            <w:vAlign w:val="center"/>
          </w:tcPr>
          <w:p w14:paraId="733FBD07" w14:textId="4D8A2353" w:rsidR="00B07421" w:rsidRPr="0097617D" w:rsidRDefault="00876255" w:rsidP="002A6CC9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97617D">
              <w:rPr>
                <w:color w:val="000000" w:themeColor="text1"/>
                <w:sz w:val="32"/>
                <w:szCs w:val="32"/>
              </w:rPr>
              <w:t xml:space="preserve">5.418,53 </w:t>
            </w:r>
            <w:r w:rsidR="00C93881" w:rsidRPr="0097617D">
              <w:rPr>
                <w:color w:val="000000" w:themeColor="text1"/>
                <w:sz w:val="32"/>
                <w:szCs w:val="32"/>
              </w:rPr>
              <w:t>TL</w:t>
            </w:r>
          </w:p>
        </w:tc>
        <w:tc>
          <w:tcPr>
            <w:tcW w:w="2251" w:type="dxa"/>
            <w:vAlign w:val="center"/>
          </w:tcPr>
          <w:p w14:paraId="6F43B200" w14:textId="4A249B30" w:rsidR="00B07421" w:rsidRPr="0097617D" w:rsidRDefault="00876255" w:rsidP="002A6CC9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97617D">
              <w:rPr>
                <w:color w:val="000000" w:themeColor="text1"/>
                <w:sz w:val="32"/>
                <w:szCs w:val="32"/>
              </w:rPr>
              <w:t xml:space="preserve">903,09 </w:t>
            </w:r>
            <w:r w:rsidR="00B07421" w:rsidRPr="0097617D">
              <w:rPr>
                <w:color w:val="000000" w:themeColor="text1"/>
                <w:sz w:val="32"/>
                <w:szCs w:val="32"/>
              </w:rPr>
              <w:t>TL</w:t>
            </w:r>
          </w:p>
        </w:tc>
        <w:tc>
          <w:tcPr>
            <w:tcW w:w="2552" w:type="dxa"/>
            <w:vAlign w:val="center"/>
          </w:tcPr>
          <w:p w14:paraId="13108F88" w14:textId="477A1645" w:rsidR="00B07421" w:rsidRPr="0097617D" w:rsidRDefault="00876255" w:rsidP="002A6CC9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97617D">
              <w:rPr>
                <w:color w:val="000000" w:themeColor="text1"/>
                <w:sz w:val="32"/>
                <w:szCs w:val="32"/>
              </w:rPr>
              <w:t xml:space="preserve">9.030,89 </w:t>
            </w:r>
            <w:r w:rsidR="00B07421" w:rsidRPr="0097617D">
              <w:rPr>
                <w:color w:val="000000" w:themeColor="text1"/>
                <w:sz w:val="32"/>
                <w:szCs w:val="32"/>
              </w:rPr>
              <w:t>TL</w:t>
            </w:r>
          </w:p>
        </w:tc>
        <w:tc>
          <w:tcPr>
            <w:tcW w:w="2405" w:type="dxa"/>
            <w:vAlign w:val="center"/>
          </w:tcPr>
          <w:p w14:paraId="7D5F0CAD" w14:textId="31B53D38" w:rsidR="00B07421" w:rsidRPr="0097617D" w:rsidRDefault="00876255" w:rsidP="002A6CC9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97617D">
              <w:rPr>
                <w:color w:val="000000" w:themeColor="text1"/>
                <w:sz w:val="32"/>
                <w:szCs w:val="32"/>
              </w:rPr>
              <w:t xml:space="preserve">1.806,18 </w:t>
            </w:r>
            <w:r w:rsidR="00B07421" w:rsidRPr="0097617D">
              <w:rPr>
                <w:color w:val="000000" w:themeColor="text1"/>
                <w:sz w:val="32"/>
                <w:szCs w:val="32"/>
              </w:rPr>
              <w:t>TL</w:t>
            </w:r>
          </w:p>
        </w:tc>
      </w:tr>
    </w:tbl>
    <w:p w14:paraId="05DD0CEF" w14:textId="48172618" w:rsidR="00671120" w:rsidRPr="0097617D" w:rsidRDefault="00B57D9C" w:rsidP="00BF457D">
      <w:pPr>
        <w:spacing w:after="0" w:line="360" w:lineRule="auto"/>
        <w:ind w:left="-284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(</w:t>
      </w:r>
      <w:r w:rsidR="00951343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Tablodaki ücretler </w:t>
      </w:r>
      <w:r w:rsidR="00C93881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01.01.202</w:t>
      </w:r>
      <w:r w:rsidR="004C34BA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6</w:t>
      </w:r>
      <w:r w:rsidR="00951343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ile 31.12.202</w:t>
      </w:r>
      <w:r w:rsidR="004C34BA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6</w:t>
      </w:r>
      <w:r w:rsidR="00951343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tarihleri arasında geçerlidir.</w:t>
      </w: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)</w:t>
      </w:r>
    </w:p>
    <w:p w14:paraId="3B1D4E0C" w14:textId="77777777" w:rsidR="00DA7EB9" w:rsidRPr="0097617D" w:rsidRDefault="00DA7EB9" w:rsidP="00BF457D">
      <w:pPr>
        <w:spacing w:after="0" w:line="360" w:lineRule="auto"/>
        <w:ind w:left="-284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5F255F33" w14:textId="6E47E857" w:rsidR="00B77CEB" w:rsidRPr="0097617D" w:rsidRDefault="00B77CEB" w:rsidP="00BF457D">
      <w:pPr>
        <w:pStyle w:val="ListeParagraf"/>
        <w:numPr>
          <w:ilvl w:val="0"/>
          <w:numId w:val="7"/>
        </w:numPr>
        <w:spacing w:line="36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Hat izin bedeli, hat izni belge süresi ve hat izin sayısına göre hesaplanır ve peşin olarak tahsil edilir. </w:t>
      </w:r>
    </w:p>
    <w:p w14:paraId="57A94478" w14:textId="77777777" w:rsidR="00DA7EB9" w:rsidRPr="0097617D" w:rsidRDefault="00DA7EB9" w:rsidP="00BF457D">
      <w:pPr>
        <w:pStyle w:val="ListeParagraf"/>
        <w:spacing w:line="36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3CF76AD9" w14:textId="6E814153" w:rsidR="001E3B42" w:rsidRPr="0097617D" w:rsidRDefault="00B77CEB" w:rsidP="00BF457D">
      <w:pPr>
        <w:pStyle w:val="ListeParagraf"/>
        <w:numPr>
          <w:ilvl w:val="0"/>
          <w:numId w:val="7"/>
        </w:numPr>
        <w:spacing w:line="36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Bedeller her yıl, bir önceki yıla ilişkin olarak 4/1/1961 tarihli ve 213 sayılı Vergi Usul Kanunu uyarınca tespit ve ilan edilen yeniden değerleme oranında, takvim yılı başından geçerli olmak üzere artırılır.</w:t>
      </w:r>
      <w:r w:rsidR="00671120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</w:t>
      </w:r>
      <w:r w:rsidR="00831E1F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(</w:t>
      </w:r>
      <w:r w:rsidR="00284C9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2025 yılı için </w:t>
      </w:r>
      <w:bookmarkStart w:id="0" w:name="_GoBack"/>
      <w:bookmarkEnd w:id="0"/>
      <w:r w:rsidR="00831E1F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Vergi Usul Kanunu Genel Tebliği Sıra No: 585)</w:t>
      </w:r>
    </w:p>
    <w:p w14:paraId="49D42B5F" w14:textId="77777777" w:rsidR="00DA7EB9" w:rsidRPr="0097617D" w:rsidRDefault="00DA7EB9" w:rsidP="00BF457D">
      <w:pPr>
        <w:pStyle w:val="ListeParagraf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02AA3B92" w14:textId="100C28DE" w:rsidR="00B77CEB" w:rsidRPr="0097617D" w:rsidRDefault="00B77CEB" w:rsidP="00BF457D">
      <w:pPr>
        <w:pStyle w:val="ListeParagraf"/>
        <w:numPr>
          <w:ilvl w:val="0"/>
          <w:numId w:val="7"/>
        </w:numPr>
        <w:spacing w:line="36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Hat izni belgelendirme bedelleri aylık süreler yıla tamamlanarak hesaplanır.</w:t>
      </w:r>
    </w:p>
    <w:p w14:paraId="3D8894CE" w14:textId="77777777" w:rsidR="00DA7EB9" w:rsidRPr="0097617D" w:rsidRDefault="00DA7EB9" w:rsidP="00BF457D">
      <w:pPr>
        <w:pStyle w:val="ListeParagraf"/>
        <w:spacing w:line="36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3F22976B" w14:textId="3BC1799A" w:rsidR="004F586D" w:rsidRPr="0097617D" w:rsidRDefault="004F586D" w:rsidP="00BF457D">
      <w:pPr>
        <w:pStyle w:val="ListeParagraf"/>
        <w:numPr>
          <w:ilvl w:val="0"/>
          <w:numId w:val="7"/>
        </w:numPr>
        <w:spacing w:line="36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İlave hatlarda her bir hat için izin bedelinin yarısı alınır. İlave hat izni belgelendirme bedeli hat izin süresine göre tahsil edilir.</w:t>
      </w:r>
    </w:p>
    <w:p w14:paraId="0862EFD3" w14:textId="77777777" w:rsidR="00DA7EB9" w:rsidRPr="0097617D" w:rsidRDefault="00DA7EB9" w:rsidP="00BF457D">
      <w:pPr>
        <w:pStyle w:val="ListeParagraf"/>
        <w:spacing w:line="360" w:lineRule="auto"/>
        <w:ind w:left="0" w:right="-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</w:pPr>
    </w:p>
    <w:p w14:paraId="3E0D6FFB" w14:textId="5F7E825A" w:rsidR="00575033" w:rsidRPr="0097617D" w:rsidRDefault="000F635A" w:rsidP="00BF457D">
      <w:pPr>
        <w:pStyle w:val="ListeParagraf"/>
        <w:numPr>
          <w:ilvl w:val="0"/>
          <w:numId w:val="7"/>
        </w:numPr>
        <w:tabs>
          <w:tab w:val="left" w:pos="349"/>
        </w:tabs>
        <w:spacing w:line="360" w:lineRule="auto"/>
        <w:ind w:left="0" w:right="-567"/>
        <w:jc w:val="both"/>
        <w:rPr>
          <w:rFonts w:ascii="Times New Roman" w:hAnsi="Times New Roman" w:cs="Times New Roman"/>
          <w:sz w:val="28"/>
          <w:szCs w:val="28"/>
        </w:rPr>
      </w:pP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Yurt</w:t>
      </w:r>
      <w:r w:rsidR="001F1026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</w:t>
      </w: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dışı</w:t>
      </w:r>
      <w:r w:rsidR="00B57D9C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>na</w:t>
      </w: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yapılan sefer</w:t>
      </w:r>
      <w:r w:rsidR="00B57D9C"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uygunlukları</w:t>
      </w:r>
      <w:r w:rsidRPr="009761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tr-TR"/>
        </w:rPr>
        <w:t xml:space="preserve"> için herhangi bir ücret alınmayacaktır.</w:t>
      </w:r>
    </w:p>
    <w:p w14:paraId="7C5E0AF8" w14:textId="77777777" w:rsidR="00B0364D" w:rsidRPr="0097617D" w:rsidRDefault="00B0364D" w:rsidP="00BF457D">
      <w:pPr>
        <w:pStyle w:val="GvdeMetniGirintisi"/>
        <w:tabs>
          <w:tab w:val="left" w:pos="349"/>
        </w:tabs>
        <w:spacing w:line="360" w:lineRule="auto"/>
        <w:ind w:left="0" w:right="-567"/>
        <w:jc w:val="both"/>
        <w:rPr>
          <w:b w:val="0"/>
          <w:bCs w:val="0"/>
          <w:sz w:val="28"/>
          <w:szCs w:val="28"/>
        </w:rPr>
      </w:pPr>
    </w:p>
    <w:sectPr w:rsidR="00B0364D" w:rsidRPr="0097617D" w:rsidSect="00BF457D">
      <w:pgSz w:w="11906" w:h="16838"/>
      <w:pgMar w:top="851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71B6"/>
    <w:multiLevelType w:val="hybridMultilevel"/>
    <w:tmpl w:val="C548F6C4"/>
    <w:lvl w:ilvl="0" w:tplc="80722802">
      <w:start w:val="1"/>
      <w:numFmt w:val="decimal"/>
      <w:lvlText w:val="%1."/>
      <w:lvlJc w:val="left"/>
      <w:pPr>
        <w:ind w:left="873" w:hanging="360"/>
      </w:pPr>
      <w:rPr>
        <w:rFonts w:asciiTheme="minorHAnsi" w:hAnsiTheme="minorHAnsi" w:cstheme="minorHAnsi" w:hint="default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593" w:hanging="360"/>
      </w:pPr>
    </w:lvl>
    <w:lvl w:ilvl="2" w:tplc="041F001B" w:tentative="1">
      <w:start w:val="1"/>
      <w:numFmt w:val="lowerRoman"/>
      <w:lvlText w:val="%3."/>
      <w:lvlJc w:val="right"/>
      <w:pPr>
        <w:ind w:left="2313" w:hanging="180"/>
      </w:pPr>
    </w:lvl>
    <w:lvl w:ilvl="3" w:tplc="041F000F" w:tentative="1">
      <w:start w:val="1"/>
      <w:numFmt w:val="decimal"/>
      <w:lvlText w:val="%4."/>
      <w:lvlJc w:val="left"/>
      <w:pPr>
        <w:ind w:left="3033" w:hanging="360"/>
      </w:pPr>
    </w:lvl>
    <w:lvl w:ilvl="4" w:tplc="041F0019" w:tentative="1">
      <w:start w:val="1"/>
      <w:numFmt w:val="lowerLetter"/>
      <w:lvlText w:val="%5."/>
      <w:lvlJc w:val="left"/>
      <w:pPr>
        <w:ind w:left="3753" w:hanging="360"/>
      </w:pPr>
    </w:lvl>
    <w:lvl w:ilvl="5" w:tplc="041F001B" w:tentative="1">
      <w:start w:val="1"/>
      <w:numFmt w:val="lowerRoman"/>
      <w:lvlText w:val="%6."/>
      <w:lvlJc w:val="right"/>
      <w:pPr>
        <w:ind w:left="4473" w:hanging="180"/>
      </w:pPr>
    </w:lvl>
    <w:lvl w:ilvl="6" w:tplc="041F000F" w:tentative="1">
      <w:start w:val="1"/>
      <w:numFmt w:val="decimal"/>
      <w:lvlText w:val="%7."/>
      <w:lvlJc w:val="left"/>
      <w:pPr>
        <w:ind w:left="5193" w:hanging="360"/>
      </w:pPr>
    </w:lvl>
    <w:lvl w:ilvl="7" w:tplc="041F0019" w:tentative="1">
      <w:start w:val="1"/>
      <w:numFmt w:val="lowerLetter"/>
      <w:lvlText w:val="%8."/>
      <w:lvlJc w:val="left"/>
      <w:pPr>
        <w:ind w:left="5913" w:hanging="360"/>
      </w:pPr>
    </w:lvl>
    <w:lvl w:ilvl="8" w:tplc="041F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06A6E47"/>
    <w:multiLevelType w:val="hybridMultilevel"/>
    <w:tmpl w:val="E5546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42FC9"/>
    <w:multiLevelType w:val="hybridMultilevel"/>
    <w:tmpl w:val="CEBC7EE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0852BC"/>
    <w:multiLevelType w:val="hybridMultilevel"/>
    <w:tmpl w:val="8E62F1F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2573B8"/>
    <w:multiLevelType w:val="hybridMultilevel"/>
    <w:tmpl w:val="3CF87F06"/>
    <w:lvl w:ilvl="0" w:tplc="041F000F">
      <w:start w:val="1"/>
      <w:numFmt w:val="decimal"/>
      <w:lvlText w:val="%1.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7B9F503F"/>
    <w:multiLevelType w:val="hybridMultilevel"/>
    <w:tmpl w:val="0E44AA5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E"/>
    <w:rsid w:val="000405DE"/>
    <w:rsid w:val="000935FC"/>
    <w:rsid w:val="000F635A"/>
    <w:rsid w:val="00134A20"/>
    <w:rsid w:val="0013562A"/>
    <w:rsid w:val="00165D45"/>
    <w:rsid w:val="001D68A9"/>
    <w:rsid w:val="001E3B42"/>
    <w:rsid w:val="001F1026"/>
    <w:rsid w:val="002432B5"/>
    <w:rsid w:val="00282C1F"/>
    <w:rsid w:val="00284C9B"/>
    <w:rsid w:val="002A6CC9"/>
    <w:rsid w:val="003132D4"/>
    <w:rsid w:val="0032237F"/>
    <w:rsid w:val="003A0B89"/>
    <w:rsid w:val="004659C2"/>
    <w:rsid w:val="00492292"/>
    <w:rsid w:val="00496FE1"/>
    <w:rsid w:val="004C34BA"/>
    <w:rsid w:val="004F586D"/>
    <w:rsid w:val="0055417D"/>
    <w:rsid w:val="0057490A"/>
    <w:rsid w:val="00575033"/>
    <w:rsid w:val="00601B86"/>
    <w:rsid w:val="00671120"/>
    <w:rsid w:val="00783B78"/>
    <w:rsid w:val="00831E1F"/>
    <w:rsid w:val="00876255"/>
    <w:rsid w:val="008968A5"/>
    <w:rsid w:val="00951343"/>
    <w:rsid w:val="00975BBE"/>
    <w:rsid w:val="0097617D"/>
    <w:rsid w:val="00A27537"/>
    <w:rsid w:val="00A416DF"/>
    <w:rsid w:val="00A475EA"/>
    <w:rsid w:val="00B0364D"/>
    <w:rsid w:val="00B07421"/>
    <w:rsid w:val="00B139D7"/>
    <w:rsid w:val="00B16213"/>
    <w:rsid w:val="00B57D9C"/>
    <w:rsid w:val="00B77CEB"/>
    <w:rsid w:val="00BF457D"/>
    <w:rsid w:val="00C93881"/>
    <w:rsid w:val="00CF5BD0"/>
    <w:rsid w:val="00D45680"/>
    <w:rsid w:val="00DA7EB9"/>
    <w:rsid w:val="00F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0559"/>
  <w15:chartTrackingRefBased/>
  <w15:docId w15:val="{85C13BA2-E53C-4EB5-89A6-84D5D49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975BB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75BB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nhideWhenUsed/>
    <w:rsid w:val="00975BB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5BBE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475E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132D4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B07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Cesur</dc:creator>
  <cp:keywords/>
  <dc:description/>
  <cp:lastModifiedBy>Tufan Hakan Akdoğan</cp:lastModifiedBy>
  <cp:revision>20</cp:revision>
  <dcterms:created xsi:type="dcterms:W3CDTF">2025-10-13T08:48:00Z</dcterms:created>
  <dcterms:modified xsi:type="dcterms:W3CDTF">2026-01-05T08:18:00Z</dcterms:modified>
</cp:coreProperties>
</file>