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09" w:rsidRPr="00AB5709" w:rsidRDefault="00C43597" w:rsidP="00AB5709">
      <w:pPr>
        <w:spacing w:after="0" w:line="240" w:lineRule="auto"/>
        <w:jc w:val="center"/>
        <w:rPr>
          <w:b/>
          <w:sz w:val="32"/>
        </w:rPr>
      </w:pPr>
      <w:r w:rsidRPr="00AB5709">
        <w:rPr>
          <w:b/>
          <w:sz w:val="32"/>
        </w:rPr>
        <w:t xml:space="preserve">ULUSLARARASI GEMİ VE LİMAN TESİSİ GÜVENLİK KODU (ISPS KOD) UYGULAMA YÖNETMELİĞİ </w:t>
      </w:r>
    </w:p>
    <w:p w:rsidR="00C43597" w:rsidRPr="00AB5709" w:rsidRDefault="00C43597" w:rsidP="00C43597">
      <w:pPr>
        <w:jc w:val="center"/>
        <w:rPr>
          <w:b/>
          <w:sz w:val="32"/>
        </w:rPr>
      </w:pPr>
      <w:r w:rsidRPr="00AB5709">
        <w:rPr>
          <w:b/>
          <w:sz w:val="32"/>
        </w:rPr>
        <w:t>KAPSAMINDA BELİRLENEN GÜVENLİK SEVİYELERİ TABLOSU</w:t>
      </w:r>
    </w:p>
    <w:tbl>
      <w:tblPr>
        <w:tblStyle w:val="DzTablo1"/>
        <w:tblW w:w="15058" w:type="dxa"/>
        <w:tblInd w:w="-431" w:type="dxa"/>
        <w:tblLook w:val="04A0" w:firstRow="1" w:lastRow="0" w:firstColumn="1" w:lastColumn="0" w:noHBand="0" w:noVBand="1"/>
      </w:tblPr>
      <w:tblGrid>
        <w:gridCol w:w="1791"/>
        <w:gridCol w:w="4258"/>
        <w:gridCol w:w="4536"/>
        <w:gridCol w:w="4473"/>
      </w:tblGrid>
      <w:tr w:rsidR="00C43597" w:rsidRPr="003A644A" w:rsidTr="00437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noWrap/>
            <w:vAlign w:val="center"/>
            <w:hideMark/>
          </w:tcPr>
          <w:p w:rsidR="00C43597" w:rsidRPr="003A644A" w:rsidRDefault="00C43597" w:rsidP="00CE7AE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:rsidR="00C43597" w:rsidRPr="003A644A" w:rsidRDefault="00AB5709" w:rsidP="00CE7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GÜVENLİK SEVİYESİ 1</w:t>
            </w:r>
          </w:p>
        </w:tc>
        <w:tc>
          <w:tcPr>
            <w:tcW w:w="4536" w:type="dxa"/>
            <w:noWrap/>
            <w:vAlign w:val="center"/>
            <w:hideMark/>
          </w:tcPr>
          <w:p w:rsidR="00C43597" w:rsidRPr="003A644A" w:rsidRDefault="00AB5709" w:rsidP="00CE7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GÜVENLİK SEVİYESİ 2</w:t>
            </w:r>
          </w:p>
        </w:tc>
        <w:tc>
          <w:tcPr>
            <w:tcW w:w="4473" w:type="dxa"/>
            <w:noWrap/>
            <w:vAlign w:val="center"/>
            <w:hideMark/>
          </w:tcPr>
          <w:p w:rsidR="00C43597" w:rsidRPr="003A644A" w:rsidRDefault="00AB5709" w:rsidP="00CE7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GÜVENLİK SEVİYESİ 3</w:t>
            </w:r>
          </w:p>
        </w:tc>
      </w:tr>
      <w:tr w:rsidR="00C43597" w:rsidRPr="003A644A" w:rsidTr="00437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Align w:val="center"/>
            <w:hideMark/>
          </w:tcPr>
          <w:p w:rsidR="00C43597" w:rsidRDefault="00AB5709" w:rsidP="00CE7AE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LİMAN </w:t>
            </w:r>
          </w:p>
          <w:p w:rsidR="00C43597" w:rsidRPr="003A644A" w:rsidRDefault="00AB5709" w:rsidP="00CE7AE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TESİSLERİMİZ</w:t>
            </w:r>
          </w:p>
        </w:tc>
        <w:tc>
          <w:tcPr>
            <w:tcW w:w="4258" w:type="dxa"/>
            <w:vAlign w:val="center"/>
            <w:hideMark/>
          </w:tcPr>
          <w:p w:rsidR="00C43597" w:rsidRPr="003A644A" w:rsidRDefault="00C43597" w:rsidP="00CE7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ISPS KOD kapsamındaki liman tesislerimizin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GÜVENLİK SEVİYESİ: 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(BİR) dir.</w:t>
            </w:r>
          </w:p>
        </w:tc>
        <w:tc>
          <w:tcPr>
            <w:tcW w:w="4536" w:type="dxa"/>
            <w:noWrap/>
            <w:vAlign w:val="center"/>
            <w:hideMark/>
          </w:tcPr>
          <w:p w:rsidR="00C43597" w:rsidRPr="003A644A" w:rsidRDefault="00C43597" w:rsidP="00CE7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4473" w:type="dxa"/>
            <w:noWrap/>
            <w:vAlign w:val="center"/>
            <w:hideMark/>
          </w:tcPr>
          <w:p w:rsidR="00C43597" w:rsidRPr="003A644A" w:rsidRDefault="00C43597" w:rsidP="00CE7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C43597" w:rsidRPr="003A644A" w:rsidTr="005A6E04">
        <w:trPr>
          <w:trHeight w:val="3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 w:val="restart"/>
            <w:vAlign w:val="center"/>
            <w:hideMark/>
          </w:tcPr>
          <w:p w:rsidR="00C43597" w:rsidRPr="003A644A" w:rsidRDefault="00AB5709" w:rsidP="00CE7AE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TÜRK BAYRAKLI GEMİLERİMİZ</w:t>
            </w:r>
          </w:p>
        </w:tc>
        <w:tc>
          <w:tcPr>
            <w:tcW w:w="4258" w:type="dxa"/>
            <w:vMerge w:val="restart"/>
            <w:vAlign w:val="center"/>
            <w:hideMark/>
          </w:tcPr>
          <w:p w:rsidR="00C43597" w:rsidRPr="003A644A" w:rsidRDefault="00C43597" w:rsidP="00CE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Güvenlik Seviyesi 2 ve 3 sütunlarında belirtilmeyen bölgelere sefer yapan Türk Bayraklı ticari gemilerimizin GÜVENLİK SEVİYESİ: 1 (BİR) dir.</w:t>
            </w:r>
          </w:p>
        </w:tc>
        <w:tc>
          <w:tcPr>
            <w:tcW w:w="4536" w:type="dxa"/>
            <w:vAlign w:val="center"/>
            <w:hideMark/>
          </w:tcPr>
          <w:p w:rsidR="00C43597" w:rsidRPr="003A644A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Pakistan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Hindistan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Bangladeş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Nijerya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Haiti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Kenya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Tanzanya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Endonezya</w:t>
            </w:r>
          </w:p>
          <w:p w:rsidR="00C43597" w:rsidRDefault="005A6E04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Tunus</w:t>
            </w:r>
          </w:p>
          <w:p w:rsidR="00C43597" w:rsidRPr="00910B4A" w:rsidRDefault="00C43597" w:rsidP="005A6E04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0"/>
                <w:szCs w:val="28"/>
                <w:lang w:eastAsia="tr-TR"/>
              </w:rPr>
            </w:pPr>
          </w:p>
          <w:p w:rsidR="00BD444B" w:rsidRPr="005A6E04" w:rsidRDefault="00C43597" w:rsidP="005A6E04">
            <w:pPr>
              <w:pStyle w:val="ListeParagraf"/>
              <w:spacing w:line="300" w:lineRule="exact"/>
              <w:ind w:left="-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limanlarına </w:t>
            </w: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uğrayanlar, bunların kıyılarında ve açıklarında seyredenler</w:t>
            </w:r>
          </w:p>
        </w:tc>
        <w:tc>
          <w:tcPr>
            <w:tcW w:w="4473" w:type="dxa"/>
            <w:vAlign w:val="center"/>
            <w:hideMark/>
          </w:tcPr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İsrail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Filistin</w:t>
            </w:r>
          </w:p>
          <w:p w:rsidR="00BD444B" w:rsidRDefault="00BD444B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Lübnan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Sudan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Suriye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Libya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Yemen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Ukrayna</w:t>
            </w:r>
          </w:p>
          <w:p w:rsidR="00C43597" w:rsidRPr="004858D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4858D7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Somali</w:t>
            </w:r>
          </w:p>
          <w:p w:rsidR="00C43597" w:rsidRPr="004858D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858D7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 xml:space="preserve">Rusya Federasyonu'nun Karadeniz ve Azak Denizi'ndeki </w:t>
            </w:r>
          </w:p>
          <w:p w:rsidR="00C43597" w:rsidRPr="00910B4A" w:rsidRDefault="00C43597" w:rsidP="005A6E04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28"/>
                <w:lang w:eastAsia="tr-TR"/>
              </w:rPr>
            </w:pPr>
          </w:p>
          <w:p w:rsidR="00C43597" w:rsidRPr="003A644A" w:rsidRDefault="00C43597" w:rsidP="005A6E04">
            <w:pPr>
              <w:pStyle w:val="ListeParagraf"/>
              <w:spacing w:line="30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858D7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 xml:space="preserve">limanlarına </w:t>
            </w: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uğrayanlar, bunların kıyılarında ve açıklarında seyredenler</w:t>
            </w:r>
          </w:p>
        </w:tc>
      </w:tr>
      <w:tr w:rsidR="00C43597" w:rsidRPr="003A644A" w:rsidTr="005A6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/>
            <w:vAlign w:val="center"/>
            <w:hideMark/>
          </w:tcPr>
          <w:p w:rsidR="00C43597" w:rsidRPr="003A644A" w:rsidRDefault="00C43597" w:rsidP="00CE7AE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258" w:type="dxa"/>
            <w:vMerge/>
            <w:vAlign w:val="center"/>
            <w:hideMark/>
          </w:tcPr>
          <w:p w:rsidR="00C43597" w:rsidRPr="003A644A" w:rsidRDefault="00C43597" w:rsidP="00CE7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6" w:type="dxa"/>
            <w:vAlign w:val="center"/>
            <w:hideMark/>
          </w:tcPr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Umman Denizi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Bengal Körfezi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Gine Körfezinde</w:t>
            </w:r>
          </w:p>
          <w:p w:rsidR="00C43597" w:rsidRPr="003A644A" w:rsidRDefault="00C43597" w:rsidP="005A6E04">
            <w:pPr>
              <w:pStyle w:val="ListeParagraf"/>
              <w:spacing w:line="30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seyredenler</w:t>
            </w:r>
          </w:p>
        </w:tc>
        <w:tc>
          <w:tcPr>
            <w:tcW w:w="4473" w:type="dxa"/>
            <w:vAlign w:val="center"/>
            <w:hideMark/>
          </w:tcPr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Aden Körfezi</w:t>
            </w:r>
          </w:p>
          <w:p w:rsidR="00C43597" w:rsidRDefault="00C43597" w:rsidP="005A6E04">
            <w:pPr>
              <w:pStyle w:val="ListeParagraf"/>
              <w:numPr>
                <w:ilvl w:val="0"/>
                <w:numId w:val="1"/>
              </w:numPr>
              <w:spacing w:line="300" w:lineRule="exact"/>
              <w:ind w:left="4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Babülmendep Boğazında </w:t>
            </w:r>
          </w:p>
          <w:p w:rsidR="00C43597" w:rsidRPr="00910B4A" w:rsidRDefault="00C43597" w:rsidP="005A6E04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28"/>
                <w:lang w:eastAsia="tr-TR"/>
              </w:rPr>
            </w:pPr>
          </w:p>
          <w:p w:rsidR="00C43597" w:rsidRPr="003A644A" w:rsidRDefault="00C43597" w:rsidP="005A6E04">
            <w:pPr>
              <w:pStyle w:val="ListeParagraf"/>
              <w:spacing w:line="30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3A64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seyredenler</w:t>
            </w:r>
          </w:p>
        </w:tc>
      </w:tr>
    </w:tbl>
    <w:p w:rsidR="009F0801" w:rsidRDefault="007D76FB" w:rsidP="008319EB">
      <w:pPr>
        <w:ind w:left="-567"/>
      </w:pPr>
      <w:bookmarkStart w:id="0" w:name="_GoBack"/>
      <w:bookmarkEnd w:id="0"/>
    </w:p>
    <w:sectPr w:rsidR="009F0801" w:rsidSect="00BD444B">
      <w:headerReference w:type="default" r:id="rId7"/>
      <w:pgSz w:w="16838" w:h="11906" w:orient="landscape"/>
      <w:pgMar w:top="1417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FB" w:rsidRDefault="007D76FB" w:rsidP="00C43597">
      <w:pPr>
        <w:spacing w:after="0" w:line="240" w:lineRule="auto"/>
      </w:pPr>
      <w:r>
        <w:separator/>
      </w:r>
    </w:p>
  </w:endnote>
  <w:endnote w:type="continuationSeparator" w:id="0">
    <w:p w:rsidR="007D76FB" w:rsidRDefault="007D76FB" w:rsidP="00C4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FB" w:rsidRDefault="007D76FB" w:rsidP="00C43597">
      <w:pPr>
        <w:spacing w:after="0" w:line="240" w:lineRule="auto"/>
      </w:pPr>
      <w:r>
        <w:separator/>
      </w:r>
    </w:p>
  </w:footnote>
  <w:footnote w:type="continuationSeparator" w:id="0">
    <w:p w:rsidR="007D76FB" w:rsidRDefault="007D76FB" w:rsidP="00C4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03" w:rsidRDefault="00256B03">
    <w:pPr>
      <w:pStyle w:val="stBilgi"/>
    </w:pPr>
    <w:r w:rsidRPr="005731FB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45D2718" wp14:editId="64B1B29C">
          <wp:simplePos x="0" y="0"/>
          <wp:positionH relativeFrom="column">
            <wp:posOffset>7756612</wp:posOffset>
          </wp:positionH>
          <wp:positionV relativeFrom="paragraph">
            <wp:posOffset>-173355</wp:posOffset>
          </wp:positionV>
          <wp:extent cx="1489629" cy="564299"/>
          <wp:effectExtent l="0" t="0" r="0" b="762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629" cy="564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63B3FEE" wp14:editId="1A106AE6">
          <wp:simplePos x="0" y="0"/>
          <wp:positionH relativeFrom="column">
            <wp:posOffset>-315310</wp:posOffset>
          </wp:positionH>
          <wp:positionV relativeFrom="paragraph">
            <wp:posOffset>-173421</wp:posOffset>
          </wp:positionV>
          <wp:extent cx="1966595" cy="634365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E47"/>
    <w:multiLevelType w:val="hybridMultilevel"/>
    <w:tmpl w:val="7EE21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7"/>
    <w:rsid w:val="000B4961"/>
    <w:rsid w:val="000D7D92"/>
    <w:rsid w:val="00117C86"/>
    <w:rsid w:val="001568FD"/>
    <w:rsid w:val="001D17CC"/>
    <w:rsid w:val="00256B03"/>
    <w:rsid w:val="002D6C46"/>
    <w:rsid w:val="00312874"/>
    <w:rsid w:val="00346942"/>
    <w:rsid w:val="003A42EE"/>
    <w:rsid w:val="00417ED7"/>
    <w:rsid w:val="004214E2"/>
    <w:rsid w:val="00437B05"/>
    <w:rsid w:val="00474D47"/>
    <w:rsid w:val="004B34FB"/>
    <w:rsid w:val="0059598F"/>
    <w:rsid w:val="005A6E04"/>
    <w:rsid w:val="00671A95"/>
    <w:rsid w:val="006C482B"/>
    <w:rsid w:val="007D76FB"/>
    <w:rsid w:val="008319EB"/>
    <w:rsid w:val="00847ACE"/>
    <w:rsid w:val="008E1B28"/>
    <w:rsid w:val="00910B4A"/>
    <w:rsid w:val="00A40BA3"/>
    <w:rsid w:val="00AB5709"/>
    <w:rsid w:val="00AF1AFA"/>
    <w:rsid w:val="00B11A27"/>
    <w:rsid w:val="00B120B1"/>
    <w:rsid w:val="00B83D09"/>
    <w:rsid w:val="00B85781"/>
    <w:rsid w:val="00BB42F3"/>
    <w:rsid w:val="00BD444B"/>
    <w:rsid w:val="00C0312B"/>
    <w:rsid w:val="00C43597"/>
    <w:rsid w:val="00CD69AF"/>
    <w:rsid w:val="00CF3A53"/>
    <w:rsid w:val="00D32BA6"/>
    <w:rsid w:val="00D91C6D"/>
    <w:rsid w:val="00DC5A1E"/>
    <w:rsid w:val="00E07EFB"/>
    <w:rsid w:val="00F07122"/>
    <w:rsid w:val="00F17871"/>
    <w:rsid w:val="00F34F4D"/>
    <w:rsid w:val="00F6571D"/>
    <w:rsid w:val="00FB68B7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99C20-6CA6-4C59-A9BF-1E163B50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59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35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597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435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359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435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3597"/>
    <w:rPr>
      <w:lang w:val="tr-TR"/>
    </w:rPr>
  </w:style>
  <w:style w:type="table" w:styleId="DzTablo1">
    <w:name w:val="Plain Table 1"/>
    <w:basedOn w:val="NormalTablo"/>
    <w:uiPriority w:val="41"/>
    <w:rsid w:val="00AB57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BD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</dc:creator>
  <cp:keywords/>
  <dc:description/>
  <cp:lastModifiedBy>Toplantı Dgm</cp:lastModifiedBy>
  <cp:revision>6</cp:revision>
  <cp:lastPrinted>2023-12-22T08:30:00Z</cp:lastPrinted>
  <dcterms:created xsi:type="dcterms:W3CDTF">2023-12-22T08:30:00Z</dcterms:created>
  <dcterms:modified xsi:type="dcterms:W3CDTF">2024-09-30T13:20:00Z</dcterms:modified>
</cp:coreProperties>
</file>