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4E3DA" w14:textId="48B5A922" w:rsidR="00477963" w:rsidRDefault="00477963" w:rsidP="00477963">
      <w:pPr>
        <w:spacing w:after="0" w:line="240" w:lineRule="auto"/>
        <w:jc w:val="center"/>
        <w:rPr>
          <w:b/>
          <w:sz w:val="24"/>
          <w:szCs w:val="24"/>
        </w:rPr>
      </w:pPr>
      <w:r>
        <w:rPr>
          <w:b/>
          <w:sz w:val="24"/>
          <w:szCs w:val="24"/>
        </w:rPr>
        <w:t xml:space="preserve">ESTONYA LİMANLARINDA TÜRK BAYRAKLI GEMİLERDE </w:t>
      </w:r>
      <w:r w:rsidR="00011F3F">
        <w:rPr>
          <w:b/>
          <w:sz w:val="24"/>
          <w:szCs w:val="24"/>
        </w:rPr>
        <w:t>2022-202</w:t>
      </w:r>
      <w:r w:rsidR="000E6938">
        <w:rPr>
          <w:b/>
          <w:sz w:val="24"/>
          <w:szCs w:val="24"/>
        </w:rPr>
        <w:t>6</w:t>
      </w:r>
      <w:r w:rsidR="00011F3F">
        <w:rPr>
          <w:b/>
          <w:sz w:val="24"/>
          <w:szCs w:val="24"/>
        </w:rPr>
        <w:t xml:space="preserve"> YILLARI ARASINDA </w:t>
      </w:r>
      <w:r>
        <w:rPr>
          <w:b/>
          <w:sz w:val="24"/>
          <w:szCs w:val="24"/>
        </w:rPr>
        <w:t>TESPİT EDİLEN EKSİKLİKLER</w:t>
      </w:r>
    </w:p>
    <w:p w14:paraId="198619A2" w14:textId="77777777" w:rsidR="00477963" w:rsidRDefault="00477963" w:rsidP="00477963">
      <w:pPr>
        <w:spacing w:after="0" w:line="240" w:lineRule="auto"/>
        <w:jc w:val="center"/>
        <w:rPr>
          <w:b/>
          <w:sz w:val="24"/>
          <w:szCs w:val="24"/>
        </w:rPr>
      </w:pPr>
      <w:r>
        <w:rPr>
          <w:b/>
          <w:sz w:val="24"/>
          <w:szCs w:val="24"/>
        </w:rPr>
        <w:t>(Tutulma maddeleri Gri Renkli olarak verilmiştir)</w:t>
      </w:r>
    </w:p>
    <w:p w14:paraId="5EC8B322" w14:textId="548CFECF" w:rsidR="005C261D" w:rsidRDefault="005C261D"/>
    <w:tbl>
      <w:tblPr>
        <w:tblStyle w:val="TabloKlavuzu"/>
        <w:tblW w:w="15877" w:type="dxa"/>
        <w:tblInd w:w="-998" w:type="dxa"/>
        <w:tblLayout w:type="fixed"/>
        <w:tblLook w:val="04A0" w:firstRow="1" w:lastRow="0" w:firstColumn="1" w:lastColumn="0" w:noHBand="0" w:noVBand="1"/>
      </w:tblPr>
      <w:tblGrid>
        <w:gridCol w:w="1075"/>
        <w:gridCol w:w="1335"/>
        <w:gridCol w:w="567"/>
        <w:gridCol w:w="1276"/>
        <w:gridCol w:w="11624"/>
      </w:tblGrid>
      <w:tr w:rsidR="005C261D" w14:paraId="47D5FE72" w14:textId="77777777" w:rsidTr="0073169A">
        <w:tc>
          <w:tcPr>
            <w:tcW w:w="1075" w:type="dxa"/>
            <w:shd w:val="clear" w:color="auto" w:fill="F4B083" w:themeFill="accent2" w:themeFillTint="99"/>
          </w:tcPr>
          <w:p w14:paraId="7BAD6725" w14:textId="77777777" w:rsidR="005C261D" w:rsidRDefault="005C261D" w:rsidP="0073169A">
            <w:pPr>
              <w:rPr>
                <w:b/>
              </w:rPr>
            </w:pPr>
            <w:r w:rsidRPr="00433160">
              <w:rPr>
                <w:b/>
              </w:rPr>
              <w:t>DENETİM</w:t>
            </w:r>
          </w:p>
          <w:p w14:paraId="465AE0C4" w14:textId="77777777" w:rsidR="005C261D" w:rsidRDefault="005C261D" w:rsidP="0073169A">
            <w:r w:rsidRPr="00433160">
              <w:rPr>
                <w:b/>
              </w:rPr>
              <w:t>LİMANI</w:t>
            </w:r>
          </w:p>
        </w:tc>
        <w:tc>
          <w:tcPr>
            <w:tcW w:w="1335" w:type="dxa"/>
            <w:shd w:val="clear" w:color="auto" w:fill="F4B083" w:themeFill="accent2" w:themeFillTint="99"/>
          </w:tcPr>
          <w:p w14:paraId="276D8F74" w14:textId="77777777" w:rsidR="005C261D" w:rsidRDefault="005C261D" w:rsidP="0073169A">
            <w:r>
              <w:rPr>
                <w:b/>
              </w:rPr>
              <w:t>DENETİM TARİHİ</w:t>
            </w:r>
          </w:p>
        </w:tc>
        <w:tc>
          <w:tcPr>
            <w:tcW w:w="567" w:type="dxa"/>
            <w:shd w:val="clear" w:color="auto" w:fill="F4B083" w:themeFill="accent2" w:themeFillTint="99"/>
          </w:tcPr>
          <w:p w14:paraId="31251D39" w14:textId="77777777" w:rsidR="005C261D" w:rsidRDefault="005C261D" w:rsidP="0073169A">
            <w:r w:rsidRPr="00433160">
              <w:rPr>
                <w:b/>
              </w:rPr>
              <w:t>NO</w:t>
            </w:r>
          </w:p>
        </w:tc>
        <w:tc>
          <w:tcPr>
            <w:tcW w:w="1276" w:type="dxa"/>
            <w:shd w:val="clear" w:color="auto" w:fill="F4B083" w:themeFill="accent2" w:themeFillTint="99"/>
          </w:tcPr>
          <w:p w14:paraId="77DEE381" w14:textId="77777777" w:rsidR="005C261D" w:rsidRDefault="005C261D" w:rsidP="0073169A">
            <w:r w:rsidRPr="00433160">
              <w:rPr>
                <w:b/>
              </w:rPr>
              <w:t>REFER</w:t>
            </w:r>
            <w:r>
              <w:rPr>
                <w:b/>
              </w:rPr>
              <w:t>ANS</w:t>
            </w:r>
          </w:p>
        </w:tc>
        <w:tc>
          <w:tcPr>
            <w:tcW w:w="11624" w:type="dxa"/>
            <w:shd w:val="clear" w:color="auto" w:fill="F4B083" w:themeFill="accent2" w:themeFillTint="99"/>
          </w:tcPr>
          <w:p w14:paraId="3CCAB6DD" w14:textId="77777777" w:rsidR="005C261D" w:rsidRDefault="005C261D" w:rsidP="0073169A">
            <w:r w:rsidRPr="00433160">
              <w:rPr>
                <w:b/>
              </w:rPr>
              <w:t>EKSİKLİK</w:t>
            </w:r>
          </w:p>
        </w:tc>
      </w:tr>
      <w:tr w:rsidR="00713170" w14:paraId="360450C4" w14:textId="77777777" w:rsidTr="00713170">
        <w:tc>
          <w:tcPr>
            <w:tcW w:w="1075" w:type="dxa"/>
            <w:vMerge w:val="restart"/>
            <w:shd w:val="clear" w:color="auto" w:fill="FFF2CC" w:themeFill="accent4" w:themeFillTint="33"/>
            <w:textDirection w:val="btLr"/>
            <w:vAlign w:val="center"/>
          </w:tcPr>
          <w:p w14:paraId="778F4429" w14:textId="7CA1D095" w:rsidR="00713170" w:rsidRPr="00713170" w:rsidRDefault="00713170" w:rsidP="00713170">
            <w:pPr>
              <w:ind w:left="113" w:right="113"/>
              <w:jc w:val="center"/>
              <w:rPr>
                <w:b/>
                <w:bCs/>
                <w:sz w:val="28"/>
                <w:szCs w:val="28"/>
              </w:rPr>
            </w:pPr>
            <w:r w:rsidRPr="00713170">
              <w:rPr>
                <w:b/>
                <w:bCs/>
                <w:sz w:val="28"/>
                <w:szCs w:val="28"/>
              </w:rPr>
              <w:t>MUUGA</w:t>
            </w:r>
          </w:p>
        </w:tc>
        <w:tc>
          <w:tcPr>
            <w:tcW w:w="1335" w:type="dxa"/>
            <w:vMerge w:val="restart"/>
          </w:tcPr>
          <w:p w14:paraId="2C579B61" w14:textId="77777777" w:rsidR="00713170" w:rsidRDefault="00713170" w:rsidP="00713170">
            <w:pPr>
              <w:jc w:val="center"/>
              <w:rPr>
                <w:b/>
              </w:rPr>
            </w:pPr>
          </w:p>
          <w:p w14:paraId="239CAC9A" w14:textId="77777777" w:rsidR="00713170" w:rsidRDefault="00713170" w:rsidP="00713170">
            <w:pPr>
              <w:jc w:val="center"/>
              <w:rPr>
                <w:b/>
              </w:rPr>
            </w:pPr>
          </w:p>
          <w:p w14:paraId="3D040821" w14:textId="77777777" w:rsidR="00713170" w:rsidRDefault="00713170" w:rsidP="00713170">
            <w:pPr>
              <w:jc w:val="center"/>
              <w:rPr>
                <w:b/>
              </w:rPr>
            </w:pPr>
          </w:p>
          <w:p w14:paraId="6E2B2572" w14:textId="77777777" w:rsidR="00713170" w:rsidRDefault="00713170" w:rsidP="00713170">
            <w:pPr>
              <w:jc w:val="center"/>
              <w:rPr>
                <w:b/>
              </w:rPr>
            </w:pPr>
          </w:p>
          <w:p w14:paraId="4E36D68C" w14:textId="5EB8AF54" w:rsidR="00713170" w:rsidRPr="00842963" w:rsidRDefault="00713170" w:rsidP="00713170">
            <w:pPr>
              <w:jc w:val="center"/>
              <w:rPr>
                <w:b/>
              </w:rPr>
            </w:pPr>
            <w:r>
              <w:rPr>
                <w:b/>
              </w:rPr>
              <w:t>09.06.2024</w:t>
            </w:r>
          </w:p>
        </w:tc>
        <w:tc>
          <w:tcPr>
            <w:tcW w:w="567" w:type="dxa"/>
          </w:tcPr>
          <w:p w14:paraId="0CA4A2AD" w14:textId="77777777" w:rsidR="006A0E8D" w:rsidRDefault="006A0E8D" w:rsidP="005C5052">
            <w:pPr>
              <w:jc w:val="center"/>
            </w:pPr>
          </w:p>
          <w:p w14:paraId="28D1AA3A" w14:textId="63033211" w:rsidR="00713170" w:rsidRDefault="00713170" w:rsidP="005C5052">
            <w:pPr>
              <w:jc w:val="center"/>
            </w:pPr>
            <w:r>
              <w:t>1</w:t>
            </w:r>
          </w:p>
        </w:tc>
        <w:tc>
          <w:tcPr>
            <w:tcW w:w="1276" w:type="dxa"/>
          </w:tcPr>
          <w:p w14:paraId="21F380DA" w14:textId="77777777" w:rsidR="00713170" w:rsidRDefault="00713170" w:rsidP="005C5052">
            <w:pPr>
              <w:jc w:val="center"/>
            </w:pPr>
          </w:p>
          <w:p w14:paraId="0E7C4618" w14:textId="42285FE4" w:rsidR="00713170" w:rsidRDefault="00713170" w:rsidP="005C5052">
            <w:pPr>
              <w:jc w:val="center"/>
            </w:pPr>
            <w:r>
              <w:t>SOLAS CH.I</w:t>
            </w:r>
          </w:p>
        </w:tc>
        <w:tc>
          <w:tcPr>
            <w:tcW w:w="11624" w:type="dxa"/>
          </w:tcPr>
          <w:p w14:paraId="5099C416" w14:textId="0297E051" w:rsidR="00713170" w:rsidRDefault="00713170" w:rsidP="00FE5FD4">
            <w:r>
              <w:t>Ship is described as 'other cargo ship' in CSSCC, CSCEC, SMC and DoC. In Certificate of Registry, MSMD and in Class certificate it is as 'Bulk Carrier. Vessel has double skinned holds and is constructed before 01.07.2006. Flag State to Investigate and if necessary to re-issue flag certificates.</w:t>
            </w:r>
          </w:p>
        </w:tc>
      </w:tr>
      <w:tr w:rsidR="00713170" w14:paraId="1B434D0D" w14:textId="77777777" w:rsidTr="0073169A">
        <w:tc>
          <w:tcPr>
            <w:tcW w:w="1075" w:type="dxa"/>
            <w:vMerge/>
            <w:shd w:val="clear" w:color="auto" w:fill="FFF2CC" w:themeFill="accent4" w:themeFillTint="33"/>
          </w:tcPr>
          <w:p w14:paraId="71126427" w14:textId="77777777" w:rsidR="00713170" w:rsidRDefault="00713170" w:rsidP="0073169A"/>
        </w:tc>
        <w:tc>
          <w:tcPr>
            <w:tcW w:w="1335" w:type="dxa"/>
            <w:vMerge/>
          </w:tcPr>
          <w:p w14:paraId="6999124B" w14:textId="77777777" w:rsidR="00713170" w:rsidRPr="00842963" w:rsidRDefault="00713170" w:rsidP="00713170">
            <w:pPr>
              <w:jc w:val="center"/>
              <w:rPr>
                <w:b/>
              </w:rPr>
            </w:pPr>
          </w:p>
        </w:tc>
        <w:tc>
          <w:tcPr>
            <w:tcW w:w="567" w:type="dxa"/>
          </w:tcPr>
          <w:p w14:paraId="305FB744" w14:textId="698D10A3" w:rsidR="00713170" w:rsidRDefault="00713170" w:rsidP="005C5052">
            <w:pPr>
              <w:jc w:val="center"/>
            </w:pPr>
            <w:r>
              <w:t>2</w:t>
            </w:r>
          </w:p>
        </w:tc>
        <w:tc>
          <w:tcPr>
            <w:tcW w:w="1276" w:type="dxa"/>
          </w:tcPr>
          <w:p w14:paraId="63067462" w14:textId="24926A65" w:rsidR="00713170" w:rsidRDefault="00713170" w:rsidP="005C5052">
            <w:pPr>
              <w:jc w:val="center"/>
            </w:pPr>
            <w:r>
              <w:t>SOLAS CH.III</w:t>
            </w:r>
          </w:p>
        </w:tc>
        <w:tc>
          <w:tcPr>
            <w:tcW w:w="11624" w:type="dxa"/>
          </w:tcPr>
          <w:p w14:paraId="09ABB4CA" w14:textId="5D6A88EA" w:rsidR="00713170" w:rsidRDefault="00713170" w:rsidP="00FE5FD4">
            <w:r w:rsidRPr="00FE5FD4">
              <w:t>Lights of the lifejackets are hanging by the rope and not providing visibility over as great a segment of the upper hemisphere as is practicable when attached to a lifejacket</w:t>
            </w:r>
          </w:p>
        </w:tc>
      </w:tr>
      <w:tr w:rsidR="00713170" w14:paraId="02E4E5A1" w14:textId="77777777" w:rsidTr="0073169A">
        <w:tc>
          <w:tcPr>
            <w:tcW w:w="1075" w:type="dxa"/>
            <w:vMerge/>
            <w:shd w:val="clear" w:color="auto" w:fill="FFF2CC" w:themeFill="accent4" w:themeFillTint="33"/>
          </w:tcPr>
          <w:p w14:paraId="03EF3858" w14:textId="77777777" w:rsidR="00713170" w:rsidRDefault="00713170" w:rsidP="0073169A"/>
        </w:tc>
        <w:tc>
          <w:tcPr>
            <w:tcW w:w="1335" w:type="dxa"/>
            <w:vMerge/>
          </w:tcPr>
          <w:p w14:paraId="0B513D3F" w14:textId="77777777" w:rsidR="00713170" w:rsidRPr="00842963" w:rsidRDefault="00713170" w:rsidP="00713170">
            <w:pPr>
              <w:jc w:val="center"/>
              <w:rPr>
                <w:b/>
              </w:rPr>
            </w:pPr>
          </w:p>
        </w:tc>
        <w:tc>
          <w:tcPr>
            <w:tcW w:w="567" w:type="dxa"/>
          </w:tcPr>
          <w:p w14:paraId="46A752FB" w14:textId="63C431E0" w:rsidR="00713170" w:rsidRDefault="00713170" w:rsidP="005C5052">
            <w:pPr>
              <w:jc w:val="center"/>
            </w:pPr>
            <w:r>
              <w:t>3</w:t>
            </w:r>
          </w:p>
        </w:tc>
        <w:tc>
          <w:tcPr>
            <w:tcW w:w="1276" w:type="dxa"/>
          </w:tcPr>
          <w:p w14:paraId="1C2750C3" w14:textId="7125B6ED" w:rsidR="00713170" w:rsidRDefault="00713170" w:rsidP="005C5052">
            <w:pPr>
              <w:jc w:val="center"/>
            </w:pPr>
            <w:r>
              <w:t>SOLAS CH.II</w:t>
            </w:r>
          </w:p>
        </w:tc>
        <w:tc>
          <w:tcPr>
            <w:tcW w:w="11624" w:type="dxa"/>
          </w:tcPr>
          <w:p w14:paraId="2B51F9B2" w14:textId="076668FF" w:rsidR="00713170" w:rsidRDefault="00713170" w:rsidP="00FE5FD4">
            <w:r w:rsidRPr="00FE5FD4">
              <w:t>Several emergency lights on deck are not working. Overboard light at the port side embarkation station is not working.</w:t>
            </w:r>
          </w:p>
        </w:tc>
      </w:tr>
      <w:tr w:rsidR="00713170" w14:paraId="4E344993" w14:textId="77777777" w:rsidTr="0073169A">
        <w:tc>
          <w:tcPr>
            <w:tcW w:w="1075" w:type="dxa"/>
            <w:vMerge/>
            <w:shd w:val="clear" w:color="auto" w:fill="FFF2CC" w:themeFill="accent4" w:themeFillTint="33"/>
          </w:tcPr>
          <w:p w14:paraId="41C338C2" w14:textId="77777777" w:rsidR="00713170" w:rsidRDefault="00713170" w:rsidP="0073169A"/>
        </w:tc>
        <w:tc>
          <w:tcPr>
            <w:tcW w:w="1335" w:type="dxa"/>
            <w:vMerge/>
          </w:tcPr>
          <w:p w14:paraId="796531CE" w14:textId="77777777" w:rsidR="00713170" w:rsidRPr="00842963" w:rsidRDefault="00713170" w:rsidP="00713170">
            <w:pPr>
              <w:jc w:val="center"/>
              <w:rPr>
                <w:b/>
              </w:rPr>
            </w:pPr>
          </w:p>
        </w:tc>
        <w:tc>
          <w:tcPr>
            <w:tcW w:w="567" w:type="dxa"/>
          </w:tcPr>
          <w:p w14:paraId="3A34A90B" w14:textId="78BA5775" w:rsidR="00713170" w:rsidRDefault="00713170" w:rsidP="005C5052">
            <w:pPr>
              <w:jc w:val="center"/>
            </w:pPr>
            <w:r>
              <w:t>4</w:t>
            </w:r>
          </w:p>
        </w:tc>
        <w:tc>
          <w:tcPr>
            <w:tcW w:w="1276" w:type="dxa"/>
          </w:tcPr>
          <w:p w14:paraId="1145D28E" w14:textId="65D616CA" w:rsidR="00713170" w:rsidRDefault="00713170" w:rsidP="005C5052">
            <w:pPr>
              <w:jc w:val="center"/>
            </w:pPr>
            <w:r>
              <w:t>SOLAS CH.II</w:t>
            </w:r>
          </w:p>
        </w:tc>
        <w:tc>
          <w:tcPr>
            <w:tcW w:w="11624" w:type="dxa"/>
          </w:tcPr>
          <w:p w14:paraId="3EAB56F8" w14:textId="68B9EF69" w:rsidR="00713170" w:rsidRDefault="00713170" w:rsidP="00FE5FD4">
            <w:r w:rsidRPr="00FE5FD4">
              <w:t>Found one fire hose leaking.</w:t>
            </w:r>
          </w:p>
        </w:tc>
      </w:tr>
      <w:tr w:rsidR="00713170" w14:paraId="1960D8CD" w14:textId="77777777" w:rsidTr="0073169A">
        <w:tc>
          <w:tcPr>
            <w:tcW w:w="1075" w:type="dxa"/>
            <w:vMerge/>
            <w:shd w:val="clear" w:color="auto" w:fill="FFF2CC" w:themeFill="accent4" w:themeFillTint="33"/>
          </w:tcPr>
          <w:p w14:paraId="33A4198C" w14:textId="77777777" w:rsidR="00713170" w:rsidRDefault="00713170" w:rsidP="0073169A"/>
        </w:tc>
        <w:tc>
          <w:tcPr>
            <w:tcW w:w="1335" w:type="dxa"/>
            <w:vMerge/>
          </w:tcPr>
          <w:p w14:paraId="3974D76B" w14:textId="77777777" w:rsidR="00713170" w:rsidRPr="00842963" w:rsidRDefault="00713170" w:rsidP="00713170">
            <w:pPr>
              <w:jc w:val="center"/>
              <w:rPr>
                <w:b/>
              </w:rPr>
            </w:pPr>
          </w:p>
        </w:tc>
        <w:tc>
          <w:tcPr>
            <w:tcW w:w="567" w:type="dxa"/>
          </w:tcPr>
          <w:p w14:paraId="4B6F4FB9" w14:textId="77777777" w:rsidR="00713170" w:rsidRDefault="00713170" w:rsidP="005C5052">
            <w:pPr>
              <w:jc w:val="center"/>
            </w:pPr>
          </w:p>
          <w:p w14:paraId="5278E941" w14:textId="6BBCF77C" w:rsidR="00713170" w:rsidRDefault="00713170" w:rsidP="005C5052">
            <w:pPr>
              <w:jc w:val="center"/>
            </w:pPr>
            <w:r>
              <w:t>5</w:t>
            </w:r>
          </w:p>
        </w:tc>
        <w:tc>
          <w:tcPr>
            <w:tcW w:w="1276" w:type="dxa"/>
          </w:tcPr>
          <w:p w14:paraId="03994419" w14:textId="0AA539CE" w:rsidR="00713170" w:rsidRDefault="004A4352" w:rsidP="005C5052">
            <w:pPr>
              <w:jc w:val="center"/>
            </w:pPr>
            <w:r>
              <w:t>ISM CODE-SOLAS CH.IX REG.3</w:t>
            </w:r>
          </w:p>
        </w:tc>
        <w:tc>
          <w:tcPr>
            <w:tcW w:w="11624" w:type="dxa"/>
          </w:tcPr>
          <w:p w14:paraId="29D6329F" w14:textId="4B034139" w:rsidR="00713170" w:rsidRDefault="004A4352" w:rsidP="00FE5FD4">
            <w:r w:rsidRPr="004A4352">
              <w:t>Corrective action taken on the ISM system by the Company is required within 3 months. Deficiencys marked ISM are objective evidence of a failure, or lack of effectiveness, of the implementation of the ISM Code. The ship will be eligible for reinspection after 3 months from the final date of the report.</w:t>
            </w:r>
          </w:p>
        </w:tc>
      </w:tr>
    </w:tbl>
    <w:p w14:paraId="401834C6" w14:textId="77777777" w:rsidR="005C261D" w:rsidRDefault="005C261D"/>
    <w:sectPr w:rsidR="005C261D" w:rsidSect="005C261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61D"/>
    <w:rsid w:val="00011F3F"/>
    <w:rsid w:val="000E6938"/>
    <w:rsid w:val="00477963"/>
    <w:rsid w:val="004A4352"/>
    <w:rsid w:val="005C261D"/>
    <w:rsid w:val="005C5052"/>
    <w:rsid w:val="006A0E8D"/>
    <w:rsid w:val="00713170"/>
    <w:rsid w:val="00C26535"/>
    <w:rsid w:val="00DF3CC0"/>
    <w:rsid w:val="00FE5F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E2C33"/>
  <w15:chartTrackingRefBased/>
  <w15:docId w15:val="{C8D18313-CAAB-4E23-8A21-FFF2658A7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261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C2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15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186</Words>
  <Characters>1061</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 Şenol</dc:creator>
  <cp:keywords/>
  <dc:description/>
  <cp:lastModifiedBy>Emine ŞENOL</cp:lastModifiedBy>
  <cp:revision>8</cp:revision>
  <dcterms:created xsi:type="dcterms:W3CDTF">2023-08-21T07:42:00Z</dcterms:created>
  <dcterms:modified xsi:type="dcterms:W3CDTF">2026-08-30T09:56:00Z</dcterms:modified>
</cp:coreProperties>
</file>