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3631" w14:textId="77777777" w:rsidR="00906F89" w:rsidRDefault="00906F89" w:rsidP="00906F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14.06.2022 tarih ve 435540 sayılı Bakanlık Makamı Oluru ile kabul edilmiştir.</w:t>
      </w:r>
    </w:p>
    <w:p w14:paraId="7B447316" w14:textId="77777777" w:rsidR="00906F89" w:rsidRDefault="00906F89" w:rsidP="00906F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CA029" w14:textId="3495A862" w:rsidR="00906F89" w:rsidRPr="00906F89" w:rsidRDefault="002D744C" w:rsidP="00906F8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E4E">
        <w:rPr>
          <w:rFonts w:ascii="Times New Roman" w:hAnsi="Times New Roman" w:cs="Times New Roman"/>
          <w:b/>
          <w:bCs/>
          <w:sz w:val="24"/>
          <w:szCs w:val="24"/>
        </w:rPr>
        <w:t>GEMİ YAKITLARINDA KÜKÜRT İÇERİĞİ</w:t>
      </w:r>
      <w:r w:rsidR="00756D08" w:rsidRPr="00472E4E">
        <w:rPr>
          <w:rFonts w:ascii="Times New Roman" w:hAnsi="Times New Roman" w:cs="Times New Roman"/>
          <w:b/>
          <w:bCs/>
          <w:sz w:val="24"/>
          <w:szCs w:val="24"/>
        </w:rPr>
        <w:t xml:space="preserve">NİN </w:t>
      </w:r>
      <w:r w:rsidR="004512BC" w:rsidRPr="00472E4E">
        <w:rPr>
          <w:rFonts w:ascii="Times New Roman" w:hAnsi="Times New Roman" w:cs="Times New Roman"/>
          <w:b/>
          <w:bCs/>
          <w:sz w:val="24"/>
          <w:szCs w:val="24"/>
        </w:rPr>
        <w:t>TESPİTİNE</w:t>
      </w:r>
      <w:r w:rsidR="00756D08" w:rsidRPr="00472E4E">
        <w:rPr>
          <w:rFonts w:ascii="Times New Roman" w:hAnsi="Times New Roman" w:cs="Times New Roman"/>
          <w:b/>
          <w:bCs/>
          <w:sz w:val="24"/>
          <w:szCs w:val="24"/>
        </w:rPr>
        <w:t xml:space="preserve"> YÖNELİK </w:t>
      </w:r>
      <w:r w:rsidRPr="00472E4E">
        <w:rPr>
          <w:rFonts w:ascii="Times New Roman" w:hAnsi="Times New Roman" w:cs="Times New Roman"/>
          <w:b/>
          <w:bCs/>
          <w:sz w:val="24"/>
          <w:szCs w:val="24"/>
        </w:rPr>
        <w:t xml:space="preserve">DENETİM </w:t>
      </w:r>
      <w:r w:rsidR="00906F8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72E4E">
        <w:rPr>
          <w:rFonts w:ascii="Times New Roman" w:hAnsi="Times New Roman" w:cs="Times New Roman"/>
          <w:b/>
          <w:bCs/>
          <w:sz w:val="24"/>
          <w:szCs w:val="24"/>
        </w:rPr>
        <w:t>YÖNERGE</w:t>
      </w:r>
      <w:r w:rsidR="00756D08" w:rsidRPr="00472E4E">
        <w:rPr>
          <w:rFonts w:ascii="Times New Roman" w:hAnsi="Times New Roman" w:cs="Times New Roman"/>
          <w:b/>
          <w:bCs/>
          <w:sz w:val="24"/>
          <w:szCs w:val="24"/>
        </w:rPr>
        <w:t>Sİ</w:t>
      </w:r>
    </w:p>
    <w:p w14:paraId="0F84B235" w14:textId="77777777" w:rsidR="000D0623" w:rsidRPr="00472E4E" w:rsidRDefault="000D0623" w:rsidP="00906F8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BİRİNCİ BÖLÜM</w:t>
      </w:r>
      <w:bookmarkStart w:id="0" w:name="_GoBack"/>
      <w:bookmarkEnd w:id="0"/>
    </w:p>
    <w:p w14:paraId="70B54C2E" w14:textId="77777777" w:rsidR="000D0623" w:rsidRPr="00472E4E" w:rsidRDefault="000D0623" w:rsidP="00351DE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14:paraId="76387200" w14:textId="77777777" w:rsidR="00F41123" w:rsidRPr="00472E4E" w:rsidRDefault="00F41123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E4E">
        <w:rPr>
          <w:rFonts w:ascii="Times New Roman" w:hAnsi="Times New Roman" w:cs="Times New Roman"/>
          <w:b/>
          <w:bCs/>
          <w:sz w:val="24"/>
          <w:szCs w:val="24"/>
        </w:rPr>
        <w:t xml:space="preserve">Amaç </w:t>
      </w:r>
    </w:p>
    <w:p w14:paraId="6E7A5C6A" w14:textId="1DB9E9D1" w:rsidR="00F41123" w:rsidRPr="00472E4E" w:rsidRDefault="00AC1870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MADDE 1</w:t>
      </w:r>
      <w:r w:rsidRPr="00472E4E">
        <w:rPr>
          <w:rFonts w:ascii="Times New Roman" w:hAnsi="Times New Roman" w:cs="Times New Roman"/>
          <w:sz w:val="24"/>
          <w:szCs w:val="24"/>
        </w:rPr>
        <w:t xml:space="preserve"> - (1) </w:t>
      </w:r>
      <w:r w:rsidR="00F41123" w:rsidRPr="00472E4E">
        <w:rPr>
          <w:rFonts w:ascii="Times New Roman" w:hAnsi="Times New Roman" w:cs="Times New Roman"/>
          <w:sz w:val="24"/>
          <w:szCs w:val="24"/>
        </w:rPr>
        <w:t xml:space="preserve">Bu </w:t>
      </w:r>
      <w:r w:rsidR="00786920" w:rsidRPr="00472E4E">
        <w:rPr>
          <w:rFonts w:ascii="Times New Roman" w:hAnsi="Times New Roman" w:cs="Times New Roman"/>
          <w:sz w:val="24"/>
          <w:szCs w:val="24"/>
        </w:rPr>
        <w:t>Yönerge</w:t>
      </w:r>
      <w:r w:rsidR="00D31C27" w:rsidRPr="00472E4E">
        <w:rPr>
          <w:rFonts w:ascii="Times New Roman" w:hAnsi="Times New Roman" w:cs="Times New Roman"/>
          <w:sz w:val="24"/>
          <w:szCs w:val="24"/>
        </w:rPr>
        <w:t>nin</w:t>
      </w:r>
      <w:r w:rsidR="00F41123" w:rsidRPr="00472E4E">
        <w:rPr>
          <w:rFonts w:ascii="Times New Roman" w:hAnsi="Times New Roman" w:cs="Times New Roman"/>
          <w:sz w:val="24"/>
          <w:szCs w:val="24"/>
        </w:rPr>
        <w:t xml:space="preserve"> amacı, gemi yakıt</w:t>
      </w:r>
      <w:r w:rsidR="00D31C27" w:rsidRPr="00472E4E">
        <w:rPr>
          <w:rFonts w:ascii="Times New Roman" w:hAnsi="Times New Roman" w:cs="Times New Roman"/>
          <w:sz w:val="24"/>
          <w:szCs w:val="24"/>
        </w:rPr>
        <w:t>larındaki</w:t>
      </w:r>
      <w:r w:rsidR="00F41123" w:rsidRPr="00472E4E">
        <w:rPr>
          <w:rFonts w:ascii="Times New Roman" w:hAnsi="Times New Roman" w:cs="Times New Roman"/>
          <w:sz w:val="24"/>
          <w:szCs w:val="24"/>
        </w:rPr>
        <w:t xml:space="preserve"> kükürt </w:t>
      </w:r>
      <w:r w:rsidR="00D31C27" w:rsidRPr="00472E4E">
        <w:rPr>
          <w:rFonts w:ascii="Times New Roman" w:hAnsi="Times New Roman" w:cs="Times New Roman"/>
          <w:sz w:val="24"/>
          <w:szCs w:val="24"/>
        </w:rPr>
        <w:t>oranın</w:t>
      </w:r>
      <w:r w:rsidR="00A317D9" w:rsidRPr="00472E4E">
        <w:rPr>
          <w:rFonts w:ascii="Times New Roman" w:hAnsi="Times New Roman" w:cs="Times New Roman"/>
          <w:sz w:val="24"/>
          <w:szCs w:val="24"/>
        </w:rPr>
        <w:t>ın</w:t>
      </w:r>
      <w:r w:rsidR="00D31C27" w:rsidRPr="00472E4E">
        <w:rPr>
          <w:rFonts w:ascii="Times New Roman" w:hAnsi="Times New Roman" w:cs="Times New Roman"/>
          <w:sz w:val="24"/>
          <w:szCs w:val="24"/>
        </w:rPr>
        <w:t xml:space="preserve"> tespiti </w:t>
      </w:r>
      <w:r w:rsidR="00FB596B" w:rsidRPr="00472E4E">
        <w:rPr>
          <w:rFonts w:ascii="Times New Roman" w:hAnsi="Times New Roman" w:cs="Times New Roman"/>
          <w:sz w:val="24"/>
          <w:szCs w:val="24"/>
        </w:rPr>
        <w:t xml:space="preserve">için yapılacak </w:t>
      </w:r>
      <w:r w:rsidR="00D31C27" w:rsidRPr="00472E4E">
        <w:rPr>
          <w:rFonts w:ascii="Times New Roman" w:hAnsi="Times New Roman" w:cs="Times New Roman"/>
          <w:sz w:val="24"/>
          <w:szCs w:val="24"/>
        </w:rPr>
        <w:t xml:space="preserve">denetim </w:t>
      </w:r>
      <w:r w:rsidR="00FB596B" w:rsidRPr="00472E4E">
        <w:rPr>
          <w:rFonts w:ascii="Times New Roman" w:hAnsi="Times New Roman" w:cs="Times New Roman"/>
          <w:sz w:val="24"/>
          <w:szCs w:val="24"/>
        </w:rPr>
        <w:t xml:space="preserve">ve teste </w:t>
      </w:r>
      <w:r w:rsidR="00D31C27" w:rsidRPr="00472E4E">
        <w:rPr>
          <w:rFonts w:ascii="Times New Roman" w:hAnsi="Times New Roman" w:cs="Times New Roman"/>
          <w:sz w:val="24"/>
          <w:szCs w:val="24"/>
        </w:rPr>
        <w:t xml:space="preserve">ilişkin usul ve esasların belirlenmesidir. </w:t>
      </w:r>
    </w:p>
    <w:p w14:paraId="6738366E" w14:textId="77777777" w:rsidR="00F41123" w:rsidRPr="00472E4E" w:rsidRDefault="00F41123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D17C3" w14:textId="77777777" w:rsidR="00F41123" w:rsidRPr="00472E4E" w:rsidRDefault="00F41123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bCs/>
          <w:sz w:val="24"/>
          <w:szCs w:val="24"/>
        </w:rPr>
        <w:t>Kapsam</w:t>
      </w:r>
      <w:r w:rsidRPr="0047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59312" w14:textId="40003624" w:rsidR="003D5C2C" w:rsidRPr="00472E4E" w:rsidRDefault="00AC1870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MADDE 2 - </w:t>
      </w:r>
      <w:r w:rsidRPr="00472E4E">
        <w:rPr>
          <w:rFonts w:ascii="Times New Roman" w:hAnsi="Times New Roman" w:cs="Times New Roman"/>
          <w:sz w:val="24"/>
          <w:szCs w:val="24"/>
        </w:rPr>
        <w:t xml:space="preserve">(1) </w:t>
      </w:r>
      <w:r w:rsidR="00795CD9" w:rsidRPr="00472E4E">
        <w:rPr>
          <w:rFonts w:ascii="Times New Roman" w:hAnsi="Times New Roman" w:cs="Times New Roman"/>
          <w:sz w:val="24"/>
          <w:szCs w:val="24"/>
        </w:rPr>
        <w:t xml:space="preserve">Bu </w:t>
      </w:r>
      <w:r w:rsidR="00786920" w:rsidRPr="00472E4E">
        <w:rPr>
          <w:rFonts w:ascii="Times New Roman" w:hAnsi="Times New Roman" w:cs="Times New Roman"/>
          <w:sz w:val="24"/>
          <w:szCs w:val="24"/>
        </w:rPr>
        <w:t>Yönerge</w:t>
      </w:r>
      <w:r w:rsidR="00F41123" w:rsidRPr="00472E4E">
        <w:rPr>
          <w:rFonts w:ascii="Times New Roman" w:hAnsi="Times New Roman" w:cs="Times New Roman"/>
          <w:sz w:val="24"/>
          <w:szCs w:val="24"/>
        </w:rPr>
        <w:t>, deniz yetki alanlarımızda</w:t>
      </w:r>
      <w:r w:rsidR="00944EFB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B92F25" w:rsidRPr="00472E4E">
        <w:rPr>
          <w:rFonts w:ascii="Times New Roman" w:hAnsi="Times New Roman" w:cs="Times New Roman"/>
          <w:sz w:val="24"/>
          <w:szCs w:val="24"/>
        </w:rPr>
        <w:t>seyreden gemilerde</w:t>
      </w:r>
      <w:r w:rsidR="00A317D9" w:rsidRPr="00472E4E">
        <w:rPr>
          <w:rFonts w:ascii="Times New Roman" w:hAnsi="Times New Roman" w:cs="Times New Roman"/>
          <w:sz w:val="24"/>
          <w:szCs w:val="24"/>
        </w:rPr>
        <w:t xml:space="preserve"> kullanılan yakıtların</w:t>
      </w:r>
      <w:r w:rsidR="00B16672" w:rsidRPr="00472E4E">
        <w:rPr>
          <w:rFonts w:ascii="Times New Roman" w:hAnsi="Times New Roman" w:cs="Times New Roman"/>
          <w:sz w:val="24"/>
          <w:szCs w:val="24"/>
        </w:rPr>
        <w:t xml:space="preserve"> kükürt içeriğinin sınırlandırılması veya kükürt oksit emisyonlarının azaltılması </w:t>
      </w:r>
      <w:r w:rsidR="00A317D9" w:rsidRPr="00472E4E">
        <w:rPr>
          <w:rFonts w:ascii="Times New Roman" w:hAnsi="Times New Roman" w:cs="Times New Roman"/>
          <w:sz w:val="24"/>
          <w:szCs w:val="24"/>
        </w:rPr>
        <w:t xml:space="preserve">amacıyla yakıtlarının </w:t>
      </w:r>
      <w:r w:rsidR="00B16672" w:rsidRPr="00472E4E">
        <w:rPr>
          <w:rFonts w:ascii="Times New Roman" w:hAnsi="Times New Roman" w:cs="Times New Roman"/>
          <w:sz w:val="24"/>
          <w:szCs w:val="24"/>
        </w:rPr>
        <w:t xml:space="preserve">denetimi, numune alınması ve raporlanması konularına ilişkin </w:t>
      </w:r>
      <w:r w:rsidR="003D5C2C" w:rsidRPr="00472E4E">
        <w:rPr>
          <w:rFonts w:ascii="Times New Roman" w:hAnsi="Times New Roman" w:cs="Times New Roman"/>
          <w:sz w:val="24"/>
          <w:szCs w:val="24"/>
        </w:rPr>
        <w:t>b</w:t>
      </w:r>
      <w:r w:rsidR="00F41123" w:rsidRPr="00472E4E">
        <w:rPr>
          <w:rFonts w:ascii="Times New Roman" w:hAnsi="Times New Roman" w:cs="Times New Roman"/>
          <w:sz w:val="24"/>
          <w:szCs w:val="24"/>
        </w:rPr>
        <w:t>ayra</w:t>
      </w:r>
      <w:r w:rsidR="003D5C2C" w:rsidRPr="00472E4E">
        <w:rPr>
          <w:rFonts w:ascii="Times New Roman" w:hAnsi="Times New Roman" w:cs="Times New Roman"/>
          <w:sz w:val="24"/>
          <w:szCs w:val="24"/>
        </w:rPr>
        <w:t xml:space="preserve">ğına bakılmaksızın tüm </w:t>
      </w:r>
      <w:r w:rsidR="00F41123" w:rsidRPr="00472E4E">
        <w:rPr>
          <w:rFonts w:ascii="Times New Roman" w:hAnsi="Times New Roman" w:cs="Times New Roman"/>
          <w:sz w:val="24"/>
          <w:szCs w:val="24"/>
        </w:rPr>
        <w:t>gemi</w:t>
      </w:r>
      <w:r w:rsidR="003D5C2C" w:rsidRPr="00472E4E">
        <w:rPr>
          <w:rFonts w:ascii="Times New Roman" w:hAnsi="Times New Roman" w:cs="Times New Roman"/>
          <w:sz w:val="24"/>
          <w:szCs w:val="24"/>
        </w:rPr>
        <w:t xml:space="preserve"> ve gemi ilgilileri ile denetimde görevli personeli kapsar. </w:t>
      </w:r>
      <w:r w:rsidR="00F41123" w:rsidRPr="0047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7DD81" w14:textId="77777777" w:rsidR="003D5C2C" w:rsidRPr="00472E4E" w:rsidRDefault="003D5C2C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947AC" w14:textId="77777777" w:rsidR="0011595F" w:rsidRPr="00472E4E" w:rsidRDefault="0011595F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14:paraId="3DBF78F6" w14:textId="77777777" w:rsidR="00B402F5" w:rsidRPr="00472E4E" w:rsidRDefault="00AC1870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MADDE 3 - </w:t>
      </w:r>
      <w:r w:rsidRPr="00472E4E">
        <w:rPr>
          <w:rFonts w:ascii="Times New Roman" w:hAnsi="Times New Roman" w:cs="Times New Roman"/>
          <w:sz w:val="24"/>
          <w:szCs w:val="24"/>
        </w:rPr>
        <w:t xml:space="preserve">(1) </w:t>
      </w:r>
      <w:r w:rsidR="007F0828" w:rsidRPr="00472E4E">
        <w:rPr>
          <w:rFonts w:ascii="Times New Roman" w:hAnsi="Times New Roman" w:cs="Times New Roman"/>
          <w:sz w:val="24"/>
          <w:szCs w:val="24"/>
        </w:rPr>
        <w:t xml:space="preserve">Bu </w:t>
      </w:r>
      <w:r w:rsidR="00786920" w:rsidRPr="00472E4E">
        <w:rPr>
          <w:rFonts w:ascii="Times New Roman" w:hAnsi="Times New Roman" w:cs="Times New Roman"/>
          <w:sz w:val="24"/>
          <w:szCs w:val="24"/>
        </w:rPr>
        <w:t>Yönerge</w:t>
      </w:r>
      <w:r w:rsidR="007F0828" w:rsidRPr="00472E4E">
        <w:rPr>
          <w:rFonts w:ascii="Times New Roman" w:hAnsi="Times New Roman" w:cs="Times New Roman"/>
          <w:sz w:val="24"/>
          <w:szCs w:val="24"/>
        </w:rPr>
        <w:t xml:space="preserve">; </w:t>
      </w:r>
      <w:r w:rsidR="00795CD9" w:rsidRPr="00472E4E">
        <w:rPr>
          <w:rFonts w:ascii="Times New Roman" w:hAnsi="Times New Roman" w:cs="Times New Roman"/>
          <w:sz w:val="24"/>
          <w:szCs w:val="24"/>
        </w:rPr>
        <w:t>10/7/2018 tarihli ve 30474 sayılı Resmî Gazete’de yayımlanan 1 sayılı Cumhurbaşkanlığı Teşkilatı Hakkında Cumhurbaşkanlığı Kararnamesinin 478 inci maddesi</w:t>
      </w:r>
      <w:r w:rsidR="003233BA" w:rsidRPr="00472E4E">
        <w:rPr>
          <w:rFonts w:ascii="Times New Roman" w:hAnsi="Times New Roman" w:cs="Times New Roman"/>
          <w:sz w:val="24"/>
          <w:szCs w:val="24"/>
        </w:rPr>
        <w:t>nin birinci fıkrasının (h) bendi,</w:t>
      </w:r>
      <w:r w:rsidR="001A79B8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795CD9" w:rsidRPr="00472E4E">
        <w:rPr>
          <w:rFonts w:ascii="Times New Roman" w:hAnsi="Times New Roman" w:cs="Times New Roman"/>
          <w:sz w:val="24"/>
          <w:szCs w:val="24"/>
        </w:rPr>
        <w:t xml:space="preserve">14/4/1341 tarihli ve 618 sayılı Limanlar Kanunu, Limanlar Yönetmeliği, </w:t>
      </w:r>
      <w:r w:rsidR="008A2FC9" w:rsidRPr="00472E4E">
        <w:rPr>
          <w:rFonts w:ascii="Times New Roman" w:hAnsi="Times New Roman" w:cs="Times New Roman"/>
          <w:sz w:val="24"/>
          <w:szCs w:val="24"/>
        </w:rPr>
        <w:t>Gemilerin Teknik Yönetmeliği</w:t>
      </w:r>
      <w:r w:rsidR="00E87CE2" w:rsidRPr="00472E4E">
        <w:rPr>
          <w:rFonts w:ascii="Times New Roman" w:hAnsi="Times New Roman" w:cs="Times New Roman"/>
          <w:sz w:val="24"/>
          <w:szCs w:val="24"/>
        </w:rPr>
        <w:t xml:space="preserve">, </w:t>
      </w:r>
      <w:r w:rsidR="00313FCB" w:rsidRPr="00472E4E">
        <w:rPr>
          <w:rFonts w:ascii="Times New Roman" w:hAnsi="Times New Roman" w:cs="Times New Roman"/>
          <w:sz w:val="24"/>
          <w:szCs w:val="24"/>
        </w:rPr>
        <w:t xml:space="preserve">Gemilerin Genel Denetimi ve Belgelendirilmesi Hakkında Yönetmelik, </w:t>
      </w:r>
      <w:r w:rsidR="00B402F5" w:rsidRPr="00472E4E">
        <w:rPr>
          <w:rFonts w:ascii="Times New Roman" w:hAnsi="Times New Roman" w:cs="Times New Roman"/>
          <w:sz w:val="24"/>
          <w:szCs w:val="24"/>
        </w:rPr>
        <w:t>Lim</w:t>
      </w:r>
      <w:r w:rsidR="00795CD9" w:rsidRPr="00472E4E">
        <w:rPr>
          <w:rFonts w:ascii="Times New Roman" w:hAnsi="Times New Roman" w:cs="Times New Roman"/>
          <w:sz w:val="24"/>
          <w:szCs w:val="24"/>
        </w:rPr>
        <w:t>an Devleti Denetimi Yönetmeliği ve 24/6/1990 tarihli ve 20558 sayılı Resmî Gazete'de yayımlanarak taraf olunan Denizlerin Gemiler Tarafından Kirletilmesinin Önlenmesi Hakkında Uluslararası MARPOL 73/78 Sözleşmesine</w:t>
      </w:r>
      <w:r w:rsidR="007F0828" w:rsidRPr="00472E4E">
        <w:rPr>
          <w:rFonts w:ascii="Times New Roman" w:hAnsi="Times New Roman" w:cs="Times New Roman"/>
          <w:sz w:val="24"/>
          <w:szCs w:val="24"/>
        </w:rPr>
        <w:t xml:space="preserve"> dayanılarak hazırlanmıştır.</w:t>
      </w:r>
      <w:r w:rsidR="00795CD9" w:rsidRPr="0047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054E6" w14:textId="77777777" w:rsidR="006D4E89" w:rsidRPr="00472E4E" w:rsidRDefault="006D4E89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5EC19" w14:textId="77777777" w:rsidR="00592803" w:rsidRPr="00472E4E" w:rsidRDefault="00592803" w:rsidP="00351DE7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2E4E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14:paraId="0D0F4E55" w14:textId="77777777" w:rsidR="00AC1870" w:rsidRPr="00472E4E" w:rsidRDefault="00AC1870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MADDE 4 - </w:t>
      </w:r>
      <w:r w:rsidRPr="00472E4E">
        <w:rPr>
          <w:rFonts w:ascii="Times New Roman" w:hAnsi="Times New Roman" w:cs="Times New Roman"/>
          <w:sz w:val="24"/>
          <w:szCs w:val="24"/>
        </w:rPr>
        <w:t xml:space="preserve">(1) Aksi belirtilmedikçe bu Yönergede </w:t>
      </w:r>
      <w:r w:rsidR="003233BA" w:rsidRPr="00472E4E">
        <w:rPr>
          <w:rFonts w:ascii="Times New Roman" w:hAnsi="Times New Roman" w:cs="Times New Roman"/>
          <w:sz w:val="24"/>
          <w:szCs w:val="24"/>
        </w:rPr>
        <w:t>geçen</w:t>
      </w:r>
      <w:r w:rsidR="00304A34" w:rsidRPr="00472E4E">
        <w:rPr>
          <w:rFonts w:ascii="Times New Roman" w:hAnsi="Times New Roman" w:cs="Times New Roman"/>
          <w:sz w:val="24"/>
          <w:szCs w:val="24"/>
        </w:rPr>
        <w:t>;</w:t>
      </w:r>
    </w:p>
    <w:p w14:paraId="1F3CBECA" w14:textId="77777777" w:rsidR="00F674FB" w:rsidRPr="00472E4E" w:rsidRDefault="00CB0A8F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sz w:val="24"/>
          <w:szCs w:val="24"/>
        </w:rPr>
        <w:t>a)</w:t>
      </w:r>
      <w:r w:rsidR="00F608D0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Pr="00472E4E">
        <w:rPr>
          <w:rFonts w:ascii="Times New Roman" w:hAnsi="Times New Roman" w:cs="Times New Roman"/>
          <w:sz w:val="24"/>
          <w:szCs w:val="24"/>
        </w:rPr>
        <w:t>Akredite l</w:t>
      </w:r>
      <w:r w:rsidR="00F674FB" w:rsidRPr="00472E4E">
        <w:rPr>
          <w:rFonts w:ascii="Times New Roman" w:hAnsi="Times New Roman" w:cs="Times New Roman"/>
          <w:sz w:val="24"/>
          <w:szCs w:val="24"/>
        </w:rPr>
        <w:t>aboratuvar: ISO 17025 standardında geçerli akreditasy</w:t>
      </w:r>
      <w:r w:rsidR="0081223C" w:rsidRPr="00472E4E">
        <w:rPr>
          <w:rFonts w:ascii="Times New Roman" w:hAnsi="Times New Roman" w:cs="Times New Roman"/>
          <w:sz w:val="24"/>
          <w:szCs w:val="24"/>
        </w:rPr>
        <w:t>on belgesine sahip laboratuvarı,</w:t>
      </w:r>
    </w:p>
    <w:p w14:paraId="78700FCA" w14:textId="77777777" w:rsidR="00592803" w:rsidRPr="00472E4E" w:rsidRDefault="00CB0A8F" w:rsidP="00351D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="00F608D0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4C11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Denetim </w:t>
      </w:r>
      <w:r w:rsidR="00A104B2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604C11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örevlisi</w:t>
      </w:r>
      <w:r w:rsidR="00EB4A3F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Liman devleti kontrol denetimi yapmak, Türk </w:t>
      </w:r>
      <w:r w:rsidR="00833E1E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bayraklı gemileri</w:t>
      </w:r>
      <w:r w:rsidR="00EB4A3F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denetlemek ve denetimlerinin sonuçlarına göre belgeler hazırlamak üzere İdare tarafından usulünce görevlendirilen ve sadece İdareye karşı </w:t>
      </w:r>
      <w:r w:rsidR="0081223C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sorumlu olan kişiyi,</w:t>
      </w:r>
    </w:p>
    <w:p w14:paraId="7E1AB25D" w14:textId="77777777" w:rsidR="00C23976" w:rsidRPr="00472E4E" w:rsidRDefault="00C23976" w:rsidP="00351D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c) İdare: Denizcilik Genel Müdürlüğünü,</w:t>
      </w:r>
    </w:p>
    <w:p w14:paraId="61398EE5" w14:textId="4D503700" w:rsidR="00D73CC2" w:rsidRDefault="00C23976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Cs/>
          <w:sz w:val="24"/>
          <w:szCs w:val="24"/>
        </w:rPr>
        <w:t>ç</w:t>
      </w:r>
      <w:r w:rsidR="00CB0A8F" w:rsidRPr="00472E4E">
        <w:rPr>
          <w:rFonts w:ascii="Times New Roman" w:hAnsi="Times New Roman" w:cs="Times New Roman"/>
          <w:bCs/>
          <w:sz w:val="24"/>
          <w:szCs w:val="24"/>
        </w:rPr>
        <w:t>)</w:t>
      </w:r>
      <w:r w:rsidR="00F608D0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CC2" w:rsidRPr="00472E4E">
        <w:rPr>
          <w:rFonts w:ascii="Times New Roman" w:hAnsi="Times New Roman" w:cs="Times New Roman"/>
          <w:bCs/>
          <w:sz w:val="24"/>
          <w:szCs w:val="24"/>
        </w:rPr>
        <w:t xml:space="preserve">Kullanılan </w:t>
      </w:r>
      <w:r w:rsidR="00A104B2" w:rsidRPr="00472E4E">
        <w:rPr>
          <w:rFonts w:ascii="Times New Roman" w:hAnsi="Times New Roman" w:cs="Times New Roman"/>
          <w:bCs/>
          <w:sz w:val="24"/>
          <w:szCs w:val="24"/>
        </w:rPr>
        <w:t>y</w:t>
      </w:r>
      <w:r w:rsidR="00D73CC2" w:rsidRPr="00472E4E">
        <w:rPr>
          <w:rFonts w:ascii="Times New Roman" w:hAnsi="Times New Roman" w:cs="Times New Roman"/>
          <w:bCs/>
          <w:sz w:val="24"/>
          <w:szCs w:val="24"/>
        </w:rPr>
        <w:t xml:space="preserve">akıtın </w:t>
      </w:r>
      <w:r w:rsidR="00A104B2" w:rsidRPr="00472E4E">
        <w:rPr>
          <w:rFonts w:ascii="Times New Roman" w:hAnsi="Times New Roman" w:cs="Times New Roman"/>
          <w:bCs/>
          <w:sz w:val="24"/>
          <w:szCs w:val="24"/>
        </w:rPr>
        <w:t>n</w:t>
      </w:r>
      <w:r w:rsidR="00D73CC2" w:rsidRPr="00472E4E">
        <w:rPr>
          <w:rFonts w:ascii="Times New Roman" w:hAnsi="Times New Roman" w:cs="Times New Roman"/>
          <w:bCs/>
          <w:sz w:val="24"/>
          <w:szCs w:val="24"/>
        </w:rPr>
        <w:t>umunesi:</w:t>
      </w:r>
      <w:r w:rsidR="00D73CC2" w:rsidRPr="00472E4E">
        <w:rPr>
          <w:rFonts w:ascii="Times New Roman" w:hAnsi="Times New Roman" w:cs="Times New Roman"/>
          <w:sz w:val="24"/>
          <w:szCs w:val="24"/>
        </w:rPr>
        <w:t xml:space="preserve"> Gemide maki</w:t>
      </w:r>
      <w:r w:rsidR="00944EFB" w:rsidRPr="00472E4E">
        <w:rPr>
          <w:rFonts w:ascii="Times New Roman" w:hAnsi="Times New Roman" w:cs="Times New Roman"/>
          <w:sz w:val="24"/>
          <w:szCs w:val="24"/>
        </w:rPr>
        <w:t xml:space="preserve">nenin yakıt sisteminden alınan </w:t>
      </w:r>
      <w:r w:rsidR="004950F6" w:rsidRPr="00472E4E">
        <w:rPr>
          <w:rFonts w:ascii="Times New Roman" w:hAnsi="Times New Roman" w:cs="Times New Roman"/>
          <w:sz w:val="24"/>
          <w:szCs w:val="24"/>
        </w:rPr>
        <w:t xml:space="preserve">ve/veya </w:t>
      </w:r>
      <w:r w:rsidR="00D73CC2" w:rsidRPr="00472E4E">
        <w:rPr>
          <w:rFonts w:ascii="Times New Roman" w:hAnsi="Times New Roman" w:cs="Times New Roman"/>
          <w:sz w:val="24"/>
          <w:szCs w:val="24"/>
        </w:rPr>
        <w:t>kullanılan yakıtın numunesini,</w:t>
      </w:r>
    </w:p>
    <w:p w14:paraId="195AD24B" w14:textId="260E2D72" w:rsidR="00BD6669" w:rsidRPr="00472E4E" w:rsidRDefault="00BD6669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Liman Başkanlığı: </w:t>
      </w:r>
      <w:r w:rsidRPr="00BD6669">
        <w:rPr>
          <w:rFonts w:ascii="Times New Roman" w:hAnsi="Times New Roman" w:cs="Times New Roman"/>
          <w:sz w:val="24"/>
          <w:szCs w:val="24"/>
        </w:rPr>
        <w:t xml:space="preserve">Ülkemizde mevzuat ile kurulmuş her bir </w:t>
      </w:r>
      <w:r>
        <w:rPr>
          <w:rFonts w:ascii="Times New Roman" w:hAnsi="Times New Roman" w:cs="Times New Roman"/>
          <w:sz w:val="24"/>
          <w:szCs w:val="24"/>
        </w:rPr>
        <w:t>bölge liman başkanlığı ve l</w:t>
      </w:r>
      <w:r w:rsidRPr="00BD6669">
        <w:rPr>
          <w:rFonts w:ascii="Times New Roman" w:hAnsi="Times New Roman" w:cs="Times New Roman"/>
          <w:sz w:val="24"/>
          <w:szCs w:val="24"/>
        </w:rPr>
        <w:t xml:space="preserve">iman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D6669">
        <w:rPr>
          <w:rFonts w:ascii="Times New Roman" w:hAnsi="Times New Roman" w:cs="Times New Roman"/>
          <w:sz w:val="24"/>
          <w:szCs w:val="24"/>
        </w:rPr>
        <w:t>aşkanlığını</w:t>
      </w:r>
    </w:p>
    <w:p w14:paraId="46CEE592" w14:textId="1CFADEA8" w:rsidR="00FE1827" w:rsidRPr="00472E4E" w:rsidRDefault="00BD6669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E1827" w:rsidRPr="00472E4E">
        <w:rPr>
          <w:rFonts w:ascii="Times New Roman" w:hAnsi="Times New Roman" w:cs="Times New Roman"/>
          <w:sz w:val="24"/>
          <w:szCs w:val="24"/>
        </w:rPr>
        <w:t xml:space="preserve">) Portatif kükürt ölçüm cihazı: </w:t>
      </w:r>
      <w:r w:rsidR="002F7F50" w:rsidRPr="00472E4E">
        <w:rPr>
          <w:rFonts w:ascii="Times New Roman" w:hAnsi="Times New Roman" w:cs="Times New Roman"/>
          <w:sz w:val="24"/>
          <w:szCs w:val="24"/>
        </w:rPr>
        <w:t>Gemi</w:t>
      </w:r>
      <w:r w:rsidR="00FE1827" w:rsidRPr="00472E4E">
        <w:rPr>
          <w:rFonts w:ascii="Times New Roman" w:hAnsi="Times New Roman" w:cs="Times New Roman"/>
          <w:sz w:val="24"/>
          <w:szCs w:val="24"/>
        </w:rPr>
        <w:t xml:space="preserve"> yakıtlarındaki kükürt içeriğinin </w:t>
      </w:r>
      <w:r w:rsidR="002F7F50" w:rsidRPr="00472E4E">
        <w:rPr>
          <w:rFonts w:ascii="Times New Roman" w:hAnsi="Times New Roman" w:cs="Times New Roman"/>
          <w:sz w:val="24"/>
          <w:szCs w:val="24"/>
        </w:rPr>
        <w:t xml:space="preserve">yerinde </w:t>
      </w:r>
      <w:r w:rsidR="00FE1827" w:rsidRPr="00472E4E">
        <w:rPr>
          <w:rFonts w:ascii="Times New Roman" w:hAnsi="Times New Roman" w:cs="Times New Roman"/>
          <w:sz w:val="24"/>
          <w:szCs w:val="24"/>
        </w:rPr>
        <w:t>test edilmesine imkân vere</w:t>
      </w:r>
      <w:r w:rsidR="004A6453" w:rsidRPr="00472E4E">
        <w:rPr>
          <w:rFonts w:ascii="Times New Roman" w:hAnsi="Times New Roman" w:cs="Times New Roman"/>
          <w:sz w:val="24"/>
          <w:szCs w:val="24"/>
        </w:rPr>
        <w:t>n</w:t>
      </w:r>
      <w:r w:rsidR="00FE1827" w:rsidRPr="00472E4E">
        <w:rPr>
          <w:rFonts w:ascii="Times New Roman" w:hAnsi="Times New Roman" w:cs="Times New Roman"/>
          <w:sz w:val="24"/>
          <w:szCs w:val="24"/>
        </w:rPr>
        <w:t xml:space="preserve">, gerektiğinde </w:t>
      </w:r>
      <w:r w:rsidR="002F7F50" w:rsidRPr="00472E4E">
        <w:rPr>
          <w:rFonts w:ascii="Times New Roman" w:hAnsi="Times New Roman" w:cs="Times New Roman"/>
          <w:sz w:val="24"/>
          <w:szCs w:val="24"/>
        </w:rPr>
        <w:t>akredite lab</w:t>
      </w:r>
      <w:r w:rsidR="0006335C" w:rsidRPr="00472E4E">
        <w:rPr>
          <w:rFonts w:ascii="Times New Roman" w:hAnsi="Times New Roman" w:cs="Times New Roman"/>
          <w:sz w:val="24"/>
          <w:szCs w:val="24"/>
        </w:rPr>
        <w:t>o</w:t>
      </w:r>
      <w:r w:rsidR="002F7F50" w:rsidRPr="00472E4E">
        <w:rPr>
          <w:rFonts w:ascii="Times New Roman" w:hAnsi="Times New Roman" w:cs="Times New Roman"/>
          <w:sz w:val="24"/>
          <w:szCs w:val="24"/>
        </w:rPr>
        <w:t>ratuvarda</w:t>
      </w:r>
      <w:r w:rsidR="00FE1827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2F7F50" w:rsidRPr="00472E4E">
        <w:rPr>
          <w:rFonts w:ascii="Times New Roman" w:hAnsi="Times New Roman" w:cs="Times New Roman"/>
          <w:sz w:val="24"/>
          <w:szCs w:val="24"/>
        </w:rPr>
        <w:t xml:space="preserve">detaylı </w:t>
      </w:r>
      <w:r w:rsidR="00FE1827" w:rsidRPr="00472E4E">
        <w:rPr>
          <w:rFonts w:ascii="Times New Roman" w:hAnsi="Times New Roman" w:cs="Times New Roman"/>
          <w:sz w:val="24"/>
          <w:szCs w:val="24"/>
        </w:rPr>
        <w:t xml:space="preserve">numune </w:t>
      </w:r>
      <w:r w:rsidR="002F7F50" w:rsidRPr="00472E4E">
        <w:rPr>
          <w:rFonts w:ascii="Times New Roman" w:hAnsi="Times New Roman" w:cs="Times New Roman"/>
          <w:sz w:val="24"/>
          <w:szCs w:val="24"/>
        </w:rPr>
        <w:t>analizinin</w:t>
      </w:r>
      <w:r w:rsidR="00FE1827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2F7F50" w:rsidRPr="00472E4E">
        <w:rPr>
          <w:rFonts w:ascii="Times New Roman" w:hAnsi="Times New Roman" w:cs="Times New Roman"/>
          <w:sz w:val="24"/>
          <w:szCs w:val="24"/>
        </w:rPr>
        <w:t xml:space="preserve">gerekliliğini tespit etmek amacıyla kullanılan </w:t>
      </w:r>
      <w:r w:rsidR="004A6453" w:rsidRPr="00472E4E">
        <w:rPr>
          <w:rFonts w:ascii="Times New Roman" w:hAnsi="Times New Roman" w:cs="Times New Roman"/>
          <w:sz w:val="24"/>
          <w:szCs w:val="24"/>
        </w:rPr>
        <w:t>taşınılabilir</w:t>
      </w:r>
      <w:r w:rsidR="002F7F50" w:rsidRPr="00472E4E">
        <w:rPr>
          <w:rFonts w:ascii="Times New Roman" w:hAnsi="Times New Roman" w:cs="Times New Roman"/>
          <w:sz w:val="24"/>
          <w:szCs w:val="24"/>
        </w:rPr>
        <w:t xml:space="preserve"> ölçüm cihazını</w:t>
      </w:r>
      <w:r w:rsidR="004A6453" w:rsidRPr="00472E4E">
        <w:rPr>
          <w:rFonts w:ascii="Times New Roman" w:hAnsi="Times New Roman" w:cs="Times New Roman"/>
          <w:sz w:val="24"/>
          <w:szCs w:val="24"/>
        </w:rPr>
        <w:t>,</w:t>
      </w:r>
    </w:p>
    <w:p w14:paraId="0A49F194" w14:textId="426FB025" w:rsidR="00F674FB" w:rsidRPr="00472E4E" w:rsidRDefault="00BD6669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F608D0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F674FB" w:rsidRPr="00472E4E">
        <w:rPr>
          <w:rFonts w:ascii="Times New Roman" w:hAnsi="Times New Roman" w:cs="Times New Roman"/>
          <w:sz w:val="24"/>
          <w:szCs w:val="24"/>
        </w:rPr>
        <w:t>SOx emisyon kontrol alanları: Uluslararası Deni</w:t>
      </w:r>
      <w:r w:rsidR="00CB0A8F" w:rsidRPr="00472E4E">
        <w:rPr>
          <w:rFonts w:ascii="Times New Roman" w:hAnsi="Times New Roman" w:cs="Times New Roman"/>
          <w:sz w:val="24"/>
          <w:szCs w:val="24"/>
        </w:rPr>
        <w:t xml:space="preserve">zcilik Örgütü (IMO) tarafından </w:t>
      </w:r>
      <w:r w:rsidR="00F674FB" w:rsidRPr="00472E4E">
        <w:rPr>
          <w:rFonts w:ascii="Times New Roman" w:hAnsi="Times New Roman" w:cs="Times New Roman"/>
          <w:sz w:val="24"/>
          <w:szCs w:val="24"/>
        </w:rPr>
        <w:t>MARPOL Sözleşmesi Ek-VI</w:t>
      </w:r>
      <w:r w:rsidR="00D04C52" w:rsidRPr="00472E4E">
        <w:rPr>
          <w:rFonts w:ascii="Times New Roman" w:hAnsi="Times New Roman" w:cs="Times New Roman"/>
          <w:sz w:val="24"/>
          <w:szCs w:val="24"/>
        </w:rPr>
        <w:t>’</w:t>
      </w:r>
      <w:r w:rsidR="00DF15C4" w:rsidRPr="00472E4E">
        <w:rPr>
          <w:rFonts w:ascii="Times New Roman" w:hAnsi="Times New Roman" w:cs="Times New Roman"/>
          <w:sz w:val="24"/>
          <w:szCs w:val="24"/>
        </w:rPr>
        <w:t>da</w:t>
      </w:r>
      <w:r w:rsidR="0081223C" w:rsidRPr="00472E4E">
        <w:rPr>
          <w:rFonts w:ascii="Times New Roman" w:hAnsi="Times New Roman" w:cs="Times New Roman"/>
          <w:sz w:val="24"/>
          <w:szCs w:val="24"/>
        </w:rPr>
        <w:t xml:space="preserve"> tanımlanan deniz alanlarını,</w:t>
      </w:r>
    </w:p>
    <w:p w14:paraId="19327F93" w14:textId="38B13416" w:rsidR="00C00159" w:rsidRPr="00472E4E" w:rsidRDefault="00BD6669" w:rsidP="00C001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00159" w:rsidRPr="00472E4E">
        <w:rPr>
          <w:rFonts w:ascii="Times New Roman" w:hAnsi="Times New Roman" w:cs="Times New Roman"/>
          <w:sz w:val="24"/>
          <w:szCs w:val="24"/>
        </w:rPr>
        <w:t xml:space="preserve">) </w:t>
      </w:r>
      <w:r w:rsidR="00471CB5" w:rsidRPr="00063874">
        <w:rPr>
          <w:rFonts w:ascii="Times New Roman" w:hAnsi="Times New Roman" w:cs="Times New Roman"/>
          <w:bCs/>
          <w:sz w:val="24"/>
          <w:szCs w:val="24"/>
        </w:rPr>
        <w:t>Uygun Yakıt Eksikliği Raporu</w:t>
      </w:r>
      <w:r w:rsidR="00C00159" w:rsidRPr="0006387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71CB5" w:rsidRPr="00063874">
        <w:rPr>
          <w:rFonts w:ascii="Times New Roman" w:hAnsi="Times New Roman" w:cs="Times New Roman"/>
          <w:bCs/>
          <w:sz w:val="24"/>
          <w:szCs w:val="24"/>
        </w:rPr>
        <w:t xml:space="preserve">Geminin </w:t>
      </w:r>
      <w:r w:rsidR="006E2135" w:rsidRPr="00063874">
        <w:rPr>
          <w:rFonts w:ascii="Times New Roman" w:hAnsi="Times New Roman" w:cs="Times New Roman"/>
          <w:bCs/>
          <w:sz w:val="24"/>
          <w:szCs w:val="24"/>
        </w:rPr>
        <w:t>mevcut seferleri dâhilinde</w:t>
      </w:r>
      <w:r w:rsidR="00471CB5" w:rsidRPr="00063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135" w:rsidRPr="00063874">
        <w:rPr>
          <w:rFonts w:ascii="Times New Roman" w:hAnsi="Times New Roman" w:cs="Times New Roman"/>
          <w:bCs/>
          <w:sz w:val="24"/>
          <w:szCs w:val="24"/>
        </w:rPr>
        <w:t>gerekli tüm çabal</w:t>
      </w:r>
      <w:r w:rsidR="000C77DF">
        <w:rPr>
          <w:rFonts w:ascii="Times New Roman" w:hAnsi="Times New Roman" w:cs="Times New Roman"/>
          <w:bCs/>
          <w:sz w:val="24"/>
          <w:szCs w:val="24"/>
        </w:rPr>
        <w:t>ar</w:t>
      </w:r>
      <w:r w:rsidR="000C3C83" w:rsidRPr="00063874">
        <w:rPr>
          <w:rFonts w:ascii="Times New Roman" w:hAnsi="Times New Roman" w:cs="Times New Roman"/>
          <w:bCs/>
          <w:sz w:val="24"/>
          <w:szCs w:val="24"/>
        </w:rPr>
        <w:t xml:space="preserve"> göster</w:t>
      </w:r>
      <w:r w:rsidR="000C77DF">
        <w:rPr>
          <w:rFonts w:ascii="Times New Roman" w:hAnsi="Times New Roman" w:cs="Times New Roman"/>
          <w:bCs/>
          <w:sz w:val="24"/>
          <w:szCs w:val="24"/>
        </w:rPr>
        <w:t>il</w:t>
      </w:r>
      <w:r w:rsidR="000C3C83" w:rsidRPr="00063874">
        <w:rPr>
          <w:rFonts w:ascii="Times New Roman" w:hAnsi="Times New Roman" w:cs="Times New Roman"/>
          <w:bCs/>
          <w:sz w:val="24"/>
          <w:szCs w:val="24"/>
        </w:rPr>
        <w:t>mesine rağmen MARPOL S</w:t>
      </w:r>
      <w:r w:rsidR="006E2135" w:rsidRPr="00063874">
        <w:rPr>
          <w:rFonts w:ascii="Times New Roman" w:hAnsi="Times New Roman" w:cs="Times New Roman"/>
          <w:bCs/>
          <w:sz w:val="24"/>
          <w:szCs w:val="24"/>
        </w:rPr>
        <w:t xml:space="preserve">özleşmesine uygun yakıt temin </w:t>
      </w:r>
      <w:r w:rsidR="000C77DF">
        <w:rPr>
          <w:rFonts w:ascii="Times New Roman" w:hAnsi="Times New Roman" w:cs="Times New Roman"/>
          <w:bCs/>
          <w:sz w:val="24"/>
          <w:szCs w:val="24"/>
        </w:rPr>
        <w:t xml:space="preserve">edilememesi halinde </w:t>
      </w:r>
      <w:r w:rsidR="006E2135" w:rsidRPr="00063874">
        <w:rPr>
          <w:rFonts w:ascii="Times New Roman" w:hAnsi="Times New Roman" w:cs="Times New Roman"/>
          <w:bCs/>
          <w:sz w:val="24"/>
          <w:szCs w:val="24"/>
        </w:rPr>
        <w:lastRenderedPageBreak/>
        <w:t>hazırlanan</w:t>
      </w:r>
      <w:r w:rsidR="000C3C83" w:rsidRPr="00063874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6E2135" w:rsidRPr="00063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77DF">
        <w:rPr>
          <w:rFonts w:ascii="Times New Roman" w:hAnsi="Times New Roman" w:cs="Times New Roman"/>
          <w:bCs/>
          <w:sz w:val="24"/>
          <w:szCs w:val="24"/>
        </w:rPr>
        <w:t>içeriği MEPC.320(74) k</w:t>
      </w:r>
      <w:r w:rsidR="006E2135" w:rsidRPr="00063874">
        <w:rPr>
          <w:rFonts w:ascii="Times New Roman" w:hAnsi="Times New Roman" w:cs="Times New Roman"/>
          <w:bCs/>
          <w:sz w:val="24"/>
          <w:szCs w:val="24"/>
        </w:rPr>
        <w:t xml:space="preserve">ararında tanımlanan </w:t>
      </w:r>
      <w:r w:rsidR="00471CB5" w:rsidRPr="00063874">
        <w:rPr>
          <w:rFonts w:ascii="Times New Roman" w:hAnsi="Times New Roman" w:cs="Times New Roman"/>
          <w:bCs/>
          <w:sz w:val="24"/>
          <w:szCs w:val="24"/>
        </w:rPr>
        <w:t>düzeltici plan</w:t>
      </w:r>
      <w:r w:rsidR="006E2135" w:rsidRPr="00063874">
        <w:rPr>
          <w:rFonts w:ascii="Times New Roman" w:hAnsi="Times New Roman" w:cs="Times New Roman"/>
          <w:bCs/>
          <w:sz w:val="24"/>
          <w:szCs w:val="24"/>
        </w:rPr>
        <w:t xml:space="preserve"> ve kanıtları</w:t>
      </w:r>
      <w:r w:rsidR="000C3C83" w:rsidRPr="00063874">
        <w:rPr>
          <w:rFonts w:ascii="Times New Roman" w:hAnsi="Times New Roman" w:cs="Times New Roman"/>
          <w:bCs/>
          <w:sz w:val="24"/>
          <w:szCs w:val="24"/>
        </w:rPr>
        <w:t xml:space="preserve"> içeren raporu,</w:t>
      </w:r>
    </w:p>
    <w:p w14:paraId="51C55E95" w14:textId="06447F83" w:rsidR="00592803" w:rsidRPr="00472E4E" w:rsidRDefault="00BD6669" w:rsidP="00351DE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ğ</w:t>
      </w:r>
      <w:r w:rsidR="00CB0A8F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  <w:r w:rsidR="00F608D0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592803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Yakıtın kükürt içeriği: </w:t>
      </w:r>
      <w:r w:rsidR="00592803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Yakıttaki kükürt yoğunluğunun, IMO tarafından kabul edilen ISO 8754</w:t>
      </w:r>
      <w:r w:rsidR="006D4A61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:2003</w:t>
      </w:r>
      <w:r w:rsidR="00592803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standardına göre testinin yapılarak % m / m (kütlesel oran) cinsinden ölçül</w:t>
      </w:r>
      <w:r w:rsidR="0081223C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düğü değeri,</w:t>
      </w:r>
    </w:p>
    <w:p w14:paraId="1BCA4D3A" w14:textId="1B4E8B96" w:rsidR="002E5A8F" w:rsidRPr="00472E4E" w:rsidRDefault="00BD6669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CB0A8F" w:rsidRPr="00472E4E">
        <w:rPr>
          <w:rFonts w:ascii="Times New Roman" w:hAnsi="Times New Roman" w:cs="Times New Roman"/>
          <w:bCs/>
          <w:sz w:val="24"/>
          <w:szCs w:val="24"/>
        </w:rPr>
        <w:t>)</w:t>
      </w:r>
      <w:r w:rsidR="00F608D0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A8F" w:rsidRPr="00472E4E">
        <w:rPr>
          <w:rFonts w:ascii="Times New Roman" w:hAnsi="Times New Roman" w:cs="Times New Roman"/>
          <w:bCs/>
          <w:sz w:val="24"/>
          <w:szCs w:val="24"/>
        </w:rPr>
        <w:t xml:space="preserve">Yakıt </w:t>
      </w:r>
      <w:r w:rsidR="00BC6F68" w:rsidRPr="00472E4E">
        <w:rPr>
          <w:rFonts w:ascii="Times New Roman" w:hAnsi="Times New Roman" w:cs="Times New Roman"/>
          <w:bCs/>
          <w:sz w:val="24"/>
          <w:szCs w:val="24"/>
        </w:rPr>
        <w:t xml:space="preserve">tankı </w:t>
      </w:r>
      <w:r w:rsidR="00A104B2" w:rsidRPr="00472E4E">
        <w:rPr>
          <w:rFonts w:ascii="Times New Roman" w:hAnsi="Times New Roman" w:cs="Times New Roman"/>
          <w:bCs/>
          <w:sz w:val="24"/>
          <w:szCs w:val="24"/>
        </w:rPr>
        <w:t>n</w:t>
      </w:r>
      <w:r w:rsidR="002E5A8F" w:rsidRPr="00472E4E">
        <w:rPr>
          <w:rFonts w:ascii="Times New Roman" w:hAnsi="Times New Roman" w:cs="Times New Roman"/>
          <w:bCs/>
          <w:sz w:val="24"/>
          <w:szCs w:val="24"/>
        </w:rPr>
        <w:t xml:space="preserve">umunesi: </w:t>
      </w:r>
      <w:r w:rsidR="002E5A8F" w:rsidRPr="00472E4E">
        <w:rPr>
          <w:rFonts w:ascii="Times New Roman" w:hAnsi="Times New Roman" w:cs="Times New Roman"/>
          <w:sz w:val="24"/>
          <w:szCs w:val="24"/>
        </w:rPr>
        <w:t>Gemi</w:t>
      </w:r>
      <w:r w:rsidR="00985C9F" w:rsidRPr="00472E4E">
        <w:rPr>
          <w:rFonts w:ascii="Times New Roman" w:hAnsi="Times New Roman" w:cs="Times New Roman"/>
          <w:sz w:val="24"/>
          <w:szCs w:val="24"/>
        </w:rPr>
        <w:t xml:space="preserve"> yakıt tankında/tanklarında yakıt olarak</w:t>
      </w:r>
      <w:r w:rsidR="002E5A8F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A8F" w:rsidRPr="00472E4E">
        <w:rPr>
          <w:rFonts w:ascii="Times New Roman" w:hAnsi="Times New Roman" w:cs="Times New Roman"/>
          <w:sz w:val="24"/>
          <w:szCs w:val="24"/>
        </w:rPr>
        <w:t>kullanılmak üzere bulundurulan yakıtın numunesini</w:t>
      </w:r>
      <w:r w:rsidR="0007215E" w:rsidRPr="00472E4E">
        <w:rPr>
          <w:rFonts w:ascii="Times New Roman" w:hAnsi="Times New Roman" w:cs="Times New Roman"/>
          <w:sz w:val="24"/>
          <w:szCs w:val="24"/>
        </w:rPr>
        <w:t>,</w:t>
      </w:r>
    </w:p>
    <w:p w14:paraId="3B016E68" w14:textId="59F32FBD" w:rsidR="002E5A8F" w:rsidRPr="00472E4E" w:rsidRDefault="00BD6669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ı</w:t>
      </w:r>
      <w:r w:rsidR="00CB0A8F" w:rsidRPr="00472E4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F608D0" w:rsidRPr="00472E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5A8F" w:rsidRPr="00472E4E">
        <w:rPr>
          <w:rFonts w:ascii="Times New Roman" w:hAnsi="Times New Roman" w:cs="Times New Roman"/>
          <w:spacing w:val="-2"/>
          <w:sz w:val="24"/>
          <w:szCs w:val="24"/>
        </w:rPr>
        <w:t xml:space="preserve">Yakıt </w:t>
      </w:r>
      <w:r w:rsidR="00A104B2" w:rsidRPr="00472E4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2E5A8F" w:rsidRPr="00472E4E">
        <w:rPr>
          <w:rFonts w:ascii="Times New Roman" w:hAnsi="Times New Roman" w:cs="Times New Roman"/>
          <w:spacing w:val="-2"/>
          <w:sz w:val="24"/>
          <w:szCs w:val="24"/>
        </w:rPr>
        <w:t xml:space="preserve">eslim </w:t>
      </w:r>
      <w:r w:rsidR="00A104B2" w:rsidRPr="00472E4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2E5A8F" w:rsidRPr="00472E4E">
        <w:rPr>
          <w:rFonts w:ascii="Times New Roman" w:hAnsi="Times New Roman" w:cs="Times New Roman"/>
          <w:spacing w:val="-2"/>
          <w:sz w:val="24"/>
          <w:szCs w:val="24"/>
        </w:rPr>
        <w:t xml:space="preserve">elgesi: Yakıtı veren firma tarafından yakıt alan gemiye; yakıtın cinsi, sülfür içeriği, yoğunluğu, miktarı, alındığı yer, yakıt sağlayıcının iletişim bilgileri, yakıtı alan geminin ismi, IMO numarası, tarih gibi bilgileri içerecek şekilde MARPOL Sözleşmesi </w:t>
      </w:r>
      <w:r w:rsidR="002E5A8F" w:rsidRPr="00472E4E">
        <w:rPr>
          <w:rFonts w:ascii="Times New Roman" w:hAnsi="Times New Roman" w:cs="Times New Roman"/>
          <w:sz w:val="24"/>
          <w:szCs w:val="24"/>
        </w:rPr>
        <w:t>Ek-VI’ya</w:t>
      </w:r>
      <w:r w:rsidR="002E5A8F" w:rsidRPr="00472E4E">
        <w:rPr>
          <w:rFonts w:ascii="Times New Roman" w:hAnsi="Times New Roman" w:cs="Times New Roman"/>
          <w:spacing w:val="-2"/>
          <w:sz w:val="24"/>
          <w:szCs w:val="24"/>
        </w:rPr>
        <w:t xml:space="preserve"> uygun olarak düzenlenen belgeyi,</w:t>
      </w:r>
    </w:p>
    <w:p w14:paraId="1F4E6D32" w14:textId="7C25B35D" w:rsidR="007C5519" w:rsidRPr="00472E4E" w:rsidRDefault="00BD6669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="00CB0A8F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  <w:r w:rsidR="00F608D0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73CC2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Yakıt </w:t>
      </w:r>
      <w:r w:rsidR="00A104B2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 w:rsidR="00D73CC2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eslim </w:t>
      </w:r>
      <w:r w:rsidR="00A104B2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r w:rsidR="00D73CC2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umunesi</w:t>
      </w:r>
      <w:r w:rsidR="00592803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r w:rsidR="00592803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Gemiye yakıt alı</w:t>
      </w:r>
      <w:r w:rsidR="007C5519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="00592803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rken, IMO tarafından belirlenen esaslar </w:t>
      </w:r>
      <w:r w:rsidR="00985C9F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kapsamında </w:t>
      </w:r>
      <w:r w:rsidR="007C5519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alınarak, </w:t>
      </w:r>
      <w:r w:rsidR="00592803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Yakıt Teslim Belgesi ile </w:t>
      </w:r>
      <w:r w:rsidR="007C5519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birlikte </w:t>
      </w:r>
      <w:r w:rsidR="00592803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gemiye</w:t>
      </w:r>
      <w:r w:rsidR="0007215E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edilen yakıt numunesini</w:t>
      </w:r>
      <w:r w:rsidR="00A23C8C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1EBFECF6" w14:textId="77777777" w:rsidR="0007215E" w:rsidRPr="00472E4E" w:rsidRDefault="0007215E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Style w:val="normal1"/>
          <w:rFonts w:ascii="Times New Roman" w:hAnsi="Times New Roman" w:cs="Times New Roman"/>
          <w:sz w:val="24"/>
          <w:szCs w:val="24"/>
          <w:lang w:val="en-GB"/>
        </w:rPr>
        <w:t>ifade eder</w:t>
      </w:r>
      <w:r w:rsidRPr="00472E4E">
        <w:rPr>
          <w:rFonts w:ascii="Times New Roman" w:hAnsi="Times New Roman" w:cs="Times New Roman"/>
          <w:sz w:val="24"/>
          <w:szCs w:val="24"/>
        </w:rPr>
        <w:t>.</w:t>
      </w:r>
    </w:p>
    <w:p w14:paraId="43F24C05" w14:textId="77777777" w:rsidR="00705D30" w:rsidRPr="00472E4E" w:rsidRDefault="00705D30" w:rsidP="00351DE7">
      <w:pPr>
        <w:spacing w:after="0" w:line="276" w:lineRule="auto"/>
        <w:jc w:val="both"/>
      </w:pPr>
    </w:p>
    <w:p w14:paraId="415B2D90" w14:textId="77777777" w:rsidR="00705D30" w:rsidRPr="00472E4E" w:rsidRDefault="00705D30" w:rsidP="00351D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61EFCDAB" w14:textId="7560709A" w:rsidR="0007464C" w:rsidRPr="00472E4E" w:rsidRDefault="008E34BF" w:rsidP="00351D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Genel Kurallar, Denetim ve </w:t>
      </w:r>
      <w:r w:rsidR="00AE6A6F" w:rsidRPr="00472E4E">
        <w:rPr>
          <w:rFonts w:ascii="Times New Roman" w:hAnsi="Times New Roman" w:cs="Times New Roman"/>
          <w:b/>
          <w:bCs/>
          <w:sz w:val="24"/>
          <w:szCs w:val="24"/>
        </w:rPr>
        <w:t>Laboratuvar</w:t>
      </w:r>
      <w:r w:rsidR="002A4A65" w:rsidRPr="00472E4E">
        <w:rPr>
          <w:rFonts w:ascii="Times New Roman" w:hAnsi="Times New Roman" w:cs="Times New Roman"/>
          <w:b/>
          <w:bCs/>
          <w:sz w:val="24"/>
          <w:szCs w:val="24"/>
        </w:rPr>
        <w:t>da Numunelerin</w:t>
      </w:r>
      <w:r w:rsidR="00AE6A6F" w:rsidRPr="00472E4E">
        <w:rPr>
          <w:rFonts w:ascii="Times New Roman" w:hAnsi="Times New Roman" w:cs="Times New Roman"/>
          <w:b/>
          <w:bCs/>
          <w:sz w:val="24"/>
          <w:szCs w:val="24"/>
        </w:rPr>
        <w:t xml:space="preserve"> Analiz</w:t>
      </w:r>
      <w:r w:rsidR="002A4A65" w:rsidRPr="00472E4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FCCC3DA" w14:textId="77777777" w:rsidR="00C4159E" w:rsidRPr="00472E4E" w:rsidRDefault="00C4159E" w:rsidP="00351D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20997" w14:textId="77777777" w:rsidR="005D58DD" w:rsidRPr="00472E4E" w:rsidRDefault="005D58DD" w:rsidP="00351D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07464C" w:rsidRPr="00472E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Gemi Yakıtı Kükürt Limitleri</w:t>
      </w:r>
    </w:p>
    <w:p w14:paraId="046FBEEB" w14:textId="77777777" w:rsidR="0077706D" w:rsidRDefault="005D58DD" w:rsidP="00351DE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E232A6" w:rsidRPr="00472E4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D2BEB" w:rsidRPr="00472E4E">
        <w:rPr>
          <w:rFonts w:ascii="Times New Roman" w:hAnsi="Times New Roman" w:cs="Times New Roman"/>
          <w:b/>
          <w:sz w:val="24"/>
          <w:szCs w:val="24"/>
        </w:rPr>
        <w:t>5</w:t>
      </w:r>
      <w:r w:rsidR="00E232A6" w:rsidRPr="00472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362" w:rsidRPr="00472E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32A6" w:rsidRPr="00472E4E">
        <w:rPr>
          <w:rFonts w:ascii="Times New Roman" w:hAnsi="Times New Roman" w:cs="Times New Roman"/>
          <w:sz w:val="24"/>
          <w:szCs w:val="24"/>
        </w:rPr>
        <w:t xml:space="preserve">(1) </w:t>
      </w:r>
      <w:r w:rsidR="003B1E39" w:rsidRPr="00472E4E">
        <w:rPr>
          <w:rFonts w:ascii="Times New Roman" w:hAnsi="Times New Roman" w:cs="Times New Roman"/>
          <w:sz w:val="24"/>
          <w:szCs w:val="24"/>
        </w:rPr>
        <w:t xml:space="preserve">MARPOL </w:t>
      </w:r>
      <w:r w:rsidR="0007464C" w:rsidRPr="00472E4E">
        <w:rPr>
          <w:rFonts w:ascii="Times New Roman" w:hAnsi="Times New Roman" w:cs="Times New Roman"/>
          <w:sz w:val="24"/>
          <w:szCs w:val="24"/>
        </w:rPr>
        <w:t>Sözleşmesi gereğince</w:t>
      </w:r>
      <w:r w:rsidR="00A777BA" w:rsidRPr="00472E4E">
        <w:rPr>
          <w:rFonts w:ascii="Times New Roman" w:hAnsi="Times New Roman" w:cs="Times New Roman"/>
          <w:sz w:val="24"/>
          <w:szCs w:val="24"/>
        </w:rPr>
        <w:t xml:space="preserve"> yakıttaki kükürt içeriği</w:t>
      </w:r>
      <w:r w:rsidR="0007464C" w:rsidRPr="00472E4E">
        <w:rPr>
          <w:rFonts w:ascii="Times New Roman" w:hAnsi="Times New Roman" w:cs="Times New Roman"/>
          <w:sz w:val="24"/>
          <w:szCs w:val="24"/>
        </w:rPr>
        <w:t>; onaylı kirlilik azaltma metodu kullanmayan gemilerde %</w:t>
      </w:r>
      <w:r w:rsidR="004367CE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07464C" w:rsidRPr="00472E4E">
        <w:rPr>
          <w:rFonts w:ascii="Times New Roman" w:hAnsi="Times New Roman" w:cs="Times New Roman"/>
          <w:sz w:val="24"/>
          <w:szCs w:val="24"/>
        </w:rPr>
        <w:t>0,5</w:t>
      </w:r>
      <w:r w:rsidR="00A777BA" w:rsidRPr="00472E4E">
        <w:rPr>
          <w:rFonts w:ascii="Times New Roman" w:hAnsi="Times New Roman" w:cs="Times New Roman"/>
          <w:sz w:val="24"/>
          <w:szCs w:val="24"/>
        </w:rPr>
        <w:t xml:space="preserve"> ve </w:t>
      </w:r>
      <w:r w:rsidR="007A6BC8" w:rsidRPr="00472E4E">
        <w:rPr>
          <w:rFonts w:ascii="Times New Roman" w:hAnsi="Times New Roman" w:cs="Times New Roman"/>
          <w:sz w:val="24"/>
          <w:szCs w:val="24"/>
        </w:rPr>
        <w:t xml:space="preserve">SOx </w:t>
      </w:r>
      <w:r w:rsidR="0007464C" w:rsidRPr="00472E4E">
        <w:rPr>
          <w:rFonts w:ascii="Times New Roman" w:hAnsi="Times New Roman" w:cs="Times New Roman"/>
          <w:sz w:val="24"/>
          <w:szCs w:val="24"/>
        </w:rPr>
        <w:t>Emisyon Kontrol Alanlarında</w:t>
      </w:r>
      <w:r w:rsidR="004367CE" w:rsidRPr="00472E4E">
        <w:rPr>
          <w:rFonts w:ascii="Times New Roman" w:hAnsi="Times New Roman" w:cs="Times New Roman"/>
          <w:sz w:val="24"/>
          <w:szCs w:val="24"/>
        </w:rPr>
        <w:t xml:space="preserve"> seyreden gemilerde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 ise %0,1 ile sınırlandırılmıştır. </w:t>
      </w:r>
    </w:p>
    <w:p w14:paraId="2B86D901" w14:textId="2D0C7601" w:rsidR="00576CD7" w:rsidRPr="00472E4E" w:rsidRDefault="008B3662" w:rsidP="00351DE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Liman Başkanlıkları idari </w:t>
      </w:r>
      <w:r w:rsidR="00934FC0">
        <w:rPr>
          <w:rFonts w:ascii="Times New Roman" w:hAnsi="Times New Roman" w:cs="Times New Roman"/>
          <w:sz w:val="24"/>
          <w:szCs w:val="24"/>
        </w:rPr>
        <w:t xml:space="preserve">sorumluluk 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sahalarında </w:t>
      </w:r>
      <w:r w:rsidR="00194BB9" w:rsidRPr="00472E4E">
        <w:rPr>
          <w:rFonts w:ascii="Times New Roman" w:hAnsi="Times New Roman" w:cs="Times New Roman"/>
          <w:sz w:val="24"/>
          <w:szCs w:val="24"/>
        </w:rPr>
        <w:t xml:space="preserve">demirleyen </w:t>
      </w:r>
      <w:r w:rsidR="0007464C" w:rsidRPr="00472E4E">
        <w:rPr>
          <w:rFonts w:ascii="Times New Roman" w:hAnsi="Times New Roman" w:cs="Times New Roman"/>
          <w:sz w:val="24"/>
          <w:szCs w:val="24"/>
        </w:rPr>
        <w:t>ve</w:t>
      </w:r>
      <w:r w:rsidR="00194BB9" w:rsidRPr="00472E4E">
        <w:rPr>
          <w:rFonts w:ascii="Times New Roman" w:hAnsi="Times New Roman" w:cs="Times New Roman"/>
          <w:sz w:val="24"/>
          <w:szCs w:val="24"/>
        </w:rPr>
        <w:t>ya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194BB9" w:rsidRPr="00472E4E">
        <w:rPr>
          <w:rFonts w:ascii="Times New Roman" w:hAnsi="Times New Roman" w:cs="Times New Roman"/>
          <w:sz w:val="24"/>
          <w:szCs w:val="24"/>
        </w:rPr>
        <w:t xml:space="preserve">kıyı tesisine yanaşan 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gemiler </w:t>
      </w:r>
      <w:r w:rsidR="00194BB9" w:rsidRPr="00472E4E">
        <w:rPr>
          <w:rFonts w:ascii="Times New Roman" w:hAnsi="Times New Roman" w:cs="Times New Roman"/>
          <w:sz w:val="24"/>
          <w:szCs w:val="24"/>
        </w:rPr>
        <w:t>derhal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 kükürt miktarı kütlece %0,1'i aşmayan denizcilik yakıtlarını</w:t>
      </w:r>
      <w:r w:rsidR="00B11B03" w:rsidRPr="00472E4E">
        <w:rPr>
          <w:rFonts w:ascii="Times New Roman" w:hAnsi="Times New Roman" w:cs="Times New Roman"/>
          <w:sz w:val="24"/>
          <w:szCs w:val="24"/>
        </w:rPr>
        <w:t>n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 kullan</w:t>
      </w:r>
      <w:r w:rsidR="00BA271F" w:rsidRPr="00472E4E">
        <w:rPr>
          <w:rFonts w:ascii="Times New Roman" w:hAnsi="Times New Roman" w:cs="Times New Roman"/>
          <w:sz w:val="24"/>
          <w:szCs w:val="24"/>
        </w:rPr>
        <w:t>ı</w:t>
      </w:r>
      <w:r w:rsidR="0007464C" w:rsidRPr="00472E4E">
        <w:rPr>
          <w:rFonts w:ascii="Times New Roman" w:hAnsi="Times New Roman" w:cs="Times New Roman"/>
          <w:sz w:val="24"/>
          <w:szCs w:val="24"/>
        </w:rPr>
        <w:t>m</w:t>
      </w:r>
      <w:r w:rsidR="00B11B03" w:rsidRPr="00472E4E">
        <w:rPr>
          <w:rFonts w:ascii="Times New Roman" w:hAnsi="Times New Roman" w:cs="Times New Roman"/>
          <w:sz w:val="24"/>
          <w:szCs w:val="24"/>
        </w:rPr>
        <w:t>ına geçmek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 zorundadır</w:t>
      </w:r>
      <w:r w:rsidR="00194BB9" w:rsidRPr="00472E4E">
        <w:rPr>
          <w:rFonts w:ascii="Times New Roman" w:hAnsi="Times New Roman" w:cs="Times New Roman"/>
          <w:sz w:val="24"/>
          <w:szCs w:val="24"/>
        </w:rPr>
        <w:t xml:space="preserve"> ve denetimler bu al</w:t>
      </w:r>
      <w:r w:rsidR="00560F6A" w:rsidRPr="00472E4E">
        <w:rPr>
          <w:rFonts w:ascii="Times New Roman" w:hAnsi="Times New Roman" w:cs="Times New Roman"/>
          <w:sz w:val="24"/>
          <w:szCs w:val="24"/>
        </w:rPr>
        <w:t>an</w:t>
      </w:r>
      <w:r w:rsidR="00194BB9" w:rsidRPr="00472E4E">
        <w:rPr>
          <w:rFonts w:ascii="Times New Roman" w:hAnsi="Times New Roman" w:cs="Times New Roman"/>
          <w:sz w:val="24"/>
          <w:szCs w:val="24"/>
        </w:rPr>
        <w:t>larda yapılır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. Gemilerin </w:t>
      </w:r>
      <w:r w:rsidR="00194BB9" w:rsidRPr="00472E4E">
        <w:rPr>
          <w:rFonts w:ascii="Times New Roman" w:hAnsi="Times New Roman" w:cs="Times New Roman"/>
          <w:sz w:val="24"/>
          <w:szCs w:val="24"/>
        </w:rPr>
        <w:t xml:space="preserve">kıyı tesislerine 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varmasını müteakip mümkün olan en kısa zamanda ve limandan ayrılmadan önceki en geç sürede yakıt değişim operasyonlarını tamamlaması zorunludur. </w:t>
      </w:r>
    </w:p>
    <w:p w14:paraId="7CDAB4F8" w14:textId="5573128F" w:rsidR="00592803" w:rsidRPr="00472E4E" w:rsidRDefault="00576CD7" w:rsidP="00351DE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sz w:val="24"/>
          <w:szCs w:val="24"/>
        </w:rPr>
        <w:t xml:space="preserve">(3) </w:t>
      </w:r>
      <w:r w:rsidR="0077706D">
        <w:rPr>
          <w:rFonts w:ascii="Times New Roman" w:hAnsi="Times New Roman" w:cs="Times New Roman"/>
          <w:sz w:val="24"/>
          <w:szCs w:val="24"/>
        </w:rPr>
        <w:t>K</w:t>
      </w:r>
      <w:r w:rsidR="008B3110" w:rsidRPr="00472E4E">
        <w:rPr>
          <w:rFonts w:ascii="Times New Roman" w:hAnsi="Times New Roman" w:cs="Times New Roman"/>
          <w:sz w:val="24"/>
          <w:szCs w:val="24"/>
        </w:rPr>
        <w:t xml:space="preserve">ıyı tesislerinde bağlı bulunan </w:t>
      </w:r>
      <w:r w:rsidR="0007464C" w:rsidRPr="00472E4E">
        <w:rPr>
          <w:rFonts w:ascii="Times New Roman" w:hAnsi="Times New Roman" w:cs="Times New Roman"/>
          <w:sz w:val="24"/>
          <w:szCs w:val="24"/>
        </w:rPr>
        <w:t>gemilerin makinelerinin çalış</w:t>
      </w:r>
      <w:r w:rsidR="00913427">
        <w:rPr>
          <w:rFonts w:ascii="Times New Roman" w:hAnsi="Times New Roman" w:cs="Times New Roman"/>
          <w:sz w:val="24"/>
          <w:szCs w:val="24"/>
        </w:rPr>
        <w:t xml:space="preserve">tırılmadığı, </w:t>
      </w:r>
      <w:r w:rsidR="0007464C" w:rsidRPr="00472E4E">
        <w:rPr>
          <w:rFonts w:ascii="Times New Roman" w:hAnsi="Times New Roman" w:cs="Times New Roman"/>
          <w:sz w:val="24"/>
          <w:szCs w:val="24"/>
        </w:rPr>
        <w:t>karadan elektrikle beslendiği ve</w:t>
      </w:r>
      <w:r w:rsidR="00EC3475" w:rsidRPr="00472E4E">
        <w:rPr>
          <w:rFonts w:ascii="Times New Roman" w:hAnsi="Times New Roman" w:cs="Times New Roman"/>
          <w:sz w:val="24"/>
          <w:szCs w:val="24"/>
        </w:rPr>
        <w:t>ya</w:t>
      </w:r>
      <w:r w:rsidR="0006335C" w:rsidRPr="00472E4E">
        <w:rPr>
          <w:rFonts w:ascii="Times New Roman" w:hAnsi="Times New Roman" w:cs="Times New Roman"/>
          <w:sz w:val="24"/>
          <w:szCs w:val="24"/>
        </w:rPr>
        <w:t xml:space="preserve"> g</w:t>
      </w:r>
      <w:r w:rsidR="008B3110" w:rsidRPr="00472E4E">
        <w:rPr>
          <w:rFonts w:ascii="Times New Roman" w:hAnsi="Times New Roman" w:cs="Times New Roman"/>
          <w:sz w:val="24"/>
          <w:szCs w:val="24"/>
        </w:rPr>
        <w:t>emilerin kıyı tesisi</w:t>
      </w:r>
      <w:r w:rsidR="00EC3475" w:rsidRPr="00472E4E">
        <w:rPr>
          <w:rFonts w:ascii="Times New Roman" w:hAnsi="Times New Roman" w:cs="Times New Roman"/>
          <w:sz w:val="24"/>
          <w:szCs w:val="24"/>
        </w:rPr>
        <w:t xml:space="preserve"> veya demir sahalarında, </w:t>
      </w:r>
      <w:r w:rsidR="0007464C" w:rsidRPr="00472E4E">
        <w:rPr>
          <w:rFonts w:ascii="Times New Roman" w:hAnsi="Times New Roman" w:cs="Times New Roman"/>
          <w:sz w:val="24"/>
          <w:szCs w:val="24"/>
        </w:rPr>
        <w:t>planlanmış sefer planına göre 2 saatten az süre ile bağlı veya demirli bulunacağı durumlarda kükürt oranı %0,1 aşmayan denizcilik yakıtlarına geçiş hükümleri uygulanma</w:t>
      </w:r>
      <w:r w:rsidR="00A23C8C" w:rsidRPr="00472E4E">
        <w:rPr>
          <w:rFonts w:ascii="Times New Roman" w:hAnsi="Times New Roman" w:cs="Times New Roman"/>
          <w:sz w:val="24"/>
          <w:szCs w:val="24"/>
        </w:rPr>
        <w:t>z</w:t>
      </w:r>
      <w:r w:rsidR="0007464C" w:rsidRPr="00472E4E">
        <w:rPr>
          <w:rFonts w:ascii="Times New Roman" w:hAnsi="Times New Roman" w:cs="Times New Roman"/>
          <w:sz w:val="24"/>
          <w:szCs w:val="24"/>
        </w:rPr>
        <w:t>.</w:t>
      </w:r>
      <w:r w:rsidR="004367CE" w:rsidRPr="0047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D7890" w14:textId="77777777" w:rsidR="006D4E89" w:rsidRPr="00472E4E" w:rsidRDefault="006D4E89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730DD" w14:textId="77777777" w:rsidR="00F41123" w:rsidRPr="00472E4E" w:rsidRDefault="005B221F" w:rsidP="00351DE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E4E">
        <w:rPr>
          <w:rFonts w:ascii="Times New Roman" w:hAnsi="Times New Roman" w:cs="Times New Roman"/>
          <w:b/>
          <w:bCs/>
          <w:sz w:val="24"/>
          <w:szCs w:val="24"/>
        </w:rPr>
        <w:t>Denetime</w:t>
      </w:r>
      <w:r w:rsidR="007E7984" w:rsidRPr="00472E4E">
        <w:rPr>
          <w:rFonts w:ascii="Times New Roman" w:hAnsi="Times New Roman" w:cs="Times New Roman"/>
          <w:b/>
          <w:bCs/>
          <w:sz w:val="24"/>
          <w:szCs w:val="24"/>
        </w:rPr>
        <w:t xml:space="preserve"> ve numune alımına</w:t>
      </w:r>
      <w:r w:rsidRPr="00472E4E">
        <w:rPr>
          <w:rFonts w:ascii="Times New Roman" w:hAnsi="Times New Roman" w:cs="Times New Roman"/>
          <w:b/>
          <w:bCs/>
          <w:sz w:val="24"/>
          <w:szCs w:val="24"/>
        </w:rPr>
        <w:t xml:space="preserve"> ilişkin usul ve esaslar</w:t>
      </w:r>
    </w:p>
    <w:p w14:paraId="76DB46FE" w14:textId="77777777" w:rsidR="0077706D" w:rsidRDefault="00074C2F" w:rsidP="00351DE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2BEB" w:rsidRPr="00472E4E">
        <w:rPr>
          <w:rFonts w:ascii="Times New Roman" w:hAnsi="Times New Roman" w:cs="Times New Roman"/>
          <w:b/>
          <w:sz w:val="24"/>
          <w:szCs w:val="24"/>
        </w:rPr>
        <w:t>MADDE 6</w:t>
      </w:r>
      <w:r w:rsidR="00120069" w:rsidRPr="00472E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D6362" w:rsidRPr="00472E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 </w:t>
      </w:r>
      <w:r w:rsidR="00822486" w:rsidRPr="00472E4E">
        <w:rPr>
          <w:rFonts w:ascii="Times New Roman" w:hAnsi="Times New Roman" w:cs="Times New Roman"/>
          <w:sz w:val="24"/>
          <w:szCs w:val="24"/>
        </w:rPr>
        <w:t>(1)</w:t>
      </w:r>
      <w:r w:rsidR="00120069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021C29" w:rsidRPr="00472E4E">
        <w:rPr>
          <w:rFonts w:ascii="Times New Roman" w:hAnsi="Times New Roman" w:cs="Times New Roman"/>
          <w:sz w:val="24"/>
          <w:szCs w:val="24"/>
        </w:rPr>
        <w:t xml:space="preserve">Bu </w:t>
      </w:r>
      <w:r w:rsidR="00786920" w:rsidRPr="00472E4E">
        <w:rPr>
          <w:rFonts w:ascii="Times New Roman" w:hAnsi="Times New Roman" w:cs="Times New Roman"/>
          <w:sz w:val="24"/>
          <w:szCs w:val="24"/>
        </w:rPr>
        <w:t>Yönerge</w:t>
      </w:r>
      <w:r w:rsidR="00021C29" w:rsidRPr="00472E4E">
        <w:rPr>
          <w:rFonts w:ascii="Times New Roman" w:hAnsi="Times New Roman" w:cs="Times New Roman"/>
          <w:sz w:val="24"/>
          <w:szCs w:val="24"/>
        </w:rPr>
        <w:t xml:space="preserve"> kapsamında yapılan denetimlerde;</w:t>
      </w:r>
      <w:r w:rsidR="009470D8" w:rsidRPr="00472E4E">
        <w:rPr>
          <w:rFonts w:ascii="Times New Roman" w:hAnsi="Times New Roman" w:cs="Times New Roman"/>
          <w:sz w:val="24"/>
          <w:szCs w:val="24"/>
        </w:rPr>
        <w:t xml:space="preserve"> taraf olduğumuz uluslararası sözleşmeler ile ulusal mevzuat kapsamında gemilerde bulunması gereken</w:t>
      </w:r>
      <w:r w:rsidR="00021C29" w:rsidRPr="00472E4E">
        <w:rPr>
          <w:rFonts w:ascii="Times New Roman" w:hAnsi="Times New Roman" w:cs="Times New Roman"/>
          <w:sz w:val="24"/>
          <w:szCs w:val="24"/>
        </w:rPr>
        <w:t xml:space="preserve"> gemi jurnalleri</w:t>
      </w:r>
      <w:r w:rsidR="005C5492" w:rsidRPr="00472E4E">
        <w:rPr>
          <w:rFonts w:ascii="Times New Roman" w:hAnsi="Times New Roman" w:cs="Times New Roman"/>
          <w:sz w:val="24"/>
          <w:szCs w:val="24"/>
        </w:rPr>
        <w:t xml:space="preserve">, </w:t>
      </w:r>
      <w:r w:rsidR="00021C29" w:rsidRPr="00472E4E">
        <w:rPr>
          <w:rFonts w:ascii="Times New Roman" w:hAnsi="Times New Roman" w:cs="Times New Roman"/>
          <w:sz w:val="24"/>
          <w:szCs w:val="24"/>
        </w:rPr>
        <w:t xml:space="preserve">yakıt teslim belgeleri, Uluslararası Hava Kirliliğini Önleme Sertifikası ve </w:t>
      </w:r>
      <w:r w:rsidR="00B11B03" w:rsidRPr="00472E4E">
        <w:rPr>
          <w:rFonts w:ascii="Times New Roman" w:hAnsi="Times New Roman" w:cs="Times New Roman"/>
          <w:sz w:val="24"/>
          <w:szCs w:val="24"/>
        </w:rPr>
        <w:t>ekleri</w:t>
      </w:r>
      <w:r w:rsidR="00021C29" w:rsidRPr="00472E4E">
        <w:rPr>
          <w:rFonts w:ascii="Times New Roman" w:hAnsi="Times New Roman" w:cs="Times New Roman"/>
          <w:sz w:val="24"/>
          <w:szCs w:val="24"/>
        </w:rPr>
        <w:t>, yağ kayıt defteri, yakıt iskandil kayıtları, yakıt değişim ka</w:t>
      </w:r>
      <w:r w:rsidR="000B0867" w:rsidRPr="00472E4E">
        <w:rPr>
          <w:rFonts w:ascii="Times New Roman" w:hAnsi="Times New Roman" w:cs="Times New Roman"/>
          <w:sz w:val="24"/>
          <w:szCs w:val="24"/>
        </w:rPr>
        <w:t xml:space="preserve">yıtları, yakıt teslim belgesi ile bu belgeye </w:t>
      </w:r>
      <w:r w:rsidR="00021C29" w:rsidRPr="00472E4E">
        <w:rPr>
          <w:rFonts w:ascii="Times New Roman" w:hAnsi="Times New Roman" w:cs="Times New Roman"/>
          <w:sz w:val="24"/>
          <w:szCs w:val="24"/>
        </w:rPr>
        <w:t xml:space="preserve">eşlik eden gemideki yakıt </w:t>
      </w:r>
      <w:r w:rsidR="00BC6F68" w:rsidRPr="00472E4E">
        <w:rPr>
          <w:rFonts w:ascii="Times New Roman" w:hAnsi="Times New Roman" w:cs="Times New Roman"/>
          <w:sz w:val="24"/>
          <w:szCs w:val="24"/>
        </w:rPr>
        <w:t xml:space="preserve">teslim </w:t>
      </w:r>
      <w:r w:rsidR="00021C29" w:rsidRPr="00472E4E">
        <w:rPr>
          <w:rFonts w:ascii="Times New Roman" w:hAnsi="Times New Roman" w:cs="Times New Roman"/>
          <w:sz w:val="24"/>
          <w:szCs w:val="24"/>
        </w:rPr>
        <w:t xml:space="preserve">numunesinin kontrolleri ile </w:t>
      </w:r>
      <w:r w:rsidR="00576CD7" w:rsidRPr="00472E4E">
        <w:rPr>
          <w:rFonts w:ascii="Times New Roman" w:hAnsi="Times New Roman" w:cs="Times New Roman"/>
          <w:sz w:val="24"/>
          <w:szCs w:val="24"/>
        </w:rPr>
        <w:t>d</w:t>
      </w:r>
      <w:r w:rsidR="00BD1A58" w:rsidRPr="00472E4E">
        <w:rPr>
          <w:rFonts w:ascii="Times New Roman" w:hAnsi="Times New Roman" w:cs="Times New Roman"/>
          <w:sz w:val="24"/>
          <w:szCs w:val="24"/>
        </w:rPr>
        <w:t>enetim g</w:t>
      </w:r>
      <w:r w:rsidR="00604C11" w:rsidRPr="00472E4E">
        <w:rPr>
          <w:rFonts w:ascii="Times New Roman" w:hAnsi="Times New Roman" w:cs="Times New Roman"/>
          <w:sz w:val="24"/>
          <w:szCs w:val="24"/>
        </w:rPr>
        <w:t>örevlisi</w:t>
      </w:r>
      <w:r w:rsidR="00021C29" w:rsidRPr="00472E4E">
        <w:rPr>
          <w:rFonts w:ascii="Times New Roman" w:hAnsi="Times New Roman" w:cs="Times New Roman"/>
          <w:sz w:val="24"/>
          <w:szCs w:val="24"/>
        </w:rPr>
        <w:t xml:space="preserve"> tarafından uygun </w:t>
      </w:r>
      <w:r w:rsidR="008B3110" w:rsidRPr="00472E4E">
        <w:rPr>
          <w:rFonts w:ascii="Times New Roman" w:hAnsi="Times New Roman" w:cs="Times New Roman"/>
          <w:sz w:val="24"/>
          <w:szCs w:val="24"/>
        </w:rPr>
        <w:t xml:space="preserve">görülen </w:t>
      </w:r>
      <w:r w:rsidR="00021C29" w:rsidRPr="00472E4E">
        <w:rPr>
          <w:rFonts w:ascii="Times New Roman" w:hAnsi="Times New Roman" w:cs="Times New Roman"/>
          <w:sz w:val="24"/>
          <w:szCs w:val="24"/>
        </w:rPr>
        <w:t>diğer kontroller yapılır.</w:t>
      </w:r>
    </w:p>
    <w:p w14:paraId="38D85326" w14:textId="77777777" w:rsidR="0077706D" w:rsidRDefault="00822486" w:rsidP="00351DE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sz w:val="24"/>
          <w:szCs w:val="24"/>
        </w:rPr>
        <w:t>(2)</w:t>
      </w:r>
      <w:r w:rsidR="007F68A6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194BB9" w:rsidRPr="00472E4E">
        <w:rPr>
          <w:rFonts w:ascii="Times New Roman" w:hAnsi="Times New Roman" w:cs="Times New Roman"/>
          <w:sz w:val="24"/>
          <w:szCs w:val="24"/>
        </w:rPr>
        <w:t xml:space="preserve">Kıyı tesislerimizde </w:t>
      </w:r>
      <w:r w:rsidR="007538BE" w:rsidRPr="00472E4E">
        <w:rPr>
          <w:rFonts w:ascii="Times New Roman" w:hAnsi="Times New Roman" w:cs="Times New Roman"/>
          <w:sz w:val="24"/>
          <w:szCs w:val="24"/>
        </w:rPr>
        <w:t xml:space="preserve">Liman Devleti Denetimi Yönetmeliği ve Gemilerin Genel Denetimi ve Belgelendirilmesi </w:t>
      </w:r>
      <w:r w:rsidR="002202DB" w:rsidRPr="00472E4E">
        <w:rPr>
          <w:rFonts w:ascii="Times New Roman" w:hAnsi="Times New Roman" w:cs="Times New Roman"/>
          <w:sz w:val="24"/>
          <w:szCs w:val="24"/>
        </w:rPr>
        <w:t xml:space="preserve">Hakkında </w:t>
      </w:r>
      <w:r w:rsidR="007538BE" w:rsidRPr="00472E4E">
        <w:rPr>
          <w:rFonts w:ascii="Times New Roman" w:hAnsi="Times New Roman" w:cs="Times New Roman"/>
          <w:sz w:val="24"/>
          <w:szCs w:val="24"/>
        </w:rPr>
        <w:t>Yönetmeli</w:t>
      </w:r>
      <w:r w:rsidR="002202DB" w:rsidRPr="00472E4E">
        <w:rPr>
          <w:rFonts w:ascii="Times New Roman" w:hAnsi="Times New Roman" w:cs="Times New Roman"/>
          <w:sz w:val="24"/>
          <w:szCs w:val="24"/>
        </w:rPr>
        <w:t>k</w:t>
      </w:r>
      <w:r w:rsidR="007538BE" w:rsidRPr="00472E4E">
        <w:rPr>
          <w:rFonts w:ascii="Times New Roman" w:hAnsi="Times New Roman" w:cs="Times New Roman"/>
          <w:sz w:val="24"/>
          <w:szCs w:val="24"/>
        </w:rPr>
        <w:t xml:space="preserve"> kapsamında denetlenen gemilerin</w:t>
      </w:r>
      <w:r w:rsidR="00F41123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7538BE" w:rsidRPr="00472E4E">
        <w:rPr>
          <w:rFonts w:ascii="Times New Roman" w:hAnsi="Times New Roman" w:cs="Times New Roman"/>
          <w:sz w:val="24"/>
          <w:szCs w:val="24"/>
        </w:rPr>
        <w:t xml:space="preserve">tamamında </w:t>
      </w:r>
      <w:r w:rsidR="00F41123" w:rsidRPr="00472E4E">
        <w:rPr>
          <w:rFonts w:ascii="Times New Roman" w:hAnsi="Times New Roman" w:cs="Times New Roman"/>
          <w:sz w:val="24"/>
          <w:szCs w:val="24"/>
        </w:rPr>
        <w:t>yakıt teslim belg</w:t>
      </w:r>
      <w:r w:rsidR="001919DD" w:rsidRPr="00472E4E">
        <w:rPr>
          <w:rFonts w:ascii="Times New Roman" w:hAnsi="Times New Roman" w:cs="Times New Roman"/>
          <w:sz w:val="24"/>
          <w:szCs w:val="24"/>
        </w:rPr>
        <w:t>elerinin kontrolü yapılır.</w:t>
      </w:r>
    </w:p>
    <w:p w14:paraId="187EE769" w14:textId="77777777" w:rsidR="0077706D" w:rsidRDefault="00822486" w:rsidP="00351DE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(3)</w:t>
      </w:r>
      <w:r w:rsidR="004367CE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94BB9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20100A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enetimlerde; %0,1 uygulama sınırı</w:t>
      </w:r>
      <w:r w:rsidR="005C5A09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nın uygunluğuna yönelik olarak çalışır haldeki</w:t>
      </w:r>
      <w:r w:rsidR="0020100A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gemi makinelerinden </w:t>
      </w:r>
      <w:r w:rsidR="00BD1A58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20100A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ullanılan </w:t>
      </w:r>
      <w:r w:rsidR="00BD1A58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20100A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akıtın </w:t>
      </w:r>
      <w:r w:rsidR="00BD1A58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0F0948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umunesi alınır</w:t>
      </w:r>
      <w:r w:rsidR="0020100A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753309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5C5A09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yrıca çalışmayan gemi ana makinelerinin seyir halinde kullandıkları yakıtın </w:t>
      </w:r>
      <w:r w:rsidR="0020100A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%0,5 uygulama sınırı</w:t>
      </w:r>
      <w:r w:rsidR="005C5A09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uygunluğunun kontrolüne yönelik </w:t>
      </w:r>
      <w:r w:rsidR="005C5A09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olarak </w:t>
      </w:r>
      <w:r w:rsidR="00BD1A58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5C5A09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akıt</w:t>
      </w:r>
      <w:r w:rsidR="0020100A" w:rsidRPr="00302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A58" w:rsidRPr="003027E1">
        <w:rPr>
          <w:rFonts w:ascii="Times New Roman" w:hAnsi="Times New Roman" w:cs="Times New Roman"/>
          <w:bCs/>
          <w:sz w:val="24"/>
          <w:szCs w:val="24"/>
        </w:rPr>
        <w:t>t</w:t>
      </w:r>
      <w:r w:rsidR="0020100A" w:rsidRPr="003027E1">
        <w:rPr>
          <w:rFonts w:ascii="Times New Roman" w:hAnsi="Times New Roman" w:cs="Times New Roman"/>
          <w:bCs/>
          <w:sz w:val="24"/>
          <w:szCs w:val="24"/>
        </w:rPr>
        <w:t xml:space="preserve">ankı </w:t>
      </w:r>
      <w:r w:rsidR="00BD1A58" w:rsidRPr="003027E1">
        <w:rPr>
          <w:rFonts w:ascii="Times New Roman" w:hAnsi="Times New Roman" w:cs="Times New Roman"/>
          <w:bCs/>
          <w:sz w:val="24"/>
          <w:szCs w:val="24"/>
        </w:rPr>
        <w:t>n</w:t>
      </w:r>
      <w:r w:rsidR="0020100A" w:rsidRPr="003027E1">
        <w:rPr>
          <w:rFonts w:ascii="Times New Roman" w:hAnsi="Times New Roman" w:cs="Times New Roman"/>
          <w:bCs/>
          <w:sz w:val="24"/>
          <w:szCs w:val="24"/>
        </w:rPr>
        <w:t>umunesi alın</w:t>
      </w:r>
      <w:r w:rsidR="000F0948" w:rsidRPr="003027E1">
        <w:rPr>
          <w:rFonts w:ascii="Times New Roman" w:hAnsi="Times New Roman" w:cs="Times New Roman"/>
          <w:bCs/>
          <w:sz w:val="24"/>
          <w:szCs w:val="24"/>
        </w:rPr>
        <w:t>ır. T</w:t>
      </w:r>
      <w:r w:rsidR="00303C45" w:rsidRPr="003027E1">
        <w:rPr>
          <w:rFonts w:ascii="Times New Roman" w:hAnsi="Times New Roman" w:cs="Times New Roman"/>
          <w:bCs/>
          <w:sz w:val="24"/>
          <w:szCs w:val="24"/>
        </w:rPr>
        <w:t xml:space="preserve">üm makinelerin gerekli durumlarda </w:t>
      </w:r>
      <w:r w:rsidR="0020100A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%0,5’den %0,1</w:t>
      </w:r>
      <w:r w:rsidR="00303C45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’e geçişlerin</w:t>
      </w:r>
      <w:r w:rsidR="008B3110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303C45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zamanında yapıldığına </w:t>
      </w:r>
      <w:r w:rsidR="0020100A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yö</w:t>
      </w:r>
      <w:r w:rsidR="000F0948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nelik jurnal kayıtları incele</w:t>
      </w:r>
      <w:r w:rsidR="008B3110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nir.</w:t>
      </w:r>
      <w:r w:rsidR="00194BB9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47FEBB8" w14:textId="77777777" w:rsidR="0077706D" w:rsidRDefault="00EE222D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(4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F68A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7470" w:rsidRPr="00472E4E">
        <w:rPr>
          <w:rFonts w:ascii="Times New Roman" w:hAnsi="Times New Roman" w:cs="Times New Roman"/>
          <w:sz w:val="24"/>
          <w:szCs w:val="24"/>
        </w:rPr>
        <w:t xml:space="preserve">Denetim </w:t>
      </w:r>
      <w:r w:rsidR="00BD1A58" w:rsidRPr="00472E4E">
        <w:rPr>
          <w:rFonts w:ascii="Times New Roman" w:hAnsi="Times New Roman" w:cs="Times New Roman"/>
          <w:sz w:val="24"/>
          <w:szCs w:val="24"/>
        </w:rPr>
        <w:t>g</w:t>
      </w:r>
      <w:r w:rsidR="007E7470" w:rsidRPr="00472E4E">
        <w:rPr>
          <w:rFonts w:ascii="Times New Roman" w:hAnsi="Times New Roman" w:cs="Times New Roman"/>
          <w:sz w:val="24"/>
          <w:szCs w:val="24"/>
        </w:rPr>
        <w:t>örevlisinde g</w:t>
      </w:r>
      <w:r w:rsidR="006E75E1" w:rsidRPr="00472E4E">
        <w:rPr>
          <w:rFonts w:ascii="Times New Roman" w:hAnsi="Times New Roman" w:cs="Times New Roman"/>
          <w:sz w:val="24"/>
          <w:szCs w:val="24"/>
        </w:rPr>
        <w:t xml:space="preserve">emideki Yakıt Teslim Belgesinin gemiye alınan yakıtı temsil etmediğine dair </w:t>
      </w:r>
      <w:r w:rsidR="007E7470" w:rsidRPr="00472E4E">
        <w:rPr>
          <w:rFonts w:ascii="Times New Roman" w:hAnsi="Times New Roman" w:cs="Times New Roman"/>
          <w:sz w:val="24"/>
          <w:szCs w:val="24"/>
        </w:rPr>
        <w:t>şüpheler oluştuğunda veya</w:t>
      </w:r>
      <w:r w:rsidR="006E75E1" w:rsidRPr="00472E4E">
        <w:rPr>
          <w:rFonts w:ascii="Times New Roman" w:hAnsi="Times New Roman" w:cs="Times New Roman"/>
          <w:sz w:val="24"/>
          <w:szCs w:val="24"/>
        </w:rPr>
        <w:t xml:space="preserve"> başka bir ülkeden Yakıt Teslim Belgesi ile belgeye eşlik eden </w:t>
      </w:r>
      <w:r w:rsidR="00BC6F68" w:rsidRPr="00472E4E">
        <w:rPr>
          <w:rFonts w:ascii="Times New Roman" w:hAnsi="Times New Roman" w:cs="Times New Roman"/>
          <w:sz w:val="24"/>
          <w:szCs w:val="24"/>
        </w:rPr>
        <w:t xml:space="preserve">yakıt teslim </w:t>
      </w:r>
      <w:r w:rsidR="006E75E1" w:rsidRPr="00472E4E">
        <w:rPr>
          <w:rFonts w:ascii="Times New Roman" w:hAnsi="Times New Roman" w:cs="Times New Roman"/>
          <w:sz w:val="24"/>
          <w:szCs w:val="24"/>
        </w:rPr>
        <w:t>numune</w:t>
      </w:r>
      <w:r w:rsidR="00BC6F68" w:rsidRPr="00472E4E">
        <w:rPr>
          <w:rFonts w:ascii="Times New Roman" w:hAnsi="Times New Roman" w:cs="Times New Roman"/>
          <w:sz w:val="24"/>
          <w:szCs w:val="24"/>
        </w:rPr>
        <w:t>si</w:t>
      </w:r>
      <w:r w:rsidR="006E75E1" w:rsidRPr="00472E4E">
        <w:rPr>
          <w:rFonts w:ascii="Times New Roman" w:hAnsi="Times New Roman" w:cs="Times New Roman"/>
          <w:sz w:val="24"/>
          <w:szCs w:val="24"/>
        </w:rPr>
        <w:t xml:space="preserve">nin gereklilikleri karşılamadığına yönelik veya başka bir gemi işleticisinin yaptırdığı yakıt analizinde ilgili yakıt tedarikçisinin Yakıt Teslim Belgesi ile </w:t>
      </w:r>
      <w:r w:rsidR="00BC6F68" w:rsidRPr="00472E4E">
        <w:rPr>
          <w:rFonts w:ascii="Times New Roman" w:hAnsi="Times New Roman" w:cs="Times New Roman"/>
          <w:sz w:val="24"/>
          <w:szCs w:val="24"/>
        </w:rPr>
        <w:t xml:space="preserve">yakıt teslim </w:t>
      </w:r>
      <w:r w:rsidR="006E75E1" w:rsidRPr="00472E4E">
        <w:rPr>
          <w:rFonts w:ascii="Times New Roman" w:hAnsi="Times New Roman" w:cs="Times New Roman"/>
          <w:sz w:val="24"/>
          <w:szCs w:val="24"/>
        </w:rPr>
        <w:t xml:space="preserve">numunesinin uyuşmadığına yönelik </w:t>
      </w:r>
      <w:r w:rsidR="00194BB9" w:rsidRPr="00472E4E">
        <w:rPr>
          <w:rFonts w:ascii="Times New Roman" w:hAnsi="Times New Roman" w:cs="Times New Roman"/>
          <w:sz w:val="24"/>
          <w:szCs w:val="24"/>
        </w:rPr>
        <w:t>ihbarlar</w:t>
      </w:r>
      <w:r w:rsidR="006E75E1" w:rsidRPr="00472E4E">
        <w:rPr>
          <w:rFonts w:ascii="Times New Roman" w:hAnsi="Times New Roman" w:cs="Times New Roman"/>
          <w:sz w:val="24"/>
          <w:szCs w:val="24"/>
        </w:rPr>
        <w:t xml:space="preserve"> alındığında </w:t>
      </w:r>
      <w:r w:rsidR="007E7470" w:rsidRPr="00472E4E">
        <w:rPr>
          <w:rFonts w:ascii="Times New Roman" w:hAnsi="Times New Roman" w:cs="Times New Roman"/>
          <w:sz w:val="24"/>
          <w:szCs w:val="24"/>
        </w:rPr>
        <w:t xml:space="preserve">gemideki </w:t>
      </w:r>
      <w:r w:rsidR="00BD1A58" w:rsidRPr="00472E4E">
        <w:rPr>
          <w:rFonts w:ascii="Times New Roman" w:hAnsi="Times New Roman" w:cs="Times New Roman"/>
          <w:sz w:val="24"/>
          <w:szCs w:val="24"/>
        </w:rPr>
        <w:t>y</w:t>
      </w:r>
      <w:r w:rsidR="006E75E1" w:rsidRPr="00472E4E">
        <w:rPr>
          <w:rFonts w:ascii="Times New Roman" w:hAnsi="Times New Roman" w:cs="Times New Roman"/>
          <w:sz w:val="24"/>
          <w:szCs w:val="24"/>
        </w:rPr>
        <w:t xml:space="preserve">akıt </w:t>
      </w:r>
      <w:r w:rsidR="00BD1A58" w:rsidRPr="00472E4E">
        <w:rPr>
          <w:rFonts w:ascii="Times New Roman" w:hAnsi="Times New Roman" w:cs="Times New Roman"/>
          <w:sz w:val="24"/>
          <w:szCs w:val="24"/>
        </w:rPr>
        <w:t>t</w:t>
      </w:r>
      <w:r w:rsidR="006E75E1" w:rsidRPr="00472E4E">
        <w:rPr>
          <w:rFonts w:ascii="Times New Roman" w:hAnsi="Times New Roman" w:cs="Times New Roman"/>
          <w:sz w:val="24"/>
          <w:szCs w:val="24"/>
        </w:rPr>
        <w:t xml:space="preserve">eslim </w:t>
      </w:r>
      <w:r w:rsidR="00BD1A58" w:rsidRPr="00472E4E">
        <w:rPr>
          <w:rFonts w:ascii="Times New Roman" w:hAnsi="Times New Roman" w:cs="Times New Roman"/>
          <w:sz w:val="24"/>
          <w:szCs w:val="24"/>
        </w:rPr>
        <w:t>n</w:t>
      </w:r>
      <w:r w:rsidR="006E75E1" w:rsidRPr="00472E4E">
        <w:rPr>
          <w:rFonts w:ascii="Times New Roman" w:hAnsi="Times New Roman" w:cs="Times New Roman"/>
          <w:sz w:val="24"/>
          <w:szCs w:val="24"/>
        </w:rPr>
        <w:t xml:space="preserve">umunesi </w:t>
      </w:r>
      <w:r w:rsidR="007E7470" w:rsidRPr="00472E4E">
        <w:rPr>
          <w:rFonts w:ascii="Times New Roman" w:hAnsi="Times New Roman" w:cs="Times New Roman"/>
          <w:sz w:val="24"/>
          <w:szCs w:val="24"/>
        </w:rPr>
        <w:t xml:space="preserve">analiz için </w:t>
      </w:r>
      <w:r w:rsidR="002E6462" w:rsidRPr="00472E4E">
        <w:rPr>
          <w:rFonts w:ascii="Times New Roman" w:hAnsi="Times New Roman" w:cs="Times New Roman"/>
          <w:sz w:val="24"/>
          <w:szCs w:val="24"/>
        </w:rPr>
        <w:t xml:space="preserve">akredite </w:t>
      </w:r>
      <w:r w:rsidR="00395413" w:rsidRPr="00472E4E">
        <w:rPr>
          <w:rFonts w:ascii="Times New Roman" w:hAnsi="Times New Roman" w:cs="Times New Roman"/>
          <w:sz w:val="24"/>
          <w:szCs w:val="24"/>
        </w:rPr>
        <w:t xml:space="preserve">laboratuvara </w:t>
      </w:r>
      <w:r w:rsidR="007E7470" w:rsidRPr="00472E4E">
        <w:rPr>
          <w:rFonts w:ascii="Times New Roman" w:hAnsi="Times New Roman" w:cs="Times New Roman"/>
          <w:sz w:val="24"/>
          <w:szCs w:val="24"/>
        </w:rPr>
        <w:t>gönderilir.</w:t>
      </w:r>
      <w:r w:rsidR="003B13B9" w:rsidRPr="0047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9981F" w14:textId="77777777" w:rsidR="0077706D" w:rsidRDefault="00EE222D" w:rsidP="0077706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(5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362EEE" w:rsidRPr="00472E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2EEE" w:rsidRPr="00472E4E">
        <w:rPr>
          <w:rFonts w:ascii="Times New Roman" w:hAnsi="Times New Roman" w:cs="Times New Roman"/>
          <w:sz w:val="24"/>
          <w:szCs w:val="24"/>
        </w:rPr>
        <w:t xml:space="preserve">Gemiden </w:t>
      </w:r>
      <w:r w:rsidR="00077B1B" w:rsidRPr="00472E4E">
        <w:rPr>
          <w:rFonts w:ascii="Times New Roman" w:hAnsi="Times New Roman" w:cs="Times New Roman"/>
          <w:sz w:val="24"/>
          <w:szCs w:val="24"/>
        </w:rPr>
        <w:t>dördüncü</w:t>
      </w:r>
      <w:r w:rsidR="00362EEE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077B1B" w:rsidRPr="00472E4E">
        <w:rPr>
          <w:rFonts w:ascii="Times New Roman" w:hAnsi="Times New Roman" w:cs="Times New Roman"/>
          <w:sz w:val="24"/>
          <w:szCs w:val="24"/>
        </w:rPr>
        <w:t>f</w:t>
      </w:r>
      <w:r w:rsidR="00362EEE" w:rsidRPr="00472E4E">
        <w:rPr>
          <w:rFonts w:ascii="Times New Roman" w:hAnsi="Times New Roman" w:cs="Times New Roman"/>
          <w:sz w:val="24"/>
          <w:szCs w:val="24"/>
        </w:rPr>
        <w:t>ıkra kapsamında akr</w:t>
      </w:r>
      <w:r w:rsidR="00990E00" w:rsidRPr="00472E4E">
        <w:rPr>
          <w:rFonts w:ascii="Times New Roman" w:hAnsi="Times New Roman" w:cs="Times New Roman"/>
          <w:sz w:val="24"/>
          <w:szCs w:val="24"/>
        </w:rPr>
        <w:t>e</w:t>
      </w:r>
      <w:r w:rsidR="00362EEE" w:rsidRPr="00472E4E">
        <w:rPr>
          <w:rFonts w:ascii="Times New Roman" w:hAnsi="Times New Roman" w:cs="Times New Roman"/>
          <w:sz w:val="24"/>
          <w:szCs w:val="24"/>
        </w:rPr>
        <w:t>di</w:t>
      </w:r>
      <w:r w:rsidR="00990E00" w:rsidRPr="00472E4E">
        <w:rPr>
          <w:rFonts w:ascii="Times New Roman" w:hAnsi="Times New Roman" w:cs="Times New Roman"/>
          <w:sz w:val="24"/>
          <w:szCs w:val="24"/>
        </w:rPr>
        <w:t>t</w:t>
      </w:r>
      <w:r w:rsidR="00362EEE" w:rsidRPr="00472E4E">
        <w:rPr>
          <w:rFonts w:ascii="Times New Roman" w:hAnsi="Times New Roman" w:cs="Times New Roman"/>
          <w:sz w:val="24"/>
          <w:szCs w:val="24"/>
        </w:rPr>
        <w:t>e lab</w:t>
      </w:r>
      <w:r w:rsidR="00077B1B" w:rsidRPr="00472E4E">
        <w:rPr>
          <w:rFonts w:ascii="Times New Roman" w:hAnsi="Times New Roman" w:cs="Times New Roman"/>
          <w:sz w:val="24"/>
          <w:szCs w:val="24"/>
        </w:rPr>
        <w:t>o</w:t>
      </w:r>
      <w:r w:rsidR="00362EEE" w:rsidRPr="00472E4E">
        <w:rPr>
          <w:rFonts w:ascii="Times New Roman" w:hAnsi="Times New Roman" w:cs="Times New Roman"/>
          <w:sz w:val="24"/>
          <w:szCs w:val="24"/>
        </w:rPr>
        <w:t xml:space="preserve">ratuvara gönderilmek üzere yakıt teslim numunesi alındığı durumlarda, </w:t>
      </w:r>
      <w:r w:rsidR="00AD5239" w:rsidRPr="00472E4E">
        <w:rPr>
          <w:rFonts w:ascii="Times New Roman" w:hAnsi="Times New Roman" w:cs="Times New Roman"/>
          <w:sz w:val="24"/>
          <w:szCs w:val="24"/>
        </w:rPr>
        <w:t xml:space="preserve">MARPOL Yakıt Teslim Numunesinin Testi için Bildirim Formu (Ek-3) </w:t>
      </w:r>
      <w:r w:rsidR="00362EEE" w:rsidRPr="00472E4E">
        <w:rPr>
          <w:rFonts w:ascii="Times New Roman" w:hAnsi="Times New Roman" w:cs="Times New Roman"/>
          <w:sz w:val="24"/>
          <w:szCs w:val="24"/>
        </w:rPr>
        <w:t>doldurularak gemiye teslim edilir ve geminin bayrak devleti bu hususta bilgilendirilir.</w:t>
      </w:r>
    </w:p>
    <w:p w14:paraId="680E72AF" w14:textId="6D80FC76" w:rsidR="0077706D" w:rsidRPr="003027E1" w:rsidRDefault="00EE222D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(6</w:t>
      </w:r>
      <w:r w:rsidR="00822486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F68A6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15C9" w:rsidRPr="003027E1">
        <w:rPr>
          <w:rFonts w:ascii="Times New Roman" w:hAnsi="Times New Roman" w:cs="Times New Roman"/>
          <w:sz w:val="24"/>
          <w:szCs w:val="24"/>
        </w:rPr>
        <w:t xml:space="preserve">Portatif kükürt test cihazları bulunan </w:t>
      </w:r>
      <w:r w:rsidR="003421FF" w:rsidRPr="003027E1">
        <w:rPr>
          <w:rFonts w:ascii="Times New Roman" w:hAnsi="Times New Roman" w:cs="Times New Roman"/>
          <w:sz w:val="24"/>
          <w:szCs w:val="24"/>
        </w:rPr>
        <w:t>Liman Başkanlıkları</w:t>
      </w:r>
      <w:r w:rsidR="00913427" w:rsidRPr="003027E1">
        <w:rPr>
          <w:rFonts w:ascii="Times New Roman" w:hAnsi="Times New Roman" w:cs="Times New Roman"/>
          <w:sz w:val="24"/>
          <w:szCs w:val="24"/>
        </w:rPr>
        <w:t>,</w:t>
      </w:r>
      <w:r w:rsidR="003421FF" w:rsidRPr="003027E1" w:rsidDel="003421FF">
        <w:rPr>
          <w:rFonts w:ascii="Times New Roman" w:hAnsi="Times New Roman" w:cs="Times New Roman"/>
          <w:sz w:val="24"/>
          <w:szCs w:val="24"/>
        </w:rPr>
        <w:t xml:space="preserve"> </w:t>
      </w:r>
      <w:r w:rsidR="00EB4A3F" w:rsidRPr="003027E1">
        <w:rPr>
          <w:rFonts w:ascii="Times New Roman" w:hAnsi="Times New Roman" w:cs="Times New Roman"/>
          <w:sz w:val="24"/>
          <w:szCs w:val="24"/>
        </w:rPr>
        <w:t xml:space="preserve">idari </w:t>
      </w:r>
      <w:r w:rsidR="00913427" w:rsidRPr="003027E1">
        <w:rPr>
          <w:rFonts w:ascii="Times New Roman" w:hAnsi="Times New Roman" w:cs="Times New Roman"/>
          <w:sz w:val="24"/>
          <w:szCs w:val="24"/>
        </w:rPr>
        <w:t>sorumluluk sahalarında</w:t>
      </w:r>
      <w:r w:rsidR="008F15C9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913427" w:rsidRPr="003027E1">
        <w:rPr>
          <w:rFonts w:ascii="Times New Roman" w:hAnsi="Times New Roman" w:cs="Times New Roman"/>
          <w:sz w:val="24"/>
          <w:szCs w:val="24"/>
        </w:rPr>
        <w:t>yaptıkları</w:t>
      </w:r>
      <w:r w:rsidR="00E87CE2" w:rsidRPr="003027E1">
        <w:rPr>
          <w:rFonts w:ascii="Times New Roman" w:hAnsi="Times New Roman" w:cs="Times New Roman"/>
          <w:sz w:val="24"/>
          <w:szCs w:val="24"/>
        </w:rPr>
        <w:t xml:space="preserve"> bayrak ve liman devleti </w:t>
      </w:r>
      <w:r w:rsidR="008F15C9" w:rsidRPr="003027E1">
        <w:rPr>
          <w:rFonts w:ascii="Times New Roman" w:hAnsi="Times New Roman" w:cs="Times New Roman"/>
          <w:sz w:val="24"/>
          <w:szCs w:val="24"/>
        </w:rPr>
        <w:t>denetim</w:t>
      </w:r>
      <w:r w:rsidR="002A65B2" w:rsidRPr="003027E1">
        <w:rPr>
          <w:rFonts w:ascii="Times New Roman" w:hAnsi="Times New Roman" w:cs="Times New Roman"/>
          <w:sz w:val="24"/>
          <w:szCs w:val="24"/>
        </w:rPr>
        <w:t>lerinin</w:t>
      </w:r>
      <w:r w:rsidR="001919DD" w:rsidRPr="003027E1">
        <w:rPr>
          <w:rFonts w:ascii="Times New Roman" w:hAnsi="Times New Roman" w:cs="Times New Roman"/>
          <w:sz w:val="24"/>
          <w:szCs w:val="24"/>
        </w:rPr>
        <w:t>,</w:t>
      </w:r>
      <w:r w:rsidR="008F15C9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A50968" w:rsidRPr="003027E1">
        <w:rPr>
          <w:rFonts w:ascii="Times New Roman" w:hAnsi="Times New Roman" w:cs="Times New Roman"/>
          <w:sz w:val="24"/>
          <w:szCs w:val="24"/>
        </w:rPr>
        <w:t xml:space="preserve">her takvim </w:t>
      </w:r>
      <w:r w:rsidR="00375F68" w:rsidRPr="003027E1">
        <w:rPr>
          <w:rFonts w:ascii="Times New Roman" w:hAnsi="Times New Roman" w:cs="Times New Roman"/>
          <w:sz w:val="24"/>
          <w:szCs w:val="24"/>
        </w:rPr>
        <w:t>yıl</w:t>
      </w:r>
      <w:r w:rsidR="00A50968" w:rsidRPr="003027E1">
        <w:rPr>
          <w:rFonts w:ascii="Times New Roman" w:hAnsi="Times New Roman" w:cs="Times New Roman"/>
          <w:sz w:val="24"/>
          <w:szCs w:val="24"/>
        </w:rPr>
        <w:t>ında</w:t>
      </w:r>
      <w:r w:rsidR="00375F68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3652B1" w:rsidRPr="003027E1">
        <w:rPr>
          <w:rFonts w:ascii="Times New Roman" w:hAnsi="Times New Roman" w:cs="Times New Roman"/>
          <w:sz w:val="24"/>
          <w:szCs w:val="24"/>
        </w:rPr>
        <w:t>denetledikleri</w:t>
      </w:r>
      <w:r w:rsidR="008F15C9" w:rsidRPr="003027E1">
        <w:rPr>
          <w:rFonts w:ascii="Times New Roman" w:hAnsi="Times New Roman" w:cs="Times New Roman"/>
          <w:sz w:val="24"/>
          <w:szCs w:val="24"/>
        </w:rPr>
        <w:t xml:space="preserve"> gemilerin</w:t>
      </w:r>
      <w:r w:rsidR="00BA271F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2A65B2" w:rsidRPr="003027E1">
        <w:rPr>
          <w:rFonts w:ascii="Times New Roman" w:hAnsi="Times New Roman" w:cs="Times New Roman"/>
          <w:sz w:val="24"/>
          <w:szCs w:val="24"/>
        </w:rPr>
        <w:t xml:space="preserve">en </w:t>
      </w:r>
      <w:r w:rsidR="008F15C9" w:rsidRPr="003027E1">
        <w:rPr>
          <w:rFonts w:ascii="Times New Roman" w:hAnsi="Times New Roman" w:cs="Times New Roman"/>
          <w:sz w:val="24"/>
          <w:szCs w:val="24"/>
        </w:rPr>
        <w:t xml:space="preserve">az </w:t>
      </w:r>
      <w:r w:rsidR="00E87CE2" w:rsidRPr="003027E1">
        <w:rPr>
          <w:rFonts w:ascii="Times New Roman" w:hAnsi="Times New Roman" w:cs="Times New Roman"/>
          <w:sz w:val="24"/>
          <w:szCs w:val="24"/>
        </w:rPr>
        <w:t xml:space="preserve">% </w:t>
      </w:r>
      <w:r w:rsidR="0032059B" w:rsidRPr="003027E1">
        <w:rPr>
          <w:rFonts w:ascii="Times New Roman" w:hAnsi="Times New Roman" w:cs="Times New Roman"/>
          <w:sz w:val="24"/>
          <w:szCs w:val="24"/>
        </w:rPr>
        <w:t>2</w:t>
      </w:r>
      <w:r w:rsidR="00E87CE2" w:rsidRPr="003027E1">
        <w:rPr>
          <w:rFonts w:ascii="Times New Roman" w:hAnsi="Times New Roman" w:cs="Times New Roman"/>
          <w:sz w:val="24"/>
          <w:szCs w:val="24"/>
        </w:rPr>
        <w:t>0’</w:t>
      </w:r>
      <w:r w:rsidR="0032059B" w:rsidRPr="003027E1">
        <w:rPr>
          <w:rFonts w:ascii="Times New Roman" w:hAnsi="Times New Roman" w:cs="Times New Roman"/>
          <w:sz w:val="24"/>
          <w:szCs w:val="24"/>
        </w:rPr>
        <w:t>sinde</w:t>
      </w:r>
      <w:r w:rsidR="00B5088C" w:rsidRPr="003027E1">
        <w:rPr>
          <w:rFonts w:ascii="Times New Roman" w:hAnsi="Times New Roman" w:cs="Times New Roman"/>
          <w:spacing w:val="-2"/>
          <w:sz w:val="24"/>
          <w:szCs w:val="24"/>
        </w:rPr>
        <w:t xml:space="preserve">; ilan edilmesi halinde </w:t>
      </w:r>
      <w:r w:rsidR="003B13B9" w:rsidRPr="003027E1">
        <w:rPr>
          <w:rFonts w:ascii="Times New Roman" w:hAnsi="Times New Roman" w:cs="Times New Roman"/>
          <w:spacing w:val="-2"/>
          <w:sz w:val="24"/>
          <w:szCs w:val="24"/>
        </w:rPr>
        <w:t xml:space="preserve">SOx Emisyon </w:t>
      </w:r>
      <w:r w:rsidR="004E3C44" w:rsidRPr="003027E1">
        <w:rPr>
          <w:rFonts w:ascii="Times New Roman" w:hAnsi="Times New Roman" w:cs="Times New Roman"/>
          <w:spacing w:val="-2"/>
          <w:sz w:val="24"/>
          <w:szCs w:val="24"/>
        </w:rPr>
        <w:t>Kontrol Alanı</w:t>
      </w:r>
      <w:r w:rsidR="003B13B9" w:rsidRPr="003027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088C" w:rsidRPr="003027E1">
        <w:rPr>
          <w:rFonts w:ascii="Times New Roman" w:hAnsi="Times New Roman" w:cs="Times New Roman"/>
          <w:spacing w:val="-2"/>
          <w:sz w:val="24"/>
          <w:szCs w:val="24"/>
        </w:rPr>
        <w:t xml:space="preserve">dahilinde yer alan </w:t>
      </w:r>
      <w:r w:rsidR="007E0FFE" w:rsidRPr="003027E1">
        <w:rPr>
          <w:rFonts w:ascii="Times New Roman" w:hAnsi="Times New Roman" w:cs="Times New Roman"/>
          <w:spacing w:val="-2"/>
          <w:sz w:val="24"/>
          <w:szCs w:val="24"/>
        </w:rPr>
        <w:t xml:space="preserve">liman idari </w:t>
      </w:r>
      <w:r w:rsidR="002A65B2" w:rsidRPr="003027E1">
        <w:rPr>
          <w:rFonts w:ascii="Times New Roman" w:hAnsi="Times New Roman" w:cs="Times New Roman"/>
          <w:spacing w:val="-2"/>
          <w:sz w:val="24"/>
          <w:szCs w:val="24"/>
        </w:rPr>
        <w:t xml:space="preserve">sorumluluk </w:t>
      </w:r>
      <w:r w:rsidR="007E0FFE" w:rsidRPr="003027E1">
        <w:rPr>
          <w:rFonts w:ascii="Times New Roman" w:hAnsi="Times New Roman" w:cs="Times New Roman"/>
          <w:spacing w:val="-2"/>
          <w:sz w:val="24"/>
          <w:szCs w:val="24"/>
        </w:rPr>
        <w:t xml:space="preserve">sahalarında </w:t>
      </w:r>
      <w:r w:rsidR="003652B1" w:rsidRPr="003027E1">
        <w:rPr>
          <w:rFonts w:ascii="Times New Roman" w:hAnsi="Times New Roman" w:cs="Times New Roman"/>
          <w:spacing w:val="-2"/>
          <w:sz w:val="24"/>
          <w:szCs w:val="24"/>
        </w:rPr>
        <w:t>yaptıkları</w:t>
      </w:r>
      <w:r w:rsidR="007E0FFE" w:rsidRPr="003027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0FFE" w:rsidRPr="003027E1">
        <w:rPr>
          <w:rFonts w:ascii="Times New Roman" w:hAnsi="Times New Roman" w:cs="Times New Roman"/>
          <w:sz w:val="24"/>
          <w:szCs w:val="24"/>
        </w:rPr>
        <w:t xml:space="preserve">bayrak </w:t>
      </w:r>
      <w:r w:rsidR="002A65B2" w:rsidRPr="003027E1">
        <w:rPr>
          <w:rFonts w:ascii="Times New Roman" w:hAnsi="Times New Roman" w:cs="Times New Roman"/>
          <w:sz w:val="24"/>
          <w:szCs w:val="24"/>
        </w:rPr>
        <w:t xml:space="preserve">ve liman devleti denetimlerinin </w:t>
      </w:r>
      <w:r w:rsidR="007E0FFE" w:rsidRPr="003027E1">
        <w:rPr>
          <w:rFonts w:ascii="Times New Roman" w:hAnsi="Times New Roman" w:cs="Times New Roman"/>
          <w:sz w:val="24"/>
          <w:szCs w:val="24"/>
        </w:rPr>
        <w:t>ise</w:t>
      </w:r>
      <w:r w:rsidR="00B5088C" w:rsidRPr="003027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0FFE" w:rsidRPr="003027E1">
        <w:rPr>
          <w:rFonts w:ascii="Times New Roman" w:hAnsi="Times New Roman" w:cs="Times New Roman"/>
          <w:sz w:val="24"/>
          <w:szCs w:val="24"/>
        </w:rPr>
        <w:t xml:space="preserve">en az </w:t>
      </w:r>
      <w:r w:rsidR="002A65B2" w:rsidRPr="003027E1">
        <w:rPr>
          <w:rFonts w:ascii="Times New Roman" w:hAnsi="Times New Roman" w:cs="Times New Roman"/>
          <w:spacing w:val="-2"/>
          <w:sz w:val="24"/>
          <w:szCs w:val="24"/>
        </w:rPr>
        <w:t>%</w:t>
      </w:r>
      <w:r w:rsidR="006D0DAF" w:rsidRPr="003027E1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7E7470" w:rsidRPr="003027E1">
        <w:rPr>
          <w:rFonts w:ascii="Times New Roman" w:hAnsi="Times New Roman" w:cs="Times New Roman"/>
          <w:spacing w:val="-2"/>
          <w:sz w:val="24"/>
          <w:szCs w:val="24"/>
        </w:rPr>
        <w:t>0’u</w:t>
      </w:r>
      <w:r w:rsidR="00B5088C" w:rsidRPr="003027E1">
        <w:rPr>
          <w:rFonts w:ascii="Times New Roman" w:hAnsi="Times New Roman" w:cs="Times New Roman"/>
          <w:spacing w:val="-2"/>
          <w:sz w:val="24"/>
          <w:szCs w:val="24"/>
        </w:rPr>
        <w:t>nda</w:t>
      </w:r>
      <w:r w:rsidR="00EC2156" w:rsidRPr="003027E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7E0FFE" w:rsidRPr="003027E1">
        <w:rPr>
          <w:rFonts w:ascii="Times New Roman" w:hAnsi="Times New Roman" w:cs="Times New Roman"/>
          <w:spacing w:val="-2"/>
          <w:sz w:val="24"/>
          <w:szCs w:val="24"/>
        </w:rPr>
        <w:t>şüph</w:t>
      </w:r>
      <w:r w:rsidR="00375F68" w:rsidRPr="003027E1">
        <w:rPr>
          <w:rFonts w:ascii="Times New Roman" w:hAnsi="Times New Roman" w:cs="Times New Roman"/>
          <w:sz w:val="24"/>
          <w:szCs w:val="24"/>
        </w:rPr>
        <w:t xml:space="preserve">eli görülen durumlarda ise şüpheli gemilerin tamamında </w:t>
      </w:r>
      <w:r w:rsidR="00F41123" w:rsidRPr="003027E1">
        <w:rPr>
          <w:rFonts w:ascii="Times New Roman" w:hAnsi="Times New Roman" w:cs="Times New Roman"/>
          <w:sz w:val="24"/>
          <w:szCs w:val="24"/>
        </w:rPr>
        <w:t xml:space="preserve">portatif </w:t>
      </w:r>
      <w:r w:rsidR="008F15C9" w:rsidRPr="003027E1">
        <w:rPr>
          <w:rFonts w:ascii="Times New Roman" w:hAnsi="Times New Roman" w:cs="Times New Roman"/>
          <w:sz w:val="24"/>
          <w:szCs w:val="24"/>
        </w:rPr>
        <w:t>kükürt</w:t>
      </w:r>
      <w:r w:rsidR="00F41123" w:rsidRPr="003027E1">
        <w:rPr>
          <w:rFonts w:ascii="Times New Roman" w:hAnsi="Times New Roman" w:cs="Times New Roman"/>
          <w:sz w:val="24"/>
          <w:szCs w:val="24"/>
        </w:rPr>
        <w:t xml:space="preserve"> test cihazı ile yakıttaki </w:t>
      </w:r>
      <w:r w:rsidR="008F15C9" w:rsidRPr="003027E1">
        <w:rPr>
          <w:rFonts w:ascii="Times New Roman" w:hAnsi="Times New Roman" w:cs="Times New Roman"/>
          <w:sz w:val="24"/>
          <w:szCs w:val="24"/>
        </w:rPr>
        <w:t>kükürt içeriği</w:t>
      </w:r>
      <w:r w:rsidR="003652B1" w:rsidRPr="003027E1">
        <w:rPr>
          <w:rFonts w:ascii="Times New Roman" w:hAnsi="Times New Roman" w:cs="Times New Roman"/>
          <w:sz w:val="24"/>
          <w:szCs w:val="24"/>
        </w:rPr>
        <w:t>ni</w:t>
      </w:r>
      <w:r w:rsidR="008F15C9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1919DD" w:rsidRPr="003027E1">
        <w:rPr>
          <w:rFonts w:ascii="Times New Roman" w:hAnsi="Times New Roman" w:cs="Times New Roman"/>
          <w:sz w:val="24"/>
          <w:szCs w:val="24"/>
        </w:rPr>
        <w:t xml:space="preserve">kontrol </w:t>
      </w:r>
      <w:r w:rsidR="003652B1" w:rsidRPr="003027E1">
        <w:rPr>
          <w:rFonts w:ascii="Times New Roman" w:hAnsi="Times New Roman" w:cs="Times New Roman"/>
          <w:sz w:val="24"/>
          <w:szCs w:val="24"/>
        </w:rPr>
        <w:t>ederler</w:t>
      </w:r>
      <w:r w:rsidR="001919DD" w:rsidRPr="003027E1">
        <w:rPr>
          <w:rFonts w:ascii="Times New Roman" w:hAnsi="Times New Roman" w:cs="Times New Roman"/>
          <w:sz w:val="24"/>
          <w:szCs w:val="24"/>
        </w:rPr>
        <w:t>.</w:t>
      </w:r>
      <w:r w:rsidR="00E87CE2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A671A9" w:rsidRPr="003027E1">
        <w:rPr>
          <w:rFonts w:ascii="Times New Roman" w:hAnsi="Times New Roman" w:cs="Times New Roman"/>
          <w:sz w:val="24"/>
          <w:szCs w:val="24"/>
        </w:rPr>
        <w:t>Y</w:t>
      </w:r>
      <w:r w:rsidR="008F15C9" w:rsidRPr="003027E1">
        <w:rPr>
          <w:rFonts w:ascii="Times New Roman" w:hAnsi="Times New Roman" w:cs="Times New Roman"/>
          <w:sz w:val="24"/>
          <w:szCs w:val="24"/>
        </w:rPr>
        <w:t>apılan analiz neticesinde</w:t>
      </w:r>
      <w:r w:rsidR="0024043D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5B221F" w:rsidRPr="003027E1">
        <w:rPr>
          <w:rFonts w:ascii="Times New Roman" w:hAnsi="Times New Roman" w:cs="Times New Roman"/>
          <w:sz w:val="24"/>
          <w:szCs w:val="24"/>
        </w:rPr>
        <w:t xml:space="preserve">uygunsuzluk tespit edilmesi durumunda numune alınarak akredite laboratuvara gönderilir. </w:t>
      </w:r>
      <w:r w:rsidR="008F15C9" w:rsidRPr="00302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F3483" w14:textId="0152DC94" w:rsidR="0077706D" w:rsidRDefault="00EE222D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(7</w:t>
      </w:r>
      <w:r w:rsidR="00822486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F68A6" w:rsidRPr="00302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41123" w:rsidRPr="003027E1">
        <w:rPr>
          <w:rFonts w:ascii="Times New Roman" w:hAnsi="Times New Roman" w:cs="Times New Roman"/>
          <w:sz w:val="24"/>
          <w:szCs w:val="24"/>
        </w:rPr>
        <w:t xml:space="preserve">Portatif </w:t>
      </w:r>
      <w:r w:rsidR="008F15C9" w:rsidRPr="003027E1">
        <w:rPr>
          <w:rFonts w:ascii="Times New Roman" w:hAnsi="Times New Roman" w:cs="Times New Roman"/>
          <w:sz w:val="24"/>
          <w:szCs w:val="24"/>
        </w:rPr>
        <w:t>kükürt</w:t>
      </w:r>
      <w:r w:rsidR="00F41123" w:rsidRPr="003027E1">
        <w:rPr>
          <w:rFonts w:ascii="Times New Roman" w:hAnsi="Times New Roman" w:cs="Times New Roman"/>
          <w:sz w:val="24"/>
          <w:szCs w:val="24"/>
        </w:rPr>
        <w:t xml:space="preserve"> test cihazı bulunmayan Liman Başkanlı</w:t>
      </w:r>
      <w:r w:rsidR="009D0862" w:rsidRPr="003027E1">
        <w:rPr>
          <w:rFonts w:ascii="Times New Roman" w:hAnsi="Times New Roman" w:cs="Times New Roman"/>
          <w:sz w:val="24"/>
          <w:szCs w:val="24"/>
        </w:rPr>
        <w:t>kları</w:t>
      </w:r>
      <w:r w:rsidR="00934FC0" w:rsidRPr="003027E1">
        <w:rPr>
          <w:rFonts w:ascii="Times New Roman" w:hAnsi="Times New Roman" w:cs="Times New Roman"/>
          <w:sz w:val="24"/>
          <w:szCs w:val="24"/>
        </w:rPr>
        <w:t xml:space="preserve"> ise</w:t>
      </w:r>
      <w:r w:rsidR="003652B1" w:rsidRPr="003027E1">
        <w:rPr>
          <w:rFonts w:ascii="Times New Roman" w:hAnsi="Times New Roman" w:cs="Times New Roman"/>
          <w:sz w:val="24"/>
          <w:szCs w:val="24"/>
        </w:rPr>
        <w:t>,</w:t>
      </w:r>
      <w:r w:rsidR="009D0862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EB4A3F" w:rsidRPr="003027E1">
        <w:rPr>
          <w:rFonts w:ascii="Times New Roman" w:hAnsi="Times New Roman" w:cs="Times New Roman"/>
          <w:sz w:val="24"/>
          <w:szCs w:val="24"/>
        </w:rPr>
        <w:t xml:space="preserve">idari </w:t>
      </w:r>
      <w:r w:rsidR="003652B1" w:rsidRPr="003027E1">
        <w:rPr>
          <w:rFonts w:ascii="Times New Roman" w:hAnsi="Times New Roman" w:cs="Times New Roman"/>
          <w:sz w:val="24"/>
          <w:szCs w:val="24"/>
        </w:rPr>
        <w:t xml:space="preserve">sorumluluk </w:t>
      </w:r>
      <w:r w:rsidR="00EB4A3F" w:rsidRPr="003027E1">
        <w:rPr>
          <w:rFonts w:ascii="Times New Roman" w:hAnsi="Times New Roman" w:cs="Times New Roman"/>
          <w:sz w:val="24"/>
          <w:szCs w:val="24"/>
        </w:rPr>
        <w:t>saha</w:t>
      </w:r>
      <w:r w:rsidR="003652B1" w:rsidRPr="003027E1">
        <w:rPr>
          <w:rFonts w:ascii="Times New Roman" w:hAnsi="Times New Roman" w:cs="Times New Roman"/>
          <w:sz w:val="24"/>
          <w:szCs w:val="24"/>
        </w:rPr>
        <w:t>lar</w:t>
      </w:r>
      <w:r w:rsidR="00EB4A3F" w:rsidRPr="003027E1">
        <w:rPr>
          <w:rFonts w:ascii="Times New Roman" w:hAnsi="Times New Roman" w:cs="Times New Roman"/>
          <w:sz w:val="24"/>
          <w:szCs w:val="24"/>
        </w:rPr>
        <w:t>ında</w:t>
      </w:r>
      <w:r w:rsidR="00F41123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3652B1" w:rsidRPr="003027E1">
        <w:rPr>
          <w:rFonts w:ascii="Times New Roman" w:hAnsi="Times New Roman" w:cs="Times New Roman"/>
          <w:sz w:val="24"/>
          <w:szCs w:val="24"/>
        </w:rPr>
        <w:t>yaptıkları</w:t>
      </w:r>
      <w:r w:rsidR="00F41123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3A3187" w:rsidRPr="003027E1">
        <w:rPr>
          <w:rFonts w:ascii="Times New Roman" w:hAnsi="Times New Roman" w:cs="Times New Roman"/>
          <w:sz w:val="24"/>
          <w:szCs w:val="24"/>
        </w:rPr>
        <w:t xml:space="preserve">bayrak ve </w:t>
      </w:r>
      <w:r w:rsidR="00F41123" w:rsidRPr="003027E1">
        <w:rPr>
          <w:rFonts w:ascii="Times New Roman" w:hAnsi="Times New Roman" w:cs="Times New Roman"/>
          <w:sz w:val="24"/>
          <w:szCs w:val="24"/>
        </w:rPr>
        <w:t>liman devleti denetimlerinde</w:t>
      </w:r>
      <w:r w:rsidR="003652B1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934FC0" w:rsidRPr="003027E1">
        <w:rPr>
          <w:rFonts w:ascii="Times New Roman" w:hAnsi="Times New Roman" w:cs="Times New Roman"/>
          <w:sz w:val="24"/>
          <w:szCs w:val="24"/>
        </w:rPr>
        <w:t>ş</w:t>
      </w:r>
      <w:r w:rsidR="00375F68" w:rsidRPr="003027E1">
        <w:rPr>
          <w:rFonts w:ascii="Times New Roman" w:hAnsi="Times New Roman" w:cs="Times New Roman"/>
          <w:sz w:val="24"/>
          <w:szCs w:val="24"/>
        </w:rPr>
        <w:t>üpheli</w:t>
      </w:r>
      <w:r w:rsidR="00D91564" w:rsidRPr="003027E1">
        <w:rPr>
          <w:rFonts w:ascii="Times New Roman" w:hAnsi="Times New Roman" w:cs="Times New Roman"/>
          <w:sz w:val="24"/>
          <w:szCs w:val="24"/>
        </w:rPr>
        <w:t xml:space="preserve"> görülen</w:t>
      </w:r>
      <w:r w:rsidR="00375F68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3652B1" w:rsidRPr="003027E1">
        <w:rPr>
          <w:rFonts w:ascii="Times New Roman" w:hAnsi="Times New Roman" w:cs="Times New Roman"/>
          <w:sz w:val="24"/>
          <w:szCs w:val="24"/>
        </w:rPr>
        <w:t>durumlarda</w:t>
      </w:r>
      <w:r w:rsidR="00934FC0" w:rsidRPr="003027E1">
        <w:rPr>
          <w:rFonts w:ascii="Times New Roman" w:hAnsi="Times New Roman" w:cs="Times New Roman"/>
          <w:sz w:val="24"/>
          <w:szCs w:val="24"/>
        </w:rPr>
        <w:t xml:space="preserve"> veya ihbar benzeri uyarıları dikkate alarak</w:t>
      </w:r>
      <w:r w:rsidR="003652B1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934FC0" w:rsidRPr="003027E1">
        <w:rPr>
          <w:rFonts w:ascii="Times New Roman" w:hAnsi="Times New Roman" w:cs="Times New Roman"/>
          <w:sz w:val="24"/>
          <w:szCs w:val="24"/>
        </w:rPr>
        <w:t>gerekli</w:t>
      </w:r>
      <w:r w:rsidR="003652B1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934FC0" w:rsidRPr="003027E1">
        <w:rPr>
          <w:rFonts w:ascii="Times New Roman" w:hAnsi="Times New Roman" w:cs="Times New Roman"/>
          <w:sz w:val="24"/>
          <w:szCs w:val="24"/>
        </w:rPr>
        <w:t xml:space="preserve">görülen gemilerden </w:t>
      </w:r>
      <w:r w:rsidR="00F41123" w:rsidRPr="003027E1">
        <w:rPr>
          <w:rFonts w:ascii="Times New Roman" w:hAnsi="Times New Roman" w:cs="Times New Roman"/>
          <w:sz w:val="24"/>
          <w:szCs w:val="24"/>
        </w:rPr>
        <w:t>yakıt</w:t>
      </w:r>
      <w:r w:rsidR="00A671A9" w:rsidRPr="003027E1">
        <w:rPr>
          <w:rFonts w:ascii="Times New Roman" w:hAnsi="Times New Roman" w:cs="Times New Roman"/>
          <w:sz w:val="24"/>
          <w:szCs w:val="24"/>
        </w:rPr>
        <w:t>taki</w:t>
      </w:r>
      <w:r w:rsidR="00F41123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8F15C9" w:rsidRPr="003027E1">
        <w:rPr>
          <w:rFonts w:ascii="Times New Roman" w:hAnsi="Times New Roman" w:cs="Times New Roman"/>
          <w:sz w:val="24"/>
          <w:szCs w:val="24"/>
        </w:rPr>
        <w:t xml:space="preserve">kükürt </w:t>
      </w:r>
      <w:r w:rsidR="00A671A9" w:rsidRPr="003027E1">
        <w:rPr>
          <w:rFonts w:ascii="Times New Roman" w:hAnsi="Times New Roman" w:cs="Times New Roman"/>
          <w:sz w:val="24"/>
          <w:szCs w:val="24"/>
        </w:rPr>
        <w:t>içeriğinin tespitine yönelik</w:t>
      </w:r>
      <w:r w:rsidR="00F41123" w:rsidRPr="003027E1">
        <w:rPr>
          <w:rFonts w:ascii="Times New Roman" w:hAnsi="Times New Roman" w:cs="Times New Roman"/>
          <w:sz w:val="24"/>
          <w:szCs w:val="24"/>
        </w:rPr>
        <w:t xml:space="preserve"> </w:t>
      </w:r>
      <w:r w:rsidR="005B221F" w:rsidRPr="003027E1">
        <w:rPr>
          <w:rFonts w:ascii="Times New Roman" w:hAnsi="Times New Roman" w:cs="Times New Roman"/>
          <w:sz w:val="24"/>
          <w:szCs w:val="24"/>
        </w:rPr>
        <w:t>numune al</w:t>
      </w:r>
      <w:r w:rsidR="00934FC0" w:rsidRPr="003027E1">
        <w:rPr>
          <w:rFonts w:ascii="Times New Roman" w:hAnsi="Times New Roman" w:cs="Times New Roman"/>
          <w:sz w:val="24"/>
          <w:szCs w:val="24"/>
        </w:rPr>
        <w:t>ara</w:t>
      </w:r>
      <w:r w:rsidR="005B221F" w:rsidRPr="003027E1">
        <w:rPr>
          <w:rFonts w:ascii="Times New Roman" w:hAnsi="Times New Roman" w:cs="Times New Roman"/>
          <w:sz w:val="24"/>
          <w:szCs w:val="24"/>
        </w:rPr>
        <w:t>k akredite laboratuvara gönderi</w:t>
      </w:r>
      <w:r w:rsidR="00934FC0" w:rsidRPr="003027E1">
        <w:rPr>
          <w:rFonts w:ascii="Times New Roman" w:hAnsi="Times New Roman" w:cs="Times New Roman"/>
          <w:sz w:val="24"/>
          <w:szCs w:val="24"/>
        </w:rPr>
        <w:t>rler</w:t>
      </w:r>
      <w:r w:rsidR="005B221F" w:rsidRPr="003027E1">
        <w:rPr>
          <w:rFonts w:ascii="Times New Roman" w:hAnsi="Times New Roman" w:cs="Times New Roman"/>
          <w:sz w:val="24"/>
          <w:szCs w:val="24"/>
        </w:rPr>
        <w:t>.</w:t>
      </w:r>
      <w:r w:rsidR="00A34CDD" w:rsidRPr="0047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D4098" w14:textId="77777777" w:rsidR="0077706D" w:rsidRDefault="00EE222D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(8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F68A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367CE" w:rsidRPr="00472E4E">
        <w:rPr>
          <w:rFonts w:ascii="Times New Roman" w:hAnsi="Times New Roman" w:cs="Times New Roman"/>
          <w:sz w:val="24"/>
          <w:szCs w:val="24"/>
        </w:rPr>
        <w:t>G</w:t>
      </w:r>
      <w:r w:rsidR="0007464C" w:rsidRPr="00472E4E">
        <w:rPr>
          <w:rFonts w:ascii="Times New Roman" w:hAnsi="Times New Roman" w:cs="Times New Roman"/>
          <w:sz w:val="24"/>
          <w:szCs w:val="24"/>
        </w:rPr>
        <w:t>erekli gör</w:t>
      </w:r>
      <w:r w:rsidR="000B4D38" w:rsidRPr="00472E4E">
        <w:rPr>
          <w:rFonts w:ascii="Times New Roman" w:hAnsi="Times New Roman" w:cs="Times New Roman"/>
          <w:sz w:val="24"/>
          <w:szCs w:val="24"/>
        </w:rPr>
        <w:t>ül</w:t>
      </w:r>
      <w:r w:rsidR="0007464C" w:rsidRPr="00472E4E">
        <w:rPr>
          <w:rFonts w:ascii="Times New Roman" w:hAnsi="Times New Roman" w:cs="Times New Roman"/>
          <w:sz w:val="24"/>
          <w:szCs w:val="24"/>
        </w:rPr>
        <w:t>düğünde yakıt tedarikçilerinden ve gemilerden yakıt testi için numune al</w:t>
      </w:r>
      <w:r w:rsidR="000B4D38" w:rsidRPr="00472E4E">
        <w:rPr>
          <w:rFonts w:ascii="Times New Roman" w:hAnsi="Times New Roman" w:cs="Times New Roman"/>
          <w:sz w:val="24"/>
          <w:szCs w:val="24"/>
        </w:rPr>
        <w:t>ın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abilir. </w:t>
      </w:r>
    </w:p>
    <w:p w14:paraId="5A06BCD8" w14:textId="1FDDD2B8" w:rsidR="0077706D" w:rsidRDefault="00EE222D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(9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F68A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4B4A" w:rsidRPr="00472E4E">
        <w:rPr>
          <w:rFonts w:ascii="Times New Roman" w:hAnsi="Times New Roman" w:cs="Times New Roman"/>
          <w:sz w:val="24"/>
          <w:szCs w:val="24"/>
        </w:rPr>
        <w:t xml:space="preserve">Yakıt testi için numune alınacak gemileri belirlerken, yakıt testinde geçen süre ve geminin limandan </w:t>
      </w:r>
      <w:r w:rsidR="000A650A" w:rsidRPr="00472E4E">
        <w:rPr>
          <w:rFonts w:ascii="Times New Roman" w:hAnsi="Times New Roman" w:cs="Times New Roman"/>
          <w:sz w:val="24"/>
          <w:szCs w:val="24"/>
        </w:rPr>
        <w:t>ayrılış</w:t>
      </w:r>
      <w:r w:rsidR="00597725" w:rsidRPr="00472E4E">
        <w:rPr>
          <w:rFonts w:ascii="Times New Roman" w:hAnsi="Times New Roman" w:cs="Times New Roman"/>
          <w:sz w:val="24"/>
          <w:szCs w:val="24"/>
        </w:rPr>
        <w:t xml:space="preserve"> zamanları dikkate alın</w:t>
      </w:r>
      <w:r w:rsidR="00794B4A" w:rsidRPr="00472E4E">
        <w:rPr>
          <w:rFonts w:ascii="Times New Roman" w:hAnsi="Times New Roman" w:cs="Times New Roman"/>
          <w:sz w:val="24"/>
          <w:szCs w:val="24"/>
        </w:rPr>
        <w:t>ır.</w:t>
      </w:r>
      <w:r w:rsidR="00396EFE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794B4A" w:rsidRPr="00472E4E">
        <w:rPr>
          <w:rFonts w:ascii="Times New Roman" w:hAnsi="Times New Roman" w:cs="Times New Roman"/>
          <w:sz w:val="24"/>
          <w:szCs w:val="24"/>
        </w:rPr>
        <w:t xml:space="preserve">Yakıt analizi sürecinde test sonucunun çıkması </w:t>
      </w:r>
      <w:r w:rsidR="00B21863" w:rsidRPr="00472E4E">
        <w:rPr>
          <w:rFonts w:ascii="Times New Roman" w:hAnsi="Times New Roman" w:cs="Times New Roman"/>
          <w:sz w:val="24"/>
          <w:szCs w:val="24"/>
        </w:rPr>
        <w:t>aşamasında</w:t>
      </w:r>
      <w:r w:rsidR="00794B4A" w:rsidRPr="00472E4E">
        <w:rPr>
          <w:rFonts w:ascii="Times New Roman" w:hAnsi="Times New Roman" w:cs="Times New Roman"/>
          <w:sz w:val="24"/>
          <w:szCs w:val="24"/>
        </w:rPr>
        <w:t>, numune alınan geminin seferine ve ti</w:t>
      </w:r>
      <w:r w:rsidR="006F35BA" w:rsidRPr="00472E4E">
        <w:rPr>
          <w:rFonts w:ascii="Times New Roman" w:hAnsi="Times New Roman" w:cs="Times New Roman"/>
          <w:sz w:val="24"/>
          <w:szCs w:val="24"/>
        </w:rPr>
        <w:t xml:space="preserve">cari faaliyetine engel olunmaz. </w:t>
      </w:r>
      <w:r w:rsidR="006F35BA" w:rsidRPr="00472E4E">
        <w:rPr>
          <w:rFonts w:ascii="Times New Roman" w:hAnsi="Times New Roman"/>
          <w:sz w:val="24"/>
          <w:szCs w:val="24"/>
        </w:rPr>
        <w:t xml:space="preserve">Ancak liman idari </w:t>
      </w:r>
      <w:r w:rsidR="00934FC0">
        <w:rPr>
          <w:rFonts w:ascii="Times New Roman" w:hAnsi="Times New Roman"/>
          <w:sz w:val="24"/>
          <w:szCs w:val="24"/>
        </w:rPr>
        <w:t xml:space="preserve">sorumluluk </w:t>
      </w:r>
      <w:r w:rsidR="006F35BA" w:rsidRPr="00472E4E">
        <w:rPr>
          <w:rFonts w:ascii="Times New Roman" w:hAnsi="Times New Roman" w:cs="Times New Roman"/>
          <w:sz w:val="24"/>
          <w:szCs w:val="24"/>
        </w:rPr>
        <w:t xml:space="preserve">sahasından ayrılacak geminin test sonucunun belirlenen değerlerin dışında </w:t>
      </w:r>
      <w:r w:rsidR="00F57585" w:rsidRPr="00472E4E">
        <w:rPr>
          <w:rFonts w:ascii="Times New Roman" w:hAnsi="Times New Roman" w:cs="Times New Roman"/>
          <w:spacing w:val="-2"/>
          <w:sz w:val="24"/>
          <w:szCs w:val="24"/>
        </w:rPr>
        <w:t xml:space="preserve">çıkma ihtimali doğrultusunda gemi yetkililerinden idari yaptırımın üst sınır miktarına eşdeğer </w:t>
      </w:r>
      <w:r w:rsidR="008833BB" w:rsidRPr="00472E4E">
        <w:rPr>
          <w:rFonts w:ascii="Times New Roman" w:hAnsi="Times New Roman" w:cs="Times New Roman"/>
          <w:spacing w:val="-2"/>
          <w:sz w:val="24"/>
          <w:szCs w:val="24"/>
        </w:rPr>
        <w:t>banka teminat mektubu veya geminin bağlı olduğu kulüp sigortacısı tarafından düzenlenecek teminat mektubu</w:t>
      </w:r>
      <w:r w:rsidR="008833BB" w:rsidRPr="00472E4E">
        <w:t xml:space="preserve"> </w:t>
      </w:r>
      <w:r w:rsidR="00F57585" w:rsidRPr="00472E4E">
        <w:rPr>
          <w:rFonts w:ascii="Times New Roman" w:hAnsi="Times New Roman" w:cs="Times New Roman"/>
          <w:spacing w:val="-2"/>
          <w:sz w:val="24"/>
          <w:szCs w:val="24"/>
        </w:rPr>
        <w:t>alınır.</w:t>
      </w:r>
      <w:r w:rsidR="00C45687" w:rsidRPr="00472E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509213D" w14:textId="77777777" w:rsidR="0077706D" w:rsidRDefault="00EE222D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(10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F68A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4C11" w:rsidRPr="00472E4E">
        <w:rPr>
          <w:rFonts w:ascii="Times New Roman" w:hAnsi="Times New Roman" w:cs="Times New Roman"/>
          <w:sz w:val="24"/>
          <w:szCs w:val="24"/>
        </w:rPr>
        <w:t xml:space="preserve">Denetim </w:t>
      </w:r>
      <w:r w:rsidR="00B21863" w:rsidRPr="00472E4E">
        <w:rPr>
          <w:rFonts w:ascii="Times New Roman" w:hAnsi="Times New Roman" w:cs="Times New Roman"/>
          <w:sz w:val="24"/>
          <w:szCs w:val="24"/>
        </w:rPr>
        <w:t>g</w:t>
      </w:r>
      <w:r w:rsidR="00604C11" w:rsidRPr="00472E4E">
        <w:rPr>
          <w:rFonts w:ascii="Times New Roman" w:hAnsi="Times New Roman" w:cs="Times New Roman"/>
          <w:sz w:val="24"/>
          <w:szCs w:val="24"/>
        </w:rPr>
        <w:t>örevlisi</w:t>
      </w:r>
      <w:r w:rsidR="0007464C" w:rsidRPr="00472E4E">
        <w:rPr>
          <w:rFonts w:ascii="Times New Roman" w:hAnsi="Times New Roman" w:cs="Times New Roman"/>
          <w:sz w:val="24"/>
          <w:szCs w:val="24"/>
        </w:rPr>
        <w:t>, yakıtın sıcaklığı, yakıtın cinsi, emniyet tedbirleri gibi durumları sorgulayarak, belirlenmiş</w:t>
      </w:r>
      <w:r w:rsidR="00753309" w:rsidRPr="00472E4E">
        <w:rPr>
          <w:rFonts w:ascii="Times New Roman" w:hAnsi="Times New Roman" w:cs="Times New Roman"/>
          <w:sz w:val="24"/>
          <w:szCs w:val="24"/>
        </w:rPr>
        <w:t xml:space="preserve"> numune alım noktasından numune alır</w:t>
      </w:r>
      <w:r w:rsidR="00C45687" w:rsidRPr="00472E4E">
        <w:rPr>
          <w:rFonts w:ascii="Times New Roman" w:hAnsi="Times New Roman" w:cs="Times New Roman"/>
          <w:sz w:val="24"/>
          <w:szCs w:val="24"/>
        </w:rPr>
        <w:t xml:space="preserve"> veya alınmasını sağlar</w:t>
      </w:r>
      <w:r w:rsidR="00753309" w:rsidRPr="00472E4E">
        <w:rPr>
          <w:rFonts w:ascii="Times New Roman" w:hAnsi="Times New Roman" w:cs="Times New Roman"/>
          <w:sz w:val="24"/>
          <w:szCs w:val="24"/>
        </w:rPr>
        <w:t>. Bir numune alım noktası bulunmaması durumunda</w:t>
      </w:r>
      <w:r w:rsidR="0007464C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AF0594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yakıtın kullanıldığı servis tankından</w:t>
      </w:r>
      <w:r w:rsidR="0010341C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0594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makinaya akış yapan yakıt hattı üzerinde yanma odasına en yakın nokta, bu durumun </w:t>
      </w:r>
      <w:r w:rsidR="00753309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="00AF0594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mümkün olmaması halinde makinada son kullanılan yakıttan numune alınacak en uygun nokta denetim görevlisi tarafından belirlenir.</w:t>
      </w:r>
    </w:p>
    <w:p w14:paraId="457B7E6E" w14:textId="77777777" w:rsidR="0077706D" w:rsidRDefault="00EE222D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(11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5B1AFB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4C11" w:rsidRPr="00472E4E">
        <w:rPr>
          <w:rFonts w:ascii="Times New Roman" w:hAnsi="Times New Roman" w:cs="Times New Roman"/>
          <w:sz w:val="24"/>
          <w:szCs w:val="24"/>
        </w:rPr>
        <w:t xml:space="preserve">Denetim </w:t>
      </w:r>
      <w:r w:rsidR="00074C2F" w:rsidRPr="00472E4E">
        <w:rPr>
          <w:rFonts w:ascii="Times New Roman" w:hAnsi="Times New Roman" w:cs="Times New Roman"/>
          <w:sz w:val="24"/>
          <w:szCs w:val="24"/>
        </w:rPr>
        <w:t>g</w:t>
      </w:r>
      <w:r w:rsidR="00604C11" w:rsidRPr="00472E4E">
        <w:rPr>
          <w:rFonts w:ascii="Times New Roman" w:hAnsi="Times New Roman" w:cs="Times New Roman"/>
          <w:sz w:val="24"/>
          <w:szCs w:val="24"/>
        </w:rPr>
        <w:t>örevlisi</w:t>
      </w:r>
      <w:r w:rsidR="00FA2A25" w:rsidRPr="00472E4E">
        <w:rPr>
          <w:rFonts w:ascii="Times New Roman" w:hAnsi="Times New Roman" w:cs="Times New Roman"/>
          <w:sz w:val="24"/>
          <w:szCs w:val="24"/>
        </w:rPr>
        <w:t>, numune alımında; yakıt sisteminde sabit bir akış olması, numune almadan önce devresinin yakıt ile iyice yıkanması</w:t>
      </w:r>
      <w:r w:rsidR="00073FE7" w:rsidRPr="00472E4E">
        <w:rPr>
          <w:rFonts w:ascii="Times New Roman" w:hAnsi="Times New Roman" w:cs="Times New Roman"/>
          <w:sz w:val="24"/>
          <w:szCs w:val="24"/>
        </w:rPr>
        <w:t>n</w:t>
      </w:r>
      <w:r w:rsidR="00C45687" w:rsidRPr="00472E4E">
        <w:rPr>
          <w:rFonts w:ascii="Times New Roman" w:hAnsi="Times New Roman" w:cs="Times New Roman"/>
          <w:sz w:val="24"/>
          <w:szCs w:val="24"/>
        </w:rPr>
        <w:t>ın sağlanmış olması</w:t>
      </w:r>
      <w:r w:rsidR="00FA2A25" w:rsidRPr="00472E4E">
        <w:rPr>
          <w:rFonts w:ascii="Times New Roman" w:hAnsi="Times New Roman" w:cs="Times New Roman"/>
          <w:sz w:val="24"/>
          <w:szCs w:val="24"/>
        </w:rPr>
        <w:t xml:space="preserve">, numunenin </w:t>
      </w:r>
      <w:r w:rsidR="00632187" w:rsidRPr="00472E4E">
        <w:rPr>
          <w:rFonts w:ascii="Times New Roman" w:hAnsi="Times New Roman" w:cs="Times New Roman"/>
          <w:sz w:val="24"/>
          <w:szCs w:val="24"/>
        </w:rPr>
        <w:t xml:space="preserve">en az 400 ml hacminde bir </w:t>
      </w:r>
      <w:r w:rsidR="00FA2A25" w:rsidRPr="00472E4E">
        <w:rPr>
          <w:rFonts w:ascii="Times New Roman" w:hAnsi="Times New Roman" w:cs="Times New Roman"/>
          <w:sz w:val="24"/>
          <w:szCs w:val="24"/>
        </w:rPr>
        <w:t xml:space="preserve">şişeye veya numune </w:t>
      </w:r>
      <w:r w:rsidR="000A650A" w:rsidRPr="00472E4E">
        <w:rPr>
          <w:rFonts w:ascii="Times New Roman" w:hAnsi="Times New Roman" w:cs="Times New Roman"/>
          <w:sz w:val="24"/>
          <w:szCs w:val="24"/>
        </w:rPr>
        <w:t xml:space="preserve">kabına </w:t>
      </w:r>
      <w:r w:rsidR="00FA2A25" w:rsidRPr="00472E4E">
        <w:rPr>
          <w:rFonts w:ascii="Times New Roman" w:hAnsi="Times New Roman" w:cs="Times New Roman"/>
          <w:sz w:val="24"/>
          <w:szCs w:val="24"/>
        </w:rPr>
        <w:t xml:space="preserve">alınması ve </w:t>
      </w:r>
      <w:r w:rsidR="00632187" w:rsidRPr="00472E4E">
        <w:rPr>
          <w:rFonts w:ascii="Times New Roman" w:hAnsi="Times New Roman" w:cs="Times New Roman"/>
          <w:sz w:val="24"/>
          <w:szCs w:val="24"/>
        </w:rPr>
        <w:t xml:space="preserve">bu </w:t>
      </w:r>
      <w:r w:rsidR="00A23B9D" w:rsidRPr="00472E4E">
        <w:rPr>
          <w:rFonts w:ascii="Times New Roman" w:hAnsi="Times New Roman" w:cs="Times New Roman"/>
          <w:sz w:val="24"/>
          <w:szCs w:val="24"/>
        </w:rPr>
        <w:t>kapların</w:t>
      </w:r>
      <w:r w:rsidR="00FA2A25" w:rsidRPr="00472E4E">
        <w:rPr>
          <w:rFonts w:ascii="Times New Roman" w:hAnsi="Times New Roman" w:cs="Times New Roman"/>
          <w:sz w:val="24"/>
          <w:szCs w:val="24"/>
        </w:rPr>
        <w:t xml:space="preserve"> % 85-95 arasındaki kapasiteye kadar doldurulması</w:t>
      </w:r>
      <w:r w:rsidR="00F22F63" w:rsidRPr="00472E4E">
        <w:rPr>
          <w:rFonts w:ascii="Times New Roman" w:hAnsi="Times New Roman" w:cs="Times New Roman"/>
          <w:sz w:val="24"/>
          <w:szCs w:val="24"/>
        </w:rPr>
        <w:t xml:space="preserve"> gibi husus</w:t>
      </w:r>
      <w:r w:rsidR="0086052D" w:rsidRPr="00472E4E">
        <w:rPr>
          <w:rFonts w:ascii="Times New Roman" w:hAnsi="Times New Roman" w:cs="Times New Roman"/>
          <w:sz w:val="24"/>
          <w:szCs w:val="24"/>
        </w:rPr>
        <w:t>ları</w:t>
      </w:r>
      <w:r w:rsidR="002E0700" w:rsidRPr="00472E4E">
        <w:rPr>
          <w:rFonts w:ascii="Times New Roman" w:hAnsi="Times New Roman" w:cs="Times New Roman"/>
          <w:sz w:val="24"/>
          <w:szCs w:val="24"/>
        </w:rPr>
        <w:t>n</w:t>
      </w:r>
      <w:r w:rsidR="0086052D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C45687" w:rsidRPr="00472E4E">
        <w:rPr>
          <w:rFonts w:ascii="Times New Roman" w:hAnsi="Times New Roman" w:cs="Times New Roman"/>
          <w:sz w:val="24"/>
          <w:szCs w:val="24"/>
        </w:rPr>
        <w:t xml:space="preserve">uygulandığına dikkat eder </w:t>
      </w:r>
      <w:r w:rsidR="0086052D" w:rsidRPr="00472E4E">
        <w:rPr>
          <w:rFonts w:ascii="Times New Roman" w:hAnsi="Times New Roman" w:cs="Times New Roman"/>
          <w:sz w:val="24"/>
          <w:szCs w:val="24"/>
        </w:rPr>
        <w:t>ve numune kaplarının</w:t>
      </w:r>
      <w:r w:rsidR="00FA2A25" w:rsidRPr="00472E4E">
        <w:rPr>
          <w:rFonts w:ascii="Times New Roman" w:hAnsi="Times New Roman" w:cs="Times New Roman"/>
          <w:sz w:val="24"/>
          <w:szCs w:val="24"/>
        </w:rPr>
        <w:t xml:space="preserve"> gemi temsilcisinin huzurunda </w:t>
      </w:r>
      <w:r w:rsidR="00C45687" w:rsidRPr="00472E4E">
        <w:rPr>
          <w:rFonts w:ascii="Times New Roman" w:hAnsi="Times New Roman" w:cs="Times New Roman"/>
          <w:sz w:val="24"/>
          <w:szCs w:val="24"/>
        </w:rPr>
        <w:t>mühürlenip</w:t>
      </w:r>
      <w:r w:rsidR="00A86B2C" w:rsidRPr="00472E4E">
        <w:rPr>
          <w:rFonts w:ascii="Times New Roman" w:hAnsi="Times New Roman" w:cs="Times New Roman"/>
          <w:sz w:val="24"/>
          <w:szCs w:val="24"/>
        </w:rPr>
        <w:t>,</w:t>
      </w:r>
      <w:r w:rsidR="00FA2A25" w:rsidRPr="00472E4E">
        <w:rPr>
          <w:rFonts w:ascii="Times New Roman" w:hAnsi="Times New Roman" w:cs="Times New Roman"/>
          <w:sz w:val="24"/>
          <w:szCs w:val="24"/>
        </w:rPr>
        <w:t xml:space="preserve"> uygun şekilde etiketlenerek etiket bilgilerinin doldurulması</w:t>
      </w:r>
      <w:r w:rsidR="0086052D" w:rsidRPr="00472E4E">
        <w:rPr>
          <w:rFonts w:ascii="Times New Roman" w:hAnsi="Times New Roman" w:cs="Times New Roman"/>
          <w:sz w:val="24"/>
          <w:szCs w:val="24"/>
        </w:rPr>
        <w:t>nı sağlar.</w:t>
      </w:r>
    </w:p>
    <w:p w14:paraId="4E2E65F5" w14:textId="77777777" w:rsidR="0077706D" w:rsidRDefault="00EE222D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(12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F68A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A2A25" w:rsidRPr="00472E4E">
        <w:rPr>
          <w:rFonts w:ascii="Times New Roman" w:hAnsi="Times New Roman" w:cs="Times New Roman"/>
          <w:sz w:val="24"/>
          <w:szCs w:val="24"/>
        </w:rPr>
        <w:t>Yakıt numunesi etiket bilgileri;</w:t>
      </w:r>
      <w:r w:rsidR="003421FF" w:rsidRPr="00472E4E">
        <w:rPr>
          <w:rFonts w:ascii="Times New Roman" w:hAnsi="Times New Roman" w:cs="Times New Roman"/>
          <w:sz w:val="24"/>
          <w:szCs w:val="24"/>
        </w:rPr>
        <w:t xml:space="preserve"> (Ek-2)</w:t>
      </w:r>
      <w:r w:rsidR="00FA2A25" w:rsidRPr="00472E4E">
        <w:rPr>
          <w:rFonts w:ascii="Times New Roman" w:hAnsi="Times New Roman" w:cs="Times New Roman"/>
          <w:sz w:val="24"/>
          <w:szCs w:val="24"/>
        </w:rPr>
        <w:t xml:space="preserve"> numunenin alındığı nokta, numunenin alınma tarihi ve limanı, geminin adı ve IMO numarası, mühür tanımlamasının ayrıntıları, </w:t>
      </w:r>
      <w:r w:rsidR="00074C2F" w:rsidRPr="00472E4E">
        <w:rPr>
          <w:rFonts w:ascii="Times New Roman" w:hAnsi="Times New Roman" w:cs="Times New Roman"/>
          <w:sz w:val="24"/>
          <w:szCs w:val="24"/>
        </w:rPr>
        <w:t xml:space="preserve">denetim görevlisinin </w:t>
      </w:r>
      <w:r w:rsidR="00FA2A25" w:rsidRPr="00472E4E">
        <w:rPr>
          <w:rFonts w:ascii="Times New Roman" w:hAnsi="Times New Roman" w:cs="Times New Roman"/>
          <w:sz w:val="24"/>
          <w:szCs w:val="24"/>
        </w:rPr>
        <w:t>ve gemi temsilcisinin imza ve isim bilgilerini içerir.</w:t>
      </w:r>
    </w:p>
    <w:p w14:paraId="033CF0F2" w14:textId="49F409C4" w:rsidR="0077706D" w:rsidRDefault="007F68A6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(13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A2A25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9C70E5" w:rsidRPr="00472E4E">
        <w:rPr>
          <w:rFonts w:ascii="Times New Roman" w:hAnsi="Times New Roman" w:cs="Times New Roman"/>
          <w:sz w:val="24"/>
          <w:szCs w:val="24"/>
        </w:rPr>
        <w:t>Liman Başkanlı</w:t>
      </w:r>
      <w:r w:rsidR="00934FC0">
        <w:rPr>
          <w:rFonts w:ascii="Times New Roman" w:hAnsi="Times New Roman" w:cs="Times New Roman"/>
          <w:sz w:val="24"/>
          <w:szCs w:val="24"/>
        </w:rPr>
        <w:t>ğı</w:t>
      </w:r>
      <w:r w:rsidR="009C70E5" w:rsidRPr="00472E4E">
        <w:rPr>
          <w:rFonts w:ascii="Times New Roman" w:hAnsi="Times New Roman" w:cs="Times New Roman"/>
          <w:sz w:val="24"/>
          <w:szCs w:val="24"/>
        </w:rPr>
        <w:t xml:space="preserve">, laboratuvar ve </w:t>
      </w:r>
      <w:r w:rsidR="00FA2A25" w:rsidRPr="00472E4E">
        <w:rPr>
          <w:rFonts w:ascii="Times New Roman" w:hAnsi="Times New Roman" w:cs="Times New Roman"/>
          <w:sz w:val="24"/>
          <w:szCs w:val="24"/>
        </w:rPr>
        <w:t>gemi</w:t>
      </w:r>
      <w:r w:rsidR="00A44071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327501" w:rsidRPr="00472E4E">
        <w:rPr>
          <w:rFonts w:ascii="Times New Roman" w:hAnsi="Times New Roman" w:cs="Times New Roman"/>
          <w:sz w:val="24"/>
          <w:szCs w:val="24"/>
        </w:rPr>
        <w:t>için</w:t>
      </w:r>
      <w:r w:rsidR="00A23B9D" w:rsidRPr="00472E4E">
        <w:rPr>
          <w:rFonts w:ascii="Times New Roman" w:hAnsi="Times New Roman" w:cs="Times New Roman"/>
          <w:sz w:val="24"/>
          <w:szCs w:val="24"/>
        </w:rPr>
        <w:t xml:space="preserve"> birer adet olmak üzere</w:t>
      </w:r>
      <w:r w:rsidR="00327501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E94141" w:rsidRPr="00472E4E">
        <w:rPr>
          <w:rFonts w:ascii="Times New Roman" w:hAnsi="Times New Roman" w:cs="Times New Roman"/>
          <w:sz w:val="24"/>
          <w:szCs w:val="24"/>
        </w:rPr>
        <w:t xml:space="preserve">gemiden </w:t>
      </w:r>
      <w:r w:rsidR="002A79E9" w:rsidRPr="00472E4E">
        <w:rPr>
          <w:rFonts w:ascii="Times New Roman" w:hAnsi="Times New Roman" w:cs="Times New Roman"/>
          <w:sz w:val="24"/>
          <w:szCs w:val="24"/>
        </w:rPr>
        <w:t xml:space="preserve">en az </w:t>
      </w:r>
      <w:r w:rsidR="00327501" w:rsidRPr="00472E4E">
        <w:rPr>
          <w:rFonts w:ascii="Times New Roman" w:hAnsi="Times New Roman" w:cs="Times New Roman"/>
          <w:sz w:val="24"/>
          <w:szCs w:val="24"/>
        </w:rPr>
        <w:t>üç adet numune alı</w:t>
      </w:r>
      <w:r w:rsidR="00934FC0">
        <w:rPr>
          <w:rFonts w:ascii="Times New Roman" w:hAnsi="Times New Roman" w:cs="Times New Roman"/>
          <w:sz w:val="24"/>
          <w:szCs w:val="24"/>
        </w:rPr>
        <w:t>nı</w:t>
      </w:r>
      <w:r w:rsidR="00327501" w:rsidRPr="00472E4E">
        <w:rPr>
          <w:rFonts w:ascii="Times New Roman" w:hAnsi="Times New Roman" w:cs="Times New Roman"/>
          <w:sz w:val="24"/>
          <w:szCs w:val="24"/>
        </w:rPr>
        <w:t>r</w:t>
      </w:r>
      <w:r w:rsidR="00FA2A25" w:rsidRPr="00472E4E">
        <w:rPr>
          <w:rFonts w:ascii="Times New Roman" w:hAnsi="Times New Roman" w:cs="Times New Roman"/>
          <w:sz w:val="24"/>
          <w:szCs w:val="24"/>
        </w:rPr>
        <w:t xml:space="preserve">. </w:t>
      </w:r>
      <w:r w:rsidR="009C70E5" w:rsidRPr="00472E4E">
        <w:rPr>
          <w:rFonts w:ascii="Times New Roman" w:hAnsi="Times New Roman" w:cs="Times New Roman"/>
          <w:sz w:val="24"/>
          <w:szCs w:val="24"/>
        </w:rPr>
        <w:t xml:space="preserve">Geminin </w:t>
      </w:r>
      <w:r w:rsidR="00FA2A25" w:rsidRPr="00472E4E">
        <w:rPr>
          <w:rFonts w:ascii="Times New Roman" w:hAnsi="Times New Roman" w:cs="Times New Roman"/>
          <w:sz w:val="24"/>
          <w:szCs w:val="24"/>
        </w:rPr>
        <w:t>tale</w:t>
      </w:r>
      <w:r w:rsidR="00C1249F" w:rsidRPr="00472E4E">
        <w:rPr>
          <w:rFonts w:ascii="Times New Roman" w:hAnsi="Times New Roman" w:cs="Times New Roman"/>
          <w:sz w:val="24"/>
          <w:szCs w:val="24"/>
        </w:rPr>
        <w:t xml:space="preserve">p etmesi halinde gemiye bırakılmak üzere ilave </w:t>
      </w:r>
      <w:r w:rsidR="00327501" w:rsidRPr="00472E4E">
        <w:rPr>
          <w:rFonts w:ascii="Times New Roman" w:hAnsi="Times New Roman" w:cs="Times New Roman"/>
          <w:sz w:val="24"/>
          <w:szCs w:val="24"/>
        </w:rPr>
        <w:t xml:space="preserve">bir numune </w:t>
      </w:r>
      <w:r w:rsidR="00C1249F" w:rsidRPr="00472E4E">
        <w:rPr>
          <w:rFonts w:ascii="Times New Roman" w:hAnsi="Times New Roman" w:cs="Times New Roman"/>
          <w:sz w:val="24"/>
          <w:szCs w:val="24"/>
        </w:rPr>
        <w:t>daha alınır.</w:t>
      </w:r>
      <w:r w:rsidR="00A86B2C" w:rsidRPr="0047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94297" w14:textId="77777777" w:rsidR="0077706D" w:rsidRDefault="007F68A6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(14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5B1AFB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4C11" w:rsidRPr="00472E4E">
        <w:rPr>
          <w:rFonts w:ascii="Times New Roman" w:hAnsi="Times New Roman" w:cs="Times New Roman"/>
          <w:bCs/>
          <w:sz w:val="24"/>
          <w:szCs w:val="24"/>
        </w:rPr>
        <w:t xml:space="preserve">Denetim </w:t>
      </w:r>
      <w:r w:rsidR="00074C2F" w:rsidRPr="00472E4E">
        <w:rPr>
          <w:rFonts w:ascii="Times New Roman" w:hAnsi="Times New Roman" w:cs="Times New Roman"/>
          <w:bCs/>
          <w:sz w:val="24"/>
          <w:szCs w:val="24"/>
        </w:rPr>
        <w:t>görevlisi</w:t>
      </w:r>
      <w:r w:rsidR="00D63A60" w:rsidRPr="00472E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102A" w:rsidRPr="00472E4E">
        <w:rPr>
          <w:rFonts w:ascii="Times New Roman" w:hAnsi="Times New Roman" w:cs="Times New Roman"/>
          <w:sz w:val="24"/>
          <w:szCs w:val="24"/>
        </w:rPr>
        <w:t>Portatif Kükürt Ölçüm Cihazı</w:t>
      </w:r>
      <w:r w:rsidR="004A102A" w:rsidRPr="00472E4E">
        <w:rPr>
          <w:rFonts w:ascii="Times New Roman" w:hAnsi="Times New Roman" w:cs="Times New Roman"/>
          <w:bCs/>
          <w:sz w:val="24"/>
          <w:szCs w:val="24"/>
        </w:rPr>
        <w:t xml:space="preserve"> ile test yaptığında veya </w:t>
      </w:r>
      <w:r w:rsidR="00D63A60" w:rsidRPr="00472E4E">
        <w:rPr>
          <w:rFonts w:ascii="Times New Roman" w:hAnsi="Times New Roman" w:cs="Times New Roman"/>
          <w:bCs/>
          <w:sz w:val="24"/>
          <w:szCs w:val="24"/>
        </w:rPr>
        <w:t>a</w:t>
      </w:r>
      <w:r w:rsidR="00794B4A" w:rsidRPr="00472E4E">
        <w:rPr>
          <w:rFonts w:ascii="Times New Roman" w:hAnsi="Times New Roman" w:cs="Times New Roman"/>
          <w:bCs/>
          <w:sz w:val="24"/>
          <w:szCs w:val="24"/>
        </w:rPr>
        <w:t>naliz için yakıt numunesi aldığı</w:t>
      </w:r>
      <w:r w:rsidR="004A102A" w:rsidRPr="00472E4E">
        <w:rPr>
          <w:rFonts w:ascii="Times New Roman" w:hAnsi="Times New Roman" w:cs="Times New Roman"/>
          <w:bCs/>
          <w:sz w:val="24"/>
          <w:szCs w:val="24"/>
        </w:rPr>
        <w:t>nda</w:t>
      </w:r>
      <w:r w:rsidR="00ED21E8" w:rsidRPr="00472E4E">
        <w:rPr>
          <w:rFonts w:ascii="Times New Roman" w:hAnsi="Times New Roman" w:cs="Times New Roman"/>
          <w:bCs/>
          <w:sz w:val="24"/>
          <w:szCs w:val="24"/>
        </w:rPr>
        <w:t xml:space="preserve"> gemiye </w:t>
      </w:r>
      <w:r w:rsidR="00D63A60" w:rsidRPr="00472E4E">
        <w:rPr>
          <w:rFonts w:ascii="Times New Roman" w:hAnsi="Times New Roman" w:cs="Times New Roman"/>
          <w:sz w:val="24"/>
          <w:szCs w:val="24"/>
        </w:rPr>
        <w:t xml:space="preserve">Gemi Yakıtı Numune Alma </w:t>
      </w:r>
      <w:r w:rsidR="004026E6" w:rsidRPr="00472E4E">
        <w:rPr>
          <w:rFonts w:ascii="Times New Roman" w:hAnsi="Times New Roman" w:cs="Times New Roman"/>
          <w:sz w:val="24"/>
          <w:szCs w:val="24"/>
        </w:rPr>
        <w:t>Formu</w:t>
      </w:r>
      <w:r w:rsidR="00961938" w:rsidRPr="00472E4E">
        <w:rPr>
          <w:rFonts w:ascii="Times New Roman" w:hAnsi="Times New Roman" w:cs="Times New Roman"/>
          <w:bCs/>
          <w:sz w:val="24"/>
          <w:szCs w:val="24"/>
        </w:rPr>
        <w:t>’</w:t>
      </w:r>
      <w:r w:rsidR="004026E6" w:rsidRPr="00472E4E">
        <w:rPr>
          <w:rFonts w:ascii="Times New Roman" w:hAnsi="Times New Roman" w:cs="Times New Roman"/>
          <w:bCs/>
          <w:sz w:val="24"/>
          <w:szCs w:val="24"/>
        </w:rPr>
        <w:t>nu</w:t>
      </w:r>
      <w:r w:rsidR="008833BB" w:rsidRPr="00472E4E">
        <w:rPr>
          <w:rFonts w:ascii="Times New Roman" w:hAnsi="Times New Roman" w:cs="Times New Roman"/>
          <w:bCs/>
          <w:sz w:val="24"/>
          <w:szCs w:val="24"/>
        </w:rPr>
        <w:t xml:space="preserve"> (Ek-1)</w:t>
      </w:r>
      <w:r w:rsidR="0037400A" w:rsidRPr="00472E4E">
        <w:rPr>
          <w:rFonts w:ascii="Times New Roman" w:hAnsi="Times New Roman" w:cs="Times New Roman"/>
          <w:bCs/>
          <w:sz w:val="24"/>
          <w:szCs w:val="24"/>
        </w:rPr>
        <w:t xml:space="preserve"> doldurarak ve</w:t>
      </w:r>
      <w:r w:rsidR="00794B4A" w:rsidRPr="00472E4E">
        <w:rPr>
          <w:rFonts w:ascii="Times New Roman" w:hAnsi="Times New Roman" w:cs="Times New Roman"/>
          <w:bCs/>
          <w:sz w:val="24"/>
          <w:szCs w:val="24"/>
        </w:rPr>
        <w:t xml:space="preserve">rir.  </w:t>
      </w:r>
    </w:p>
    <w:p w14:paraId="73C1DCF8" w14:textId="77777777" w:rsidR="0077706D" w:rsidRDefault="009C70E5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hAnsi="Times New Roman" w:cs="Times New Roman"/>
          <w:sz w:val="24"/>
          <w:szCs w:val="24"/>
        </w:rPr>
        <w:t>(15)</w:t>
      </w:r>
      <w:r w:rsidR="008D5272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Pr="00472E4E">
        <w:rPr>
          <w:rFonts w:ascii="Times New Roman" w:hAnsi="Times New Roman" w:cs="Times New Roman"/>
          <w:sz w:val="24"/>
          <w:szCs w:val="24"/>
        </w:rPr>
        <w:t>Yakıt numunesi</w:t>
      </w:r>
      <w:r w:rsidR="00E94141" w:rsidRPr="00472E4E">
        <w:rPr>
          <w:rFonts w:ascii="Times New Roman" w:hAnsi="Times New Roman" w:cs="Times New Roman"/>
          <w:sz w:val="24"/>
          <w:szCs w:val="24"/>
        </w:rPr>
        <w:t>nin akredite laboratuvara gönderilmesi gerektiğinde;</w:t>
      </w:r>
      <w:r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Akreditasyon Kurumu tarafından </w:t>
      </w:r>
      <w:r w:rsidRPr="00472E4E">
        <w:rPr>
          <w:rFonts w:ascii="Times New Roman" w:hAnsi="Times New Roman" w:cs="Times New Roman"/>
          <w:sz w:val="24"/>
          <w:szCs w:val="24"/>
        </w:rPr>
        <w:t xml:space="preserve">ISO 17025 akreditasyon belgesi verilen ve yakıt kükürt içeriği testini ISO </w:t>
      </w: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8754:2003 </w:t>
      </w:r>
      <w:r w:rsidRPr="00472E4E">
        <w:rPr>
          <w:rFonts w:ascii="Times New Roman" w:hAnsi="Times New Roman" w:cs="Times New Roman"/>
          <w:sz w:val="24"/>
          <w:szCs w:val="24"/>
        </w:rPr>
        <w:t>standardına göre yapan laboratuvarlara gönderilir.</w:t>
      </w:r>
    </w:p>
    <w:p w14:paraId="2AF0237D" w14:textId="77777777" w:rsidR="0077706D" w:rsidRDefault="007F68A6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832B8F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16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5B1AFB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04B70" w:rsidRPr="00472E4E">
        <w:rPr>
          <w:rFonts w:ascii="Times New Roman" w:hAnsi="Times New Roman" w:cs="Times New Roman"/>
          <w:bCs/>
          <w:sz w:val="24"/>
          <w:szCs w:val="24"/>
        </w:rPr>
        <w:t xml:space="preserve">Denetim </w:t>
      </w:r>
      <w:r w:rsidR="00074C2F" w:rsidRPr="00472E4E">
        <w:rPr>
          <w:rFonts w:ascii="Times New Roman" w:hAnsi="Times New Roman" w:cs="Times New Roman"/>
          <w:bCs/>
          <w:sz w:val="24"/>
          <w:szCs w:val="24"/>
        </w:rPr>
        <w:t xml:space="preserve">görevlisi </w:t>
      </w:r>
      <w:r w:rsidR="00794B4A" w:rsidRPr="00472E4E">
        <w:rPr>
          <w:rFonts w:ascii="Times New Roman" w:hAnsi="Times New Roman" w:cs="Times New Roman"/>
          <w:bCs/>
          <w:sz w:val="24"/>
          <w:szCs w:val="24"/>
        </w:rPr>
        <w:t>yakıt analiz sonucunu</w:t>
      </w:r>
      <w:r w:rsidR="00A44071" w:rsidRPr="00472E4E">
        <w:rPr>
          <w:rFonts w:ascii="Times New Roman" w:hAnsi="Times New Roman" w:cs="Times New Roman"/>
          <w:bCs/>
          <w:sz w:val="24"/>
          <w:szCs w:val="24"/>
        </w:rPr>
        <w:t>n</w:t>
      </w:r>
      <w:r w:rsidR="00904B70" w:rsidRPr="00472E4E">
        <w:rPr>
          <w:rFonts w:ascii="Times New Roman" w:hAnsi="Times New Roman" w:cs="Times New Roman"/>
          <w:bCs/>
          <w:sz w:val="24"/>
          <w:szCs w:val="24"/>
        </w:rPr>
        <w:t>;</w:t>
      </w:r>
      <w:r w:rsidR="00794B4A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B70" w:rsidRPr="00472E4E">
        <w:rPr>
          <w:rFonts w:ascii="Times New Roman" w:hAnsi="Times New Roman" w:cs="Times New Roman"/>
          <w:bCs/>
          <w:sz w:val="24"/>
          <w:szCs w:val="24"/>
        </w:rPr>
        <w:t xml:space="preserve">geminin acentesi vasıtasıyla </w:t>
      </w:r>
      <w:r w:rsidR="009C70E5" w:rsidRPr="00472E4E">
        <w:rPr>
          <w:rFonts w:ascii="Times New Roman" w:hAnsi="Times New Roman" w:cs="Times New Roman"/>
          <w:bCs/>
          <w:sz w:val="24"/>
          <w:szCs w:val="24"/>
        </w:rPr>
        <w:t>gemiye iletilmesini sağlar.</w:t>
      </w:r>
    </w:p>
    <w:p w14:paraId="63177848" w14:textId="77777777" w:rsidR="0077706D" w:rsidRDefault="007F68A6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(17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5B1AFB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63A60" w:rsidRPr="00472E4E">
        <w:rPr>
          <w:rFonts w:ascii="Times New Roman" w:hAnsi="Times New Roman" w:cs="Times New Roman"/>
          <w:sz w:val="24"/>
          <w:szCs w:val="24"/>
        </w:rPr>
        <w:t>Portatif kükürt test cihazı veya laboratuvar test sonuçları,</w:t>
      </w:r>
      <w:r w:rsidR="003B46C5" w:rsidRPr="00472E4E">
        <w:rPr>
          <w:rFonts w:ascii="Times New Roman" w:hAnsi="Times New Roman" w:cs="Times New Roman"/>
          <w:sz w:val="24"/>
          <w:szCs w:val="24"/>
        </w:rPr>
        <w:t xml:space="preserve"> idare tarafından belirlenen veri tabanında kayıt altına alınır.</w:t>
      </w:r>
    </w:p>
    <w:p w14:paraId="415C5B0E" w14:textId="77777777" w:rsidR="0077706D" w:rsidRDefault="007F68A6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832B8F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18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5B1AFB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7984" w:rsidRPr="00472E4E">
        <w:rPr>
          <w:rFonts w:ascii="Times New Roman" w:hAnsi="Times New Roman" w:cs="Times New Roman"/>
          <w:sz w:val="24"/>
          <w:szCs w:val="24"/>
        </w:rPr>
        <w:t>Laboratuvara numunelerin gönderilmesi ve analizlerin yaptırılmasına ilişkin masraflar gemi ilgililerince karşılanır.</w:t>
      </w:r>
      <w:r w:rsidR="00A34CDD" w:rsidRPr="0047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CFA6F" w14:textId="69D8E880" w:rsidR="004936C8" w:rsidRPr="0077706D" w:rsidRDefault="007F68A6" w:rsidP="0077706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832B8F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19</w:t>
      </w:r>
      <w:r w:rsidR="00822486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5B1AFB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1DAF" w:rsidRPr="00472E4E">
        <w:rPr>
          <w:rFonts w:ascii="Times New Roman" w:hAnsi="Times New Roman" w:cs="Times New Roman"/>
          <w:sz w:val="24"/>
          <w:szCs w:val="24"/>
        </w:rPr>
        <w:t>D</w:t>
      </w:r>
      <w:r w:rsidR="003E0E6E" w:rsidRPr="00472E4E">
        <w:rPr>
          <w:rFonts w:ascii="Times New Roman" w:hAnsi="Times New Roman" w:cs="Times New Roman"/>
          <w:sz w:val="24"/>
          <w:szCs w:val="24"/>
        </w:rPr>
        <w:t xml:space="preserve">enetimlerinde daha fazla referans ve rehberlik arandığı durumlarda, </w:t>
      </w:r>
      <w:r w:rsidR="00B01DAF" w:rsidRPr="00472E4E">
        <w:rPr>
          <w:rFonts w:ascii="Times New Roman" w:hAnsi="Times New Roman" w:cs="Times New Roman"/>
          <w:sz w:val="24"/>
          <w:szCs w:val="24"/>
        </w:rPr>
        <w:t xml:space="preserve">Ek-4’te yer alan dokümanlardan </w:t>
      </w:r>
      <w:r w:rsidR="003E0E6E" w:rsidRPr="00472E4E">
        <w:rPr>
          <w:rFonts w:ascii="Times New Roman" w:hAnsi="Times New Roman" w:cs="Times New Roman"/>
          <w:sz w:val="24"/>
          <w:szCs w:val="24"/>
        </w:rPr>
        <w:t>faydalanılır.</w:t>
      </w:r>
    </w:p>
    <w:p w14:paraId="0B987A1D" w14:textId="77777777" w:rsidR="00E36B11" w:rsidRPr="00E36B11" w:rsidRDefault="00E36B11" w:rsidP="00351DE7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550620F" w14:textId="49E39CD2" w:rsidR="000E2E67" w:rsidRPr="00472E4E" w:rsidRDefault="004034C1" w:rsidP="000E2E67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E4E">
        <w:rPr>
          <w:rFonts w:ascii="Times New Roman" w:hAnsi="Times New Roman" w:cs="Times New Roman"/>
          <w:b/>
          <w:bCs/>
          <w:sz w:val="24"/>
          <w:szCs w:val="24"/>
        </w:rPr>
        <w:t>Laboratuvar Analiz Sonuçlarının Değerlendirilmesi</w:t>
      </w:r>
    </w:p>
    <w:p w14:paraId="5B62BE59" w14:textId="742293A9" w:rsidR="000E2E67" w:rsidRPr="00472E4E" w:rsidRDefault="00313E8C" w:rsidP="000E2E67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MADDE 7</w:t>
      </w:r>
      <w:r w:rsidRPr="00472E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E2E67" w:rsidRPr="00472E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7D6362" w:rsidRPr="00472E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E2E67" w:rsidRPr="00472E4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</w:t>
      </w:r>
      <w:r w:rsidR="000E2E67" w:rsidRPr="00472E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E2E67" w:rsidRPr="00472E4E">
        <w:rPr>
          <w:rFonts w:ascii="Times New Roman" w:hAnsi="Times New Roman" w:cs="Times New Roman"/>
          <w:bCs/>
          <w:sz w:val="24"/>
          <w:szCs w:val="24"/>
        </w:rPr>
        <w:t xml:space="preserve">Yakıt Teslim Numunesinin analizi sonucu bulunan kükürt içeriği; MARPOL Ek VI </w:t>
      </w:r>
      <w:r w:rsidR="000E2E67" w:rsidRPr="00472E4E">
        <w:rPr>
          <w:rFonts w:ascii="Times New Roman" w:hAnsi="Times New Roman" w:cs="Times New Roman"/>
          <w:sz w:val="24"/>
          <w:szCs w:val="24"/>
        </w:rPr>
        <w:t>veya ulusal mevzuat ile belirlenen kükürt içeriği uygulama sınır</w:t>
      </w:r>
      <w:r w:rsidR="008128D2" w:rsidRPr="00472E4E">
        <w:rPr>
          <w:rFonts w:ascii="Times New Roman" w:hAnsi="Times New Roman" w:cs="Times New Roman"/>
          <w:sz w:val="24"/>
          <w:szCs w:val="24"/>
        </w:rPr>
        <w:t>lar</w:t>
      </w:r>
      <w:r w:rsidR="000E2E67" w:rsidRPr="00472E4E">
        <w:rPr>
          <w:rFonts w:ascii="Times New Roman" w:hAnsi="Times New Roman" w:cs="Times New Roman"/>
          <w:sz w:val="24"/>
          <w:szCs w:val="24"/>
        </w:rPr>
        <w:t>ına eşit veya düşük olduğunda</w:t>
      </w:r>
      <w:r w:rsidR="008128D2" w:rsidRPr="00472E4E">
        <w:rPr>
          <w:rFonts w:ascii="Times New Roman" w:hAnsi="Times New Roman" w:cs="Times New Roman"/>
          <w:sz w:val="24"/>
          <w:szCs w:val="24"/>
        </w:rPr>
        <w:t>,</w:t>
      </w:r>
      <w:r w:rsidR="000E2E67" w:rsidRPr="00472E4E">
        <w:rPr>
          <w:rFonts w:ascii="Times New Roman" w:hAnsi="Times New Roman" w:cs="Times New Roman"/>
          <w:sz w:val="24"/>
          <w:szCs w:val="24"/>
        </w:rPr>
        <w:t xml:space="preserve"> yakıtın kuralları karşıladığı, büyük olduğunda ise yakıtın kuralları karşılamadığı kabul edilir.</w:t>
      </w:r>
    </w:p>
    <w:p w14:paraId="685202C3" w14:textId="25B30451" w:rsidR="002E2B16" w:rsidRPr="00472E4E" w:rsidRDefault="004A3E86" w:rsidP="00351DE7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sz w:val="24"/>
          <w:szCs w:val="24"/>
        </w:rPr>
        <w:t>(</w:t>
      </w:r>
      <w:r w:rsidR="000E2E67" w:rsidRPr="00472E4E">
        <w:rPr>
          <w:rFonts w:ascii="Times New Roman" w:hAnsi="Times New Roman" w:cs="Times New Roman"/>
          <w:sz w:val="24"/>
          <w:szCs w:val="24"/>
        </w:rPr>
        <w:t>2</w:t>
      </w:r>
      <w:r w:rsidR="002E2B16" w:rsidRPr="00472E4E">
        <w:rPr>
          <w:rFonts w:ascii="Times New Roman" w:hAnsi="Times New Roman" w:cs="Times New Roman"/>
          <w:sz w:val="24"/>
          <w:szCs w:val="24"/>
        </w:rPr>
        <w:t>)</w:t>
      </w:r>
      <w:r w:rsidR="007456CD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0E2E67" w:rsidRPr="00472E4E">
        <w:rPr>
          <w:rFonts w:ascii="Times New Roman" w:hAnsi="Times New Roman" w:cs="Times New Roman"/>
          <w:sz w:val="24"/>
          <w:szCs w:val="24"/>
        </w:rPr>
        <w:t>K</w:t>
      </w:r>
      <w:r w:rsidR="002E2B16" w:rsidRPr="00472E4E">
        <w:rPr>
          <w:rFonts w:ascii="Times New Roman" w:hAnsi="Times New Roman" w:cs="Times New Roman"/>
          <w:sz w:val="24"/>
          <w:szCs w:val="24"/>
        </w:rPr>
        <w:t xml:space="preserve">ullanılan </w:t>
      </w:r>
      <w:r w:rsidR="000E2E67" w:rsidRPr="00472E4E">
        <w:rPr>
          <w:rFonts w:ascii="Times New Roman" w:hAnsi="Times New Roman" w:cs="Times New Roman"/>
          <w:sz w:val="24"/>
          <w:szCs w:val="24"/>
        </w:rPr>
        <w:t>Yakıt</w:t>
      </w:r>
      <w:r w:rsidR="00074C2F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2E2B16" w:rsidRPr="00472E4E">
        <w:rPr>
          <w:rFonts w:ascii="Times New Roman" w:hAnsi="Times New Roman" w:cs="Times New Roman"/>
          <w:sz w:val="24"/>
          <w:szCs w:val="24"/>
        </w:rPr>
        <w:t xml:space="preserve">veya </w:t>
      </w:r>
      <w:r w:rsidR="000E2E67" w:rsidRPr="00472E4E">
        <w:rPr>
          <w:rFonts w:ascii="Times New Roman" w:hAnsi="Times New Roman" w:cs="Times New Roman"/>
          <w:sz w:val="24"/>
          <w:szCs w:val="24"/>
        </w:rPr>
        <w:t>Y</w:t>
      </w:r>
      <w:r w:rsidR="00074C2F" w:rsidRPr="00472E4E">
        <w:rPr>
          <w:rFonts w:ascii="Times New Roman" w:hAnsi="Times New Roman" w:cs="Times New Roman"/>
          <w:sz w:val="24"/>
          <w:szCs w:val="24"/>
        </w:rPr>
        <w:t xml:space="preserve">akıt </w:t>
      </w:r>
      <w:r w:rsidR="000E2E67" w:rsidRPr="00472E4E">
        <w:rPr>
          <w:rFonts w:ascii="Times New Roman" w:hAnsi="Times New Roman" w:cs="Times New Roman"/>
          <w:sz w:val="24"/>
          <w:szCs w:val="24"/>
        </w:rPr>
        <w:t>T</w:t>
      </w:r>
      <w:r w:rsidR="00074C2F" w:rsidRPr="00472E4E">
        <w:rPr>
          <w:rFonts w:ascii="Times New Roman" w:hAnsi="Times New Roman" w:cs="Times New Roman"/>
          <w:sz w:val="24"/>
          <w:szCs w:val="24"/>
        </w:rPr>
        <w:t xml:space="preserve">ankı </w:t>
      </w:r>
      <w:r w:rsidR="000E2E67" w:rsidRPr="00472E4E">
        <w:rPr>
          <w:rFonts w:ascii="Times New Roman" w:hAnsi="Times New Roman" w:cs="Times New Roman"/>
          <w:sz w:val="24"/>
          <w:szCs w:val="24"/>
        </w:rPr>
        <w:t>N</w:t>
      </w:r>
      <w:r w:rsidR="00074C2F" w:rsidRPr="00472E4E">
        <w:rPr>
          <w:rFonts w:ascii="Times New Roman" w:hAnsi="Times New Roman" w:cs="Times New Roman"/>
          <w:sz w:val="24"/>
          <w:szCs w:val="24"/>
        </w:rPr>
        <w:t>umunesinin</w:t>
      </w:r>
      <w:r w:rsidR="00074C2F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B16" w:rsidRPr="00472E4E">
        <w:rPr>
          <w:rFonts w:ascii="Times New Roman" w:hAnsi="Times New Roman" w:cs="Times New Roman"/>
          <w:bCs/>
          <w:sz w:val="24"/>
          <w:szCs w:val="24"/>
        </w:rPr>
        <w:t>analizinde bulunan kükürt içeriği</w:t>
      </w:r>
      <w:r w:rsidR="008D2F24" w:rsidRPr="00472E4E">
        <w:rPr>
          <w:rFonts w:ascii="Times New Roman" w:hAnsi="Times New Roman" w:cs="Times New Roman"/>
          <w:bCs/>
          <w:sz w:val="24"/>
          <w:szCs w:val="24"/>
        </w:rPr>
        <w:t>;</w:t>
      </w:r>
      <w:r w:rsidR="002E2B16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40CE67" w14:textId="77777777" w:rsidR="002E2B16" w:rsidRPr="00472E4E" w:rsidRDefault="008D2F24" w:rsidP="00351DE7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Cs/>
          <w:sz w:val="24"/>
          <w:szCs w:val="24"/>
        </w:rPr>
        <w:t>a</w:t>
      </w:r>
      <w:r w:rsidR="002E2B16" w:rsidRPr="00472E4E">
        <w:rPr>
          <w:rFonts w:ascii="Times New Roman" w:hAnsi="Times New Roman" w:cs="Times New Roman"/>
          <w:bCs/>
          <w:sz w:val="24"/>
          <w:szCs w:val="24"/>
        </w:rPr>
        <w:t>)</w:t>
      </w:r>
      <w:r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B16" w:rsidRPr="00472E4E">
        <w:rPr>
          <w:rFonts w:ascii="Times New Roman" w:hAnsi="Times New Roman" w:cs="Times New Roman"/>
          <w:bCs/>
          <w:sz w:val="24"/>
          <w:szCs w:val="24"/>
        </w:rPr>
        <w:t>Uygulama sınırı % 0,1 olan deniz alanlarında</w:t>
      </w:r>
      <w:r w:rsidR="00544A8A" w:rsidRPr="00472E4E">
        <w:rPr>
          <w:rFonts w:ascii="Times New Roman" w:hAnsi="Times New Roman" w:cs="Times New Roman"/>
          <w:bCs/>
          <w:sz w:val="24"/>
          <w:szCs w:val="24"/>
        </w:rPr>
        <w:t>;</w:t>
      </w:r>
      <w:r w:rsidR="002E2B16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B16" w:rsidRPr="00472E4E">
        <w:rPr>
          <w:rFonts w:ascii="Times New Roman" w:hAnsi="Times New Roman" w:cs="Times New Roman"/>
          <w:sz w:val="24"/>
          <w:szCs w:val="24"/>
        </w:rPr>
        <w:t>%</w:t>
      </w:r>
      <w:r w:rsidR="0093414B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2E2B16" w:rsidRPr="00472E4E">
        <w:rPr>
          <w:rFonts w:ascii="Times New Roman" w:hAnsi="Times New Roman" w:cs="Times New Roman"/>
          <w:sz w:val="24"/>
          <w:szCs w:val="24"/>
        </w:rPr>
        <w:t xml:space="preserve">0,11 eşit veya </w:t>
      </w:r>
      <w:r w:rsidRPr="00472E4E">
        <w:rPr>
          <w:rFonts w:ascii="Times New Roman" w:hAnsi="Times New Roman" w:cs="Times New Roman"/>
          <w:sz w:val="24"/>
          <w:szCs w:val="24"/>
        </w:rPr>
        <w:t xml:space="preserve">bu değerden </w:t>
      </w:r>
      <w:r w:rsidR="00390D4C" w:rsidRPr="00472E4E">
        <w:rPr>
          <w:rFonts w:ascii="Times New Roman" w:hAnsi="Times New Roman" w:cs="Times New Roman"/>
          <w:sz w:val="24"/>
          <w:szCs w:val="24"/>
        </w:rPr>
        <w:t>düşük olduğunda</w:t>
      </w:r>
      <w:r w:rsidR="002E2B16" w:rsidRPr="00472E4E">
        <w:rPr>
          <w:rFonts w:ascii="Times New Roman" w:hAnsi="Times New Roman" w:cs="Times New Roman"/>
          <w:sz w:val="24"/>
          <w:szCs w:val="24"/>
        </w:rPr>
        <w:t xml:space="preserve"> yakıtın kuralları karşıladığı, büyük</w:t>
      </w:r>
      <w:r w:rsidR="00390D4C" w:rsidRPr="00472E4E">
        <w:rPr>
          <w:rFonts w:ascii="Times New Roman" w:hAnsi="Times New Roman" w:cs="Times New Roman"/>
          <w:sz w:val="24"/>
          <w:szCs w:val="24"/>
        </w:rPr>
        <w:t xml:space="preserve"> olduğunda ise </w:t>
      </w:r>
      <w:r w:rsidR="002E2B16" w:rsidRPr="00472E4E">
        <w:rPr>
          <w:rFonts w:ascii="Times New Roman" w:hAnsi="Times New Roman" w:cs="Times New Roman"/>
          <w:sz w:val="24"/>
          <w:szCs w:val="24"/>
        </w:rPr>
        <w:t>yakıtın kuralları karşılamadığı</w:t>
      </w:r>
      <w:r w:rsidR="00726BB7" w:rsidRPr="00472E4E">
        <w:rPr>
          <w:rFonts w:ascii="Times New Roman" w:hAnsi="Times New Roman" w:cs="Times New Roman"/>
          <w:sz w:val="24"/>
          <w:szCs w:val="24"/>
        </w:rPr>
        <w:t>,</w:t>
      </w:r>
      <w:r w:rsidR="002E2B16" w:rsidRPr="0047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B1DE9" w14:textId="77777777" w:rsidR="00392CD8" w:rsidRPr="00472E4E" w:rsidRDefault="008D2F24" w:rsidP="00351DE7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sz w:val="24"/>
          <w:szCs w:val="24"/>
        </w:rPr>
        <w:t>b</w:t>
      </w:r>
      <w:r w:rsidR="002E2B16" w:rsidRPr="00472E4E">
        <w:rPr>
          <w:rFonts w:ascii="Times New Roman" w:hAnsi="Times New Roman" w:cs="Times New Roman"/>
          <w:sz w:val="24"/>
          <w:szCs w:val="24"/>
        </w:rPr>
        <w:t>)</w:t>
      </w:r>
      <w:r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2E2B16" w:rsidRPr="00472E4E">
        <w:rPr>
          <w:rFonts w:ascii="Times New Roman" w:hAnsi="Times New Roman" w:cs="Times New Roman"/>
          <w:bCs/>
          <w:sz w:val="24"/>
          <w:szCs w:val="24"/>
        </w:rPr>
        <w:t>Uygulama sınırı % 0,5 olan deniz alanlarında</w:t>
      </w:r>
      <w:r w:rsidR="00544A8A" w:rsidRPr="00472E4E">
        <w:rPr>
          <w:rFonts w:ascii="Times New Roman" w:hAnsi="Times New Roman" w:cs="Times New Roman"/>
          <w:bCs/>
          <w:sz w:val="24"/>
          <w:szCs w:val="24"/>
        </w:rPr>
        <w:t>;</w:t>
      </w:r>
      <w:r w:rsidR="002E2B16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B16" w:rsidRPr="00472E4E">
        <w:rPr>
          <w:rFonts w:ascii="Times New Roman" w:hAnsi="Times New Roman" w:cs="Times New Roman"/>
          <w:sz w:val="24"/>
          <w:szCs w:val="24"/>
        </w:rPr>
        <w:t>%</w:t>
      </w:r>
      <w:r w:rsidR="0093414B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2E2B16" w:rsidRPr="00472E4E">
        <w:rPr>
          <w:rFonts w:ascii="Times New Roman" w:hAnsi="Times New Roman" w:cs="Times New Roman"/>
          <w:sz w:val="24"/>
          <w:szCs w:val="24"/>
        </w:rPr>
        <w:t xml:space="preserve">0,53’e eşit veya </w:t>
      </w:r>
      <w:r w:rsidRPr="00472E4E">
        <w:rPr>
          <w:rFonts w:ascii="Times New Roman" w:hAnsi="Times New Roman" w:cs="Times New Roman"/>
          <w:sz w:val="24"/>
          <w:szCs w:val="24"/>
        </w:rPr>
        <w:t xml:space="preserve">bu değerden </w:t>
      </w:r>
      <w:r w:rsidR="00390D4C" w:rsidRPr="00472E4E">
        <w:rPr>
          <w:rFonts w:ascii="Times New Roman" w:hAnsi="Times New Roman" w:cs="Times New Roman"/>
          <w:sz w:val="24"/>
          <w:szCs w:val="24"/>
        </w:rPr>
        <w:t>düşük olduğunda</w:t>
      </w:r>
      <w:r w:rsidR="002E2B16" w:rsidRPr="00472E4E">
        <w:rPr>
          <w:rFonts w:ascii="Times New Roman" w:hAnsi="Times New Roman" w:cs="Times New Roman"/>
          <w:sz w:val="24"/>
          <w:szCs w:val="24"/>
        </w:rPr>
        <w:t xml:space="preserve"> yakıtın kuralları karşıladığı, </w:t>
      </w:r>
      <w:r w:rsidR="00390D4C" w:rsidRPr="00472E4E">
        <w:rPr>
          <w:rFonts w:ascii="Times New Roman" w:hAnsi="Times New Roman" w:cs="Times New Roman"/>
          <w:sz w:val="24"/>
          <w:szCs w:val="24"/>
        </w:rPr>
        <w:t>büyük olduğunda ise</w:t>
      </w:r>
      <w:r w:rsidR="002E2B16" w:rsidRPr="00472E4E">
        <w:rPr>
          <w:rFonts w:ascii="Times New Roman" w:hAnsi="Times New Roman" w:cs="Times New Roman"/>
          <w:sz w:val="24"/>
          <w:szCs w:val="24"/>
        </w:rPr>
        <w:t xml:space="preserve"> yakıtın kuralları karşılamadığı</w:t>
      </w:r>
      <w:r w:rsidR="00392CD8" w:rsidRPr="00472E4E">
        <w:rPr>
          <w:rFonts w:ascii="Times New Roman" w:hAnsi="Times New Roman" w:cs="Times New Roman"/>
          <w:sz w:val="24"/>
          <w:szCs w:val="24"/>
        </w:rPr>
        <w:t xml:space="preserve"> kabul edilir.</w:t>
      </w:r>
    </w:p>
    <w:p w14:paraId="38F73AFA" w14:textId="77777777" w:rsidR="002E2B16" w:rsidRPr="00472E4E" w:rsidRDefault="002E2B16" w:rsidP="00351D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C8C43C" w14:textId="77777777" w:rsidR="008E34BF" w:rsidRPr="00472E4E" w:rsidRDefault="00B12E0A" w:rsidP="00351D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ÜÇÜNCÜ</w:t>
      </w:r>
      <w:r w:rsidR="008E34BF" w:rsidRPr="00472E4E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261D3D17" w14:textId="77777777" w:rsidR="00800402" w:rsidRPr="00472E4E" w:rsidRDefault="008E34BF" w:rsidP="00351D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14:paraId="4ABD689B" w14:textId="77777777" w:rsidR="008E34BF" w:rsidRPr="00472E4E" w:rsidRDefault="008E34BF" w:rsidP="00351D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2E690" w14:textId="77777777" w:rsidR="0051426B" w:rsidRPr="00472E4E" w:rsidRDefault="00EC3EF0" w:rsidP="00351DE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Uygun Olmayan Yak</w:t>
      </w:r>
      <w:r w:rsidR="0021230E" w:rsidRPr="00472E4E">
        <w:rPr>
          <w:rFonts w:ascii="Times New Roman" w:hAnsi="Times New Roman" w:cs="Times New Roman"/>
          <w:b/>
          <w:sz w:val="24"/>
          <w:szCs w:val="24"/>
        </w:rPr>
        <w:t xml:space="preserve">ıt Kullanan Gemilere </w:t>
      </w:r>
      <w:r w:rsidR="00FF064F" w:rsidRPr="00472E4E">
        <w:rPr>
          <w:rFonts w:ascii="Times New Roman" w:hAnsi="Times New Roman" w:cs="Times New Roman"/>
          <w:b/>
          <w:sz w:val="24"/>
          <w:szCs w:val="24"/>
        </w:rPr>
        <w:t>İlişkin İdari</w:t>
      </w:r>
      <w:r w:rsidR="008439A7" w:rsidRPr="00472E4E">
        <w:rPr>
          <w:rFonts w:ascii="Times New Roman" w:hAnsi="Times New Roman" w:cs="Times New Roman"/>
          <w:b/>
          <w:sz w:val="24"/>
          <w:szCs w:val="24"/>
        </w:rPr>
        <w:t xml:space="preserve"> Yaptırımlar</w:t>
      </w:r>
    </w:p>
    <w:p w14:paraId="1808B055" w14:textId="77777777" w:rsidR="0077706D" w:rsidRDefault="00236D54" w:rsidP="0077706D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7D6362" w:rsidRPr="00472E4E">
        <w:rPr>
          <w:rFonts w:ascii="Times New Roman" w:hAnsi="Times New Roman" w:cs="Times New Roman"/>
          <w:b/>
          <w:sz w:val="24"/>
          <w:szCs w:val="24"/>
        </w:rPr>
        <w:t>8</w:t>
      </w:r>
      <w:r w:rsidRPr="00472E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D6362" w:rsidRPr="00472E4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 </w:t>
      </w:r>
      <w:r w:rsidRPr="00472E4E">
        <w:rPr>
          <w:rFonts w:ascii="Times New Roman" w:hAnsi="Times New Roman" w:cs="Times New Roman"/>
          <w:sz w:val="24"/>
          <w:szCs w:val="24"/>
        </w:rPr>
        <w:t>(1)</w:t>
      </w:r>
      <w:r w:rsidRPr="00472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E4B" w:rsidRPr="00472E4E">
        <w:rPr>
          <w:rFonts w:ascii="Times New Roman" w:hAnsi="Times New Roman" w:cs="Times New Roman"/>
          <w:sz w:val="24"/>
          <w:szCs w:val="24"/>
        </w:rPr>
        <w:t>Laboratuvar sonuçların</w:t>
      </w:r>
      <w:r w:rsidR="003B46C5" w:rsidRPr="00472E4E">
        <w:rPr>
          <w:rFonts w:ascii="Times New Roman" w:hAnsi="Times New Roman" w:cs="Times New Roman"/>
          <w:sz w:val="24"/>
          <w:szCs w:val="24"/>
        </w:rPr>
        <w:t>a göre</w:t>
      </w:r>
      <w:r w:rsidR="00D24E4B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786920" w:rsidRPr="00472E4E">
        <w:rPr>
          <w:rFonts w:ascii="Times New Roman" w:hAnsi="Times New Roman" w:cs="Times New Roman"/>
          <w:sz w:val="24"/>
          <w:szCs w:val="24"/>
        </w:rPr>
        <w:t>Yönerge</w:t>
      </w:r>
      <w:r w:rsidR="00D24E4B" w:rsidRPr="00472E4E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2E0700" w:rsidRPr="00472E4E">
        <w:rPr>
          <w:rFonts w:ascii="Times New Roman" w:hAnsi="Times New Roman" w:cs="Times New Roman"/>
          <w:sz w:val="24"/>
          <w:szCs w:val="24"/>
        </w:rPr>
        <w:t>denizcilik yakıtlarında bulunmasına izin verilen</w:t>
      </w:r>
      <w:r w:rsidR="00D24E4B" w:rsidRPr="00472E4E">
        <w:rPr>
          <w:rFonts w:ascii="Times New Roman" w:hAnsi="Times New Roman" w:cs="Times New Roman"/>
          <w:sz w:val="24"/>
          <w:szCs w:val="24"/>
        </w:rPr>
        <w:t xml:space="preserve"> kükürt </w:t>
      </w:r>
      <w:r w:rsidR="00194BB9" w:rsidRPr="00472E4E">
        <w:rPr>
          <w:rFonts w:ascii="Times New Roman" w:hAnsi="Times New Roman" w:cs="Times New Roman"/>
          <w:sz w:val="24"/>
          <w:szCs w:val="24"/>
        </w:rPr>
        <w:t>miktarını</w:t>
      </w:r>
      <w:r w:rsidR="003B46C5" w:rsidRPr="00472E4E">
        <w:rPr>
          <w:rFonts w:ascii="Times New Roman" w:hAnsi="Times New Roman" w:cs="Times New Roman"/>
          <w:sz w:val="24"/>
          <w:szCs w:val="24"/>
        </w:rPr>
        <w:t>n</w:t>
      </w:r>
      <w:r w:rsidR="00194BB9" w:rsidRPr="00472E4E">
        <w:rPr>
          <w:rFonts w:ascii="Times New Roman" w:hAnsi="Times New Roman" w:cs="Times New Roman"/>
          <w:sz w:val="24"/>
          <w:szCs w:val="24"/>
        </w:rPr>
        <w:t xml:space="preserve"> aş</w:t>
      </w:r>
      <w:r w:rsidR="003B46C5" w:rsidRPr="00472E4E">
        <w:rPr>
          <w:rFonts w:ascii="Times New Roman" w:hAnsi="Times New Roman" w:cs="Times New Roman"/>
          <w:sz w:val="24"/>
          <w:szCs w:val="24"/>
        </w:rPr>
        <w:t>ıl</w:t>
      </w:r>
      <w:r w:rsidR="00194BB9" w:rsidRPr="00472E4E">
        <w:rPr>
          <w:rFonts w:ascii="Times New Roman" w:hAnsi="Times New Roman" w:cs="Times New Roman"/>
          <w:sz w:val="24"/>
          <w:szCs w:val="24"/>
        </w:rPr>
        <w:t>ması halinde</w:t>
      </w:r>
      <w:r w:rsidR="00D24E4B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CE6241" w:rsidRPr="00472E4E">
        <w:rPr>
          <w:rFonts w:ascii="Times New Roman" w:hAnsi="Times New Roman" w:cs="Times New Roman"/>
          <w:sz w:val="24"/>
          <w:szCs w:val="24"/>
        </w:rPr>
        <w:t xml:space="preserve">veya uygun yakıta geçiş prosedürlerinin </w:t>
      </w:r>
      <w:r w:rsidR="006504EA" w:rsidRPr="00472E4E">
        <w:rPr>
          <w:rFonts w:ascii="Times New Roman" w:hAnsi="Times New Roman" w:cs="Times New Roman"/>
          <w:sz w:val="24"/>
          <w:szCs w:val="24"/>
        </w:rPr>
        <w:t>uygulanmadığının denetim sırasında tespiti</w:t>
      </w:r>
      <w:r w:rsidR="00CE6241" w:rsidRPr="00472E4E">
        <w:rPr>
          <w:rFonts w:ascii="Times New Roman" w:hAnsi="Times New Roman" w:cs="Times New Roman"/>
          <w:sz w:val="24"/>
          <w:szCs w:val="24"/>
        </w:rPr>
        <w:t xml:space="preserve"> halinde </w:t>
      </w:r>
      <w:r w:rsidR="00461B7C" w:rsidRPr="00472E4E">
        <w:rPr>
          <w:rFonts w:ascii="Times New Roman" w:hAnsi="Times New Roman" w:cs="Times New Roman"/>
          <w:sz w:val="24"/>
          <w:szCs w:val="24"/>
        </w:rPr>
        <w:t>Limanlar Kanunu’nun 2</w:t>
      </w:r>
      <w:r w:rsidR="00FF064F" w:rsidRPr="00472E4E">
        <w:rPr>
          <w:rFonts w:ascii="Times New Roman" w:hAnsi="Times New Roman" w:cs="Times New Roman"/>
          <w:sz w:val="24"/>
          <w:szCs w:val="24"/>
        </w:rPr>
        <w:t xml:space="preserve"> nci</w:t>
      </w:r>
      <w:r w:rsidR="004936C8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461B7C" w:rsidRPr="00472E4E">
        <w:rPr>
          <w:rFonts w:ascii="Times New Roman" w:hAnsi="Times New Roman" w:cs="Times New Roman"/>
          <w:sz w:val="24"/>
          <w:szCs w:val="24"/>
        </w:rPr>
        <w:t>maddesi</w:t>
      </w:r>
      <w:r w:rsidR="00F43980" w:rsidRPr="00472E4E">
        <w:rPr>
          <w:rFonts w:ascii="Times New Roman" w:hAnsi="Times New Roman" w:cs="Times New Roman"/>
          <w:sz w:val="24"/>
          <w:szCs w:val="24"/>
        </w:rPr>
        <w:t xml:space="preserve"> uyarınca</w:t>
      </w:r>
      <w:r w:rsidR="00461B7C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D24E4B" w:rsidRPr="00472E4E">
        <w:rPr>
          <w:rFonts w:ascii="Times New Roman" w:hAnsi="Times New Roman" w:cs="Times New Roman"/>
          <w:sz w:val="24"/>
          <w:szCs w:val="24"/>
        </w:rPr>
        <w:t xml:space="preserve">Limanlar Yönetmeliği’nin 39 uncu </w:t>
      </w:r>
      <w:r w:rsidR="00FF064F" w:rsidRPr="00472E4E">
        <w:rPr>
          <w:rFonts w:ascii="Times New Roman" w:hAnsi="Times New Roman" w:cs="Times New Roman"/>
          <w:sz w:val="24"/>
          <w:szCs w:val="24"/>
        </w:rPr>
        <w:t>maddesinin birinci</w:t>
      </w:r>
      <w:r w:rsidR="00D24E4B" w:rsidRPr="00472E4E">
        <w:rPr>
          <w:rFonts w:ascii="Times New Roman" w:hAnsi="Times New Roman" w:cs="Times New Roman"/>
          <w:sz w:val="24"/>
          <w:szCs w:val="24"/>
        </w:rPr>
        <w:t xml:space="preserve"> fıkrası </w:t>
      </w:r>
      <w:r w:rsidR="00FF064F" w:rsidRPr="00472E4E">
        <w:rPr>
          <w:rFonts w:ascii="Times New Roman" w:hAnsi="Times New Roman" w:cs="Times New Roman"/>
          <w:sz w:val="24"/>
          <w:szCs w:val="24"/>
        </w:rPr>
        <w:t xml:space="preserve">hükümlerine </w:t>
      </w:r>
      <w:r w:rsidR="00D24E4B" w:rsidRPr="00472E4E">
        <w:rPr>
          <w:rFonts w:ascii="Times New Roman" w:hAnsi="Times New Roman" w:cs="Times New Roman"/>
          <w:sz w:val="24"/>
          <w:szCs w:val="24"/>
        </w:rPr>
        <w:t>göre idari yaptırım uygulanır</w:t>
      </w:r>
      <w:r w:rsidR="004B50EA" w:rsidRPr="00472E4E">
        <w:rPr>
          <w:rFonts w:ascii="Times New Roman" w:hAnsi="Times New Roman" w:cs="Times New Roman"/>
          <w:sz w:val="24"/>
          <w:szCs w:val="24"/>
        </w:rPr>
        <w:t xml:space="preserve"> ve gemi</w:t>
      </w:r>
      <w:r w:rsidR="009654A4" w:rsidRPr="00472E4E">
        <w:rPr>
          <w:rFonts w:ascii="Times New Roman" w:hAnsi="Times New Roman" w:cs="Times New Roman"/>
          <w:sz w:val="24"/>
          <w:szCs w:val="24"/>
        </w:rPr>
        <w:t xml:space="preserve"> limanda ise</w:t>
      </w:r>
      <w:r w:rsidR="004B50EA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1F70B2" w:rsidRPr="00472E4E">
        <w:rPr>
          <w:rFonts w:ascii="Times New Roman" w:hAnsi="Times New Roman" w:cs="Times New Roman"/>
          <w:sz w:val="24"/>
          <w:szCs w:val="24"/>
        </w:rPr>
        <w:t>gereklilikler sağlanana kadar geminin kalkışına müsaade edilmez.</w:t>
      </w:r>
      <w:r w:rsidR="006916B5" w:rsidRPr="00472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0F384" w14:textId="28E5EED8" w:rsidR="00E50DBF" w:rsidRPr="0077706D" w:rsidRDefault="00236D54" w:rsidP="0077706D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E4E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="004041D3"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2E0700" w:rsidRPr="00472E4E">
        <w:rPr>
          <w:rFonts w:ascii="Times New Roman" w:hAnsi="Times New Roman" w:cs="Times New Roman"/>
          <w:sz w:val="24"/>
          <w:szCs w:val="24"/>
        </w:rPr>
        <w:t xml:space="preserve">Gemide onaylı kirlilik azaltma metodu </w:t>
      </w:r>
      <w:r w:rsidR="004041D3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4041D3" w:rsidRPr="00472E4E">
        <w:rPr>
          <w:rFonts w:ascii="Times New Roman" w:hAnsi="Times New Roman" w:cs="Times New Roman"/>
          <w:bCs/>
          <w:sz w:val="24"/>
          <w:szCs w:val="24"/>
        </w:rPr>
        <w:t xml:space="preserve">Uygun Yakıt Eksikliği Raporunun </w:t>
      </w:r>
      <w:r w:rsidR="004041D3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varlığı ve uygunluğu da dikkate alınarak,</w:t>
      </w:r>
      <w:r w:rsidR="00AE69D7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04945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inci maddede belirtilen </w:t>
      </w:r>
      <w:r w:rsidR="001F70B2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sınır</w:t>
      </w:r>
      <w:r w:rsidR="002E0700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larının dışında kalan yakıtların </w:t>
      </w:r>
      <w:r w:rsidR="00AE69D7"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kullanılmasına izin verilmez ve </w:t>
      </w:r>
      <w:r w:rsidR="006216A4" w:rsidRPr="00472E4E">
        <w:rPr>
          <w:rFonts w:ascii="Times New Roman" w:hAnsi="Times New Roman" w:cs="Times New Roman"/>
          <w:bCs/>
          <w:sz w:val="24"/>
          <w:szCs w:val="24"/>
        </w:rPr>
        <w:t>aşağıdaki tedbirler</w:t>
      </w:r>
      <w:r w:rsidR="00E50DBF" w:rsidRPr="00472E4E">
        <w:rPr>
          <w:rFonts w:ascii="Times New Roman" w:hAnsi="Times New Roman" w:cs="Times New Roman"/>
          <w:bCs/>
          <w:sz w:val="24"/>
          <w:szCs w:val="24"/>
        </w:rPr>
        <w:t>den biri uygulanır;</w:t>
      </w:r>
    </w:p>
    <w:p w14:paraId="74DAC486" w14:textId="62AE3EA5" w:rsidR="00E50DBF" w:rsidRPr="00472E4E" w:rsidRDefault="00E50DBF" w:rsidP="00351DE7">
      <w:pPr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E4E">
        <w:rPr>
          <w:rFonts w:ascii="Times New Roman" w:hAnsi="Times New Roman" w:cs="Times New Roman"/>
          <w:bCs/>
          <w:sz w:val="24"/>
          <w:szCs w:val="24"/>
        </w:rPr>
        <w:t>a</w:t>
      </w:r>
      <w:r w:rsidR="00A44071" w:rsidRPr="00472E4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D5BB6" w:rsidRPr="00472E4E">
        <w:rPr>
          <w:rFonts w:ascii="Times New Roman" w:hAnsi="Times New Roman" w:cs="Times New Roman"/>
          <w:bCs/>
          <w:sz w:val="24"/>
          <w:szCs w:val="24"/>
        </w:rPr>
        <w:t>U</w:t>
      </w:r>
      <w:r w:rsidR="00915E72" w:rsidRPr="00472E4E">
        <w:rPr>
          <w:rFonts w:ascii="Times New Roman" w:hAnsi="Times New Roman" w:cs="Times New Roman"/>
          <w:bCs/>
          <w:sz w:val="24"/>
          <w:szCs w:val="24"/>
        </w:rPr>
        <w:t>ygun olmayan yakıt</w:t>
      </w:r>
      <w:r w:rsidR="005D3A7B" w:rsidRPr="00472E4E">
        <w:rPr>
          <w:rFonts w:ascii="Times New Roman" w:hAnsi="Times New Roman" w:cs="Times New Roman"/>
          <w:bCs/>
          <w:sz w:val="24"/>
          <w:szCs w:val="24"/>
        </w:rPr>
        <w:t>ın</w:t>
      </w:r>
      <w:r w:rsidR="00AE69D7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13F" w:rsidRPr="00472E4E">
        <w:rPr>
          <w:rFonts w:ascii="Times New Roman" w:hAnsi="Times New Roman" w:cs="Times New Roman"/>
          <w:bCs/>
          <w:sz w:val="24"/>
          <w:szCs w:val="24"/>
        </w:rPr>
        <w:t>gemiden tahliyesi</w:t>
      </w:r>
      <w:r w:rsidR="00865728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700" w:rsidRPr="00472E4E">
        <w:rPr>
          <w:rFonts w:ascii="Times New Roman" w:hAnsi="Times New Roman" w:cs="Times New Roman"/>
          <w:bCs/>
          <w:sz w:val="24"/>
          <w:szCs w:val="24"/>
        </w:rPr>
        <w:t>sağlanır veya</w:t>
      </w:r>
    </w:p>
    <w:p w14:paraId="6D2B843C" w14:textId="4C5A46D8" w:rsidR="00B648C5" w:rsidRPr="00472E4E" w:rsidRDefault="00E50DBF" w:rsidP="00351DE7">
      <w:pPr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E4E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B648C5" w:rsidRPr="00472E4E">
        <w:rPr>
          <w:rFonts w:ascii="Times New Roman" w:hAnsi="Times New Roman" w:cs="Times New Roman"/>
          <w:bCs/>
          <w:sz w:val="24"/>
          <w:szCs w:val="24"/>
        </w:rPr>
        <w:t>Geminin bayrak devletinin yazılı onayının da alınması kaydıyla;</w:t>
      </w:r>
    </w:p>
    <w:p w14:paraId="07B24404" w14:textId="654B799A" w:rsidR="00E50DBF" w:rsidRPr="00472E4E" w:rsidRDefault="00C206E1" w:rsidP="00351DE7">
      <w:pPr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E4E">
        <w:rPr>
          <w:rFonts w:ascii="Times New Roman" w:hAnsi="Times New Roman" w:cs="Times New Roman"/>
          <w:bCs/>
          <w:sz w:val="24"/>
          <w:szCs w:val="24"/>
        </w:rPr>
        <w:t xml:space="preserve">Uygunsuz </w:t>
      </w:r>
      <w:r w:rsidR="008665D9" w:rsidRPr="00472E4E">
        <w:rPr>
          <w:rFonts w:ascii="Times New Roman" w:hAnsi="Times New Roman" w:cs="Times New Roman"/>
          <w:bCs/>
          <w:sz w:val="24"/>
          <w:szCs w:val="24"/>
        </w:rPr>
        <w:t xml:space="preserve">yakıtın </w:t>
      </w:r>
      <w:r w:rsidRPr="00472E4E">
        <w:rPr>
          <w:rFonts w:ascii="Times New Roman" w:hAnsi="Times New Roman" w:cs="Times New Roman"/>
          <w:bCs/>
          <w:sz w:val="24"/>
          <w:szCs w:val="24"/>
        </w:rPr>
        <w:t xml:space="preserve">bulunduğu tankın veya tankların mühürlenmesi ile yakıtın kullanımının engellenmesi sağlanarak </w:t>
      </w:r>
      <w:r w:rsidR="00E50DBF" w:rsidRPr="00472E4E">
        <w:rPr>
          <w:rFonts w:ascii="Times New Roman" w:hAnsi="Times New Roman" w:cs="Times New Roman"/>
          <w:bCs/>
          <w:sz w:val="24"/>
          <w:szCs w:val="24"/>
        </w:rPr>
        <w:t>jurnal</w:t>
      </w:r>
      <w:r w:rsidR="008665D9" w:rsidRPr="00472E4E">
        <w:rPr>
          <w:rFonts w:ascii="Times New Roman" w:hAnsi="Times New Roman" w:cs="Times New Roman"/>
          <w:bCs/>
          <w:sz w:val="24"/>
          <w:szCs w:val="24"/>
        </w:rPr>
        <w:t xml:space="preserve">e kaydının işlenmesi </w:t>
      </w:r>
      <w:r w:rsidR="002E0700" w:rsidRPr="00472E4E">
        <w:rPr>
          <w:rFonts w:ascii="Times New Roman" w:hAnsi="Times New Roman" w:cs="Times New Roman"/>
          <w:bCs/>
          <w:sz w:val="24"/>
          <w:szCs w:val="24"/>
        </w:rPr>
        <w:t>sağlan</w:t>
      </w:r>
      <w:r w:rsidRPr="00472E4E">
        <w:rPr>
          <w:rFonts w:ascii="Times New Roman" w:hAnsi="Times New Roman" w:cs="Times New Roman"/>
          <w:bCs/>
          <w:sz w:val="24"/>
          <w:szCs w:val="24"/>
        </w:rPr>
        <w:t>ır.</w:t>
      </w:r>
      <w:r w:rsidR="002E0700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E4E">
        <w:rPr>
          <w:rFonts w:ascii="Times New Roman" w:hAnsi="Times New Roman" w:cs="Times New Roman"/>
          <w:bCs/>
          <w:sz w:val="24"/>
          <w:szCs w:val="24"/>
        </w:rPr>
        <w:t>J</w:t>
      </w:r>
      <w:r w:rsidR="008665D9" w:rsidRPr="00472E4E">
        <w:rPr>
          <w:rFonts w:ascii="Times New Roman" w:hAnsi="Times New Roman" w:cs="Times New Roman"/>
          <w:bCs/>
          <w:sz w:val="24"/>
          <w:szCs w:val="24"/>
        </w:rPr>
        <w:t>urnal,</w:t>
      </w:r>
      <w:r w:rsidR="00E50DBF" w:rsidRPr="00472E4E">
        <w:rPr>
          <w:rFonts w:ascii="Times New Roman" w:hAnsi="Times New Roman" w:cs="Times New Roman"/>
          <w:bCs/>
          <w:sz w:val="24"/>
          <w:szCs w:val="24"/>
        </w:rPr>
        <w:t xml:space="preserve"> iskandil </w:t>
      </w:r>
      <w:r w:rsidR="008665D9" w:rsidRPr="00472E4E">
        <w:rPr>
          <w:rFonts w:ascii="Times New Roman" w:hAnsi="Times New Roman" w:cs="Times New Roman"/>
          <w:bCs/>
          <w:sz w:val="24"/>
          <w:szCs w:val="24"/>
        </w:rPr>
        <w:t xml:space="preserve">ve diğer yakıta ilişkin bilgi ve belgelerin </w:t>
      </w:r>
      <w:r w:rsidR="00B648C5" w:rsidRPr="00472E4E">
        <w:rPr>
          <w:rFonts w:ascii="Times New Roman" w:hAnsi="Times New Roman" w:cs="Times New Roman"/>
          <w:bCs/>
          <w:sz w:val="24"/>
          <w:szCs w:val="24"/>
        </w:rPr>
        <w:t xml:space="preserve">ilgili kısımlarının </w:t>
      </w:r>
      <w:r w:rsidRPr="00472E4E">
        <w:rPr>
          <w:rFonts w:ascii="Times New Roman" w:hAnsi="Times New Roman" w:cs="Times New Roman"/>
          <w:bCs/>
          <w:sz w:val="24"/>
          <w:szCs w:val="24"/>
        </w:rPr>
        <w:t>bir nüshaları</w:t>
      </w:r>
      <w:r w:rsidR="00B648C5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E4E">
        <w:rPr>
          <w:rFonts w:ascii="Times New Roman" w:hAnsi="Times New Roman" w:cs="Times New Roman"/>
          <w:bCs/>
          <w:sz w:val="24"/>
          <w:szCs w:val="24"/>
        </w:rPr>
        <w:t>alınır. Geminin</w:t>
      </w:r>
      <w:r w:rsidR="00B648C5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E4E">
        <w:rPr>
          <w:rFonts w:ascii="Times New Roman" w:hAnsi="Times New Roman" w:cs="Times New Roman"/>
          <w:bCs/>
          <w:sz w:val="24"/>
          <w:szCs w:val="24"/>
        </w:rPr>
        <w:t>bayrak devletine ve</w:t>
      </w:r>
      <w:r w:rsidR="00934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E4E">
        <w:rPr>
          <w:rFonts w:ascii="Times New Roman" w:hAnsi="Times New Roman" w:cs="Times New Roman"/>
          <w:bCs/>
          <w:sz w:val="24"/>
          <w:szCs w:val="24"/>
        </w:rPr>
        <w:t xml:space="preserve">bir </w:t>
      </w:r>
      <w:r w:rsidR="00E50DBF" w:rsidRPr="00472E4E">
        <w:rPr>
          <w:rFonts w:ascii="Times New Roman" w:hAnsi="Times New Roman" w:cs="Times New Roman"/>
          <w:bCs/>
          <w:sz w:val="24"/>
          <w:szCs w:val="24"/>
        </w:rPr>
        <w:t xml:space="preserve">sonraki </w:t>
      </w:r>
      <w:r w:rsidRPr="00472E4E">
        <w:rPr>
          <w:rFonts w:ascii="Times New Roman" w:hAnsi="Times New Roman" w:cs="Times New Roman"/>
          <w:bCs/>
          <w:sz w:val="24"/>
          <w:szCs w:val="24"/>
        </w:rPr>
        <w:t xml:space="preserve">gideceği </w:t>
      </w:r>
      <w:r w:rsidR="00E50DBF" w:rsidRPr="00472E4E">
        <w:rPr>
          <w:rFonts w:ascii="Times New Roman" w:hAnsi="Times New Roman" w:cs="Times New Roman"/>
          <w:bCs/>
          <w:sz w:val="24"/>
          <w:szCs w:val="24"/>
        </w:rPr>
        <w:t>liman</w:t>
      </w:r>
      <w:r w:rsidRPr="00472E4E">
        <w:rPr>
          <w:rFonts w:ascii="Times New Roman" w:hAnsi="Times New Roman" w:cs="Times New Roman"/>
          <w:bCs/>
          <w:sz w:val="24"/>
          <w:szCs w:val="24"/>
        </w:rPr>
        <w:t>ın</w:t>
      </w:r>
      <w:r w:rsidR="00AE0F21">
        <w:rPr>
          <w:rFonts w:ascii="Times New Roman" w:hAnsi="Times New Roman" w:cs="Times New Roman"/>
          <w:bCs/>
          <w:sz w:val="24"/>
          <w:szCs w:val="24"/>
        </w:rPr>
        <w:t>,</w:t>
      </w:r>
      <w:r w:rsidR="00E50DBF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E4E">
        <w:rPr>
          <w:rFonts w:ascii="Times New Roman" w:hAnsi="Times New Roman" w:cs="Times New Roman"/>
          <w:bCs/>
          <w:sz w:val="24"/>
          <w:szCs w:val="24"/>
        </w:rPr>
        <w:t xml:space="preserve">liman </w:t>
      </w:r>
      <w:r w:rsidR="00E50DBF" w:rsidRPr="00472E4E">
        <w:rPr>
          <w:rFonts w:ascii="Times New Roman" w:hAnsi="Times New Roman" w:cs="Times New Roman"/>
          <w:bCs/>
          <w:sz w:val="24"/>
          <w:szCs w:val="24"/>
        </w:rPr>
        <w:t>otoritesine</w:t>
      </w:r>
      <w:r w:rsidR="00ED5BB6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DBF" w:rsidRPr="00472E4E">
        <w:rPr>
          <w:rFonts w:ascii="Times New Roman" w:hAnsi="Times New Roman" w:cs="Times New Roman"/>
          <w:bCs/>
          <w:sz w:val="24"/>
          <w:szCs w:val="24"/>
        </w:rPr>
        <w:t xml:space="preserve">bildirim </w:t>
      </w:r>
      <w:r w:rsidR="00AE0F21">
        <w:rPr>
          <w:rFonts w:ascii="Times New Roman" w:hAnsi="Times New Roman" w:cs="Times New Roman"/>
          <w:bCs/>
          <w:sz w:val="24"/>
          <w:szCs w:val="24"/>
        </w:rPr>
        <w:t>yapılarak</w:t>
      </w:r>
      <w:r w:rsidR="00B648C5" w:rsidRPr="00472E4E">
        <w:rPr>
          <w:rFonts w:ascii="Times New Roman" w:hAnsi="Times New Roman" w:cs="Times New Roman"/>
          <w:bCs/>
          <w:sz w:val="24"/>
          <w:szCs w:val="24"/>
        </w:rPr>
        <w:t xml:space="preserve"> geminin seyrine müsaade edilir</w:t>
      </w:r>
      <w:r w:rsidR="00E50DBF" w:rsidRPr="00472E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C8590A" w14:textId="7A84D7C4" w:rsidR="008833BB" w:rsidRPr="00472E4E" w:rsidRDefault="008833BB" w:rsidP="00351DE7">
      <w:pPr>
        <w:spacing w:after="0" w:line="276" w:lineRule="auto"/>
        <w:ind w:firstLine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C29FDAB" w14:textId="0366165C" w:rsidR="008833BB" w:rsidRPr="00472E4E" w:rsidRDefault="009F7E90" w:rsidP="00351DE7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bCs/>
          <w:sz w:val="24"/>
          <w:szCs w:val="24"/>
        </w:rPr>
        <w:t xml:space="preserve">Numunelerin </w:t>
      </w:r>
      <w:r w:rsidR="007B15B3" w:rsidRPr="00472E4E">
        <w:rPr>
          <w:rFonts w:ascii="Times New Roman" w:hAnsi="Times New Roman" w:cs="Times New Roman"/>
          <w:b/>
          <w:bCs/>
          <w:sz w:val="24"/>
          <w:szCs w:val="24"/>
        </w:rPr>
        <w:t>Saklanması ve Bertaraf E</w:t>
      </w:r>
      <w:r w:rsidRPr="00472E4E">
        <w:rPr>
          <w:rFonts w:ascii="Times New Roman" w:hAnsi="Times New Roman" w:cs="Times New Roman"/>
          <w:b/>
          <w:bCs/>
          <w:sz w:val="24"/>
          <w:szCs w:val="24"/>
        </w:rPr>
        <w:t>dilmesi</w:t>
      </w:r>
    </w:p>
    <w:p w14:paraId="247AB965" w14:textId="77777777" w:rsidR="0077706D" w:rsidRDefault="00600C6D" w:rsidP="0077706D">
      <w:pPr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7D6362" w:rsidRPr="00472E4E">
        <w:rPr>
          <w:rFonts w:ascii="Times New Roman" w:hAnsi="Times New Roman" w:cs="Times New Roman"/>
          <w:b/>
          <w:sz w:val="24"/>
          <w:szCs w:val="24"/>
        </w:rPr>
        <w:t>9</w:t>
      </w:r>
      <w:r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362" w:rsidRPr="00472E4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72E4E">
        <w:rPr>
          <w:rFonts w:ascii="Times New Roman" w:hAnsi="Times New Roman" w:cs="Times New Roman"/>
          <w:bCs/>
          <w:sz w:val="24"/>
          <w:szCs w:val="24"/>
        </w:rPr>
        <w:t>(1)</w:t>
      </w:r>
      <w:r w:rsidR="007D6362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01C" w:rsidRPr="00472E4E">
        <w:rPr>
          <w:rFonts w:ascii="Times New Roman" w:hAnsi="Times New Roman" w:cs="Times New Roman"/>
          <w:sz w:val="24"/>
          <w:szCs w:val="24"/>
        </w:rPr>
        <w:t>Numuneler; personel çalışma ortamlarının dışında, numunelerden salınabilecek gaz birikmesini önleyecek şekilde atmosfere açıklığı olan, yüksek sıcaklıklara ve doğrudan güneş ışığına maruz kalmayan</w:t>
      </w:r>
      <w:r w:rsidR="00F33F63" w:rsidRPr="00472E4E">
        <w:rPr>
          <w:rFonts w:ascii="Times New Roman" w:hAnsi="Times New Roman" w:cs="Times New Roman"/>
          <w:sz w:val="24"/>
          <w:szCs w:val="24"/>
        </w:rPr>
        <w:t>, korunaklı</w:t>
      </w:r>
      <w:r w:rsidR="000C301C" w:rsidRPr="00472E4E">
        <w:rPr>
          <w:rFonts w:ascii="Times New Roman" w:hAnsi="Times New Roman" w:cs="Times New Roman"/>
          <w:sz w:val="24"/>
          <w:szCs w:val="24"/>
        </w:rPr>
        <w:t xml:space="preserve"> ve güvenli dep</w:t>
      </w:r>
      <w:r w:rsidR="00597725" w:rsidRPr="00472E4E">
        <w:rPr>
          <w:rFonts w:ascii="Times New Roman" w:hAnsi="Times New Roman" w:cs="Times New Roman"/>
          <w:sz w:val="24"/>
          <w:szCs w:val="24"/>
        </w:rPr>
        <w:t>olama alanlarında saklanır.</w:t>
      </w:r>
    </w:p>
    <w:p w14:paraId="3936AEA1" w14:textId="4CA3016E" w:rsidR="00ED5BB6" w:rsidRPr="0077706D" w:rsidRDefault="00600C6D" w:rsidP="0077706D">
      <w:pPr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E4E"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="00E5620D" w:rsidRPr="00472E4E">
        <w:rPr>
          <w:rFonts w:ascii="Times New Roman" w:hAnsi="Times New Roman" w:cs="Times New Roman"/>
          <w:bCs/>
          <w:sz w:val="24"/>
          <w:szCs w:val="24"/>
        </w:rPr>
        <w:t>Yakı</w:t>
      </w:r>
      <w:r w:rsidR="000A6490" w:rsidRPr="00472E4E">
        <w:rPr>
          <w:rFonts w:ascii="Times New Roman" w:hAnsi="Times New Roman" w:cs="Times New Roman"/>
          <w:bCs/>
          <w:sz w:val="24"/>
          <w:szCs w:val="24"/>
        </w:rPr>
        <w:t>t numunesi analiz test sonucuna göre</w:t>
      </w:r>
      <w:r w:rsidR="00E5620D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490" w:rsidRPr="00472E4E">
        <w:rPr>
          <w:rFonts w:ascii="Times New Roman" w:hAnsi="Times New Roman" w:cs="Times New Roman"/>
          <w:bCs/>
          <w:sz w:val="24"/>
          <w:szCs w:val="24"/>
        </w:rPr>
        <w:t xml:space="preserve">yakıttaki kükürt içeriği </w:t>
      </w:r>
      <w:r w:rsidR="00BC37EF" w:rsidRPr="00472E4E">
        <w:rPr>
          <w:rFonts w:ascii="Times New Roman" w:hAnsi="Times New Roman" w:cs="Times New Roman"/>
          <w:bCs/>
          <w:sz w:val="24"/>
          <w:szCs w:val="24"/>
        </w:rPr>
        <w:t xml:space="preserve">uygulama </w:t>
      </w:r>
      <w:r w:rsidR="001250B7" w:rsidRPr="00472E4E">
        <w:rPr>
          <w:rFonts w:ascii="Times New Roman" w:hAnsi="Times New Roman" w:cs="Times New Roman"/>
          <w:bCs/>
          <w:sz w:val="24"/>
          <w:szCs w:val="24"/>
        </w:rPr>
        <w:t>sınır</w:t>
      </w:r>
      <w:r w:rsidR="00BC37EF" w:rsidRPr="00472E4E">
        <w:rPr>
          <w:rFonts w:ascii="Times New Roman" w:hAnsi="Times New Roman" w:cs="Times New Roman"/>
          <w:bCs/>
          <w:sz w:val="24"/>
          <w:szCs w:val="24"/>
        </w:rPr>
        <w:t>ına uygun olmadı</w:t>
      </w:r>
      <w:r w:rsidR="00E43ACF" w:rsidRPr="00472E4E">
        <w:rPr>
          <w:rFonts w:ascii="Times New Roman" w:hAnsi="Times New Roman" w:cs="Times New Roman"/>
          <w:bCs/>
          <w:sz w:val="24"/>
          <w:szCs w:val="24"/>
        </w:rPr>
        <w:t xml:space="preserve">ğı </w:t>
      </w:r>
      <w:r w:rsidR="001250B7" w:rsidRPr="00472E4E">
        <w:rPr>
          <w:rFonts w:ascii="Times New Roman" w:hAnsi="Times New Roman" w:cs="Times New Roman"/>
          <w:bCs/>
          <w:sz w:val="24"/>
          <w:szCs w:val="24"/>
        </w:rPr>
        <w:t>tespit edilen</w:t>
      </w:r>
      <w:r w:rsidR="000A6490" w:rsidRPr="00472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20D" w:rsidRPr="00472E4E">
        <w:rPr>
          <w:rFonts w:ascii="Times New Roman" w:hAnsi="Times New Roman" w:cs="Times New Roman"/>
          <w:bCs/>
          <w:sz w:val="24"/>
          <w:szCs w:val="24"/>
        </w:rPr>
        <w:t xml:space="preserve">numuneler </w:t>
      </w:r>
      <w:r w:rsidR="00680552" w:rsidRPr="00472E4E">
        <w:rPr>
          <w:rFonts w:ascii="Times New Roman" w:hAnsi="Times New Roman" w:cs="Times New Roman"/>
          <w:bCs/>
          <w:sz w:val="24"/>
          <w:szCs w:val="24"/>
        </w:rPr>
        <w:t xml:space="preserve">en az 12 ay </w:t>
      </w:r>
      <w:r w:rsidR="000A6490" w:rsidRPr="00472E4E">
        <w:rPr>
          <w:rFonts w:ascii="Times New Roman" w:hAnsi="Times New Roman" w:cs="Times New Roman"/>
          <w:bCs/>
          <w:sz w:val="24"/>
          <w:szCs w:val="24"/>
        </w:rPr>
        <w:t xml:space="preserve">süre ile </w:t>
      </w:r>
      <w:r w:rsidR="000A6490" w:rsidRPr="00472E4E">
        <w:rPr>
          <w:rFonts w:ascii="Times New Roman" w:hAnsi="Times New Roman" w:cs="Times New Roman"/>
          <w:sz w:val="24"/>
          <w:szCs w:val="24"/>
        </w:rPr>
        <w:t>veya i</w:t>
      </w:r>
      <w:r w:rsidR="00E5620D" w:rsidRPr="00472E4E">
        <w:rPr>
          <w:rFonts w:ascii="Times New Roman" w:hAnsi="Times New Roman" w:cs="Times New Roman"/>
          <w:sz w:val="24"/>
          <w:szCs w:val="24"/>
        </w:rPr>
        <w:t xml:space="preserve">tiraz </w:t>
      </w:r>
      <w:r w:rsidR="001250B7" w:rsidRPr="00472E4E">
        <w:rPr>
          <w:rFonts w:ascii="Times New Roman" w:hAnsi="Times New Roman" w:cs="Times New Roman"/>
          <w:sz w:val="24"/>
          <w:szCs w:val="24"/>
        </w:rPr>
        <w:t xml:space="preserve">halinde </w:t>
      </w:r>
      <w:r w:rsidR="002578B3" w:rsidRPr="00472E4E">
        <w:rPr>
          <w:rFonts w:ascii="Times New Roman" w:hAnsi="Times New Roman" w:cs="Times New Roman"/>
          <w:sz w:val="24"/>
          <w:szCs w:val="24"/>
        </w:rPr>
        <w:t xml:space="preserve">hukuki </w:t>
      </w:r>
      <w:r w:rsidR="001250B7" w:rsidRPr="00472E4E">
        <w:rPr>
          <w:rFonts w:ascii="Times New Roman" w:hAnsi="Times New Roman" w:cs="Times New Roman"/>
          <w:sz w:val="24"/>
          <w:szCs w:val="24"/>
        </w:rPr>
        <w:t xml:space="preserve">süreç </w:t>
      </w:r>
      <w:r w:rsidR="00F33F63" w:rsidRPr="00472E4E">
        <w:rPr>
          <w:rFonts w:ascii="Times New Roman" w:hAnsi="Times New Roman" w:cs="Times New Roman"/>
          <w:sz w:val="24"/>
          <w:szCs w:val="24"/>
        </w:rPr>
        <w:t>tamamlana</w:t>
      </w:r>
      <w:r w:rsidR="001250B7" w:rsidRPr="00472E4E">
        <w:rPr>
          <w:rFonts w:ascii="Times New Roman" w:hAnsi="Times New Roman" w:cs="Times New Roman"/>
          <w:sz w:val="24"/>
          <w:szCs w:val="24"/>
        </w:rPr>
        <w:t>na</w:t>
      </w:r>
      <w:r w:rsidR="00597725" w:rsidRPr="00472E4E">
        <w:rPr>
          <w:rFonts w:ascii="Times New Roman" w:hAnsi="Times New Roman" w:cs="Times New Roman"/>
          <w:sz w:val="24"/>
          <w:szCs w:val="24"/>
        </w:rPr>
        <w:t xml:space="preserve"> kadar saklanır.</w:t>
      </w:r>
      <w:r w:rsidR="00ED5BB6" w:rsidRPr="00472E4E">
        <w:rPr>
          <w:rFonts w:ascii="Times New Roman" w:hAnsi="Times New Roman" w:cs="Times New Roman"/>
          <w:sz w:val="24"/>
          <w:szCs w:val="24"/>
        </w:rPr>
        <w:t xml:space="preserve"> Test sonuçları uygun çıkan yakıt numuneleri ise saklanmaz ve mevzuata uygun şekilde bertaraf edilir. </w:t>
      </w:r>
    </w:p>
    <w:p w14:paraId="1167AB9C" w14:textId="77777777" w:rsidR="00446D65" w:rsidRPr="00472E4E" w:rsidRDefault="00ED5BB6" w:rsidP="00B01DA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E4E">
        <w:rPr>
          <w:rFonts w:ascii="Times New Roman" w:hAnsi="Times New Roman" w:cs="Times New Roman"/>
          <w:sz w:val="24"/>
          <w:szCs w:val="24"/>
        </w:rPr>
        <w:t xml:space="preserve"> </w:t>
      </w:r>
      <w:r w:rsidR="005A4009" w:rsidRPr="00472E4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0A3C7E42" w14:textId="5FC13052" w:rsidR="005A4009" w:rsidRPr="00472E4E" w:rsidRDefault="008E34BF" w:rsidP="00446D6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Yürürlük </w:t>
      </w:r>
    </w:p>
    <w:p w14:paraId="4DC4628C" w14:textId="546C94DA" w:rsidR="005A4009" w:rsidRPr="00472E4E" w:rsidRDefault="005A4009" w:rsidP="00351D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6362" w:rsidRPr="00472E4E">
        <w:rPr>
          <w:rFonts w:ascii="Times New Roman" w:hAnsi="Times New Roman" w:cs="Times New Roman"/>
          <w:b/>
          <w:sz w:val="24"/>
          <w:szCs w:val="24"/>
        </w:rPr>
        <w:t>MADDE 10</w:t>
      </w:r>
      <w:r w:rsidR="007D6362" w:rsidRPr="00472E4E">
        <w:rPr>
          <w:rFonts w:ascii="Times New Roman" w:hAnsi="Times New Roman" w:cs="Times New Roman"/>
          <w:bCs/>
          <w:sz w:val="24"/>
          <w:szCs w:val="24"/>
        </w:rPr>
        <w:t xml:space="preserve"> - (1) </w:t>
      </w:r>
      <w:r w:rsidR="007D6362" w:rsidRPr="00472E4E">
        <w:rPr>
          <w:rFonts w:ascii="Times New Roman" w:hAnsi="Times New Roman" w:cs="Times New Roman"/>
          <w:sz w:val="24"/>
          <w:szCs w:val="24"/>
        </w:rPr>
        <w:t>Bu Yönerge yayımlandığı tarihte yürürlüğe girer.</w:t>
      </w:r>
    </w:p>
    <w:p w14:paraId="3FA2B331" w14:textId="77777777" w:rsidR="00446D65" w:rsidRPr="00472E4E" w:rsidRDefault="005A4009" w:rsidP="00351D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E4E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2640B185" w14:textId="4FD1D344" w:rsidR="005A4009" w:rsidRPr="00472E4E" w:rsidRDefault="007D6362" w:rsidP="00446D6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1AE6FCA9" w14:textId="4A5679E7" w:rsidR="005A4009" w:rsidRPr="00472E4E" w:rsidRDefault="005A4009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D6362" w:rsidRPr="00472E4E">
        <w:rPr>
          <w:rFonts w:ascii="Times New Roman" w:hAnsi="Times New Roman" w:cs="Times New Roman"/>
          <w:b/>
          <w:sz w:val="24"/>
          <w:szCs w:val="24"/>
        </w:rPr>
        <w:t>MADDE 11</w:t>
      </w:r>
      <w:r w:rsidR="007D6362" w:rsidRPr="00472E4E">
        <w:rPr>
          <w:rFonts w:ascii="Times New Roman" w:hAnsi="Times New Roman" w:cs="Times New Roman"/>
          <w:bCs/>
          <w:sz w:val="24"/>
          <w:szCs w:val="24"/>
        </w:rPr>
        <w:t xml:space="preserve"> - (1)</w:t>
      </w:r>
      <w:r w:rsidR="007D6362" w:rsidRPr="00472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4BF" w:rsidRPr="00472E4E">
        <w:rPr>
          <w:rFonts w:ascii="Times New Roman" w:hAnsi="Times New Roman" w:cs="Times New Roman"/>
          <w:sz w:val="24"/>
          <w:szCs w:val="24"/>
        </w:rPr>
        <w:t>Bu Yönerge hükümlerini Denizcilik Genel Müdürü yürütür.</w:t>
      </w:r>
    </w:p>
    <w:p w14:paraId="728F7512" w14:textId="6660547B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5D4C4" w14:textId="4EE7659E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3A30" w14:textId="58F8008F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A537A" w14:textId="399C722E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52135" w14:textId="30879436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D9E9A" w14:textId="78DD622D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C4DC2" w14:textId="7EDD5F68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21491" w14:textId="006C6C10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A531D" w14:textId="5E0E571A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06107" w14:textId="0DAD5933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3A13D" w14:textId="73F8E5BC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24F30" w14:textId="0CF3D7B0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624FA" w14:textId="2FF842E9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BD48" w14:textId="2B8AADFE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A119" w14:textId="006C4F8F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4BF98" w14:textId="509B4932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3F68D" w14:textId="1EE12529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B65B2" w14:textId="1857BD6B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A65F1" w14:textId="102AB58F" w:rsidR="00B661FB" w:rsidRPr="00472E4E" w:rsidRDefault="00B661FB" w:rsidP="003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5220C" w14:textId="0F8CAB9B" w:rsidR="00AE0F21" w:rsidRDefault="00AE0F21" w:rsidP="00445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A024EA" w14:textId="77777777" w:rsidR="00934FC0" w:rsidRDefault="00934FC0" w:rsidP="00445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4689F4" w14:textId="5F06DCE5" w:rsidR="002F58FE" w:rsidRPr="00472E4E" w:rsidRDefault="002F58FE" w:rsidP="0044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14:paraId="578BC576" w14:textId="77777777" w:rsidR="002978F3" w:rsidRPr="00472E4E" w:rsidRDefault="002F58FE" w:rsidP="00C9477A">
      <w:pPr>
        <w:tabs>
          <w:tab w:val="left" w:pos="284"/>
          <w:tab w:val="left" w:pos="3544"/>
        </w:tabs>
        <w:spacing w:after="0" w:line="240" w:lineRule="auto"/>
        <w:jc w:val="center"/>
        <w:rPr>
          <w:rFonts w:cstheme="minorHAnsi"/>
          <w:b/>
        </w:rPr>
      </w:pPr>
      <w:r w:rsidRPr="00472E4E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91008" behindDoc="0" locked="0" layoutInCell="1" allowOverlap="1" wp14:anchorId="686A3693" wp14:editId="4DBC8A41">
            <wp:simplePos x="0" y="0"/>
            <wp:positionH relativeFrom="margin">
              <wp:posOffset>-660</wp:posOffset>
            </wp:positionH>
            <wp:positionV relativeFrom="paragraph">
              <wp:posOffset>75134</wp:posOffset>
            </wp:positionV>
            <wp:extent cx="731520" cy="731520"/>
            <wp:effectExtent l="0" t="0" r="0" b="0"/>
            <wp:wrapNone/>
            <wp:docPr id="13" name="Resim 13" descr="Dosya:Türkiye Cumhuriyeti Ulaştırma, Denizcilik ve Haberleşme Bakanlığı  logo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ya:Türkiye Cumhuriyeti Ulaştırma, Denizcilik ve Haberleşme Bakanlığı  logo.png - Vikip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56" cy="73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4408C" w14:textId="77777777" w:rsidR="003A3A1A" w:rsidRPr="00472E4E" w:rsidRDefault="003A3A1A" w:rsidP="003A3A1A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  <w:b/>
        </w:rPr>
        <w:t>Türkiye Cumhuriyeti</w:t>
      </w:r>
      <w:r w:rsidRPr="00472E4E">
        <w:rPr>
          <w:rFonts w:ascii="Times New Roman" w:hAnsi="Times New Roman" w:cs="Times New Roman"/>
        </w:rPr>
        <w:t xml:space="preserve"> / </w:t>
      </w:r>
      <w:r w:rsidRPr="00472E4E">
        <w:rPr>
          <w:rFonts w:ascii="Times New Roman" w:hAnsi="Times New Roman" w:cs="Times New Roman"/>
          <w:i/>
        </w:rPr>
        <w:t>Republic of TÜRKİYE</w:t>
      </w:r>
    </w:p>
    <w:p w14:paraId="55AD36B7" w14:textId="77777777" w:rsidR="003A3A1A" w:rsidRPr="00472E4E" w:rsidRDefault="003A3A1A" w:rsidP="003A3A1A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</w:rPr>
        <w:t xml:space="preserve">                 </w:t>
      </w:r>
      <w:r w:rsidRPr="00472E4E">
        <w:rPr>
          <w:rFonts w:ascii="Times New Roman" w:hAnsi="Times New Roman" w:cs="Times New Roman"/>
          <w:b/>
        </w:rPr>
        <w:t>Ulaştırma ve Altyapı Bakanlığı</w:t>
      </w:r>
      <w:r w:rsidRPr="00472E4E">
        <w:rPr>
          <w:rFonts w:ascii="Times New Roman" w:hAnsi="Times New Roman" w:cs="Times New Roman"/>
        </w:rPr>
        <w:t xml:space="preserve"> / </w:t>
      </w:r>
      <w:r w:rsidRPr="00472E4E">
        <w:rPr>
          <w:rFonts w:ascii="Times New Roman" w:hAnsi="Times New Roman" w:cs="Times New Roman"/>
          <w:i/>
        </w:rPr>
        <w:t>Ministry of Transport and Infrastructure</w:t>
      </w:r>
    </w:p>
    <w:p w14:paraId="7118EE0F" w14:textId="2688141A" w:rsidR="003A3A1A" w:rsidRPr="00472E4E" w:rsidRDefault="003A3A1A" w:rsidP="003A3A1A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  <w:i/>
        </w:rPr>
        <w:t xml:space="preserve">         Harbour Master of</w:t>
      </w:r>
      <w:r w:rsidRPr="00472E4E">
        <w:rPr>
          <w:rFonts w:ascii="Times New Roman" w:hAnsi="Times New Roman" w:cs="Times New Roman"/>
        </w:rPr>
        <w:t xml:space="preserve"> …………..…….   </w:t>
      </w:r>
      <w:r w:rsidRPr="00472E4E">
        <w:rPr>
          <w:rFonts w:ascii="Times New Roman" w:hAnsi="Times New Roman" w:cs="Times New Roman"/>
          <w:b/>
        </w:rPr>
        <w:t>Liman Başkanlığı</w:t>
      </w:r>
    </w:p>
    <w:p w14:paraId="62CDAB89" w14:textId="77777777" w:rsidR="000C0C46" w:rsidRPr="00472E4E" w:rsidRDefault="000C0C46" w:rsidP="00472E4E">
      <w:pPr>
        <w:tabs>
          <w:tab w:val="left" w:pos="284"/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3BB2B" w14:textId="7C0959AC" w:rsidR="00C9477A" w:rsidRPr="00472E4E" w:rsidRDefault="000C0C46" w:rsidP="00472E4E">
      <w:pPr>
        <w:tabs>
          <w:tab w:val="left" w:pos="284"/>
          <w:tab w:val="left" w:pos="354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4E">
        <w:rPr>
          <w:rFonts w:ascii="Times New Roman" w:hAnsi="Times New Roman" w:cs="Times New Roman"/>
          <w:b/>
          <w:sz w:val="28"/>
          <w:szCs w:val="28"/>
        </w:rPr>
        <w:t>Ship Fuel Sampling Form</w:t>
      </w:r>
      <w:r w:rsidR="00C9477A" w:rsidRPr="00472E4E">
        <w:rPr>
          <w:rFonts w:ascii="Times New Roman" w:hAnsi="Times New Roman" w:cs="Times New Roman"/>
          <w:b/>
          <w:sz w:val="28"/>
          <w:szCs w:val="28"/>
        </w:rPr>
        <w:t xml:space="preserve"> / Gemi Yakıtı Numune Alma Formu</w:t>
      </w:r>
    </w:p>
    <w:p w14:paraId="76E04F23" w14:textId="77777777" w:rsidR="002F58FE" w:rsidRPr="00472E4E" w:rsidRDefault="002F58FE" w:rsidP="002978F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1648EED9" w14:textId="77777777" w:rsidR="002F58FE" w:rsidRPr="00472E4E" w:rsidRDefault="002F58FE" w:rsidP="002978F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6FFBB80" w14:textId="77777777" w:rsidR="002F58FE" w:rsidRPr="00472E4E" w:rsidRDefault="00C9477A" w:rsidP="002978F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E4E">
        <w:rPr>
          <w:rFonts w:ascii="Times New Roman" w:hAnsi="Times New Roman" w:cs="Times New Roman"/>
          <w:b/>
          <w:sz w:val="20"/>
        </w:rPr>
        <w:t>Information about the ship / Gemi hakkında bilgi</w:t>
      </w:r>
    </w:p>
    <w:tbl>
      <w:tblPr>
        <w:tblStyle w:val="TabloKlavuzu"/>
        <w:tblpPr w:leftFromText="142" w:rightFromText="142" w:vertAnchor="text" w:horzAnchor="margin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253"/>
        <w:gridCol w:w="2253"/>
        <w:gridCol w:w="2254"/>
        <w:gridCol w:w="2449"/>
      </w:tblGrid>
      <w:tr w:rsidR="002F58FE" w:rsidRPr="00472E4E" w14:paraId="6B126323" w14:textId="77777777" w:rsidTr="002F58FE">
        <w:trPr>
          <w:trHeight w:val="558"/>
        </w:trPr>
        <w:tc>
          <w:tcPr>
            <w:tcW w:w="2253" w:type="dxa"/>
          </w:tcPr>
          <w:p w14:paraId="1BC8C79D" w14:textId="77777777" w:rsidR="002F58FE" w:rsidRPr="00472E4E" w:rsidRDefault="002F58FE" w:rsidP="002F58FE">
            <w:pPr>
              <w:rPr>
                <w:rFonts w:ascii="Times New Roman" w:hAnsi="Times New Roman" w:cs="Times New Roman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Name of the ship / Gemi adı</w:t>
            </w:r>
          </w:p>
        </w:tc>
        <w:tc>
          <w:tcPr>
            <w:tcW w:w="2253" w:type="dxa"/>
          </w:tcPr>
          <w:p w14:paraId="009E88A9" w14:textId="77777777" w:rsidR="002F58FE" w:rsidRPr="00472E4E" w:rsidRDefault="002F58FE" w:rsidP="002F58FE">
            <w:pPr>
              <w:rPr>
                <w:rFonts w:ascii="Times New Roman" w:hAnsi="Times New Roman" w:cs="Times New Roman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Engine power / Makine gücü (kW)</w:t>
            </w:r>
          </w:p>
        </w:tc>
        <w:tc>
          <w:tcPr>
            <w:tcW w:w="2254" w:type="dxa"/>
          </w:tcPr>
          <w:p w14:paraId="5CED7ED4" w14:textId="77777777" w:rsidR="002F58FE" w:rsidRPr="00472E4E" w:rsidRDefault="002F58FE" w:rsidP="002F58FE">
            <w:pPr>
              <w:rPr>
                <w:rFonts w:ascii="Times New Roman" w:hAnsi="Times New Roman" w:cs="Times New Roman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IMO-number / IMO Numarası</w:t>
            </w:r>
          </w:p>
        </w:tc>
        <w:tc>
          <w:tcPr>
            <w:tcW w:w="2449" w:type="dxa"/>
          </w:tcPr>
          <w:p w14:paraId="1E277724" w14:textId="77777777" w:rsidR="002F58FE" w:rsidRPr="00472E4E" w:rsidRDefault="002F58FE" w:rsidP="002F58FE">
            <w:pPr>
              <w:rPr>
                <w:rFonts w:ascii="Times New Roman" w:hAnsi="Times New Roman" w:cs="Times New Roman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Flag of ship / Geminin bayrağı</w:t>
            </w:r>
          </w:p>
        </w:tc>
      </w:tr>
    </w:tbl>
    <w:p w14:paraId="3B72255C" w14:textId="77777777" w:rsidR="002F58FE" w:rsidRPr="00472E4E" w:rsidRDefault="002F58FE" w:rsidP="00C9477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51006C7" w14:textId="77777777" w:rsidR="00C9477A" w:rsidRPr="00472E4E" w:rsidRDefault="00C9477A" w:rsidP="00C9477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72E4E">
        <w:rPr>
          <w:rFonts w:ascii="Times New Roman" w:hAnsi="Times New Roman" w:cs="Times New Roman"/>
          <w:b/>
          <w:sz w:val="20"/>
        </w:rPr>
        <w:t>Information about the sampling and the analysis / Örnekleme ve analiz hakkında bilgiler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85"/>
        <w:gridCol w:w="2810"/>
        <w:gridCol w:w="3228"/>
      </w:tblGrid>
      <w:tr w:rsidR="00C9477A" w:rsidRPr="00472E4E" w14:paraId="24E2947D" w14:textId="77777777" w:rsidTr="002978F3">
        <w:trPr>
          <w:trHeight w:val="963"/>
        </w:trPr>
        <w:tc>
          <w:tcPr>
            <w:tcW w:w="9209" w:type="dxa"/>
            <w:gridSpan w:val="3"/>
          </w:tcPr>
          <w:p w14:paraId="72E0B74A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10CC2F" wp14:editId="0076087C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127000</wp:posOffset>
                      </wp:positionV>
                      <wp:extent cx="1228725" cy="257175"/>
                      <wp:effectExtent l="0" t="0" r="0" b="952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D99EA" w14:textId="229C0B47" w:rsidR="0000585A" w:rsidRPr="00A93D4D" w:rsidRDefault="00DE733E" w:rsidP="00C9477A">
                                  <w:pPr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2315528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8023F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85A" w:rsidRPr="00A93D4D">
                                    <w:rPr>
                                      <w:sz w:val="18"/>
                                    </w:rPr>
                                    <w:t>Marine Diesel Oil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0CC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7" o:spid="_x0000_s1026" type="#_x0000_t202" style="position:absolute;margin-left:167.25pt;margin-top:10pt;width:96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" filled="f" stroked="f">
                      <v:textbox>
                        <w:txbxContent>
                          <w:p w14:paraId="61BD99EA" w14:textId="229C0B47" w:rsidR="0000585A" w:rsidRPr="00A93D4D" w:rsidRDefault="00AF7551" w:rsidP="00C9477A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315528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023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585A" w:rsidRPr="00A93D4D">
                              <w:rPr>
                                <w:sz w:val="18"/>
                              </w:rPr>
                              <w:t>Marine Diesel Oil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E4E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30359E" wp14:editId="1385CD9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155575</wp:posOffset>
                      </wp:positionV>
                      <wp:extent cx="1085850" cy="247650"/>
                      <wp:effectExtent l="0" t="0" r="0" b="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0C2384" w14:textId="77777777" w:rsidR="0000585A" w:rsidRPr="00A93D4D" w:rsidRDefault="00DE733E" w:rsidP="00C947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8125581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0585A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85A" w:rsidRPr="00A93D4D">
                                    <w:rPr>
                                      <w:sz w:val="18"/>
                                      <w:szCs w:val="18"/>
                                    </w:rPr>
                                    <w:t>Marine Gasoil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0359E" id="Metin Kutusu 9" o:spid="_x0000_s1027" type="#_x0000_t202" style="position:absolute;margin-left:-4.5pt;margin-top:12.25pt;width:85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" filled="f" stroked="f">
                      <v:textbox>
                        <w:txbxContent>
                          <w:p w14:paraId="790C2384" w14:textId="77777777" w:rsidR="0000585A" w:rsidRPr="00A93D4D" w:rsidRDefault="00AF7551" w:rsidP="00C947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812558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85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585A" w:rsidRPr="00A93D4D">
                              <w:rPr>
                                <w:sz w:val="18"/>
                                <w:szCs w:val="18"/>
                              </w:rPr>
                              <w:t>Marine Gasoil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E4E">
              <w:rPr>
                <w:rFonts w:ascii="Times New Roman" w:hAnsi="Times New Roman" w:cs="Times New Roman"/>
                <w:sz w:val="18"/>
              </w:rPr>
              <w:t>Oil type / Yakıt Tipi</w:t>
            </w:r>
          </w:p>
          <w:p w14:paraId="31E47829" w14:textId="77777777" w:rsidR="00C9477A" w:rsidRPr="00472E4E" w:rsidRDefault="00C9477A" w:rsidP="0000585A">
            <w:pPr>
              <w:ind w:left="164"/>
              <w:rPr>
                <w:rFonts w:ascii="Times New Roman" w:hAnsi="Times New Roman" w:cs="Times New Roman"/>
                <w:b/>
              </w:rPr>
            </w:pPr>
            <w:r w:rsidRPr="00472E4E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2BC01E" wp14:editId="1C75F839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219710</wp:posOffset>
                      </wp:positionV>
                      <wp:extent cx="1359535" cy="228600"/>
                      <wp:effectExtent l="0" t="0" r="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95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778562" w14:textId="77777777" w:rsidR="0000585A" w:rsidRPr="00A93D4D" w:rsidRDefault="00DE733E" w:rsidP="00C947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7149559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0585A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85A" w:rsidRPr="00A93D4D">
                                    <w:rPr>
                                      <w:sz w:val="18"/>
                                      <w:szCs w:val="18"/>
                                    </w:rPr>
                                    <w:t>Ultra Low Sulphur Fuel Oil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BC01E" id="Metin Kutusu 18" o:spid="_x0000_s1028" type="#_x0000_t202" style="position:absolute;left:0;text-align:left;margin-left:167.25pt;margin-top:17.3pt;width:107.0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" filled="f" stroked="f">
                      <v:textbox>
                        <w:txbxContent>
                          <w:p w14:paraId="6F778562" w14:textId="77777777" w:rsidR="0000585A" w:rsidRPr="00A93D4D" w:rsidRDefault="00AF7551" w:rsidP="00C947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714955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85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585A" w:rsidRPr="00A93D4D">
                              <w:rPr>
                                <w:sz w:val="18"/>
                                <w:szCs w:val="18"/>
                              </w:rPr>
                              <w:t>Ultra Low Sulphur Fuel Oil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E4E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C05475" wp14:editId="1174FDB9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222885</wp:posOffset>
                      </wp:positionV>
                      <wp:extent cx="1085850" cy="219075"/>
                      <wp:effectExtent l="0" t="0" r="0" b="952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0850A" w14:textId="77777777" w:rsidR="0000585A" w:rsidRPr="00A93D4D" w:rsidRDefault="00DE733E" w:rsidP="00C947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714761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0585A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85A" w:rsidRPr="00A93D4D">
                                    <w:rPr>
                                      <w:sz w:val="18"/>
                                      <w:szCs w:val="18"/>
                                    </w:rPr>
                                    <w:t>Other…………….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05475" id="Metin Kutusu 20" o:spid="_x0000_s1029" type="#_x0000_t202" style="position:absolute;left:0;text-align:left;margin-left:301.5pt;margin-top:17.55pt;width:85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" filled="f" stroked="f">
                      <v:textbox>
                        <w:txbxContent>
                          <w:p w14:paraId="08B0850A" w14:textId="77777777" w:rsidR="0000585A" w:rsidRPr="00A93D4D" w:rsidRDefault="00AF7551" w:rsidP="00C947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71476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85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585A" w:rsidRPr="00A93D4D">
                              <w:rPr>
                                <w:sz w:val="18"/>
                                <w:szCs w:val="18"/>
                              </w:rPr>
                              <w:t>Other…………….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E4E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36675D" wp14:editId="52284DB9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17145</wp:posOffset>
                      </wp:positionV>
                      <wp:extent cx="1057275" cy="219075"/>
                      <wp:effectExtent l="0" t="0" r="0" b="9525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32148" w14:textId="77777777" w:rsidR="0000585A" w:rsidRPr="00EB003E" w:rsidRDefault="00DE733E" w:rsidP="00C9477A">
                                  <w:pPr>
                                    <w:rPr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3971788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0585A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85A" w:rsidRPr="00A93D4D">
                                    <w:rPr>
                                      <w:sz w:val="18"/>
                                    </w:rPr>
                                    <w:t>Heavy Fuel Oil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6675D" id="Metin Kutusu 19" o:spid="_x0000_s1030" type="#_x0000_t202" style="position:absolute;left:0;text-align:left;margin-left:301.75pt;margin-top:1.35pt;width:83.25pt;height:1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" filled="f" stroked="f">
                      <v:textbox>
                        <w:txbxContent>
                          <w:p w14:paraId="69C32148" w14:textId="77777777" w:rsidR="0000585A" w:rsidRPr="00EB003E" w:rsidRDefault="00AF7551" w:rsidP="00C9477A">
                            <w:pPr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397178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85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585A" w:rsidRPr="00A93D4D">
                              <w:rPr>
                                <w:sz w:val="18"/>
                              </w:rPr>
                              <w:t>Heavy Fuel Oil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E4E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3AA478" wp14:editId="37C48FD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222250</wp:posOffset>
                      </wp:positionV>
                      <wp:extent cx="1362075" cy="257175"/>
                      <wp:effectExtent l="0" t="0" r="0" b="952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55B138" w14:textId="77777777" w:rsidR="0000585A" w:rsidRPr="00A93D4D" w:rsidRDefault="00DE733E" w:rsidP="00C9477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4227993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0585A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85A" w:rsidRPr="00A93D4D">
                                    <w:rPr>
                                      <w:sz w:val="18"/>
                                      <w:szCs w:val="18"/>
                                    </w:rPr>
                                    <w:t>Hybrid Ultra Low Sulphur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AA478" id="Metin Kutusu 15" o:spid="_x0000_s1031" type="#_x0000_t202" style="position:absolute;left:0;text-align:left;margin-left:-4.5pt;margin-top:17.5pt;width:107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" filled="f" stroked="f">
                      <v:textbox>
                        <w:txbxContent>
                          <w:p w14:paraId="3255B138" w14:textId="77777777" w:rsidR="0000585A" w:rsidRPr="00A93D4D" w:rsidRDefault="00AF7551" w:rsidP="00C947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422799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85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585A" w:rsidRPr="00A93D4D">
                              <w:rPr>
                                <w:sz w:val="18"/>
                                <w:szCs w:val="18"/>
                              </w:rPr>
                              <w:t>Hybrid Ultra Low Sulphur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477A" w:rsidRPr="00472E4E" w14:paraId="1D9FB9DC" w14:textId="77777777" w:rsidTr="002978F3">
        <w:trPr>
          <w:trHeight w:val="1126"/>
        </w:trPr>
        <w:tc>
          <w:tcPr>
            <w:tcW w:w="5949" w:type="dxa"/>
            <w:gridSpan w:val="2"/>
            <w:vMerge w:val="restart"/>
          </w:tcPr>
          <w:p w14:paraId="23673FDA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Sampling Point (where the sample was taken)/</w:t>
            </w:r>
          </w:p>
          <w:p w14:paraId="4B0949C3" w14:textId="77777777" w:rsidR="00C9477A" w:rsidRPr="00472E4E" w:rsidRDefault="00C9477A" w:rsidP="0000585A">
            <w:pPr>
              <w:tabs>
                <w:tab w:val="left" w:pos="915"/>
                <w:tab w:val="left" w:pos="2010"/>
                <w:tab w:val="left" w:pos="3566"/>
                <w:tab w:val="left" w:pos="3660"/>
                <w:tab w:val="left" w:pos="4155"/>
              </w:tabs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Numunenin alındığı yer</w:t>
            </w:r>
          </w:p>
          <w:p w14:paraId="3E5FA730" w14:textId="77777777" w:rsidR="00C9477A" w:rsidRPr="00472E4E" w:rsidRDefault="00C9477A" w:rsidP="0000585A">
            <w:pPr>
              <w:ind w:left="22" w:hanging="22"/>
              <w:rPr>
                <w:rFonts w:ascii="Times New Roman" w:hAnsi="Times New Roman" w:cs="Times New Roman"/>
                <w:b/>
                <w:sz w:val="16"/>
              </w:rPr>
            </w:pPr>
            <w:r w:rsidRPr="00472E4E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D036A8" wp14:editId="70CD79E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806450</wp:posOffset>
                      </wp:positionV>
                      <wp:extent cx="2295525" cy="266700"/>
                      <wp:effectExtent l="0" t="0" r="0" b="0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20EF5" w14:textId="77777777" w:rsidR="0000585A" w:rsidRPr="00A93D4D" w:rsidRDefault="00DE733E" w:rsidP="00C9477A">
                                  <w:pPr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16082662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0585A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85A" w:rsidRPr="00A93D4D">
                                    <w:rPr>
                                      <w:sz w:val="18"/>
                                    </w:rPr>
                                    <w:t>Fuel feed system / Yakıt besleme sistemi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36A8" id="Metin Kutusu 30" o:spid="_x0000_s1032" type="#_x0000_t202" style="position:absolute;left:0;text-align:left;margin-left:-3.8pt;margin-top:63.5pt;width:180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" filled="f" stroked="f">
                      <v:textbox>
                        <w:txbxContent>
                          <w:p w14:paraId="6C820EF5" w14:textId="77777777" w:rsidR="0000585A" w:rsidRPr="00A93D4D" w:rsidRDefault="00AF7551" w:rsidP="00C9477A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608266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85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585A" w:rsidRPr="00A93D4D">
                              <w:rPr>
                                <w:sz w:val="18"/>
                              </w:rPr>
                              <w:t>Fuel feed system / Yakıt besleme sistemi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E4E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CBBACA" wp14:editId="43C99FB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625475</wp:posOffset>
                      </wp:positionV>
                      <wp:extent cx="2343150" cy="257175"/>
                      <wp:effectExtent l="0" t="0" r="0" b="9525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99B4D" w14:textId="77777777" w:rsidR="0000585A" w:rsidRPr="00A93D4D" w:rsidRDefault="00DE733E" w:rsidP="00C9477A">
                                  <w:pPr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4750612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0585A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85A">
                                    <w:rPr>
                                      <w:sz w:val="18"/>
                                    </w:rPr>
                                    <w:t xml:space="preserve">Service </w:t>
                                  </w:r>
                                  <w:r w:rsidR="0000585A" w:rsidRPr="00A93D4D">
                                    <w:rPr>
                                      <w:sz w:val="18"/>
                                    </w:rPr>
                                    <w:t xml:space="preserve">tank / </w:t>
                                  </w:r>
                                  <w:r w:rsidR="0000585A">
                                    <w:rPr>
                                      <w:sz w:val="18"/>
                                    </w:rPr>
                                    <w:t xml:space="preserve">Servis </w:t>
                                  </w:r>
                                  <w:r w:rsidR="0000585A" w:rsidRPr="00A93D4D">
                                    <w:rPr>
                                      <w:sz w:val="18"/>
                                    </w:rPr>
                                    <w:t>tankı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BBACA" id="Metin Kutusu 28" o:spid="_x0000_s1033" type="#_x0000_t202" style="position:absolute;left:0;text-align:left;margin-left:-3.75pt;margin-top:49.25pt;width:184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" filled="f" stroked="f">
                      <v:textbox>
                        <w:txbxContent>
                          <w:p w14:paraId="03099B4D" w14:textId="77777777" w:rsidR="0000585A" w:rsidRPr="00A93D4D" w:rsidRDefault="00AF7551" w:rsidP="00C9477A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475061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85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585A">
                              <w:rPr>
                                <w:sz w:val="18"/>
                              </w:rPr>
                              <w:t xml:space="preserve">Service </w:t>
                            </w:r>
                            <w:r w:rsidR="0000585A" w:rsidRPr="00A93D4D">
                              <w:rPr>
                                <w:sz w:val="18"/>
                              </w:rPr>
                              <w:t xml:space="preserve">tank / </w:t>
                            </w:r>
                            <w:r w:rsidR="0000585A">
                              <w:rPr>
                                <w:sz w:val="18"/>
                              </w:rPr>
                              <w:t xml:space="preserve">Servis </w:t>
                            </w:r>
                            <w:r w:rsidR="0000585A" w:rsidRPr="00A93D4D">
                              <w:rPr>
                                <w:sz w:val="18"/>
                              </w:rPr>
                              <w:t>tankı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E4E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0007A5" wp14:editId="0131FD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427355</wp:posOffset>
                      </wp:positionV>
                      <wp:extent cx="2190750" cy="266700"/>
                      <wp:effectExtent l="0" t="0" r="0" b="0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83E76" w14:textId="77777777" w:rsidR="0000585A" w:rsidRPr="00EB003E" w:rsidRDefault="00DE733E" w:rsidP="00C9477A">
                                  <w:pPr>
                                    <w:rPr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17019636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0585A" w:rsidRPr="00F5756E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85A" w:rsidRPr="00A93D4D">
                                    <w:rPr>
                                      <w:sz w:val="18"/>
                                    </w:rPr>
                                    <w:t>Auxiliary engine / Yardımc</w:t>
                                  </w:r>
                                  <w:r w:rsidR="0000585A">
                                    <w:rPr>
                                      <w:sz w:val="18"/>
                                    </w:rPr>
                                    <w:t>ı makine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007A5" id="Metin Kutusu 26" o:spid="_x0000_s1034" type="#_x0000_t202" style="position:absolute;left:0;text-align:left;margin-left:-3.75pt;margin-top:33.65pt;width:17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" filled="f" stroked="f">
                      <v:textbox>
                        <w:txbxContent>
                          <w:p w14:paraId="2BE83E76" w14:textId="77777777" w:rsidR="0000585A" w:rsidRPr="00EB003E" w:rsidRDefault="00AF7551" w:rsidP="00C9477A">
                            <w:pPr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019636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85A" w:rsidRPr="00F5756E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585A" w:rsidRPr="00A93D4D">
                              <w:rPr>
                                <w:sz w:val="18"/>
                              </w:rPr>
                              <w:t>Auxiliary engine / Yardımc</w:t>
                            </w:r>
                            <w:r w:rsidR="0000585A">
                              <w:rPr>
                                <w:sz w:val="18"/>
                              </w:rPr>
                              <w:t>ı makine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E4E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CBEA43" wp14:editId="2AE710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240665</wp:posOffset>
                      </wp:positionV>
                      <wp:extent cx="1866900" cy="238125"/>
                      <wp:effectExtent l="0" t="0" r="0" b="952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6EEB61" w14:textId="77777777" w:rsidR="0000585A" w:rsidRPr="00A93D4D" w:rsidRDefault="00DE733E" w:rsidP="00C9477A">
                                  <w:pPr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8657864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0585A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85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00585A" w:rsidRPr="00A93D4D">
                                    <w:rPr>
                                      <w:sz w:val="18"/>
                                    </w:rPr>
                                    <w:t>Boiler / Kazan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BEA43" id="Metin Kutusu 24" o:spid="_x0000_s1035" type="#_x0000_t202" style="position:absolute;left:0;text-align:left;margin-left:-3.75pt;margin-top:18.95pt;width:147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" filled="f" stroked="f">
                      <v:textbox>
                        <w:txbxContent>
                          <w:p w14:paraId="2B6EEB61" w14:textId="77777777" w:rsidR="0000585A" w:rsidRPr="00A93D4D" w:rsidRDefault="00AF7551" w:rsidP="00C9477A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865786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85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585A">
                              <w:rPr>
                                <w:sz w:val="18"/>
                              </w:rPr>
                              <w:t xml:space="preserve"> </w:t>
                            </w:r>
                            <w:r w:rsidR="0000585A" w:rsidRPr="00A93D4D">
                              <w:rPr>
                                <w:sz w:val="18"/>
                              </w:rPr>
                              <w:t>Boiler / Kazan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2E4E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7FC647" wp14:editId="29E68EA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53340</wp:posOffset>
                      </wp:positionV>
                      <wp:extent cx="1847850" cy="257175"/>
                      <wp:effectExtent l="0" t="0" r="0" b="952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6FD4C4" w14:textId="77777777" w:rsidR="0000585A" w:rsidRPr="00ED0C24" w:rsidRDefault="00DE733E" w:rsidP="00C9477A">
                                  <w:pPr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-4161756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0585A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0585A" w:rsidRPr="00ED0C24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00585A" w:rsidRPr="002F2A63">
                                    <w:rPr>
                                      <w:sz w:val="18"/>
                                    </w:rPr>
                                    <w:t>Main engine / Ana makine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FC647" id="Metin Kutusu 22" o:spid="_x0000_s1036" type="#_x0000_t202" style="position:absolute;left:0;text-align:left;margin-left:-3pt;margin-top:4.2pt;width:145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" filled="f" stroked="f">
                      <v:textbox>
                        <w:txbxContent>
                          <w:p w14:paraId="566FD4C4" w14:textId="77777777" w:rsidR="0000585A" w:rsidRPr="00ED0C24" w:rsidRDefault="00AF7551" w:rsidP="00C9477A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416175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585A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585A" w:rsidRPr="00ED0C24">
                              <w:rPr>
                                <w:sz w:val="18"/>
                              </w:rPr>
                              <w:t xml:space="preserve"> </w:t>
                            </w:r>
                            <w:r w:rsidR="0000585A" w:rsidRPr="002F2A63">
                              <w:rPr>
                                <w:sz w:val="18"/>
                              </w:rPr>
                              <w:t>Main engine / Ana makine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769DC51C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Date when sample was taken / Numunenin alındığı tarih</w:t>
            </w:r>
          </w:p>
        </w:tc>
      </w:tr>
      <w:tr w:rsidR="00C9477A" w:rsidRPr="00472E4E" w14:paraId="203342BA" w14:textId="77777777" w:rsidTr="002978F3">
        <w:trPr>
          <w:trHeight w:val="994"/>
        </w:trPr>
        <w:tc>
          <w:tcPr>
            <w:tcW w:w="5949" w:type="dxa"/>
            <w:gridSpan w:val="2"/>
            <w:vMerge/>
          </w:tcPr>
          <w:p w14:paraId="13A9FBF9" w14:textId="77777777" w:rsidR="00C9477A" w:rsidRPr="00472E4E" w:rsidRDefault="00C9477A" w:rsidP="00005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B344B22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Port where sample was taken / Numunenin alındığı liman</w:t>
            </w:r>
          </w:p>
        </w:tc>
      </w:tr>
      <w:tr w:rsidR="00C9477A" w:rsidRPr="00472E4E" w14:paraId="6BDB5B3F" w14:textId="77777777" w:rsidTr="002978F3">
        <w:trPr>
          <w:trHeight w:val="711"/>
        </w:trPr>
        <w:tc>
          <w:tcPr>
            <w:tcW w:w="9209" w:type="dxa"/>
            <w:gridSpan w:val="3"/>
          </w:tcPr>
          <w:p w14:paraId="69939848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 xml:space="preserve">Portable analyser result (if applicable) </w:t>
            </w:r>
            <w:r w:rsidRPr="00472E4E">
              <w:rPr>
                <w:rFonts w:ascii="Times New Roman" w:hAnsi="Times New Roman" w:cs="Times New Roman"/>
                <w:b/>
              </w:rPr>
              <w:t>:</w:t>
            </w:r>
          </w:p>
          <w:p w14:paraId="5E4603A1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Portatif ölçüm cihazı sonucu (varsa)</w:t>
            </w:r>
          </w:p>
          <w:p w14:paraId="3F0632E5" w14:textId="77777777" w:rsidR="00C9477A" w:rsidRPr="00472E4E" w:rsidRDefault="00C9477A" w:rsidP="0000585A">
            <w:pPr>
              <w:tabs>
                <w:tab w:val="left" w:pos="164"/>
                <w:tab w:val="left" w:pos="3566"/>
                <w:tab w:val="left" w:pos="3645"/>
              </w:tabs>
              <w:ind w:left="164" w:hanging="164"/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96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2E4E">
              <w:rPr>
                <w:rFonts w:ascii="Times New Roman" w:hAnsi="Times New Roman" w:cs="Times New Roman"/>
                <w:sz w:val="18"/>
              </w:rPr>
              <w:t xml:space="preserve">Compliant / Uygun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54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2E4E">
              <w:rPr>
                <w:rFonts w:ascii="Times New Roman" w:hAnsi="Times New Roman" w:cs="Times New Roman"/>
                <w:sz w:val="18"/>
              </w:rPr>
              <w:t xml:space="preserve"> Non-compliant / Uygun değil</w:t>
            </w:r>
          </w:p>
        </w:tc>
      </w:tr>
      <w:tr w:rsidR="00C9477A" w:rsidRPr="00472E4E" w14:paraId="19BF8EDA" w14:textId="77777777" w:rsidTr="002978F3">
        <w:trPr>
          <w:trHeight w:val="565"/>
        </w:trPr>
        <w:tc>
          <w:tcPr>
            <w:tcW w:w="9209" w:type="dxa"/>
            <w:gridSpan w:val="3"/>
          </w:tcPr>
          <w:p w14:paraId="59487AD8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6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Details about samples for laboratory / Laboratuvar için numunelerle ilgili ayrıntılar</w:t>
            </w:r>
          </w:p>
          <w:p w14:paraId="4C9D8D28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6"/>
              </w:rPr>
            </w:pPr>
          </w:p>
          <w:p w14:paraId="533D0575" w14:textId="45BB6DBD" w:rsidR="00C9477A" w:rsidRPr="00472E4E" w:rsidRDefault="003B2208" w:rsidP="0000585A">
            <w:pPr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 xml:space="preserve">Sample </w:t>
            </w:r>
            <w:r w:rsidR="00C9477A" w:rsidRPr="00472E4E">
              <w:rPr>
                <w:rFonts w:ascii="Times New Roman" w:hAnsi="Times New Roman" w:cs="Times New Roman"/>
                <w:sz w:val="18"/>
              </w:rPr>
              <w:t xml:space="preserve">for Laboratory/                  </w:t>
            </w:r>
            <w:r w:rsidR="003421FF" w:rsidRPr="00472E4E"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="00C9477A" w:rsidRPr="00472E4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72E4E">
              <w:rPr>
                <w:rFonts w:ascii="Times New Roman" w:hAnsi="Times New Roman" w:cs="Times New Roman"/>
                <w:sz w:val="18"/>
              </w:rPr>
              <w:t xml:space="preserve">Sample </w:t>
            </w:r>
            <w:r w:rsidR="00C9477A" w:rsidRPr="00472E4E">
              <w:rPr>
                <w:rFonts w:ascii="Times New Roman" w:hAnsi="Times New Roman" w:cs="Times New Roman"/>
                <w:sz w:val="18"/>
              </w:rPr>
              <w:t xml:space="preserve">for Ship’s record/                   </w:t>
            </w:r>
            <w:r w:rsidRPr="00472E4E">
              <w:rPr>
                <w:rFonts w:ascii="Times New Roman" w:hAnsi="Times New Roman" w:cs="Times New Roman"/>
                <w:sz w:val="18"/>
              </w:rPr>
              <w:t xml:space="preserve">Sample </w:t>
            </w:r>
            <w:r w:rsidR="00C9477A" w:rsidRPr="00472E4E">
              <w:rPr>
                <w:rFonts w:ascii="Times New Roman" w:hAnsi="Times New Roman" w:cs="Times New Roman"/>
                <w:sz w:val="18"/>
              </w:rPr>
              <w:t>for Port Authority/</w:t>
            </w:r>
          </w:p>
          <w:p w14:paraId="67072FBF" w14:textId="0B3E908C" w:rsidR="00C9477A" w:rsidRPr="00472E4E" w:rsidRDefault="00C9477A" w:rsidP="00934FC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 xml:space="preserve">Laboratuvar için numune                             Gemi için numune                          </w:t>
            </w:r>
            <w:r w:rsidR="003421FF" w:rsidRPr="00472E4E"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472E4E">
              <w:rPr>
                <w:rFonts w:ascii="Times New Roman" w:hAnsi="Times New Roman" w:cs="Times New Roman"/>
                <w:sz w:val="18"/>
              </w:rPr>
              <w:t>Liman Başkanlığı için numune</w:t>
            </w:r>
          </w:p>
        </w:tc>
      </w:tr>
      <w:tr w:rsidR="00C9477A" w:rsidRPr="00472E4E" w14:paraId="335E91F7" w14:textId="77777777" w:rsidTr="002978F3">
        <w:trPr>
          <w:trHeight w:val="375"/>
        </w:trPr>
        <w:tc>
          <w:tcPr>
            <w:tcW w:w="3114" w:type="dxa"/>
          </w:tcPr>
          <w:p w14:paraId="64D7FA37" w14:textId="56C86AC8" w:rsidR="00C9477A" w:rsidRPr="00472E4E" w:rsidRDefault="003B2208" w:rsidP="0000585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72E4E">
              <w:rPr>
                <w:rFonts w:ascii="Times New Roman" w:hAnsi="Times New Roman" w:cs="Times New Roman"/>
                <w:sz w:val="18"/>
                <w:szCs w:val="16"/>
              </w:rPr>
              <w:t>Sample/Numune</w:t>
            </w:r>
            <w:r w:rsidR="00C9477A" w:rsidRPr="00472E4E">
              <w:rPr>
                <w:rFonts w:ascii="Times New Roman" w:hAnsi="Times New Roman" w:cs="Times New Roman"/>
                <w:sz w:val="18"/>
                <w:szCs w:val="16"/>
              </w:rPr>
              <w:t xml:space="preserve"> no: 1</w:t>
            </w:r>
          </w:p>
        </w:tc>
        <w:tc>
          <w:tcPr>
            <w:tcW w:w="2835" w:type="dxa"/>
          </w:tcPr>
          <w:p w14:paraId="4CA6F296" w14:textId="61B5649A" w:rsidR="00C9477A" w:rsidRPr="00472E4E" w:rsidRDefault="003B2208" w:rsidP="0000585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72E4E">
              <w:rPr>
                <w:rFonts w:ascii="Times New Roman" w:hAnsi="Times New Roman" w:cs="Times New Roman"/>
                <w:sz w:val="18"/>
                <w:szCs w:val="16"/>
              </w:rPr>
              <w:t xml:space="preserve">Sample/Numune </w:t>
            </w:r>
            <w:r w:rsidR="00C9477A" w:rsidRPr="00472E4E">
              <w:rPr>
                <w:rFonts w:ascii="Times New Roman" w:hAnsi="Times New Roman" w:cs="Times New Roman"/>
                <w:sz w:val="18"/>
                <w:szCs w:val="16"/>
              </w:rPr>
              <w:t>no:2</w:t>
            </w:r>
          </w:p>
        </w:tc>
        <w:tc>
          <w:tcPr>
            <w:tcW w:w="3260" w:type="dxa"/>
          </w:tcPr>
          <w:p w14:paraId="3BB53FD5" w14:textId="06E16202" w:rsidR="00C9477A" w:rsidRPr="00472E4E" w:rsidRDefault="003B2208" w:rsidP="0000585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72E4E">
              <w:rPr>
                <w:rFonts w:ascii="Times New Roman" w:hAnsi="Times New Roman" w:cs="Times New Roman"/>
                <w:sz w:val="18"/>
                <w:szCs w:val="16"/>
              </w:rPr>
              <w:t>Sample/Numune</w:t>
            </w:r>
            <w:r w:rsidR="00C9477A" w:rsidRPr="00472E4E">
              <w:rPr>
                <w:rFonts w:ascii="Times New Roman" w:hAnsi="Times New Roman" w:cs="Times New Roman"/>
                <w:sz w:val="18"/>
                <w:szCs w:val="16"/>
              </w:rPr>
              <w:t xml:space="preserve"> no:3</w:t>
            </w:r>
          </w:p>
        </w:tc>
      </w:tr>
      <w:tr w:rsidR="00C9477A" w:rsidRPr="00472E4E" w14:paraId="58B04FD3" w14:textId="77777777" w:rsidTr="002978F3">
        <w:trPr>
          <w:trHeight w:val="410"/>
        </w:trPr>
        <w:tc>
          <w:tcPr>
            <w:tcW w:w="3114" w:type="dxa"/>
          </w:tcPr>
          <w:p w14:paraId="4E12846D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72E4E">
              <w:rPr>
                <w:rFonts w:ascii="Times New Roman" w:hAnsi="Times New Roman" w:cs="Times New Roman"/>
                <w:sz w:val="18"/>
                <w:szCs w:val="16"/>
              </w:rPr>
              <w:t xml:space="preserve"> Seal</w:t>
            </w:r>
            <w:r w:rsidR="003B2208" w:rsidRPr="00472E4E">
              <w:rPr>
                <w:rFonts w:ascii="Times New Roman" w:hAnsi="Times New Roman" w:cs="Times New Roman"/>
                <w:sz w:val="18"/>
                <w:szCs w:val="16"/>
              </w:rPr>
              <w:t>/Mühür</w:t>
            </w:r>
            <w:r w:rsidRPr="00472E4E">
              <w:rPr>
                <w:rFonts w:ascii="Times New Roman" w:hAnsi="Times New Roman" w:cs="Times New Roman"/>
                <w:sz w:val="18"/>
                <w:szCs w:val="16"/>
              </w:rPr>
              <w:t xml:space="preserve"> no:</w:t>
            </w:r>
          </w:p>
        </w:tc>
        <w:tc>
          <w:tcPr>
            <w:tcW w:w="2835" w:type="dxa"/>
          </w:tcPr>
          <w:p w14:paraId="376F1F51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72E4E">
              <w:rPr>
                <w:rFonts w:ascii="Times New Roman" w:hAnsi="Times New Roman" w:cs="Times New Roman"/>
                <w:sz w:val="18"/>
                <w:szCs w:val="16"/>
              </w:rPr>
              <w:t>Seal</w:t>
            </w:r>
            <w:r w:rsidR="003B2208" w:rsidRPr="00472E4E">
              <w:rPr>
                <w:rFonts w:ascii="Times New Roman" w:hAnsi="Times New Roman" w:cs="Times New Roman"/>
                <w:sz w:val="18"/>
                <w:szCs w:val="16"/>
              </w:rPr>
              <w:t>/Mühür</w:t>
            </w:r>
            <w:r w:rsidRPr="00472E4E">
              <w:rPr>
                <w:rFonts w:ascii="Times New Roman" w:hAnsi="Times New Roman" w:cs="Times New Roman"/>
                <w:sz w:val="18"/>
                <w:szCs w:val="16"/>
              </w:rPr>
              <w:t xml:space="preserve"> no:</w:t>
            </w:r>
          </w:p>
        </w:tc>
        <w:tc>
          <w:tcPr>
            <w:tcW w:w="3260" w:type="dxa"/>
          </w:tcPr>
          <w:p w14:paraId="3D113879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72E4E">
              <w:rPr>
                <w:rFonts w:ascii="Times New Roman" w:hAnsi="Times New Roman" w:cs="Times New Roman"/>
                <w:sz w:val="18"/>
                <w:szCs w:val="16"/>
              </w:rPr>
              <w:t>Seal</w:t>
            </w:r>
            <w:r w:rsidR="003B2208" w:rsidRPr="00472E4E">
              <w:rPr>
                <w:rFonts w:ascii="Times New Roman" w:hAnsi="Times New Roman" w:cs="Times New Roman"/>
                <w:sz w:val="18"/>
                <w:szCs w:val="16"/>
              </w:rPr>
              <w:t>/Mühür</w:t>
            </w:r>
            <w:r w:rsidRPr="00472E4E">
              <w:rPr>
                <w:rFonts w:ascii="Times New Roman" w:hAnsi="Times New Roman" w:cs="Times New Roman"/>
                <w:sz w:val="18"/>
                <w:szCs w:val="16"/>
              </w:rPr>
              <w:t xml:space="preserve"> no:</w:t>
            </w:r>
          </w:p>
        </w:tc>
      </w:tr>
    </w:tbl>
    <w:p w14:paraId="7EF331A2" w14:textId="16C5AD11" w:rsidR="00C9477A" w:rsidRPr="00472E4E" w:rsidRDefault="00C9477A" w:rsidP="00C9477A">
      <w:pPr>
        <w:tabs>
          <w:tab w:val="left" w:pos="3686"/>
          <w:tab w:val="left" w:pos="6379"/>
        </w:tabs>
        <w:ind w:left="142" w:hanging="142"/>
        <w:rPr>
          <w:rFonts w:ascii="Times New Roman" w:hAnsi="Times New Roman" w:cs="Times New Roman"/>
          <w:sz w:val="20"/>
        </w:rPr>
      </w:pPr>
      <w:r w:rsidRPr="00472E4E">
        <w:rPr>
          <w:rFonts w:ascii="Times New Roman" w:hAnsi="Times New Roman" w:cs="Times New Roman"/>
          <w:sz w:val="20"/>
          <w:szCs w:val="20"/>
        </w:rPr>
        <w:t xml:space="preserve">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8456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FE" w:rsidRPr="00472E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72E4E">
        <w:rPr>
          <w:rFonts w:ascii="Times New Roman" w:hAnsi="Times New Roman" w:cs="Times New Roman"/>
          <w:sz w:val="20"/>
        </w:rPr>
        <w:t>Enclosed – Ek / Copy of the bunker delivery note – Yakıt teslim belgesi</w:t>
      </w:r>
      <w:r w:rsidR="003421FF" w:rsidRPr="00472E4E">
        <w:rPr>
          <w:rFonts w:ascii="Times New Roman" w:hAnsi="Times New Roman" w:cs="Times New Roman"/>
          <w:sz w:val="20"/>
        </w:rPr>
        <w:t>nin kopyası</w:t>
      </w:r>
    </w:p>
    <w:p w14:paraId="52C407D7" w14:textId="77777777" w:rsidR="00C9477A" w:rsidRPr="00472E4E" w:rsidRDefault="00C9477A" w:rsidP="00C9477A">
      <w:pPr>
        <w:spacing w:after="0"/>
        <w:rPr>
          <w:rFonts w:ascii="Times New Roman" w:hAnsi="Times New Roman" w:cs="Times New Roman"/>
          <w:b/>
          <w:sz w:val="20"/>
        </w:rPr>
      </w:pPr>
      <w:r w:rsidRPr="00472E4E">
        <w:rPr>
          <w:rFonts w:ascii="Times New Roman" w:hAnsi="Times New Roman" w:cs="Times New Roman"/>
          <w:b/>
          <w:sz w:val="20"/>
        </w:rPr>
        <w:t>Information about fuel change over / Yakıt değişimi hakkında bilgi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9477A" w:rsidRPr="00472E4E" w14:paraId="399F7ED3" w14:textId="77777777" w:rsidTr="0000585A">
        <w:trPr>
          <w:trHeight w:val="577"/>
        </w:trPr>
        <w:tc>
          <w:tcPr>
            <w:tcW w:w="9209" w:type="dxa"/>
          </w:tcPr>
          <w:p w14:paraId="456DA3D6" w14:textId="77777777" w:rsidR="00C9477A" w:rsidRPr="00472E4E" w:rsidRDefault="00C9477A" w:rsidP="0000585A">
            <w:pPr>
              <w:ind w:left="164" w:hanging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472E4E">
              <w:rPr>
                <w:rFonts w:ascii="Times New Roman" w:hAnsi="Times New Roman" w:cs="Times New Roman"/>
                <w:sz w:val="18"/>
                <w:szCs w:val="18"/>
              </w:rPr>
              <w:t>Ship arrived from / Geminin geldiği yer</w:t>
            </w:r>
          </w:p>
          <w:p w14:paraId="1A3335B1" w14:textId="2A837E88" w:rsidR="00C9477A" w:rsidRPr="00472E4E" w:rsidRDefault="00C9477A" w:rsidP="0000585A">
            <w:pPr>
              <w:tabs>
                <w:tab w:val="left" w:pos="3566"/>
              </w:tabs>
              <w:ind w:left="164" w:hanging="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E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39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3F" w:rsidRPr="00472E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472E4E">
              <w:rPr>
                <w:rFonts w:ascii="Times New Roman" w:hAnsi="Times New Roman" w:cs="Times New Roman"/>
                <w:sz w:val="18"/>
                <w:szCs w:val="18"/>
              </w:rPr>
              <w:t xml:space="preserve">Within SECA / SECA alanı içinden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032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2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2E4E">
              <w:rPr>
                <w:rFonts w:ascii="Times New Roman" w:hAnsi="Times New Roman" w:cs="Times New Roman"/>
                <w:sz w:val="18"/>
                <w:szCs w:val="18"/>
              </w:rPr>
              <w:t xml:space="preserve"> Outside SECA / SECA alanı dışından</w:t>
            </w:r>
          </w:p>
        </w:tc>
      </w:tr>
      <w:tr w:rsidR="00C9477A" w:rsidRPr="00472E4E" w14:paraId="203B0A17" w14:textId="77777777" w:rsidTr="0000585A">
        <w:trPr>
          <w:trHeight w:val="582"/>
        </w:trPr>
        <w:tc>
          <w:tcPr>
            <w:tcW w:w="9209" w:type="dxa"/>
          </w:tcPr>
          <w:p w14:paraId="36D12EFB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E4E">
              <w:rPr>
                <w:rFonts w:ascii="Times New Roman" w:hAnsi="Times New Roman" w:cs="Times New Roman"/>
                <w:sz w:val="18"/>
                <w:szCs w:val="18"/>
              </w:rPr>
              <w:t>Change over procedures and records (if arrived from outside SECA)</w:t>
            </w:r>
          </w:p>
          <w:p w14:paraId="12043438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E4E">
              <w:rPr>
                <w:rFonts w:ascii="Times New Roman" w:hAnsi="Times New Roman" w:cs="Times New Roman"/>
                <w:sz w:val="18"/>
                <w:szCs w:val="18"/>
              </w:rPr>
              <w:t>Yakıt değişim prosedürü ve kayıtların değiştirilmesi (SECA dışından geldiyse)</w:t>
            </w:r>
          </w:p>
          <w:p w14:paraId="46540470" w14:textId="3A05C227" w:rsidR="00C9477A" w:rsidRPr="00472E4E" w:rsidRDefault="00C9477A" w:rsidP="0000585A">
            <w:pPr>
              <w:tabs>
                <w:tab w:val="left" w:pos="3566"/>
                <w:tab w:val="left" w:pos="6117"/>
              </w:tabs>
              <w:ind w:left="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39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3F" w:rsidRPr="00472E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472E4E">
              <w:rPr>
                <w:rFonts w:ascii="Times New Roman" w:hAnsi="Times New Roman" w:cs="Times New Roman"/>
                <w:sz w:val="18"/>
                <w:szCs w:val="18"/>
              </w:rPr>
              <w:t xml:space="preserve">Compliant / Uygun     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251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3F" w:rsidRPr="00472E4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472E4E">
              <w:rPr>
                <w:rFonts w:ascii="Times New Roman" w:hAnsi="Times New Roman" w:cs="Times New Roman"/>
                <w:sz w:val="18"/>
                <w:szCs w:val="18"/>
              </w:rPr>
              <w:t xml:space="preserve"> Non-compliant / Uygun değil</w:t>
            </w:r>
          </w:p>
        </w:tc>
      </w:tr>
    </w:tbl>
    <w:p w14:paraId="13FEE030" w14:textId="77777777" w:rsidR="00C9477A" w:rsidRPr="00472E4E" w:rsidRDefault="00C9477A" w:rsidP="00C9477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EB3E05" w14:textId="77777777" w:rsidR="00C9477A" w:rsidRPr="00472E4E" w:rsidRDefault="00C9477A" w:rsidP="00C947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72E4E">
        <w:rPr>
          <w:rFonts w:ascii="Times New Roman" w:hAnsi="Times New Roman" w:cs="Times New Roman"/>
          <w:b/>
          <w:sz w:val="20"/>
          <w:szCs w:val="20"/>
        </w:rPr>
        <w:t>Signature of Ship’s Master / Gemi Kaptanının İmzası</w:t>
      </w:r>
    </w:p>
    <w:p w14:paraId="62B72293" w14:textId="2BF15BC0" w:rsidR="0000585A" w:rsidRPr="00472E4E" w:rsidRDefault="00C9477A" w:rsidP="00C9477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472E4E">
        <w:rPr>
          <w:rFonts w:ascii="Times New Roman" w:hAnsi="Times New Roman" w:cs="Times New Roman"/>
          <w:sz w:val="18"/>
          <w:szCs w:val="20"/>
        </w:rPr>
        <w:t xml:space="preserve">I, the Master, hereby confirm that the </w:t>
      </w:r>
      <w:r w:rsidR="00FF4B68" w:rsidRPr="00472E4E">
        <w:rPr>
          <w:rFonts w:ascii="Times New Roman" w:hAnsi="Times New Roman" w:cs="Times New Roman"/>
          <w:sz w:val="18"/>
          <w:szCs w:val="20"/>
        </w:rPr>
        <w:t xml:space="preserve"> </w:t>
      </w:r>
      <w:r w:rsidRPr="00472E4E">
        <w:rPr>
          <w:rFonts w:ascii="Times New Roman" w:hAnsi="Times New Roman" w:cs="Times New Roman"/>
          <w:sz w:val="18"/>
          <w:szCs w:val="20"/>
        </w:rPr>
        <w:t xml:space="preserve">sample was taken from the </w:t>
      </w:r>
      <w:r w:rsidR="00FF4B68" w:rsidRPr="00472E4E">
        <w:rPr>
          <w:rFonts w:ascii="Times New Roman" w:hAnsi="Times New Roman" w:cs="Times New Roman"/>
          <w:sz w:val="18"/>
          <w:szCs w:val="20"/>
        </w:rPr>
        <w:t xml:space="preserve">fuel </w:t>
      </w:r>
      <w:r w:rsidRPr="00472E4E">
        <w:rPr>
          <w:rFonts w:ascii="Times New Roman" w:hAnsi="Times New Roman" w:cs="Times New Roman"/>
          <w:sz w:val="18"/>
          <w:szCs w:val="20"/>
        </w:rPr>
        <w:t xml:space="preserve">used on board when the ship was in a </w:t>
      </w:r>
    </w:p>
    <w:p w14:paraId="26B65CA9" w14:textId="3AC489E2" w:rsidR="00C9477A" w:rsidRPr="00472E4E" w:rsidRDefault="00C9477A" w:rsidP="00C9477A">
      <w:pPr>
        <w:spacing w:after="0"/>
        <w:jc w:val="both"/>
        <w:rPr>
          <w:rFonts w:ascii="Times New Roman" w:hAnsi="Times New Roman" w:cs="Times New Roman"/>
          <w:sz w:val="18"/>
        </w:rPr>
      </w:pPr>
      <w:r w:rsidRPr="00472E4E">
        <w:rPr>
          <w:rFonts w:ascii="Times New Roman" w:hAnsi="Times New Roman" w:cs="Times New Roman"/>
          <w:sz w:val="18"/>
          <w:szCs w:val="20"/>
        </w:rPr>
        <w:t>port area</w:t>
      </w:r>
      <w:r w:rsidR="004E3C44" w:rsidRPr="00472E4E">
        <w:rPr>
          <w:rFonts w:ascii="Times New Roman" w:hAnsi="Times New Roman" w:cs="Times New Roman"/>
          <w:sz w:val="18"/>
          <w:szCs w:val="20"/>
        </w:rPr>
        <w:t xml:space="preserve"> of the Republic of Türkiye</w:t>
      </w:r>
      <w:r w:rsidRPr="00472E4E">
        <w:rPr>
          <w:rFonts w:ascii="Times New Roman" w:hAnsi="Times New Roman" w:cs="Times New Roman"/>
          <w:sz w:val="18"/>
          <w:szCs w:val="20"/>
        </w:rPr>
        <w:t>. /</w:t>
      </w:r>
      <w:r w:rsidRPr="00472E4E">
        <w:rPr>
          <w:rFonts w:ascii="Times New Roman" w:hAnsi="Times New Roman" w:cs="Times New Roman"/>
          <w:sz w:val="18"/>
        </w:rPr>
        <w:t xml:space="preserve"> Kaptan</w:t>
      </w:r>
      <w:r w:rsidR="0068023F" w:rsidRPr="00472E4E">
        <w:rPr>
          <w:rFonts w:ascii="Times New Roman" w:hAnsi="Times New Roman" w:cs="Times New Roman"/>
          <w:sz w:val="18"/>
        </w:rPr>
        <w:t xml:space="preserve"> olarak ben</w:t>
      </w:r>
      <w:r w:rsidRPr="00472E4E">
        <w:rPr>
          <w:rFonts w:ascii="Times New Roman" w:hAnsi="Times New Roman" w:cs="Times New Roman"/>
          <w:sz w:val="18"/>
        </w:rPr>
        <w:t xml:space="preserve"> Türk</w:t>
      </w:r>
      <w:r w:rsidR="0095055A" w:rsidRPr="00472E4E">
        <w:rPr>
          <w:rFonts w:ascii="Times New Roman" w:hAnsi="Times New Roman" w:cs="Times New Roman"/>
          <w:sz w:val="18"/>
        </w:rPr>
        <w:t>iye</w:t>
      </w:r>
      <w:r w:rsidRPr="00472E4E">
        <w:rPr>
          <w:rFonts w:ascii="Times New Roman" w:hAnsi="Times New Roman" w:cs="Times New Roman"/>
          <w:sz w:val="18"/>
        </w:rPr>
        <w:t xml:space="preserve"> </w:t>
      </w:r>
      <w:r w:rsidR="0095055A" w:rsidRPr="00472E4E">
        <w:rPr>
          <w:rFonts w:ascii="Times New Roman" w:hAnsi="Times New Roman" w:cs="Times New Roman"/>
          <w:sz w:val="18"/>
        </w:rPr>
        <w:t xml:space="preserve">Cumhuriyeti </w:t>
      </w:r>
      <w:r w:rsidRPr="00472E4E">
        <w:rPr>
          <w:rFonts w:ascii="Times New Roman" w:hAnsi="Times New Roman" w:cs="Times New Roman"/>
          <w:sz w:val="18"/>
        </w:rPr>
        <w:t>liman sahasındayken gemide kullanılan yakıttan numune alındığını teyit ederim.</w:t>
      </w:r>
    </w:p>
    <w:p w14:paraId="3D0D9184" w14:textId="77777777" w:rsidR="006642DE" w:rsidRPr="00472E4E" w:rsidRDefault="006642DE" w:rsidP="00C9477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721"/>
        <w:gridCol w:w="7488"/>
      </w:tblGrid>
      <w:tr w:rsidR="00C9477A" w:rsidRPr="00472E4E" w14:paraId="6FE7D4E2" w14:textId="77777777" w:rsidTr="0000585A">
        <w:trPr>
          <w:trHeight w:val="605"/>
        </w:trPr>
        <w:tc>
          <w:tcPr>
            <w:tcW w:w="1721" w:type="dxa"/>
          </w:tcPr>
          <w:p w14:paraId="4C9451CA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Date / Tarih</w:t>
            </w:r>
          </w:p>
        </w:tc>
        <w:tc>
          <w:tcPr>
            <w:tcW w:w="7488" w:type="dxa"/>
          </w:tcPr>
          <w:p w14:paraId="71128E3E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Name and Signature / İsim ve İmza</w:t>
            </w:r>
          </w:p>
        </w:tc>
      </w:tr>
    </w:tbl>
    <w:p w14:paraId="2BDEE5C1" w14:textId="77777777" w:rsidR="00C9477A" w:rsidRPr="00472E4E" w:rsidRDefault="00C9477A" w:rsidP="00C9477A">
      <w:pPr>
        <w:spacing w:after="0"/>
        <w:rPr>
          <w:rFonts w:ascii="Times New Roman" w:hAnsi="Times New Roman" w:cs="Times New Roman"/>
          <w:sz w:val="20"/>
        </w:rPr>
      </w:pPr>
    </w:p>
    <w:p w14:paraId="2120D623" w14:textId="77777777" w:rsidR="00C9477A" w:rsidRPr="00472E4E" w:rsidRDefault="00C9477A" w:rsidP="00C9477A">
      <w:pPr>
        <w:spacing w:after="0"/>
        <w:rPr>
          <w:rFonts w:ascii="Times New Roman" w:hAnsi="Times New Roman" w:cs="Times New Roman"/>
          <w:b/>
          <w:sz w:val="20"/>
        </w:rPr>
      </w:pPr>
      <w:r w:rsidRPr="00472E4E">
        <w:rPr>
          <w:rFonts w:ascii="Times New Roman" w:hAnsi="Times New Roman" w:cs="Times New Roman"/>
          <w:b/>
          <w:sz w:val="20"/>
        </w:rPr>
        <w:t>Signature of the surveyor / Denetimi gerçekleştirenin imzası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721"/>
        <w:gridCol w:w="7488"/>
      </w:tblGrid>
      <w:tr w:rsidR="00C9477A" w:rsidRPr="00472E4E" w14:paraId="134B758F" w14:textId="77777777" w:rsidTr="0000585A">
        <w:trPr>
          <w:trHeight w:val="601"/>
        </w:trPr>
        <w:tc>
          <w:tcPr>
            <w:tcW w:w="1721" w:type="dxa"/>
          </w:tcPr>
          <w:p w14:paraId="03C3B8F6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Date / Tarih</w:t>
            </w:r>
          </w:p>
        </w:tc>
        <w:tc>
          <w:tcPr>
            <w:tcW w:w="7488" w:type="dxa"/>
          </w:tcPr>
          <w:p w14:paraId="069B6A58" w14:textId="77777777" w:rsidR="00C9477A" w:rsidRPr="00472E4E" w:rsidRDefault="00C9477A" w:rsidP="0000585A">
            <w:pPr>
              <w:rPr>
                <w:rFonts w:ascii="Times New Roman" w:hAnsi="Times New Roman" w:cs="Times New Roman"/>
                <w:sz w:val="18"/>
              </w:rPr>
            </w:pPr>
            <w:r w:rsidRPr="00472E4E">
              <w:rPr>
                <w:rFonts w:ascii="Times New Roman" w:hAnsi="Times New Roman" w:cs="Times New Roman"/>
                <w:sz w:val="18"/>
              </w:rPr>
              <w:t>Name and Signature / İsim ve İmza</w:t>
            </w:r>
          </w:p>
        </w:tc>
      </w:tr>
    </w:tbl>
    <w:p w14:paraId="57F4A26C" w14:textId="309764C4" w:rsidR="002A1A52" w:rsidRPr="00472E4E" w:rsidRDefault="0048430E" w:rsidP="00923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0033DF" w:rsidRPr="00472E4E">
        <w:rPr>
          <w:rFonts w:ascii="Times New Roman" w:hAnsi="Times New Roman" w:cs="Times New Roman"/>
          <w:b/>
          <w:sz w:val="24"/>
          <w:szCs w:val="24"/>
        </w:rPr>
        <w:t>2</w:t>
      </w:r>
    </w:p>
    <w:p w14:paraId="3B017045" w14:textId="77777777" w:rsidR="00F43980" w:rsidRPr="00472E4E" w:rsidRDefault="00F43980" w:rsidP="00923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7DF1A" w14:textId="77777777" w:rsidR="002A1A52" w:rsidRPr="00472E4E" w:rsidRDefault="002A1A52" w:rsidP="00923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Yakıt Numunesi Etiket Şablonu</w:t>
      </w:r>
    </w:p>
    <w:p w14:paraId="4C06C86E" w14:textId="6F444F21" w:rsidR="001C332A" w:rsidRPr="00472E4E" w:rsidRDefault="001C332A" w:rsidP="00190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155" w:type="dxa"/>
        <w:tblLook w:val="04A0" w:firstRow="1" w:lastRow="0" w:firstColumn="1" w:lastColumn="0" w:noHBand="0" w:noVBand="1"/>
      </w:tblPr>
      <w:tblGrid>
        <w:gridCol w:w="3376"/>
        <w:gridCol w:w="4253"/>
      </w:tblGrid>
      <w:tr w:rsidR="003D3C95" w:rsidRPr="00472E4E" w14:paraId="7DAADCE9" w14:textId="77777777" w:rsidTr="00472E4E">
        <w:trPr>
          <w:trHeight w:val="1167"/>
        </w:trPr>
        <w:tc>
          <w:tcPr>
            <w:tcW w:w="7629" w:type="dxa"/>
            <w:gridSpan w:val="2"/>
          </w:tcPr>
          <w:p w14:paraId="79EE87ED" w14:textId="20EA84E3" w:rsidR="0068023F" w:rsidRPr="00472E4E" w:rsidRDefault="003D5B1C" w:rsidP="003E2B53">
            <w:pPr>
              <w:spacing w:line="276" w:lineRule="auto"/>
              <w:ind w:left="1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E4E">
              <w:rPr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0CFA5B48" wp14:editId="6407001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129845</wp:posOffset>
                  </wp:positionV>
                  <wp:extent cx="646430" cy="646430"/>
                  <wp:effectExtent l="0" t="0" r="1270" b="1270"/>
                  <wp:wrapNone/>
                  <wp:docPr id="5" name="Resim 5" descr="Dosya:Türkiye Cumhuriyeti Ulaştırma, Denizcilik ve Haberleşme Bakanlığı  logo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sya:Türkiye Cumhuriyeti Ulaştırma, Denizcilik ve Haberleşme Bakanlığı  logo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97E83A" w14:textId="45427391" w:rsidR="002A1A52" w:rsidRPr="00472E4E" w:rsidRDefault="003E2B53" w:rsidP="0068023F">
            <w:pPr>
              <w:spacing w:line="276" w:lineRule="auto"/>
              <w:ind w:left="7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b/>
                <w:sz w:val="20"/>
                <w:szCs w:val="20"/>
              </w:rPr>
              <w:t>TÜRKİYE CUMHURİYETİ</w:t>
            </w:r>
          </w:p>
          <w:p w14:paraId="3904128E" w14:textId="31C7828D" w:rsidR="0068023F" w:rsidRPr="00472E4E" w:rsidRDefault="0068023F" w:rsidP="0068023F">
            <w:pPr>
              <w:spacing w:line="276" w:lineRule="auto"/>
              <w:ind w:left="71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2E4E">
              <w:rPr>
                <w:rFonts w:ascii="Times New Roman" w:hAnsi="Times New Roman" w:cs="Times New Roman"/>
                <w:i/>
                <w:sz w:val="16"/>
                <w:szCs w:val="16"/>
              </w:rPr>
              <w:t>REPUBLIC OF TÜRKİYE</w:t>
            </w:r>
          </w:p>
          <w:p w14:paraId="729794CA" w14:textId="54099C27" w:rsidR="003E2B53" w:rsidRPr="00472E4E" w:rsidRDefault="003E2B53" w:rsidP="0068023F">
            <w:pPr>
              <w:spacing w:line="276" w:lineRule="auto"/>
              <w:ind w:left="7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b/>
                <w:sz w:val="20"/>
                <w:szCs w:val="20"/>
              </w:rPr>
              <w:t>ULAŞTIRMA ve ALTYAPI BAKANLIĞI</w:t>
            </w:r>
          </w:p>
          <w:p w14:paraId="5AFE5450" w14:textId="77777777" w:rsidR="0068023F" w:rsidRPr="00472E4E" w:rsidRDefault="0068023F" w:rsidP="0068023F">
            <w:pPr>
              <w:spacing w:line="276" w:lineRule="auto"/>
              <w:ind w:left="71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2E4E">
              <w:rPr>
                <w:rFonts w:ascii="Times New Roman" w:hAnsi="Times New Roman" w:cs="Times New Roman"/>
                <w:i/>
                <w:sz w:val="16"/>
                <w:szCs w:val="16"/>
              </w:rPr>
              <w:t>MINISTRY OF TRANSPORT AND INFRASTRUCTURE</w:t>
            </w:r>
          </w:p>
          <w:p w14:paraId="18A312E0" w14:textId="341285AE" w:rsidR="00F43980" w:rsidRPr="00472E4E" w:rsidRDefault="006B1CF6" w:rsidP="0068023F">
            <w:pPr>
              <w:spacing w:line="276" w:lineRule="auto"/>
              <w:ind w:left="7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i/>
                <w:sz w:val="16"/>
                <w:szCs w:val="16"/>
              </w:rPr>
              <w:t>HARBOUR MASTER OF</w:t>
            </w:r>
            <w:r w:rsidRPr="00472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……………………...</w:t>
            </w:r>
            <w:r w:rsidR="003E2B53" w:rsidRPr="00472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LİMAN BAŞKANLIĞI</w:t>
            </w:r>
          </w:p>
          <w:p w14:paraId="4F29478D" w14:textId="4D69E285" w:rsidR="006B1CF6" w:rsidRPr="00472E4E" w:rsidRDefault="006B1CF6" w:rsidP="000633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95" w:rsidRPr="00472E4E" w14:paraId="0CF8082B" w14:textId="77777777" w:rsidTr="00472E4E">
        <w:trPr>
          <w:trHeight w:val="332"/>
        </w:trPr>
        <w:tc>
          <w:tcPr>
            <w:tcW w:w="7629" w:type="dxa"/>
            <w:gridSpan w:val="2"/>
            <w:vAlign w:val="center"/>
          </w:tcPr>
          <w:p w14:paraId="1EE9DE0B" w14:textId="3F27A8FE" w:rsidR="002A1A52" w:rsidRPr="00472E4E" w:rsidRDefault="00FF4B68" w:rsidP="000058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FUEL</w:t>
            </w:r>
            <w:r w:rsidR="00E2505D"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A1A52"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SAMPLE </w:t>
            </w:r>
            <w:r w:rsidR="002A1A52" w:rsidRPr="00472E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(YAKIT NUMUNESİ)</w:t>
            </w:r>
          </w:p>
        </w:tc>
      </w:tr>
      <w:tr w:rsidR="003D3C95" w:rsidRPr="00472E4E" w14:paraId="0317264A" w14:textId="77777777" w:rsidTr="00472E4E">
        <w:trPr>
          <w:trHeight w:val="417"/>
        </w:trPr>
        <w:tc>
          <w:tcPr>
            <w:tcW w:w="3376" w:type="dxa"/>
          </w:tcPr>
          <w:p w14:paraId="225E07A1" w14:textId="78E00356" w:rsidR="002A1A52" w:rsidRPr="00472E4E" w:rsidRDefault="002A1A52" w:rsidP="000058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SHIP’S NAME AND IMO</w:t>
            </w:r>
            <w:r w:rsidR="00B661FB"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</w:t>
            </w:r>
            <w:r w:rsidR="00FB4F78"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UMBER</w:t>
            </w:r>
          </w:p>
          <w:p w14:paraId="0C577333" w14:textId="77777777" w:rsidR="002A1A52" w:rsidRPr="00472E4E" w:rsidRDefault="002A1A52" w:rsidP="00005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i/>
                <w:sz w:val="20"/>
                <w:szCs w:val="20"/>
              </w:rPr>
              <w:t>Geminin Adı ve IMO Numarası</w:t>
            </w:r>
          </w:p>
        </w:tc>
        <w:tc>
          <w:tcPr>
            <w:tcW w:w="4253" w:type="dxa"/>
          </w:tcPr>
          <w:p w14:paraId="11EB187D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95" w:rsidRPr="00472E4E" w14:paraId="5B2C205E" w14:textId="77777777" w:rsidTr="00472E4E">
        <w:trPr>
          <w:trHeight w:val="427"/>
        </w:trPr>
        <w:tc>
          <w:tcPr>
            <w:tcW w:w="3376" w:type="dxa"/>
          </w:tcPr>
          <w:p w14:paraId="2A24A52C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SAMPLING DATE AND PORT</w:t>
            </w:r>
          </w:p>
          <w:p w14:paraId="5AE15CFB" w14:textId="77777777" w:rsidR="002A1A52" w:rsidRPr="00472E4E" w:rsidRDefault="002A1A52" w:rsidP="00005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i/>
                <w:sz w:val="20"/>
                <w:szCs w:val="20"/>
              </w:rPr>
              <w:t>Numune Alınma Tarihi ve Limanı</w:t>
            </w:r>
          </w:p>
        </w:tc>
        <w:tc>
          <w:tcPr>
            <w:tcW w:w="4253" w:type="dxa"/>
          </w:tcPr>
          <w:p w14:paraId="12B8EB6B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95" w:rsidRPr="00472E4E" w14:paraId="7A0FCF27" w14:textId="77777777" w:rsidTr="00472E4E">
        <w:trPr>
          <w:trHeight w:val="427"/>
        </w:trPr>
        <w:tc>
          <w:tcPr>
            <w:tcW w:w="3376" w:type="dxa"/>
          </w:tcPr>
          <w:p w14:paraId="46E28E57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BUNKER </w:t>
            </w:r>
            <w:r w:rsidR="00903023"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TYPE AND </w:t>
            </w:r>
            <w:r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GRADE</w:t>
            </w:r>
          </w:p>
          <w:p w14:paraId="7C7B716C" w14:textId="77777777" w:rsidR="002A1A52" w:rsidRPr="00472E4E" w:rsidRDefault="002A1A52" w:rsidP="00005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i/>
                <w:sz w:val="20"/>
                <w:szCs w:val="20"/>
              </w:rPr>
              <w:t>Yakıtın Cinsi</w:t>
            </w:r>
            <w:r w:rsidR="00903023" w:rsidRPr="00472E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ve Sınıfı</w:t>
            </w:r>
            <w:r w:rsidRPr="00472E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253" w:type="dxa"/>
          </w:tcPr>
          <w:p w14:paraId="26BB49ED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95" w:rsidRPr="00472E4E" w14:paraId="0849DF01" w14:textId="77777777" w:rsidTr="00472E4E">
        <w:trPr>
          <w:trHeight w:val="427"/>
        </w:trPr>
        <w:tc>
          <w:tcPr>
            <w:tcW w:w="3376" w:type="dxa"/>
          </w:tcPr>
          <w:p w14:paraId="4B8B0500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SAMPLING POINT</w:t>
            </w:r>
          </w:p>
          <w:p w14:paraId="2F4BB854" w14:textId="77777777" w:rsidR="002A1A52" w:rsidRPr="00472E4E" w:rsidRDefault="002A1A52" w:rsidP="00005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i/>
                <w:sz w:val="20"/>
                <w:szCs w:val="20"/>
              </w:rPr>
              <w:t>Numunenin Alındığı Yer</w:t>
            </w:r>
          </w:p>
        </w:tc>
        <w:tc>
          <w:tcPr>
            <w:tcW w:w="4253" w:type="dxa"/>
          </w:tcPr>
          <w:p w14:paraId="06EB3481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95" w:rsidRPr="00472E4E" w14:paraId="654F830B" w14:textId="77777777" w:rsidTr="00472E4E">
        <w:trPr>
          <w:trHeight w:val="417"/>
        </w:trPr>
        <w:tc>
          <w:tcPr>
            <w:tcW w:w="3376" w:type="dxa"/>
          </w:tcPr>
          <w:p w14:paraId="14FCEE4D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SAMPLE SEAL NO</w:t>
            </w:r>
          </w:p>
          <w:p w14:paraId="464EB7A5" w14:textId="77777777" w:rsidR="002A1A52" w:rsidRPr="00472E4E" w:rsidRDefault="002A1A52" w:rsidP="00005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i/>
                <w:sz w:val="20"/>
                <w:szCs w:val="20"/>
              </w:rPr>
              <w:t>Numune Mühür Numarası</w:t>
            </w:r>
          </w:p>
        </w:tc>
        <w:tc>
          <w:tcPr>
            <w:tcW w:w="4253" w:type="dxa"/>
          </w:tcPr>
          <w:p w14:paraId="54E80D35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95" w:rsidRPr="00472E4E" w14:paraId="46990720" w14:textId="77777777" w:rsidTr="00472E4E">
        <w:trPr>
          <w:trHeight w:val="637"/>
        </w:trPr>
        <w:tc>
          <w:tcPr>
            <w:tcW w:w="3376" w:type="dxa"/>
          </w:tcPr>
          <w:p w14:paraId="36632034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 AND SIGNATURE OF THE SHIP’S REPRESENTATIVE</w:t>
            </w:r>
          </w:p>
          <w:p w14:paraId="13D73140" w14:textId="77777777" w:rsidR="002A1A52" w:rsidRPr="00472E4E" w:rsidRDefault="002A1A52" w:rsidP="00005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i/>
                <w:sz w:val="20"/>
                <w:szCs w:val="20"/>
              </w:rPr>
              <w:t>Gemi Temsilcisinin Adı ve İmzası</w:t>
            </w:r>
          </w:p>
        </w:tc>
        <w:tc>
          <w:tcPr>
            <w:tcW w:w="4253" w:type="dxa"/>
          </w:tcPr>
          <w:p w14:paraId="41892D3B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C95" w:rsidRPr="00472E4E" w14:paraId="3BC76638" w14:textId="77777777" w:rsidTr="00472E4E">
        <w:trPr>
          <w:trHeight w:val="60"/>
        </w:trPr>
        <w:tc>
          <w:tcPr>
            <w:tcW w:w="3376" w:type="dxa"/>
          </w:tcPr>
          <w:p w14:paraId="77B33688" w14:textId="1B68CD0F" w:rsidR="002A1A52" w:rsidRPr="00472E4E" w:rsidRDefault="002A1A52" w:rsidP="0000585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 AND SIGNATURE OF THE</w:t>
            </w:r>
            <w:r w:rsidR="00903023" w:rsidRPr="00472E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SHIP INSPECTION OFFICER</w:t>
            </w:r>
          </w:p>
          <w:p w14:paraId="313FEC6E" w14:textId="77777777" w:rsidR="002A1A52" w:rsidRPr="00472E4E" w:rsidRDefault="00903023" w:rsidP="000058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2E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Gemi </w:t>
            </w:r>
            <w:r w:rsidR="002A1A52" w:rsidRPr="00472E4E">
              <w:rPr>
                <w:rFonts w:ascii="Times New Roman" w:hAnsi="Times New Roman" w:cs="Times New Roman"/>
                <w:i/>
                <w:sz w:val="20"/>
                <w:szCs w:val="20"/>
              </w:rPr>
              <w:t>Denetim Görevlisinin Adı ve İmzası</w:t>
            </w:r>
          </w:p>
        </w:tc>
        <w:tc>
          <w:tcPr>
            <w:tcW w:w="4253" w:type="dxa"/>
          </w:tcPr>
          <w:p w14:paraId="7C5DF686" w14:textId="77777777" w:rsidR="002A1A52" w:rsidRPr="00472E4E" w:rsidRDefault="002A1A52" w:rsidP="00005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A94FC7" w14:textId="77777777" w:rsidR="00D4616F" w:rsidRPr="00472E4E" w:rsidRDefault="00D4616F" w:rsidP="00D46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6728A" w14:textId="77777777" w:rsidR="00D4616F" w:rsidRPr="00472E4E" w:rsidRDefault="00D4616F" w:rsidP="00D46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4EBAD" w14:textId="77777777" w:rsidR="00D4616F" w:rsidRPr="00472E4E" w:rsidRDefault="00D4616F" w:rsidP="00D46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239FE" w14:textId="77777777" w:rsidR="00D4616F" w:rsidRPr="00472E4E" w:rsidRDefault="00D4616F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3479F90" w14:textId="77777777" w:rsidR="00D4616F" w:rsidRPr="00472E4E" w:rsidRDefault="00D4616F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DC12C6F" w14:textId="77777777" w:rsidR="00D4616F" w:rsidRPr="00472E4E" w:rsidRDefault="00D4616F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6D25EFC" w14:textId="77777777" w:rsidR="00D4616F" w:rsidRPr="00472E4E" w:rsidRDefault="00D4616F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F92E062" w14:textId="77777777" w:rsidR="00D4616F" w:rsidRPr="00472E4E" w:rsidRDefault="00D4616F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0B6EC97" w14:textId="77777777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49F204A" w14:textId="77777777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7A6A302" w14:textId="77777777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C83B65" w14:textId="77777777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29B9053" w14:textId="77777777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4FC72BA" w14:textId="77777777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3CA3AB7" w14:textId="77777777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03B3CBF" w14:textId="77777777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B96430E" w14:textId="77777777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E97377F" w14:textId="77777777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A38BA96" w14:textId="77777777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D5ACFDA" w14:textId="159F9D1F" w:rsidR="006F55CD" w:rsidRPr="00472E4E" w:rsidRDefault="006F55CD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75B71EC" w14:textId="30659B3F" w:rsidR="002E0700" w:rsidRPr="00472E4E" w:rsidRDefault="002E0700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50193A8" w14:textId="77777777" w:rsidR="002E0700" w:rsidRPr="00472E4E" w:rsidRDefault="002E0700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1220B24" w14:textId="77777777" w:rsidR="00AE0F21" w:rsidRDefault="00AE0F21" w:rsidP="00806062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14:paraId="10F4087E" w14:textId="77777777" w:rsidR="00AE0F21" w:rsidRDefault="00AE0F21" w:rsidP="00806062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14:paraId="4FE9D1DB" w14:textId="44D09514" w:rsidR="00C55DE6" w:rsidRPr="00472E4E" w:rsidRDefault="006C4044" w:rsidP="00806062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0033DF" w:rsidRPr="00472E4E">
        <w:rPr>
          <w:rFonts w:ascii="Times New Roman" w:hAnsi="Times New Roman" w:cs="Times New Roman"/>
          <w:b/>
          <w:sz w:val="24"/>
          <w:szCs w:val="24"/>
        </w:rPr>
        <w:t>3</w:t>
      </w:r>
    </w:p>
    <w:p w14:paraId="6E807AD1" w14:textId="77777777" w:rsidR="00D4616F" w:rsidRPr="00472E4E" w:rsidRDefault="00D4616F" w:rsidP="00D4616F">
      <w:pPr>
        <w:tabs>
          <w:tab w:val="left" w:pos="284"/>
          <w:tab w:val="left" w:pos="354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2E4E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0" locked="0" layoutInCell="1" allowOverlap="1" wp14:anchorId="5B0D083C" wp14:editId="250052EC">
            <wp:simplePos x="0" y="0"/>
            <wp:positionH relativeFrom="margin">
              <wp:align>left</wp:align>
            </wp:positionH>
            <wp:positionV relativeFrom="paragraph">
              <wp:posOffset>40944</wp:posOffset>
            </wp:positionV>
            <wp:extent cx="809625" cy="809625"/>
            <wp:effectExtent l="0" t="0" r="9525" b="9525"/>
            <wp:wrapNone/>
            <wp:docPr id="1" name="Resim 1" descr="Dosya:Türkiye Cumhuriyeti Ulaştırma, Denizcilik ve Haberleşme Bakanlığı  logo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ya:Türkiye Cumhuriyeti Ulaştırma, Denizcilik ve Haberleşme Bakanlığı  logo.png - Vikip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49225" w14:textId="35C16F00" w:rsidR="00D4616F" w:rsidRPr="00472E4E" w:rsidRDefault="005E42A6" w:rsidP="005E42A6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</w:rPr>
        <w:t xml:space="preserve">         </w:t>
      </w:r>
      <w:r w:rsidR="0068023F" w:rsidRPr="00472E4E">
        <w:rPr>
          <w:rFonts w:ascii="Times New Roman" w:hAnsi="Times New Roman" w:cs="Times New Roman"/>
          <w:b/>
        </w:rPr>
        <w:t>Türkiye Cumhuriyeti</w:t>
      </w:r>
      <w:r w:rsidR="0068023F" w:rsidRPr="00472E4E">
        <w:rPr>
          <w:rFonts w:ascii="Times New Roman" w:hAnsi="Times New Roman" w:cs="Times New Roman"/>
        </w:rPr>
        <w:t xml:space="preserve"> / </w:t>
      </w:r>
      <w:r w:rsidR="00D4616F" w:rsidRPr="00472E4E">
        <w:rPr>
          <w:rFonts w:ascii="Times New Roman" w:hAnsi="Times New Roman" w:cs="Times New Roman"/>
          <w:i/>
        </w:rPr>
        <w:t xml:space="preserve">Republic of </w:t>
      </w:r>
      <w:r w:rsidR="008C3DE7" w:rsidRPr="00472E4E">
        <w:rPr>
          <w:rFonts w:ascii="Times New Roman" w:hAnsi="Times New Roman" w:cs="Times New Roman"/>
          <w:i/>
        </w:rPr>
        <w:t>TÜRKİYE</w:t>
      </w:r>
    </w:p>
    <w:p w14:paraId="47888182" w14:textId="0FCA2A83" w:rsidR="00BD4C8F" w:rsidRPr="00472E4E" w:rsidRDefault="005E42A6" w:rsidP="005E42A6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</w:rPr>
        <w:t xml:space="preserve">                 </w:t>
      </w:r>
      <w:r w:rsidR="0068023F" w:rsidRPr="00472E4E">
        <w:rPr>
          <w:rFonts w:ascii="Times New Roman" w:hAnsi="Times New Roman" w:cs="Times New Roman"/>
          <w:b/>
        </w:rPr>
        <w:t>Ulaştırma ve Altyapı Bakanlığı</w:t>
      </w:r>
      <w:r w:rsidR="0068023F" w:rsidRPr="00472E4E">
        <w:rPr>
          <w:rFonts w:ascii="Times New Roman" w:hAnsi="Times New Roman" w:cs="Times New Roman"/>
        </w:rPr>
        <w:t xml:space="preserve"> /</w:t>
      </w:r>
      <w:r w:rsidRPr="00472E4E">
        <w:rPr>
          <w:rFonts w:ascii="Times New Roman" w:hAnsi="Times New Roman" w:cs="Times New Roman"/>
        </w:rPr>
        <w:t xml:space="preserve"> </w:t>
      </w:r>
      <w:r w:rsidR="00D4616F" w:rsidRPr="00472E4E">
        <w:rPr>
          <w:rFonts w:ascii="Times New Roman" w:hAnsi="Times New Roman" w:cs="Times New Roman"/>
          <w:i/>
        </w:rPr>
        <w:t>Ministry of Transport and Infrastructure</w:t>
      </w:r>
    </w:p>
    <w:p w14:paraId="03B461E6" w14:textId="321471DA" w:rsidR="00D4616F" w:rsidRPr="00472E4E" w:rsidRDefault="005E42A6" w:rsidP="005E42A6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  <w:i/>
        </w:rPr>
        <w:t xml:space="preserve">         </w:t>
      </w:r>
      <w:r w:rsidR="00BD4C8F" w:rsidRPr="00472E4E">
        <w:rPr>
          <w:rFonts w:ascii="Times New Roman" w:hAnsi="Times New Roman" w:cs="Times New Roman"/>
          <w:i/>
        </w:rPr>
        <w:t>Harbour Master of</w:t>
      </w:r>
      <w:r w:rsidR="00BD4C8F" w:rsidRPr="00472E4E">
        <w:rPr>
          <w:rFonts w:ascii="Times New Roman" w:hAnsi="Times New Roman" w:cs="Times New Roman"/>
        </w:rPr>
        <w:t xml:space="preserve"> …</w:t>
      </w:r>
      <w:r w:rsidR="0068023F" w:rsidRPr="00472E4E">
        <w:rPr>
          <w:rFonts w:ascii="Times New Roman" w:hAnsi="Times New Roman" w:cs="Times New Roman"/>
        </w:rPr>
        <w:t>…</w:t>
      </w:r>
      <w:r w:rsidR="00BD4C8F" w:rsidRPr="00472E4E">
        <w:rPr>
          <w:rFonts w:ascii="Times New Roman" w:hAnsi="Times New Roman" w:cs="Times New Roman"/>
        </w:rPr>
        <w:t>……..……</w:t>
      </w:r>
      <w:r w:rsidRPr="00472E4E">
        <w:rPr>
          <w:rFonts w:ascii="Times New Roman" w:hAnsi="Times New Roman" w:cs="Times New Roman"/>
        </w:rPr>
        <w:t xml:space="preserve">. </w:t>
      </w:r>
      <w:r w:rsidR="009910A5" w:rsidRPr="00472E4E">
        <w:rPr>
          <w:rFonts w:ascii="Times New Roman" w:hAnsi="Times New Roman" w:cs="Times New Roman"/>
        </w:rPr>
        <w:t xml:space="preserve"> </w:t>
      </w:r>
      <w:r w:rsidR="00077E48" w:rsidRPr="00472E4E">
        <w:rPr>
          <w:rFonts w:ascii="Times New Roman" w:hAnsi="Times New Roman" w:cs="Times New Roman"/>
        </w:rPr>
        <w:t xml:space="preserve"> </w:t>
      </w:r>
      <w:r w:rsidR="00BD4C8F" w:rsidRPr="00472E4E">
        <w:rPr>
          <w:rFonts w:ascii="Times New Roman" w:hAnsi="Times New Roman" w:cs="Times New Roman"/>
          <w:b/>
        </w:rPr>
        <w:t>Liman Başkanlığı</w:t>
      </w:r>
    </w:p>
    <w:p w14:paraId="7039FC48" w14:textId="4BFD891C" w:rsidR="00D4616F" w:rsidRPr="00472E4E" w:rsidRDefault="00D4616F" w:rsidP="00D4616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6828FD61" w14:textId="456710E6" w:rsidR="00D4616F" w:rsidRPr="00472E4E" w:rsidRDefault="00D4616F" w:rsidP="00D4616F">
      <w:pPr>
        <w:spacing w:after="0" w:line="240" w:lineRule="auto"/>
        <w:rPr>
          <w:rFonts w:ascii="Times New Roman" w:hAnsi="Times New Roman" w:cs="Times New Roman"/>
        </w:rPr>
      </w:pPr>
    </w:p>
    <w:p w14:paraId="4D2D99CE" w14:textId="77777777" w:rsidR="003D5B1C" w:rsidRPr="00472E4E" w:rsidRDefault="003D5B1C" w:rsidP="00BD4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4E">
        <w:rPr>
          <w:rFonts w:ascii="Times New Roman" w:hAnsi="Times New Roman" w:cs="Times New Roman"/>
          <w:b/>
          <w:sz w:val="28"/>
          <w:szCs w:val="28"/>
        </w:rPr>
        <w:t xml:space="preserve">MARPOL Yakıt Teslim Numunesinin Testi için Bildirim Formu </w:t>
      </w:r>
    </w:p>
    <w:p w14:paraId="6BFE1A88" w14:textId="418DF8EA" w:rsidR="00BD4C8F" w:rsidRPr="00472E4E" w:rsidRDefault="00D4616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2E4E">
        <w:rPr>
          <w:rFonts w:ascii="Times New Roman" w:hAnsi="Times New Roman" w:cs="Times New Roman"/>
          <w:i/>
        </w:rPr>
        <w:t xml:space="preserve">Information Form for Testing of </w:t>
      </w:r>
      <w:r w:rsidR="00FF4B68" w:rsidRPr="00472E4E">
        <w:rPr>
          <w:rFonts w:ascii="Times New Roman" w:hAnsi="Times New Roman" w:cs="Times New Roman"/>
          <w:i/>
        </w:rPr>
        <w:t xml:space="preserve">MARPOL </w:t>
      </w:r>
      <w:r w:rsidRPr="00472E4E">
        <w:rPr>
          <w:rFonts w:ascii="Times New Roman" w:hAnsi="Times New Roman" w:cs="Times New Roman"/>
          <w:i/>
        </w:rPr>
        <w:t>Delivered Sample</w:t>
      </w:r>
    </w:p>
    <w:p w14:paraId="541C5C62" w14:textId="77777777" w:rsidR="00D4616F" w:rsidRPr="00472E4E" w:rsidRDefault="00D4616F" w:rsidP="00D4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5F10FE95" w14:textId="49D2F7B1" w:rsidR="00D4616F" w:rsidRPr="00472E4E" w:rsidRDefault="00D4616F" w:rsidP="009910A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72E4E">
        <w:rPr>
          <w:rFonts w:ascii="Times New Roman" w:eastAsia="Times New Roman" w:hAnsi="Times New Roman" w:cs="Times New Roman"/>
          <w:lang w:eastAsia="tr-TR"/>
        </w:rPr>
        <w:t>To whom it may concern,</w:t>
      </w:r>
      <w:r w:rsidR="009910A5" w:rsidRPr="00472E4E">
        <w:rPr>
          <w:rFonts w:ascii="Times New Roman" w:eastAsia="Times New Roman" w:hAnsi="Times New Roman" w:cs="Times New Roman"/>
          <w:lang w:eastAsia="tr-TR"/>
        </w:rPr>
        <w:t xml:space="preserve"> /</w:t>
      </w:r>
      <w:r w:rsidR="003D5B1C" w:rsidRPr="00472E4E">
        <w:rPr>
          <w:rFonts w:ascii="Times New Roman" w:eastAsia="Times New Roman" w:hAnsi="Times New Roman" w:cs="Times New Roman"/>
          <w:lang w:eastAsia="tr-TR"/>
        </w:rPr>
        <w:t xml:space="preserve"> </w:t>
      </w:r>
      <w:r w:rsidR="009910A5" w:rsidRPr="00472E4E">
        <w:rPr>
          <w:rFonts w:ascii="Times New Roman" w:eastAsia="Times New Roman" w:hAnsi="Times New Roman" w:cs="Times New Roman"/>
          <w:i/>
          <w:lang w:eastAsia="tr-TR"/>
        </w:rPr>
        <w:t>İlgili Makama,</w:t>
      </w:r>
    </w:p>
    <w:p w14:paraId="1B3E4306" w14:textId="77777777" w:rsidR="009910A5" w:rsidRPr="00472E4E" w:rsidRDefault="009910A5" w:rsidP="009910A5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2A0371F2" w14:textId="7E9308EA" w:rsidR="00D4616F" w:rsidRPr="00472E4E" w:rsidRDefault="00D4616F" w:rsidP="00D4616F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472E4E">
        <w:rPr>
          <w:rFonts w:ascii="Times New Roman" w:eastAsia="Times New Roman" w:hAnsi="Times New Roman" w:cs="Times New Roman"/>
          <w:lang w:eastAsia="tr-TR"/>
        </w:rPr>
        <w:t xml:space="preserve">Within the scope of Article 4 of the International Maritime Organization's MEPC.1/Circ.884/Rev.1 guideline, MARPOL Delivered Sample of the ship has been claimed for analysis by the </w:t>
      </w:r>
      <w:r w:rsidR="00FF4B68" w:rsidRPr="00472E4E">
        <w:rPr>
          <w:rFonts w:ascii="Times New Roman" w:eastAsia="Times New Roman" w:hAnsi="Times New Roman" w:cs="Times New Roman"/>
          <w:lang w:eastAsia="tr-TR"/>
        </w:rPr>
        <w:t xml:space="preserve">ship </w:t>
      </w:r>
      <w:r w:rsidRPr="00472E4E">
        <w:rPr>
          <w:rFonts w:ascii="Times New Roman" w:eastAsia="Times New Roman" w:hAnsi="Times New Roman" w:cs="Times New Roman"/>
          <w:lang w:eastAsia="tr-TR"/>
        </w:rPr>
        <w:t>inspection officer, for the reason</w:t>
      </w:r>
      <w:r w:rsidR="003D5B1C" w:rsidRPr="00472E4E">
        <w:rPr>
          <w:rFonts w:ascii="Times New Roman" w:eastAsia="Times New Roman" w:hAnsi="Times New Roman" w:cs="Times New Roman"/>
          <w:lang w:eastAsia="tr-TR"/>
        </w:rPr>
        <w:t>(</w:t>
      </w:r>
      <w:r w:rsidRPr="00472E4E">
        <w:rPr>
          <w:rFonts w:ascii="Times New Roman" w:eastAsia="Times New Roman" w:hAnsi="Times New Roman" w:cs="Times New Roman"/>
          <w:lang w:eastAsia="tr-TR"/>
        </w:rPr>
        <w:t>s</w:t>
      </w:r>
      <w:r w:rsidR="003D5B1C" w:rsidRPr="00472E4E">
        <w:rPr>
          <w:rFonts w:ascii="Times New Roman" w:eastAsia="Times New Roman" w:hAnsi="Times New Roman" w:cs="Times New Roman"/>
          <w:lang w:eastAsia="tr-TR"/>
        </w:rPr>
        <w:t>)</w:t>
      </w:r>
      <w:r w:rsidRPr="00472E4E">
        <w:rPr>
          <w:rFonts w:ascii="Times New Roman" w:eastAsia="Times New Roman" w:hAnsi="Times New Roman" w:cs="Times New Roman"/>
          <w:lang w:eastAsia="tr-TR"/>
        </w:rPr>
        <w:t xml:space="preserve"> indicated below.</w:t>
      </w:r>
    </w:p>
    <w:p w14:paraId="71110DEC" w14:textId="75B27AFC" w:rsidR="00BD4C8F" w:rsidRPr="00472E4E" w:rsidRDefault="009910A5" w:rsidP="00D4616F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tr-TR"/>
        </w:rPr>
      </w:pPr>
      <w:r w:rsidRPr="00472E4E">
        <w:rPr>
          <w:rFonts w:ascii="Times New Roman" w:eastAsia="Times New Roman" w:hAnsi="Times New Roman" w:cs="Times New Roman"/>
          <w:i/>
          <w:lang w:eastAsia="tr-TR"/>
        </w:rPr>
        <w:t>/</w:t>
      </w:r>
      <w:r w:rsidR="00BD4C8F" w:rsidRPr="00472E4E">
        <w:rPr>
          <w:rFonts w:ascii="Times New Roman" w:eastAsia="Times New Roman" w:hAnsi="Times New Roman" w:cs="Times New Roman"/>
          <w:i/>
          <w:lang w:eastAsia="tr-TR"/>
        </w:rPr>
        <w:t>Uluslararası Denizcilik Örgütü'nün ME</w:t>
      </w:r>
      <w:r w:rsidR="00806062" w:rsidRPr="00472E4E">
        <w:rPr>
          <w:rFonts w:ascii="Times New Roman" w:eastAsia="Times New Roman" w:hAnsi="Times New Roman" w:cs="Times New Roman"/>
          <w:i/>
          <w:lang w:eastAsia="tr-TR"/>
        </w:rPr>
        <w:t>PC.1/Circ.884/Rev.1 rehberinin</w:t>
      </w:r>
      <w:r w:rsidR="00BD4C8F" w:rsidRPr="00472E4E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 w:rsidR="00831238" w:rsidRPr="00472E4E">
        <w:rPr>
          <w:rFonts w:ascii="Times New Roman" w:eastAsia="Times New Roman" w:hAnsi="Times New Roman" w:cs="Times New Roman"/>
          <w:i/>
          <w:lang w:eastAsia="tr-TR"/>
        </w:rPr>
        <w:t>4 üncü m</w:t>
      </w:r>
      <w:r w:rsidR="00BD4C8F" w:rsidRPr="00472E4E">
        <w:rPr>
          <w:rFonts w:ascii="Times New Roman" w:eastAsia="Times New Roman" w:hAnsi="Times New Roman" w:cs="Times New Roman"/>
          <w:i/>
          <w:lang w:eastAsia="tr-TR"/>
        </w:rPr>
        <w:t>addesi kapsamında, aşağıda belirtilen sebep</w:t>
      </w:r>
      <w:r w:rsidR="003D5B1C" w:rsidRPr="00472E4E">
        <w:rPr>
          <w:rFonts w:ascii="Times New Roman" w:eastAsia="Times New Roman" w:hAnsi="Times New Roman" w:cs="Times New Roman"/>
          <w:i/>
          <w:lang w:eastAsia="tr-TR"/>
        </w:rPr>
        <w:t>(</w:t>
      </w:r>
      <w:r w:rsidR="00BD4C8F" w:rsidRPr="00472E4E">
        <w:rPr>
          <w:rFonts w:ascii="Times New Roman" w:eastAsia="Times New Roman" w:hAnsi="Times New Roman" w:cs="Times New Roman"/>
          <w:i/>
          <w:lang w:eastAsia="tr-TR"/>
        </w:rPr>
        <w:t>ler</w:t>
      </w:r>
      <w:r w:rsidR="003D5B1C" w:rsidRPr="00472E4E">
        <w:rPr>
          <w:rFonts w:ascii="Times New Roman" w:eastAsia="Times New Roman" w:hAnsi="Times New Roman" w:cs="Times New Roman"/>
          <w:i/>
          <w:lang w:eastAsia="tr-TR"/>
        </w:rPr>
        <w:t>)</w:t>
      </w:r>
      <w:r w:rsidR="00BD4C8F" w:rsidRPr="00472E4E">
        <w:rPr>
          <w:rFonts w:ascii="Times New Roman" w:eastAsia="Times New Roman" w:hAnsi="Times New Roman" w:cs="Times New Roman"/>
          <w:i/>
          <w:lang w:eastAsia="tr-TR"/>
        </w:rPr>
        <w:t xml:space="preserve">le geminin MARPOL </w:t>
      </w:r>
      <w:r w:rsidR="00BC6F68" w:rsidRPr="00472E4E">
        <w:rPr>
          <w:rFonts w:ascii="Times New Roman" w:eastAsia="Times New Roman" w:hAnsi="Times New Roman" w:cs="Times New Roman"/>
          <w:i/>
          <w:lang w:eastAsia="tr-TR"/>
        </w:rPr>
        <w:t xml:space="preserve">Yakıt </w:t>
      </w:r>
      <w:r w:rsidR="00BD4C8F" w:rsidRPr="00472E4E">
        <w:rPr>
          <w:rFonts w:ascii="Times New Roman" w:eastAsia="Times New Roman" w:hAnsi="Times New Roman" w:cs="Times New Roman"/>
          <w:i/>
          <w:lang w:eastAsia="tr-TR"/>
        </w:rPr>
        <w:t xml:space="preserve">Teslim Numunesi, gemi denetim görevlisi tarafından analiz için </w:t>
      </w:r>
      <w:r w:rsidR="00806062" w:rsidRPr="00472E4E">
        <w:rPr>
          <w:rFonts w:ascii="Times New Roman" w:eastAsia="Times New Roman" w:hAnsi="Times New Roman" w:cs="Times New Roman"/>
          <w:i/>
          <w:lang w:eastAsia="tr-TR"/>
        </w:rPr>
        <w:t>alınmıştır.</w:t>
      </w:r>
    </w:p>
    <w:p w14:paraId="61372641" w14:textId="77777777" w:rsidR="00D4616F" w:rsidRPr="00472E4E" w:rsidRDefault="00D4616F" w:rsidP="00D4616F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1BC3878C" w14:textId="006D0BB4" w:rsidR="00D4616F" w:rsidRPr="00472E4E" w:rsidRDefault="00D4616F" w:rsidP="00D4616F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72E4E">
        <w:rPr>
          <w:rFonts w:ascii="Times New Roman" w:eastAsia="Times New Roman" w:hAnsi="Times New Roman" w:cs="Times New Roman"/>
          <w:b/>
          <w:lang w:eastAsia="tr-TR"/>
        </w:rPr>
        <w:t>Reason</w:t>
      </w:r>
      <w:r w:rsidR="0068023F" w:rsidRPr="00472E4E">
        <w:rPr>
          <w:rFonts w:ascii="Times New Roman" w:eastAsia="Times New Roman" w:hAnsi="Times New Roman" w:cs="Times New Roman"/>
          <w:b/>
          <w:lang w:eastAsia="tr-TR"/>
        </w:rPr>
        <w:t>(</w:t>
      </w:r>
      <w:r w:rsidRPr="00472E4E">
        <w:rPr>
          <w:rFonts w:ascii="Times New Roman" w:eastAsia="Times New Roman" w:hAnsi="Times New Roman" w:cs="Times New Roman"/>
          <w:b/>
          <w:lang w:eastAsia="tr-TR"/>
        </w:rPr>
        <w:t>s</w:t>
      </w:r>
      <w:r w:rsidR="0068023F" w:rsidRPr="00472E4E">
        <w:rPr>
          <w:rFonts w:ascii="Times New Roman" w:eastAsia="Times New Roman" w:hAnsi="Times New Roman" w:cs="Times New Roman"/>
          <w:b/>
          <w:lang w:eastAsia="tr-TR"/>
        </w:rPr>
        <w:t>)</w:t>
      </w:r>
      <w:r w:rsidRPr="00472E4E">
        <w:rPr>
          <w:rFonts w:ascii="Times New Roman" w:eastAsia="Times New Roman" w:hAnsi="Times New Roman" w:cs="Times New Roman"/>
          <w:b/>
          <w:lang w:eastAsia="tr-TR"/>
        </w:rPr>
        <w:t xml:space="preserve"> for claim</w:t>
      </w:r>
      <w:r w:rsidR="009910A5" w:rsidRPr="00472E4E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806062" w:rsidRPr="00472E4E">
        <w:rPr>
          <w:rFonts w:ascii="Times New Roman" w:eastAsia="Times New Roman" w:hAnsi="Times New Roman" w:cs="Times New Roman"/>
          <w:b/>
          <w:lang w:eastAsia="tr-TR"/>
        </w:rPr>
        <w:t>/</w:t>
      </w:r>
      <w:r w:rsidR="0068023F" w:rsidRPr="00472E4E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9910A5" w:rsidRPr="00472E4E">
        <w:rPr>
          <w:rFonts w:ascii="Times New Roman" w:eastAsia="Times New Roman" w:hAnsi="Times New Roman" w:cs="Times New Roman"/>
          <w:b/>
          <w:i/>
          <w:lang w:eastAsia="tr-TR"/>
        </w:rPr>
        <w:t>T</w:t>
      </w:r>
      <w:r w:rsidR="00806062" w:rsidRPr="00472E4E">
        <w:rPr>
          <w:rFonts w:ascii="Times New Roman" w:eastAsia="Times New Roman" w:hAnsi="Times New Roman" w:cs="Times New Roman"/>
          <w:b/>
          <w:i/>
          <w:lang w:eastAsia="tr-TR"/>
        </w:rPr>
        <w:t>alebin neden</w:t>
      </w:r>
      <w:r w:rsidR="0068023F" w:rsidRPr="00472E4E">
        <w:rPr>
          <w:rFonts w:ascii="Times New Roman" w:eastAsia="Times New Roman" w:hAnsi="Times New Roman" w:cs="Times New Roman"/>
          <w:b/>
          <w:i/>
          <w:lang w:eastAsia="tr-TR"/>
        </w:rPr>
        <w:t>(ler)</w:t>
      </w:r>
      <w:r w:rsidR="00806062" w:rsidRPr="00472E4E">
        <w:rPr>
          <w:rFonts w:ascii="Times New Roman" w:eastAsia="Times New Roman" w:hAnsi="Times New Roman" w:cs="Times New Roman"/>
          <w:b/>
          <w:i/>
          <w:lang w:eastAsia="tr-TR"/>
        </w:rPr>
        <w:t>i</w:t>
      </w:r>
      <w:r w:rsidRPr="00472E4E">
        <w:rPr>
          <w:rFonts w:ascii="Times New Roman" w:eastAsia="Times New Roman" w:hAnsi="Times New Roman" w:cs="Times New Roman"/>
          <w:b/>
          <w:lang w:eastAsia="tr-TR"/>
        </w:rPr>
        <w:t>;</w:t>
      </w:r>
    </w:p>
    <w:p w14:paraId="3733C9F8" w14:textId="77777777" w:rsidR="00D4616F" w:rsidRPr="00472E4E" w:rsidRDefault="00D4616F" w:rsidP="00D4616F">
      <w:pPr>
        <w:spacing w:after="0" w:line="240" w:lineRule="auto"/>
        <w:rPr>
          <w:rFonts w:ascii="Times New Roman" w:hAnsi="Times New Roman" w:cs="Times New Roman"/>
        </w:rPr>
      </w:pPr>
    </w:p>
    <w:p w14:paraId="16F60BF3" w14:textId="447F2C4A" w:rsidR="00055D43" w:rsidRPr="00472E4E" w:rsidRDefault="00D4616F" w:rsidP="00D4616F">
      <w:pPr>
        <w:spacing w:after="0" w:line="240" w:lineRule="auto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52DE6" wp14:editId="03DEA2E8">
                <wp:simplePos x="0" y="0"/>
                <wp:positionH relativeFrom="margin">
                  <wp:align>left</wp:align>
                </wp:positionH>
                <wp:positionV relativeFrom="paragraph">
                  <wp:posOffset>26139</wp:posOffset>
                </wp:positionV>
                <wp:extent cx="162560" cy="134192"/>
                <wp:effectExtent l="0" t="0" r="27940" b="1841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341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CA008B" id="Yuvarlatılmış Dikdörtgen 4" o:spid="_x0000_s1026" style="position:absolute;margin-left:0;margin-top:2.05pt;width:12.8pt;height:10.5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472E4E">
        <w:rPr>
          <w:rFonts w:ascii="Times New Roman" w:hAnsi="Times New Roman" w:cs="Times New Roman"/>
          <w:i/>
        </w:rPr>
        <w:t xml:space="preserve">       </w:t>
      </w:r>
      <w:r w:rsidRPr="00472E4E">
        <w:rPr>
          <w:rFonts w:ascii="Times New Roman" w:hAnsi="Times New Roman" w:cs="Times New Roman"/>
        </w:rPr>
        <w:t xml:space="preserve">There are indications that the bunker delivery note is not representative of the </w:t>
      </w:r>
      <w:r w:rsidR="00FF4B68" w:rsidRPr="00472E4E">
        <w:rPr>
          <w:rFonts w:ascii="Times New Roman" w:hAnsi="Times New Roman" w:cs="Times New Roman"/>
        </w:rPr>
        <w:t>bunker</w:t>
      </w:r>
      <w:r w:rsidRPr="00472E4E">
        <w:rPr>
          <w:rFonts w:ascii="Times New Roman" w:hAnsi="Times New Roman" w:cs="Times New Roman"/>
        </w:rPr>
        <w:t xml:space="preserve"> delivered</w:t>
      </w:r>
      <w:r w:rsidR="00055D43" w:rsidRPr="00472E4E">
        <w:rPr>
          <w:rFonts w:ascii="Times New Roman" w:hAnsi="Times New Roman" w:cs="Times New Roman"/>
        </w:rPr>
        <w:t>.</w:t>
      </w:r>
    </w:p>
    <w:p w14:paraId="58D80D34" w14:textId="7266A785" w:rsidR="00D4616F" w:rsidRPr="00472E4E" w:rsidRDefault="003A3A1A" w:rsidP="00D4616F">
      <w:pPr>
        <w:spacing w:after="0" w:line="240" w:lineRule="auto"/>
        <w:rPr>
          <w:rFonts w:ascii="Times New Roman" w:hAnsi="Times New Roman" w:cs="Times New Roman"/>
          <w:i/>
        </w:rPr>
      </w:pPr>
      <w:r w:rsidRPr="00472E4E">
        <w:rPr>
          <w:rFonts w:ascii="Times New Roman" w:hAnsi="Times New Roman" w:cs="Times New Roman"/>
          <w:i/>
        </w:rPr>
        <w:t xml:space="preserve">       </w:t>
      </w:r>
      <w:r w:rsidR="00055D43" w:rsidRPr="00472E4E">
        <w:rPr>
          <w:rFonts w:ascii="Times New Roman" w:hAnsi="Times New Roman" w:cs="Times New Roman"/>
          <w:i/>
        </w:rPr>
        <w:t xml:space="preserve">Yakıt teslim belgesinin, gemiye alınan </w:t>
      </w:r>
      <w:r w:rsidR="0067299D" w:rsidRPr="00472E4E">
        <w:rPr>
          <w:rFonts w:ascii="Times New Roman" w:hAnsi="Times New Roman" w:cs="Times New Roman"/>
          <w:i/>
        </w:rPr>
        <w:t>yakıtı temsil</w:t>
      </w:r>
      <w:r w:rsidR="00806062" w:rsidRPr="00472E4E">
        <w:rPr>
          <w:rFonts w:ascii="Times New Roman" w:hAnsi="Times New Roman" w:cs="Times New Roman"/>
          <w:i/>
        </w:rPr>
        <w:t xml:space="preserve"> etmediğine dair belirtiler var.</w:t>
      </w:r>
    </w:p>
    <w:p w14:paraId="737F631F" w14:textId="77777777" w:rsidR="00D4616F" w:rsidRPr="00472E4E" w:rsidRDefault="00D4616F" w:rsidP="00D4616F">
      <w:pPr>
        <w:spacing w:after="0" w:line="240" w:lineRule="auto"/>
        <w:rPr>
          <w:rFonts w:ascii="Times New Roman" w:hAnsi="Times New Roman" w:cs="Times New Roman"/>
          <w:i/>
        </w:rPr>
      </w:pPr>
    </w:p>
    <w:p w14:paraId="2B2AC3D7" w14:textId="77777777" w:rsidR="00055D43" w:rsidRPr="00472E4E" w:rsidRDefault="00D4616F" w:rsidP="00D4616F">
      <w:pPr>
        <w:spacing w:after="0" w:line="240" w:lineRule="auto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  <w:i/>
        </w:rPr>
        <w:t xml:space="preserve">  </w:t>
      </w:r>
      <w:r w:rsidRPr="00472E4E">
        <w:rPr>
          <w:rFonts w:ascii="Times New Roman" w:hAnsi="Times New Roman"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C434D" wp14:editId="4A4E8A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2560" cy="134192"/>
                <wp:effectExtent l="0" t="0" r="27940" b="1841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341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6D6B65" id="Yuvarlatılmış Dikdörtgen 8" o:spid="_x0000_s1026" style="position:absolute;margin-left:0;margin-top:-.05pt;width:12.8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472E4E">
        <w:rPr>
          <w:rFonts w:ascii="Times New Roman" w:hAnsi="Times New Roman" w:cs="Times New Roman"/>
          <w:i/>
        </w:rPr>
        <w:t xml:space="preserve">     </w:t>
      </w:r>
      <w:r w:rsidRPr="00472E4E">
        <w:rPr>
          <w:rFonts w:ascii="Times New Roman" w:hAnsi="Times New Roman" w:cs="Times New Roman"/>
        </w:rPr>
        <w:t>There is information from another port State that the bunker delivery note and MARPOL delivered sample do not meet the requirements</w:t>
      </w:r>
    </w:p>
    <w:p w14:paraId="790A974A" w14:textId="67357CD2" w:rsidR="00D4616F" w:rsidRPr="00472E4E" w:rsidRDefault="003A3A1A" w:rsidP="00D4616F">
      <w:pPr>
        <w:spacing w:after="0" w:line="240" w:lineRule="auto"/>
        <w:rPr>
          <w:rFonts w:ascii="Times New Roman" w:hAnsi="Times New Roman" w:cs="Times New Roman"/>
          <w:i/>
        </w:rPr>
      </w:pPr>
      <w:r w:rsidRPr="00472E4E">
        <w:rPr>
          <w:rFonts w:ascii="Times New Roman" w:hAnsi="Times New Roman" w:cs="Times New Roman"/>
          <w:i/>
        </w:rPr>
        <w:t xml:space="preserve">       </w:t>
      </w:r>
      <w:r w:rsidR="00055D43" w:rsidRPr="00472E4E">
        <w:rPr>
          <w:rFonts w:ascii="Times New Roman" w:hAnsi="Times New Roman" w:cs="Times New Roman"/>
          <w:i/>
        </w:rPr>
        <w:t xml:space="preserve">Başka bir ülkeden, </w:t>
      </w:r>
      <w:r w:rsidR="00806062" w:rsidRPr="00472E4E">
        <w:rPr>
          <w:rFonts w:ascii="Times New Roman" w:hAnsi="Times New Roman" w:cs="Times New Roman"/>
          <w:i/>
        </w:rPr>
        <w:t xml:space="preserve"> </w:t>
      </w:r>
      <w:r w:rsidR="00055D43" w:rsidRPr="00472E4E">
        <w:rPr>
          <w:rFonts w:ascii="Times New Roman" w:hAnsi="Times New Roman" w:cs="Times New Roman"/>
          <w:i/>
        </w:rPr>
        <w:t>yakıt teslim belgesinin ve MARPOL yakıt teslim numunelerinin</w:t>
      </w:r>
      <w:r w:rsidR="00806062" w:rsidRPr="00472E4E">
        <w:rPr>
          <w:rFonts w:ascii="Times New Roman" w:hAnsi="Times New Roman" w:cs="Times New Roman"/>
          <w:i/>
        </w:rPr>
        <w:t xml:space="preserve"> gereksinimleri karşılamadığına dair bilgi var.</w:t>
      </w:r>
    </w:p>
    <w:p w14:paraId="265AFBFA" w14:textId="77777777" w:rsidR="00D4616F" w:rsidRPr="00472E4E" w:rsidRDefault="00D4616F" w:rsidP="00D4616F">
      <w:pPr>
        <w:spacing w:after="0" w:line="240" w:lineRule="auto"/>
        <w:rPr>
          <w:rFonts w:ascii="Times New Roman" w:hAnsi="Times New Roman" w:cs="Times New Roman"/>
          <w:i/>
        </w:rPr>
      </w:pPr>
    </w:p>
    <w:p w14:paraId="676E8F53" w14:textId="77777777" w:rsidR="00055D43" w:rsidRPr="00472E4E" w:rsidRDefault="00D4616F" w:rsidP="00055D43">
      <w:pPr>
        <w:spacing w:after="0"/>
        <w:jc w:val="both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</w:rPr>
        <w:t xml:space="preserve">     </w:t>
      </w:r>
      <w:r w:rsidRPr="00472E4E">
        <w:rPr>
          <w:rFonts w:ascii="Times New Roman" w:hAnsi="Times New Roman"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5234C" wp14:editId="3FF7ED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2560" cy="134192"/>
                <wp:effectExtent l="0" t="0" r="27940" b="1841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341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06E4FB" id="Yuvarlatılmış Dikdörtgen 10" o:spid="_x0000_s1026" style="position:absolute;margin-left:0;margin-top:0;width:12.8pt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472E4E">
        <w:rPr>
          <w:rFonts w:ascii="Times New Roman" w:hAnsi="Times New Roman" w:cs="Times New Roman"/>
        </w:rPr>
        <w:t xml:space="preserve">  There is notification from a ship that </w:t>
      </w:r>
      <w:r w:rsidRPr="00472E4E">
        <w:rPr>
          <w:rFonts w:ascii="Times New Roman" w:hAnsi="Times New Roman" w:cs="Times New Roman"/>
          <w:i/>
        </w:rPr>
        <w:t>the bunker delivery note</w:t>
      </w:r>
      <w:r w:rsidRPr="00472E4E">
        <w:rPr>
          <w:rFonts w:ascii="Times New Roman" w:hAnsi="Times New Roman" w:cs="Times New Roman"/>
        </w:rPr>
        <w:t xml:space="preserve"> and MARPOL delivered sample given by the relevant </w:t>
      </w:r>
      <w:r w:rsidR="00FF4B68" w:rsidRPr="00472E4E">
        <w:rPr>
          <w:rFonts w:ascii="Times New Roman" w:hAnsi="Times New Roman" w:cs="Times New Roman"/>
        </w:rPr>
        <w:t xml:space="preserve">bunker </w:t>
      </w:r>
      <w:r w:rsidRPr="00472E4E">
        <w:rPr>
          <w:rFonts w:ascii="Times New Roman" w:hAnsi="Times New Roman" w:cs="Times New Roman"/>
        </w:rPr>
        <w:t>supplier do not meet the requirements</w:t>
      </w:r>
      <w:r w:rsidR="00055D43" w:rsidRPr="00472E4E">
        <w:rPr>
          <w:rFonts w:ascii="Times New Roman" w:hAnsi="Times New Roman" w:cs="Times New Roman"/>
        </w:rPr>
        <w:t>.</w:t>
      </w:r>
    </w:p>
    <w:p w14:paraId="0B8176AC" w14:textId="0A027210" w:rsidR="00D4616F" w:rsidRPr="00472E4E" w:rsidRDefault="003A3A1A" w:rsidP="00055D43">
      <w:pPr>
        <w:spacing w:after="0"/>
        <w:jc w:val="both"/>
        <w:rPr>
          <w:rFonts w:ascii="Times New Roman" w:hAnsi="Times New Roman" w:cs="Times New Roman"/>
          <w:i/>
        </w:rPr>
      </w:pPr>
      <w:r w:rsidRPr="00472E4E">
        <w:rPr>
          <w:rFonts w:ascii="Times New Roman" w:hAnsi="Times New Roman" w:cs="Times New Roman"/>
          <w:i/>
        </w:rPr>
        <w:t xml:space="preserve">       </w:t>
      </w:r>
      <w:r w:rsidR="00806062" w:rsidRPr="00472E4E">
        <w:rPr>
          <w:rFonts w:ascii="Times New Roman" w:hAnsi="Times New Roman" w:cs="Times New Roman"/>
          <w:i/>
        </w:rPr>
        <w:t>Bir gemi</w:t>
      </w:r>
      <w:r w:rsidR="00055D43" w:rsidRPr="00472E4E">
        <w:rPr>
          <w:rFonts w:ascii="Times New Roman" w:hAnsi="Times New Roman" w:cs="Times New Roman"/>
          <w:i/>
        </w:rPr>
        <w:t>den, ilgili yakıt sağlayıcı</w:t>
      </w:r>
      <w:r w:rsidR="00806062" w:rsidRPr="00472E4E">
        <w:rPr>
          <w:rFonts w:ascii="Times New Roman" w:hAnsi="Times New Roman" w:cs="Times New Roman"/>
          <w:i/>
        </w:rPr>
        <w:t xml:space="preserve"> tarafından verilen </w:t>
      </w:r>
      <w:r w:rsidR="00055D43" w:rsidRPr="00472E4E">
        <w:rPr>
          <w:rFonts w:ascii="Times New Roman" w:hAnsi="Times New Roman" w:cs="Times New Roman"/>
          <w:i/>
        </w:rPr>
        <w:t>yakıt teslim belgesi</w:t>
      </w:r>
      <w:r w:rsidR="003D119C" w:rsidRPr="00472E4E">
        <w:rPr>
          <w:rFonts w:ascii="Times New Roman" w:hAnsi="Times New Roman" w:cs="Times New Roman"/>
          <w:i/>
        </w:rPr>
        <w:t>nin</w:t>
      </w:r>
      <w:r w:rsidR="00055D43" w:rsidRPr="00472E4E">
        <w:rPr>
          <w:rFonts w:ascii="Times New Roman" w:hAnsi="Times New Roman" w:cs="Times New Roman"/>
          <w:i/>
        </w:rPr>
        <w:t xml:space="preserve"> </w:t>
      </w:r>
      <w:r w:rsidR="00806062" w:rsidRPr="00472E4E">
        <w:rPr>
          <w:rFonts w:ascii="Times New Roman" w:hAnsi="Times New Roman" w:cs="Times New Roman"/>
          <w:i/>
        </w:rPr>
        <w:t xml:space="preserve">ve MARPOL </w:t>
      </w:r>
      <w:r w:rsidR="00055D43" w:rsidRPr="00472E4E">
        <w:rPr>
          <w:rFonts w:ascii="Times New Roman" w:hAnsi="Times New Roman" w:cs="Times New Roman"/>
          <w:i/>
        </w:rPr>
        <w:t xml:space="preserve">yakıt </w:t>
      </w:r>
      <w:r w:rsidR="00806062" w:rsidRPr="00472E4E">
        <w:rPr>
          <w:rFonts w:ascii="Times New Roman" w:hAnsi="Times New Roman" w:cs="Times New Roman"/>
          <w:i/>
        </w:rPr>
        <w:t>teslim numunesinin şartla</w:t>
      </w:r>
      <w:r w:rsidR="003D119C" w:rsidRPr="00472E4E">
        <w:rPr>
          <w:rFonts w:ascii="Times New Roman" w:hAnsi="Times New Roman" w:cs="Times New Roman"/>
          <w:i/>
        </w:rPr>
        <w:t>rı karşılamadığına dair bilgi</w:t>
      </w:r>
      <w:r w:rsidR="00806062" w:rsidRPr="00472E4E">
        <w:rPr>
          <w:rFonts w:ascii="Times New Roman" w:hAnsi="Times New Roman" w:cs="Times New Roman"/>
          <w:i/>
        </w:rPr>
        <w:t xml:space="preserve"> var.</w:t>
      </w:r>
    </w:p>
    <w:p w14:paraId="00B25797" w14:textId="77777777" w:rsidR="00D4616F" w:rsidRPr="00472E4E" w:rsidRDefault="00D4616F" w:rsidP="00D4616F">
      <w:pPr>
        <w:spacing w:after="0" w:line="240" w:lineRule="auto"/>
        <w:rPr>
          <w:rFonts w:ascii="Times New Roman" w:hAnsi="Times New Roman" w:cs="Times New Roman"/>
        </w:rPr>
      </w:pPr>
    </w:p>
    <w:p w14:paraId="379919A2" w14:textId="77777777" w:rsidR="0067299D" w:rsidRPr="00472E4E" w:rsidRDefault="0067299D" w:rsidP="00D4616F">
      <w:pPr>
        <w:spacing w:after="0" w:line="240" w:lineRule="auto"/>
        <w:rPr>
          <w:rFonts w:ascii="Times New Roman" w:hAnsi="Times New Roman" w:cs="Times New Roman"/>
          <w:b/>
        </w:rPr>
      </w:pPr>
    </w:p>
    <w:p w14:paraId="1C1970D2" w14:textId="49A45CF2" w:rsidR="0067299D" w:rsidRPr="00472E4E" w:rsidRDefault="0067299D" w:rsidP="0067299D">
      <w:pPr>
        <w:spacing w:after="0" w:line="240" w:lineRule="auto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</w:rPr>
        <w:t>Submitted for your information, /</w:t>
      </w:r>
      <w:r w:rsidR="003D5B1C" w:rsidRPr="00472E4E">
        <w:rPr>
          <w:rFonts w:ascii="Times New Roman" w:hAnsi="Times New Roman" w:cs="Times New Roman"/>
        </w:rPr>
        <w:t xml:space="preserve"> </w:t>
      </w:r>
      <w:r w:rsidRPr="00472E4E">
        <w:rPr>
          <w:rFonts w:ascii="Times New Roman" w:hAnsi="Times New Roman" w:cs="Times New Roman"/>
          <w:i/>
        </w:rPr>
        <w:t>Bilgilerinize sunulmuştur,</w:t>
      </w:r>
    </w:p>
    <w:p w14:paraId="1709FC10" w14:textId="4F13E439" w:rsidR="0067299D" w:rsidRPr="00472E4E" w:rsidRDefault="0067299D" w:rsidP="0067299D">
      <w:pPr>
        <w:spacing w:after="0" w:line="240" w:lineRule="auto"/>
        <w:rPr>
          <w:rFonts w:ascii="Times New Roman" w:hAnsi="Times New Roman" w:cs="Times New Roman"/>
          <w:i/>
        </w:rPr>
      </w:pPr>
      <w:r w:rsidRPr="00472E4E">
        <w:rPr>
          <w:rFonts w:ascii="Times New Roman" w:hAnsi="Times New Roman" w:cs="Times New Roman"/>
        </w:rPr>
        <w:t>Kind Regards. /</w:t>
      </w:r>
      <w:r w:rsidR="003D5B1C" w:rsidRPr="00472E4E">
        <w:rPr>
          <w:rFonts w:ascii="Times New Roman" w:hAnsi="Times New Roman" w:cs="Times New Roman"/>
        </w:rPr>
        <w:t xml:space="preserve"> </w:t>
      </w:r>
      <w:r w:rsidRPr="00472E4E">
        <w:rPr>
          <w:rFonts w:ascii="Times New Roman" w:hAnsi="Times New Roman" w:cs="Times New Roman"/>
          <w:i/>
        </w:rPr>
        <w:t>Saygılarımızla.</w:t>
      </w:r>
    </w:p>
    <w:p w14:paraId="395FF159" w14:textId="0D933DA8" w:rsidR="0067299D" w:rsidRPr="00472E4E" w:rsidRDefault="0067299D" w:rsidP="0067299D">
      <w:pPr>
        <w:spacing w:after="0" w:line="240" w:lineRule="auto"/>
        <w:rPr>
          <w:rFonts w:ascii="Times New Roman" w:hAnsi="Times New Roman" w:cs="Times New Roman"/>
        </w:rPr>
      </w:pPr>
    </w:p>
    <w:p w14:paraId="64B1120C" w14:textId="77777777" w:rsidR="0067299D" w:rsidRPr="00472E4E" w:rsidRDefault="0067299D" w:rsidP="0067299D">
      <w:pPr>
        <w:spacing w:after="0" w:line="240" w:lineRule="auto"/>
        <w:rPr>
          <w:rFonts w:ascii="Times New Roman" w:hAnsi="Times New Roman" w:cs="Times New Roman"/>
        </w:rPr>
      </w:pPr>
    </w:p>
    <w:p w14:paraId="54D6EAAF" w14:textId="204DF2FD" w:rsidR="00D4616F" w:rsidRPr="00472E4E" w:rsidRDefault="00D4616F" w:rsidP="00472E4E">
      <w:pPr>
        <w:spacing w:after="120" w:line="240" w:lineRule="auto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</w:rPr>
        <w:t>Ship’s Name and IMO</w:t>
      </w:r>
      <w:r w:rsidR="00113F62" w:rsidRPr="00472E4E">
        <w:rPr>
          <w:rFonts w:ascii="Times New Roman" w:hAnsi="Times New Roman" w:cs="Times New Roman"/>
        </w:rPr>
        <w:t xml:space="preserve"> Number</w:t>
      </w:r>
      <w:r w:rsidR="0067299D" w:rsidRPr="00472E4E">
        <w:rPr>
          <w:rFonts w:ascii="Times New Roman" w:hAnsi="Times New Roman" w:cs="Times New Roman"/>
        </w:rPr>
        <w:t xml:space="preserve"> </w:t>
      </w:r>
      <w:r w:rsidR="005E42A6" w:rsidRPr="00472E4E">
        <w:rPr>
          <w:rFonts w:ascii="Times New Roman" w:hAnsi="Times New Roman" w:cs="Times New Roman"/>
        </w:rPr>
        <w:t>/</w:t>
      </w:r>
      <w:r w:rsidR="003D5B1C" w:rsidRPr="00472E4E">
        <w:rPr>
          <w:rFonts w:ascii="Times New Roman" w:hAnsi="Times New Roman" w:cs="Times New Roman"/>
        </w:rPr>
        <w:t xml:space="preserve"> </w:t>
      </w:r>
      <w:r w:rsidR="005E42A6" w:rsidRPr="00472E4E">
        <w:rPr>
          <w:rFonts w:ascii="Times New Roman" w:hAnsi="Times New Roman" w:cs="Times New Roman"/>
          <w:i/>
        </w:rPr>
        <w:t>Geminin Adı ve IMO Numarası</w:t>
      </w:r>
      <w:r w:rsidRPr="00472E4E">
        <w:rPr>
          <w:rFonts w:ascii="Times New Roman" w:hAnsi="Times New Roman" w:cs="Times New Roman"/>
          <w:i/>
        </w:rPr>
        <w:t>:</w:t>
      </w:r>
    </w:p>
    <w:p w14:paraId="53F62992" w14:textId="1C52D6BE" w:rsidR="00D4616F" w:rsidRPr="00472E4E" w:rsidRDefault="00D4616F" w:rsidP="00472E4E">
      <w:pPr>
        <w:spacing w:after="120" w:line="240" w:lineRule="auto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</w:rPr>
        <w:t>Sampling Date and Port</w:t>
      </w:r>
      <w:r w:rsidR="0067299D" w:rsidRPr="00472E4E">
        <w:rPr>
          <w:rFonts w:ascii="Times New Roman" w:hAnsi="Times New Roman" w:cs="Times New Roman"/>
        </w:rPr>
        <w:t xml:space="preserve"> </w:t>
      </w:r>
      <w:r w:rsidR="00A9685A" w:rsidRPr="00472E4E">
        <w:rPr>
          <w:rFonts w:ascii="Times New Roman" w:hAnsi="Times New Roman" w:cs="Times New Roman"/>
        </w:rPr>
        <w:t>/</w:t>
      </w:r>
      <w:r w:rsidR="003D5B1C" w:rsidRPr="00472E4E">
        <w:rPr>
          <w:rFonts w:ascii="Times New Roman" w:hAnsi="Times New Roman" w:cs="Times New Roman"/>
        </w:rPr>
        <w:t xml:space="preserve"> </w:t>
      </w:r>
      <w:r w:rsidR="0067299D" w:rsidRPr="00472E4E">
        <w:rPr>
          <w:rFonts w:ascii="Times New Roman" w:hAnsi="Times New Roman" w:cs="Times New Roman"/>
          <w:i/>
        </w:rPr>
        <w:t>Numunenin Yakıt Sağlayıcıdan</w:t>
      </w:r>
      <w:r w:rsidR="00A9685A" w:rsidRPr="00472E4E">
        <w:rPr>
          <w:rFonts w:ascii="Times New Roman" w:hAnsi="Times New Roman" w:cs="Times New Roman"/>
          <w:i/>
        </w:rPr>
        <w:t xml:space="preserve"> Alınma Tarihi</w:t>
      </w:r>
      <w:r w:rsidR="0067299D" w:rsidRPr="00472E4E">
        <w:rPr>
          <w:rFonts w:ascii="Times New Roman" w:hAnsi="Times New Roman" w:cs="Times New Roman"/>
          <w:i/>
        </w:rPr>
        <w:t xml:space="preserve"> ve Limanı</w:t>
      </w:r>
      <w:r w:rsidRPr="00472E4E">
        <w:rPr>
          <w:rFonts w:ascii="Times New Roman" w:hAnsi="Times New Roman" w:cs="Times New Roman"/>
          <w:i/>
        </w:rPr>
        <w:t>:</w:t>
      </w:r>
    </w:p>
    <w:p w14:paraId="7203A394" w14:textId="075681AC" w:rsidR="008C0B97" w:rsidRPr="00472E4E" w:rsidRDefault="008C0B97" w:rsidP="00472E4E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472E4E">
        <w:rPr>
          <w:rFonts w:ascii="Times New Roman" w:hAnsi="Times New Roman" w:cs="Times New Roman"/>
          <w:i/>
        </w:rPr>
        <w:t>Sample Seal No /</w:t>
      </w:r>
      <w:r w:rsidR="003D5B1C" w:rsidRPr="00472E4E">
        <w:rPr>
          <w:rFonts w:ascii="Times New Roman" w:hAnsi="Times New Roman" w:cs="Times New Roman"/>
          <w:i/>
        </w:rPr>
        <w:t xml:space="preserve"> </w:t>
      </w:r>
      <w:r w:rsidRPr="00472E4E">
        <w:rPr>
          <w:rFonts w:ascii="Times New Roman" w:hAnsi="Times New Roman" w:cs="Times New Roman"/>
          <w:i/>
        </w:rPr>
        <w:t>Numune Mühür Numarası:</w:t>
      </w:r>
    </w:p>
    <w:p w14:paraId="25A59DDB" w14:textId="7514A7C6" w:rsidR="00D4616F" w:rsidRPr="00472E4E" w:rsidRDefault="00D4616F" w:rsidP="00472E4E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472E4E">
        <w:rPr>
          <w:rFonts w:ascii="Times New Roman" w:hAnsi="Times New Roman" w:cs="Times New Roman"/>
        </w:rPr>
        <w:t>Bunker</w:t>
      </w:r>
      <w:r w:rsidR="00FF4B68" w:rsidRPr="00472E4E">
        <w:rPr>
          <w:rFonts w:ascii="Times New Roman" w:hAnsi="Times New Roman" w:cs="Times New Roman"/>
        </w:rPr>
        <w:t xml:space="preserve"> Type and</w:t>
      </w:r>
      <w:r w:rsidRPr="00472E4E">
        <w:rPr>
          <w:rFonts w:ascii="Times New Roman" w:hAnsi="Times New Roman" w:cs="Times New Roman"/>
        </w:rPr>
        <w:t xml:space="preserve"> Grade</w:t>
      </w:r>
      <w:r w:rsidR="009910A5" w:rsidRPr="00472E4E">
        <w:rPr>
          <w:rFonts w:ascii="Times New Roman" w:hAnsi="Times New Roman" w:cs="Times New Roman"/>
        </w:rPr>
        <w:t xml:space="preserve"> </w:t>
      </w:r>
      <w:r w:rsidR="00A9685A" w:rsidRPr="00472E4E">
        <w:rPr>
          <w:rFonts w:ascii="Times New Roman" w:hAnsi="Times New Roman" w:cs="Times New Roman"/>
        </w:rPr>
        <w:t>/</w:t>
      </w:r>
      <w:r w:rsidR="003D5B1C" w:rsidRPr="00472E4E">
        <w:rPr>
          <w:rFonts w:ascii="Times New Roman" w:hAnsi="Times New Roman" w:cs="Times New Roman"/>
        </w:rPr>
        <w:t xml:space="preserve"> </w:t>
      </w:r>
      <w:r w:rsidR="0067299D" w:rsidRPr="00472E4E">
        <w:rPr>
          <w:rFonts w:ascii="Times New Roman" w:hAnsi="Times New Roman" w:cs="Times New Roman"/>
          <w:i/>
        </w:rPr>
        <w:t>Yakıtın T</w:t>
      </w:r>
      <w:r w:rsidR="00A9685A" w:rsidRPr="00472E4E">
        <w:rPr>
          <w:rFonts w:ascii="Times New Roman" w:hAnsi="Times New Roman" w:cs="Times New Roman"/>
          <w:i/>
        </w:rPr>
        <w:t>ipi ve Türü</w:t>
      </w:r>
      <w:r w:rsidRPr="00472E4E">
        <w:rPr>
          <w:rFonts w:ascii="Times New Roman" w:hAnsi="Times New Roman" w:cs="Times New Roman"/>
          <w:i/>
        </w:rPr>
        <w:t>:</w:t>
      </w:r>
    </w:p>
    <w:p w14:paraId="5DA5AFE7" w14:textId="4326DBD1" w:rsidR="00D4616F" w:rsidRPr="00472E4E" w:rsidRDefault="00D4616F" w:rsidP="00472E4E">
      <w:pPr>
        <w:spacing w:after="120" w:line="240" w:lineRule="auto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</w:rPr>
        <w:t>Bunker Supplier’s Name</w:t>
      </w:r>
      <w:r w:rsidR="009910A5" w:rsidRPr="00472E4E">
        <w:rPr>
          <w:rFonts w:ascii="Times New Roman" w:hAnsi="Times New Roman" w:cs="Times New Roman"/>
        </w:rPr>
        <w:t xml:space="preserve"> </w:t>
      </w:r>
      <w:r w:rsidR="00A9685A" w:rsidRPr="00472E4E">
        <w:rPr>
          <w:rFonts w:ascii="Times New Roman" w:hAnsi="Times New Roman" w:cs="Times New Roman"/>
        </w:rPr>
        <w:t>/</w:t>
      </w:r>
      <w:r w:rsidR="003D5B1C" w:rsidRPr="00472E4E">
        <w:rPr>
          <w:rFonts w:ascii="Times New Roman" w:hAnsi="Times New Roman" w:cs="Times New Roman"/>
        </w:rPr>
        <w:t xml:space="preserve"> </w:t>
      </w:r>
      <w:r w:rsidR="00A9685A" w:rsidRPr="00472E4E">
        <w:rPr>
          <w:rFonts w:ascii="Times New Roman" w:hAnsi="Times New Roman" w:cs="Times New Roman"/>
          <w:i/>
        </w:rPr>
        <w:t>Yakıt Sağlayıcısının Adı</w:t>
      </w:r>
      <w:r w:rsidRPr="00472E4E">
        <w:rPr>
          <w:rFonts w:ascii="Times New Roman" w:hAnsi="Times New Roman" w:cs="Times New Roman"/>
          <w:i/>
        </w:rPr>
        <w:t>:</w:t>
      </w:r>
    </w:p>
    <w:p w14:paraId="0415B843" w14:textId="4C9B245D" w:rsidR="0067299D" w:rsidRPr="00472E4E" w:rsidRDefault="0067299D" w:rsidP="00D4616F">
      <w:pPr>
        <w:spacing w:after="0" w:line="276" w:lineRule="auto"/>
        <w:rPr>
          <w:rFonts w:ascii="Times New Roman" w:hAnsi="Times New Roman" w:cs="Times New Roman"/>
        </w:rPr>
      </w:pPr>
    </w:p>
    <w:p w14:paraId="2B817DC8" w14:textId="2CED5CA0" w:rsidR="0067299D" w:rsidRPr="00472E4E" w:rsidRDefault="00D4616F" w:rsidP="00472E4E">
      <w:pPr>
        <w:spacing w:after="120" w:line="276" w:lineRule="auto"/>
        <w:rPr>
          <w:rFonts w:ascii="Times New Roman" w:hAnsi="Times New Roman" w:cs="Times New Roman"/>
          <w:i/>
        </w:rPr>
      </w:pPr>
      <w:r w:rsidRPr="00472E4E">
        <w:rPr>
          <w:rFonts w:ascii="Times New Roman" w:hAnsi="Times New Roman" w:cs="Times New Roman"/>
        </w:rPr>
        <w:t>Date</w:t>
      </w:r>
      <w:r w:rsidR="009910A5" w:rsidRPr="00472E4E">
        <w:rPr>
          <w:rFonts w:ascii="Times New Roman" w:hAnsi="Times New Roman" w:cs="Times New Roman"/>
        </w:rPr>
        <w:t xml:space="preserve"> </w:t>
      </w:r>
      <w:r w:rsidR="0063533E" w:rsidRPr="00472E4E">
        <w:rPr>
          <w:rFonts w:ascii="Times New Roman" w:hAnsi="Times New Roman" w:cs="Times New Roman"/>
        </w:rPr>
        <w:t>/</w:t>
      </w:r>
      <w:r w:rsidR="0063533E" w:rsidRPr="00472E4E">
        <w:rPr>
          <w:rFonts w:ascii="Times New Roman" w:hAnsi="Times New Roman" w:cs="Times New Roman"/>
          <w:i/>
        </w:rPr>
        <w:t>Tarih</w:t>
      </w:r>
      <w:r w:rsidRPr="00472E4E">
        <w:rPr>
          <w:rFonts w:ascii="Times New Roman" w:hAnsi="Times New Roman" w:cs="Times New Roman"/>
          <w:i/>
        </w:rPr>
        <w:t>:</w:t>
      </w:r>
    </w:p>
    <w:p w14:paraId="0227907A" w14:textId="4CC5C0CF" w:rsidR="0063533E" w:rsidRPr="00472E4E" w:rsidRDefault="00D4616F" w:rsidP="00472E4E">
      <w:pPr>
        <w:spacing w:after="120" w:line="276" w:lineRule="auto"/>
        <w:rPr>
          <w:rFonts w:ascii="Times New Roman" w:hAnsi="Times New Roman" w:cs="Times New Roman"/>
        </w:rPr>
      </w:pPr>
      <w:r w:rsidRPr="00472E4E">
        <w:rPr>
          <w:rFonts w:ascii="Times New Roman" w:hAnsi="Times New Roman" w:cs="Times New Roman"/>
        </w:rPr>
        <w:t xml:space="preserve">Name and Signature of Ship’s Master    </w:t>
      </w:r>
      <w:r w:rsidR="0067299D" w:rsidRPr="00472E4E">
        <w:rPr>
          <w:rFonts w:ascii="Times New Roman" w:hAnsi="Times New Roman" w:cs="Times New Roman"/>
        </w:rPr>
        <w:t xml:space="preserve">             </w:t>
      </w:r>
      <w:r w:rsidR="00332DCE" w:rsidRPr="00472E4E">
        <w:rPr>
          <w:rFonts w:ascii="Times New Roman" w:hAnsi="Times New Roman" w:cs="Times New Roman"/>
        </w:rPr>
        <w:t xml:space="preserve">  </w:t>
      </w:r>
      <w:r w:rsidR="0067299D" w:rsidRPr="00472E4E">
        <w:rPr>
          <w:rFonts w:ascii="Times New Roman" w:hAnsi="Times New Roman" w:cs="Times New Roman"/>
        </w:rPr>
        <w:t xml:space="preserve">  </w:t>
      </w:r>
      <w:r w:rsidRPr="00472E4E">
        <w:rPr>
          <w:rFonts w:ascii="Times New Roman" w:hAnsi="Times New Roman" w:cs="Times New Roman"/>
        </w:rPr>
        <w:t xml:space="preserve">Name and Signature of the </w:t>
      </w:r>
      <w:r w:rsidR="00313ED3" w:rsidRPr="00472E4E">
        <w:rPr>
          <w:rFonts w:ascii="Times New Roman" w:hAnsi="Times New Roman" w:cs="Times New Roman"/>
        </w:rPr>
        <w:t>Ship Inspection Officer</w:t>
      </w:r>
    </w:p>
    <w:p w14:paraId="1C870364" w14:textId="4481ECBD" w:rsidR="00D4616F" w:rsidRPr="00472E4E" w:rsidRDefault="00313ED3" w:rsidP="00D461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</w:rPr>
        <w:t xml:space="preserve">  </w:t>
      </w:r>
      <w:r w:rsidR="0063533E" w:rsidRPr="00472E4E">
        <w:rPr>
          <w:rFonts w:ascii="Times New Roman" w:hAnsi="Times New Roman" w:cs="Times New Roman"/>
        </w:rPr>
        <w:t>/</w:t>
      </w:r>
      <w:r w:rsidR="003D5B1C" w:rsidRPr="00472E4E">
        <w:rPr>
          <w:rFonts w:ascii="Times New Roman" w:hAnsi="Times New Roman" w:cs="Times New Roman"/>
        </w:rPr>
        <w:t xml:space="preserve"> </w:t>
      </w:r>
      <w:r w:rsidR="0063533E" w:rsidRPr="00472E4E">
        <w:rPr>
          <w:rFonts w:ascii="Times New Roman" w:hAnsi="Times New Roman" w:cs="Times New Roman"/>
        </w:rPr>
        <w:t xml:space="preserve">Gemi </w:t>
      </w:r>
      <w:r w:rsidR="0063533E" w:rsidRPr="00472E4E">
        <w:rPr>
          <w:rFonts w:ascii="Times New Roman" w:hAnsi="Times New Roman" w:cs="Times New Roman"/>
          <w:i/>
        </w:rPr>
        <w:t>Kaptanının İsmi ve İmzası</w:t>
      </w:r>
      <w:r w:rsidR="0063533E" w:rsidRPr="00472E4E">
        <w:rPr>
          <w:rFonts w:ascii="Times New Roman" w:hAnsi="Times New Roman" w:cs="Times New Roman"/>
        </w:rPr>
        <w:t xml:space="preserve">  </w:t>
      </w:r>
      <w:r w:rsidRPr="00472E4E">
        <w:rPr>
          <w:rFonts w:ascii="Times New Roman" w:hAnsi="Times New Roman" w:cs="Times New Roman"/>
        </w:rPr>
        <w:t xml:space="preserve">                          </w:t>
      </w:r>
      <w:r w:rsidR="0067299D" w:rsidRPr="00472E4E">
        <w:rPr>
          <w:rFonts w:ascii="Times New Roman" w:hAnsi="Times New Roman" w:cs="Times New Roman"/>
        </w:rPr>
        <w:t xml:space="preserve">    </w:t>
      </w:r>
      <w:r w:rsidR="0063533E" w:rsidRPr="00472E4E">
        <w:rPr>
          <w:rFonts w:ascii="Times New Roman" w:hAnsi="Times New Roman" w:cs="Times New Roman"/>
        </w:rPr>
        <w:t xml:space="preserve"> /</w:t>
      </w:r>
      <w:r w:rsidR="003D5B1C" w:rsidRPr="00472E4E">
        <w:rPr>
          <w:rFonts w:ascii="Times New Roman" w:hAnsi="Times New Roman" w:cs="Times New Roman"/>
        </w:rPr>
        <w:t xml:space="preserve"> </w:t>
      </w:r>
      <w:r w:rsidR="00CD14EC" w:rsidRPr="00472E4E">
        <w:rPr>
          <w:rFonts w:ascii="Times New Roman" w:hAnsi="Times New Roman" w:cs="Times New Roman"/>
          <w:i/>
        </w:rPr>
        <w:t>Gemi Denetim</w:t>
      </w:r>
      <w:r w:rsidR="0063533E" w:rsidRPr="00472E4E">
        <w:rPr>
          <w:rFonts w:ascii="Times New Roman" w:hAnsi="Times New Roman" w:cs="Times New Roman"/>
          <w:i/>
        </w:rPr>
        <w:t xml:space="preserve"> Görevlisinin İsmi ve imzası                                                                                                   </w:t>
      </w:r>
    </w:p>
    <w:p w14:paraId="0299E501" w14:textId="77777777" w:rsidR="00D4616F" w:rsidRPr="00472E4E" w:rsidRDefault="00D4616F" w:rsidP="00D4616F">
      <w:pPr>
        <w:spacing w:line="240" w:lineRule="auto"/>
        <w:rPr>
          <w:rFonts w:cstheme="minorHAnsi"/>
          <w:i/>
          <w:sz w:val="24"/>
          <w:szCs w:val="24"/>
        </w:rPr>
      </w:pPr>
    </w:p>
    <w:p w14:paraId="7BFF2EAC" w14:textId="77777777" w:rsidR="00AE0F21" w:rsidRDefault="00AE0F21" w:rsidP="00760230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79AFE" w14:textId="77777777" w:rsidR="00AE0F21" w:rsidRDefault="00AE0F21" w:rsidP="00760230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68C9A" w14:textId="66B609EC" w:rsidR="00760230" w:rsidRPr="00472E4E" w:rsidRDefault="00760230" w:rsidP="00760230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EK-</w:t>
      </w:r>
      <w:r w:rsidR="000033DF" w:rsidRPr="00472E4E">
        <w:rPr>
          <w:rFonts w:ascii="Times New Roman" w:hAnsi="Times New Roman" w:cs="Times New Roman"/>
          <w:b/>
          <w:sz w:val="24"/>
          <w:szCs w:val="24"/>
        </w:rPr>
        <w:t>4</w:t>
      </w:r>
    </w:p>
    <w:p w14:paraId="0CFC98C9" w14:textId="77777777" w:rsidR="00760230" w:rsidRPr="00472E4E" w:rsidRDefault="00760230" w:rsidP="00760230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E0A45" w14:textId="77777777" w:rsidR="00760230" w:rsidRPr="00472E4E" w:rsidRDefault="00760230" w:rsidP="00760230">
      <w:pPr>
        <w:tabs>
          <w:tab w:val="left" w:pos="28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CDC32" w14:textId="77777777" w:rsidR="00760230" w:rsidRPr="00472E4E" w:rsidRDefault="00D61212" w:rsidP="009B174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Kükürt Ölçümü ve Denetimine İlişkin </w:t>
      </w:r>
      <w:r w:rsidR="00760230" w:rsidRPr="00472E4E">
        <w:rPr>
          <w:rFonts w:ascii="Times New Roman" w:hAnsi="Times New Roman" w:cs="Times New Roman"/>
          <w:b/>
          <w:sz w:val="24"/>
          <w:szCs w:val="24"/>
        </w:rPr>
        <w:t>IMO Dokümanları</w:t>
      </w:r>
    </w:p>
    <w:p w14:paraId="64784FEA" w14:textId="77777777" w:rsidR="00760230" w:rsidRPr="00472E4E" w:rsidRDefault="00760230" w:rsidP="004E1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9EB79F" w14:textId="77777777" w:rsidR="00760230" w:rsidRPr="00472E4E" w:rsidRDefault="00760230" w:rsidP="00472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MEPC.321(74) Kararı-</w:t>
      </w:r>
      <w:r w:rsidRPr="00472E4E">
        <w:rPr>
          <w:rFonts w:ascii="Times New Roman" w:hAnsi="Times New Roman" w:cs="Times New Roman"/>
          <w:sz w:val="24"/>
          <w:szCs w:val="24"/>
        </w:rPr>
        <w:t xml:space="preserve"> MARPOL Ek VI Bölüm 3 Kapsamında Liman Devleti Denetimi için 2019 Rehberi</w:t>
      </w:r>
    </w:p>
    <w:p w14:paraId="41F73304" w14:textId="77777777" w:rsidR="00760230" w:rsidRPr="00472E4E" w:rsidRDefault="00760230" w:rsidP="00472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MEPC.320(74) Kararı -</w:t>
      </w:r>
      <w:r w:rsidRPr="00472E4E">
        <w:rPr>
          <w:rFonts w:ascii="Times New Roman" w:hAnsi="Times New Roman" w:cs="Times New Roman"/>
          <w:sz w:val="24"/>
          <w:szCs w:val="24"/>
        </w:rPr>
        <w:t xml:space="preserve"> MARPOL Ek VI Kapsamında %0,50 Kükürt Limitinin Uygulanmasına Yönelik 2019 Rehberi</w:t>
      </w:r>
    </w:p>
    <w:p w14:paraId="436CFBCA" w14:textId="77777777" w:rsidR="00760230" w:rsidRPr="00472E4E" w:rsidRDefault="00760230" w:rsidP="00472E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MEPC.305(73) Kararı-</w:t>
      </w:r>
      <w:r w:rsidRPr="00472E4E">
        <w:rPr>
          <w:rFonts w:ascii="Times New Roman" w:hAnsi="Times New Roman" w:cs="Times New Roman"/>
          <w:sz w:val="24"/>
          <w:szCs w:val="24"/>
        </w:rPr>
        <w:t xml:space="preserve"> MARPOL Ek VI Değişiklikleri</w:t>
      </w:r>
    </w:p>
    <w:p w14:paraId="47045E55" w14:textId="77777777" w:rsidR="00760230" w:rsidRPr="00472E4E" w:rsidRDefault="00760230" w:rsidP="00472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MEPC.1/Circ.884/Rev.1 –</w:t>
      </w:r>
      <w:r w:rsidRPr="00472E4E">
        <w:rPr>
          <w:rFonts w:ascii="Times New Roman" w:hAnsi="Times New Roman" w:cs="Times New Roman"/>
          <w:sz w:val="24"/>
          <w:szCs w:val="24"/>
        </w:rPr>
        <w:t>Üye Devletler için Uygulama Rehberi</w:t>
      </w:r>
    </w:p>
    <w:p w14:paraId="0DA3B694" w14:textId="77777777" w:rsidR="00760230" w:rsidRPr="00472E4E" w:rsidRDefault="00760230" w:rsidP="00472E4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MEPC.1/Circ.883-</w:t>
      </w:r>
      <w:r w:rsidRPr="00472E4E">
        <w:rPr>
          <w:rFonts w:ascii="Times New Roman" w:hAnsi="Times New Roman" w:cs="Times New Roman"/>
          <w:sz w:val="24"/>
          <w:szCs w:val="24"/>
        </w:rPr>
        <w:t xml:space="preserve"> MEPC.259(68) Kararına Göre Donatılan Egzoz Gazı Temizleme Sistemi Arızalarında Yapılması Tavsiye Edilen Eylemler</w:t>
      </w:r>
    </w:p>
    <w:p w14:paraId="5C9FFB1E" w14:textId="69FFFF57" w:rsidR="00760230" w:rsidRPr="00472E4E" w:rsidRDefault="00760230" w:rsidP="00472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MEPC.1/Circ.882-</w:t>
      </w:r>
      <w:r w:rsidRPr="00472E4E">
        <w:rPr>
          <w:rFonts w:ascii="Times New Roman" w:hAnsi="Times New Roman" w:cs="Times New Roman"/>
          <w:sz w:val="24"/>
          <w:szCs w:val="24"/>
        </w:rPr>
        <w:t xml:space="preserve"> MARPOL Ek VI, Kural 18.8.2 ve Kural 14.8 İçin Yakıt numunesi Doğrulama Prosedürlerinin Erken Uygulanması</w:t>
      </w:r>
    </w:p>
    <w:p w14:paraId="0071A650" w14:textId="77777777" w:rsidR="00760230" w:rsidRPr="00472E4E" w:rsidRDefault="00760230" w:rsidP="00472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MEPC.1/Circ.881- </w:t>
      </w:r>
      <w:r w:rsidRPr="00472E4E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Olmayan Yakıt Tespit Edildiğinde Önlemlere İlişkin Liman Devleti Kontrolüne Yönelik Rehber</w:t>
      </w:r>
    </w:p>
    <w:p w14:paraId="2305FA92" w14:textId="77777777" w:rsidR="00760230" w:rsidRPr="00472E4E" w:rsidRDefault="00760230" w:rsidP="00472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MEPC.1/Circ.878 – </w:t>
      </w:r>
      <w:r w:rsidRPr="00472E4E">
        <w:rPr>
          <w:rFonts w:ascii="Times New Roman" w:hAnsi="Times New Roman" w:cs="Times New Roman"/>
          <w:sz w:val="24"/>
          <w:szCs w:val="24"/>
        </w:rPr>
        <w:t>MARPOL Ek VI Kapsamında %0,50 Kükürt Limitinin Uygulanmasına Yönelik Gemi Uygulama Planının Geliştirilmesine Yönelik Rehber</w:t>
      </w:r>
    </w:p>
    <w:p w14:paraId="376A6CA9" w14:textId="77777777" w:rsidR="00760230" w:rsidRPr="00472E4E" w:rsidRDefault="00760230" w:rsidP="00472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>MEPC.1/Circ.875/Add.1</w:t>
      </w:r>
      <w:r w:rsidRPr="00472E4E">
        <w:rPr>
          <w:rFonts w:ascii="Times New Roman" w:hAnsi="Times New Roman" w:cs="Times New Roman"/>
          <w:sz w:val="24"/>
          <w:szCs w:val="24"/>
        </w:rPr>
        <w:t xml:space="preserve"> - Gemilere Kaliteli Yakıt Sağlanmasına Yönelik Yakıt Tedarikçileri Uygulama Rehberi</w:t>
      </w:r>
    </w:p>
    <w:p w14:paraId="08D76887" w14:textId="77777777" w:rsidR="00760230" w:rsidRPr="00472E4E" w:rsidRDefault="00760230" w:rsidP="00472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MEPC.1/Circ.864/Rev.1- </w:t>
      </w:r>
      <w:r w:rsidRPr="00472E4E">
        <w:rPr>
          <w:rFonts w:ascii="Times New Roman" w:hAnsi="Times New Roman" w:cs="Times New Roman"/>
          <w:sz w:val="24"/>
          <w:szCs w:val="24"/>
        </w:rPr>
        <w:t>Gemilerde Kullanılan Yakıttaki Sülfür İçeriğinin Doğrulanmasına Yönelik Numune Almaya Yönelik 2019 Rehberi</w:t>
      </w:r>
    </w:p>
    <w:p w14:paraId="4AD1A5A9" w14:textId="77777777" w:rsidR="00760230" w:rsidRPr="005D58DD" w:rsidRDefault="00760230" w:rsidP="00472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72E4E">
        <w:rPr>
          <w:rFonts w:ascii="Times New Roman" w:hAnsi="Times New Roman" w:cs="Times New Roman"/>
          <w:b/>
          <w:sz w:val="24"/>
          <w:szCs w:val="24"/>
        </w:rPr>
        <w:t xml:space="preserve">MEPC.182(59) Kararı- </w:t>
      </w:r>
      <w:r w:rsidRPr="00472E4E">
        <w:rPr>
          <w:rFonts w:ascii="Times New Roman" w:hAnsi="Times New Roman" w:cs="Times New Roman"/>
          <w:sz w:val="24"/>
          <w:szCs w:val="24"/>
        </w:rPr>
        <w:t>MARPOL Ek VI’ ya Uygunluğu Belirlemeye Yönelik Yakıt Numunesi Alma 2009 Rehberi</w:t>
      </w:r>
    </w:p>
    <w:p w14:paraId="67CD1B16" w14:textId="77777777" w:rsidR="00760230" w:rsidRPr="005D58DD" w:rsidRDefault="00760230" w:rsidP="00760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4FAE7" w14:textId="77777777" w:rsidR="00760230" w:rsidRPr="003D3C95" w:rsidRDefault="00760230" w:rsidP="00E43ACF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760230" w:rsidRPr="003D3C95" w:rsidSect="00D04945">
      <w:footerReference w:type="default" r:id="rId9"/>
      <w:pgSz w:w="11906" w:h="16838"/>
      <w:pgMar w:top="1191" w:right="107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68AAA" w14:textId="77777777" w:rsidR="00DE733E" w:rsidRDefault="00DE733E" w:rsidP="00B61DE0">
      <w:pPr>
        <w:spacing w:after="0" w:line="240" w:lineRule="auto"/>
      </w:pPr>
      <w:r>
        <w:separator/>
      </w:r>
    </w:p>
  </w:endnote>
  <w:endnote w:type="continuationSeparator" w:id="0">
    <w:p w14:paraId="4C69F9AD" w14:textId="77777777" w:rsidR="00DE733E" w:rsidRDefault="00DE733E" w:rsidP="00B6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399304"/>
      <w:docPartObj>
        <w:docPartGallery w:val="Page Numbers (Bottom of Page)"/>
        <w:docPartUnique/>
      </w:docPartObj>
    </w:sdtPr>
    <w:sdtEndPr/>
    <w:sdtContent>
      <w:p w14:paraId="20DF0FEA" w14:textId="24A14FA7" w:rsidR="00C60A2C" w:rsidRDefault="00C60A2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89">
          <w:rPr>
            <w:noProof/>
          </w:rPr>
          <w:t>9</w:t>
        </w:r>
        <w:r>
          <w:fldChar w:fldCharType="end"/>
        </w:r>
      </w:p>
    </w:sdtContent>
  </w:sdt>
  <w:p w14:paraId="18BF57A5" w14:textId="77777777" w:rsidR="00C60A2C" w:rsidRDefault="00C60A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011C" w14:textId="77777777" w:rsidR="00DE733E" w:rsidRDefault="00DE733E" w:rsidP="00B61DE0">
      <w:pPr>
        <w:spacing w:after="0" w:line="240" w:lineRule="auto"/>
      </w:pPr>
      <w:r>
        <w:separator/>
      </w:r>
    </w:p>
  </w:footnote>
  <w:footnote w:type="continuationSeparator" w:id="0">
    <w:p w14:paraId="6D54EC89" w14:textId="77777777" w:rsidR="00DE733E" w:rsidRDefault="00DE733E" w:rsidP="00B61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6FA"/>
    <w:multiLevelType w:val="multilevel"/>
    <w:tmpl w:val="772E9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1" w:hanging="4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2670B"/>
    <w:multiLevelType w:val="hybridMultilevel"/>
    <w:tmpl w:val="A51000A8"/>
    <w:lvl w:ilvl="0" w:tplc="7D746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85E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E7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6A5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24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E47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CB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43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EA3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FF0"/>
    <w:multiLevelType w:val="hybridMultilevel"/>
    <w:tmpl w:val="FE8007C0"/>
    <w:lvl w:ilvl="0" w:tplc="D38AFA96">
      <w:start w:val="1"/>
      <w:numFmt w:val="decimal"/>
      <w:lvlText w:val="%1."/>
      <w:lvlJc w:val="left"/>
      <w:pPr>
        <w:ind w:left="1531" w:hanging="379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36D0F39"/>
    <w:multiLevelType w:val="hybridMultilevel"/>
    <w:tmpl w:val="8236BEC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C44152"/>
    <w:multiLevelType w:val="hybridMultilevel"/>
    <w:tmpl w:val="328C92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01876"/>
    <w:multiLevelType w:val="hybridMultilevel"/>
    <w:tmpl w:val="57967366"/>
    <w:lvl w:ilvl="0" w:tplc="D8B2D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554A3"/>
    <w:multiLevelType w:val="hybridMultilevel"/>
    <w:tmpl w:val="7F2AFC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81F28"/>
    <w:multiLevelType w:val="hybridMultilevel"/>
    <w:tmpl w:val="F446BEB8"/>
    <w:lvl w:ilvl="0" w:tplc="44C6F7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E57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8D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00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6AF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6F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A24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24A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E2C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72E08"/>
    <w:multiLevelType w:val="multilevel"/>
    <w:tmpl w:val="878C8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6D13CD"/>
    <w:multiLevelType w:val="hybridMultilevel"/>
    <w:tmpl w:val="8DE63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B5B01"/>
    <w:multiLevelType w:val="multilevel"/>
    <w:tmpl w:val="AEA44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40593C"/>
    <w:multiLevelType w:val="hybridMultilevel"/>
    <w:tmpl w:val="2BC2FA32"/>
    <w:lvl w:ilvl="0" w:tplc="8B223586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298" w:hanging="360"/>
      </w:pPr>
    </w:lvl>
    <w:lvl w:ilvl="2" w:tplc="041F001B" w:tentative="1">
      <w:start w:val="1"/>
      <w:numFmt w:val="lowerRoman"/>
      <w:lvlText w:val="%3."/>
      <w:lvlJc w:val="right"/>
      <w:pPr>
        <w:ind w:left="3018" w:hanging="180"/>
      </w:pPr>
    </w:lvl>
    <w:lvl w:ilvl="3" w:tplc="041F000F" w:tentative="1">
      <w:start w:val="1"/>
      <w:numFmt w:val="decimal"/>
      <w:lvlText w:val="%4."/>
      <w:lvlJc w:val="left"/>
      <w:pPr>
        <w:ind w:left="3738" w:hanging="360"/>
      </w:pPr>
    </w:lvl>
    <w:lvl w:ilvl="4" w:tplc="041F0019" w:tentative="1">
      <w:start w:val="1"/>
      <w:numFmt w:val="lowerLetter"/>
      <w:lvlText w:val="%5."/>
      <w:lvlJc w:val="left"/>
      <w:pPr>
        <w:ind w:left="4458" w:hanging="360"/>
      </w:pPr>
    </w:lvl>
    <w:lvl w:ilvl="5" w:tplc="041F001B" w:tentative="1">
      <w:start w:val="1"/>
      <w:numFmt w:val="lowerRoman"/>
      <w:lvlText w:val="%6."/>
      <w:lvlJc w:val="right"/>
      <w:pPr>
        <w:ind w:left="5178" w:hanging="180"/>
      </w:pPr>
    </w:lvl>
    <w:lvl w:ilvl="6" w:tplc="041F000F" w:tentative="1">
      <w:start w:val="1"/>
      <w:numFmt w:val="decimal"/>
      <w:lvlText w:val="%7."/>
      <w:lvlJc w:val="left"/>
      <w:pPr>
        <w:ind w:left="5898" w:hanging="360"/>
      </w:pPr>
    </w:lvl>
    <w:lvl w:ilvl="7" w:tplc="041F0019" w:tentative="1">
      <w:start w:val="1"/>
      <w:numFmt w:val="lowerLetter"/>
      <w:lvlText w:val="%8."/>
      <w:lvlJc w:val="left"/>
      <w:pPr>
        <w:ind w:left="6618" w:hanging="360"/>
      </w:pPr>
    </w:lvl>
    <w:lvl w:ilvl="8" w:tplc="041F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2" w15:restartNumberingAfterBreak="0">
    <w:nsid w:val="1A781103"/>
    <w:multiLevelType w:val="hybridMultilevel"/>
    <w:tmpl w:val="B54A7510"/>
    <w:lvl w:ilvl="0" w:tplc="7ED2D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E0E67"/>
    <w:multiLevelType w:val="hybridMultilevel"/>
    <w:tmpl w:val="5344D142"/>
    <w:lvl w:ilvl="0" w:tplc="75141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B037B"/>
    <w:multiLevelType w:val="hybridMultilevel"/>
    <w:tmpl w:val="54908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307D1"/>
    <w:multiLevelType w:val="hybridMultilevel"/>
    <w:tmpl w:val="FE8007C0"/>
    <w:lvl w:ilvl="0" w:tplc="D38AFA96">
      <w:start w:val="1"/>
      <w:numFmt w:val="decimal"/>
      <w:lvlText w:val="%1."/>
      <w:lvlJc w:val="left"/>
      <w:pPr>
        <w:ind w:left="1531" w:hanging="379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225E2628"/>
    <w:multiLevelType w:val="multilevel"/>
    <w:tmpl w:val="A79CB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3384F40"/>
    <w:multiLevelType w:val="hybridMultilevel"/>
    <w:tmpl w:val="BD747F26"/>
    <w:lvl w:ilvl="0" w:tplc="1C60D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047E"/>
    <w:multiLevelType w:val="hybridMultilevel"/>
    <w:tmpl w:val="F4B8C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F3814"/>
    <w:multiLevelType w:val="multilevel"/>
    <w:tmpl w:val="69F07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D56CDB"/>
    <w:multiLevelType w:val="multilevel"/>
    <w:tmpl w:val="423EC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7A3751"/>
    <w:multiLevelType w:val="hybridMultilevel"/>
    <w:tmpl w:val="C3202B84"/>
    <w:lvl w:ilvl="0" w:tplc="E6D04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01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A7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20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28E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056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8FA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A8F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45B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343E8"/>
    <w:multiLevelType w:val="hybridMultilevel"/>
    <w:tmpl w:val="E18A0CF2"/>
    <w:lvl w:ilvl="0" w:tplc="F69A34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414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9E17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AB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9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C1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EDC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836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6F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D7E42"/>
    <w:multiLevelType w:val="hybridMultilevel"/>
    <w:tmpl w:val="897A8DD8"/>
    <w:lvl w:ilvl="0" w:tplc="2C985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317D"/>
    <w:multiLevelType w:val="hybridMultilevel"/>
    <w:tmpl w:val="2D465DDC"/>
    <w:lvl w:ilvl="0" w:tplc="28886A8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6560E42"/>
    <w:multiLevelType w:val="multilevel"/>
    <w:tmpl w:val="51BAA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6D0038"/>
    <w:multiLevelType w:val="hybridMultilevel"/>
    <w:tmpl w:val="B78CE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624CB"/>
    <w:multiLevelType w:val="hybridMultilevel"/>
    <w:tmpl w:val="8BC80274"/>
    <w:lvl w:ilvl="0" w:tplc="75141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52FFD"/>
    <w:multiLevelType w:val="hybridMultilevel"/>
    <w:tmpl w:val="9476F8B8"/>
    <w:lvl w:ilvl="0" w:tplc="5C768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68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EB2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A48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2E4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0C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07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60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AC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63872"/>
    <w:multiLevelType w:val="multilevel"/>
    <w:tmpl w:val="772E9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1" w:hanging="4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E53951"/>
    <w:multiLevelType w:val="hybridMultilevel"/>
    <w:tmpl w:val="53BA9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A30EE"/>
    <w:multiLevelType w:val="hybridMultilevel"/>
    <w:tmpl w:val="0008B56C"/>
    <w:lvl w:ilvl="0" w:tplc="75141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70811"/>
    <w:multiLevelType w:val="hybridMultilevel"/>
    <w:tmpl w:val="F11A01F0"/>
    <w:lvl w:ilvl="0" w:tplc="A5D20F0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40BBE"/>
    <w:multiLevelType w:val="hybridMultilevel"/>
    <w:tmpl w:val="8138AC04"/>
    <w:lvl w:ilvl="0" w:tplc="3FD43868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5F27C3"/>
    <w:multiLevelType w:val="hybridMultilevel"/>
    <w:tmpl w:val="57523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761B"/>
    <w:multiLevelType w:val="hybridMultilevel"/>
    <w:tmpl w:val="0008B56C"/>
    <w:lvl w:ilvl="0" w:tplc="75141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81430"/>
    <w:multiLevelType w:val="hybridMultilevel"/>
    <w:tmpl w:val="6FD26DE0"/>
    <w:lvl w:ilvl="0" w:tplc="75141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D5B6C"/>
    <w:multiLevelType w:val="hybridMultilevel"/>
    <w:tmpl w:val="FC8C4BB0"/>
    <w:lvl w:ilvl="0" w:tplc="75141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B6B2E"/>
    <w:multiLevelType w:val="hybridMultilevel"/>
    <w:tmpl w:val="49F6F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63825"/>
    <w:multiLevelType w:val="hybridMultilevel"/>
    <w:tmpl w:val="3B349482"/>
    <w:lvl w:ilvl="0" w:tplc="DC18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21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E2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87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42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A7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8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8E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E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6D3A2E"/>
    <w:multiLevelType w:val="hybridMultilevel"/>
    <w:tmpl w:val="87F2CEC4"/>
    <w:lvl w:ilvl="0" w:tplc="DCAE80E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081425F"/>
    <w:multiLevelType w:val="hybridMultilevel"/>
    <w:tmpl w:val="FEE06736"/>
    <w:lvl w:ilvl="0" w:tplc="05D6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A2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6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A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6D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47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C7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A1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A6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08C0CFC"/>
    <w:multiLevelType w:val="hybridMultilevel"/>
    <w:tmpl w:val="5F4C4CCA"/>
    <w:lvl w:ilvl="0" w:tplc="75141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26853"/>
    <w:multiLevelType w:val="hybridMultilevel"/>
    <w:tmpl w:val="B1466BB4"/>
    <w:lvl w:ilvl="0" w:tplc="183E876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23C34"/>
    <w:multiLevelType w:val="hybridMultilevel"/>
    <w:tmpl w:val="88F6D334"/>
    <w:lvl w:ilvl="0" w:tplc="75141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A1FA1"/>
    <w:multiLevelType w:val="hybridMultilevel"/>
    <w:tmpl w:val="2BC2FA32"/>
    <w:lvl w:ilvl="0" w:tplc="8B223586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298" w:hanging="360"/>
      </w:pPr>
    </w:lvl>
    <w:lvl w:ilvl="2" w:tplc="041F001B" w:tentative="1">
      <w:start w:val="1"/>
      <w:numFmt w:val="lowerRoman"/>
      <w:lvlText w:val="%3."/>
      <w:lvlJc w:val="right"/>
      <w:pPr>
        <w:ind w:left="3018" w:hanging="180"/>
      </w:pPr>
    </w:lvl>
    <w:lvl w:ilvl="3" w:tplc="041F000F" w:tentative="1">
      <w:start w:val="1"/>
      <w:numFmt w:val="decimal"/>
      <w:lvlText w:val="%4."/>
      <w:lvlJc w:val="left"/>
      <w:pPr>
        <w:ind w:left="3738" w:hanging="360"/>
      </w:pPr>
    </w:lvl>
    <w:lvl w:ilvl="4" w:tplc="041F0019" w:tentative="1">
      <w:start w:val="1"/>
      <w:numFmt w:val="lowerLetter"/>
      <w:lvlText w:val="%5."/>
      <w:lvlJc w:val="left"/>
      <w:pPr>
        <w:ind w:left="4458" w:hanging="360"/>
      </w:pPr>
    </w:lvl>
    <w:lvl w:ilvl="5" w:tplc="041F001B" w:tentative="1">
      <w:start w:val="1"/>
      <w:numFmt w:val="lowerRoman"/>
      <w:lvlText w:val="%6."/>
      <w:lvlJc w:val="right"/>
      <w:pPr>
        <w:ind w:left="5178" w:hanging="180"/>
      </w:pPr>
    </w:lvl>
    <w:lvl w:ilvl="6" w:tplc="041F000F" w:tentative="1">
      <w:start w:val="1"/>
      <w:numFmt w:val="decimal"/>
      <w:lvlText w:val="%7."/>
      <w:lvlJc w:val="left"/>
      <w:pPr>
        <w:ind w:left="5898" w:hanging="360"/>
      </w:pPr>
    </w:lvl>
    <w:lvl w:ilvl="7" w:tplc="041F0019" w:tentative="1">
      <w:start w:val="1"/>
      <w:numFmt w:val="lowerLetter"/>
      <w:lvlText w:val="%8."/>
      <w:lvlJc w:val="left"/>
      <w:pPr>
        <w:ind w:left="6618" w:hanging="360"/>
      </w:pPr>
    </w:lvl>
    <w:lvl w:ilvl="8" w:tplc="041F001B" w:tentative="1">
      <w:start w:val="1"/>
      <w:numFmt w:val="lowerRoman"/>
      <w:lvlText w:val="%9."/>
      <w:lvlJc w:val="right"/>
      <w:pPr>
        <w:ind w:left="7338" w:hanging="18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30"/>
  </w:num>
  <w:num w:numId="5">
    <w:abstractNumId w:val="21"/>
  </w:num>
  <w:num w:numId="6">
    <w:abstractNumId w:val="41"/>
  </w:num>
  <w:num w:numId="7">
    <w:abstractNumId w:val="9"/>
  </w:num>
  <w:num w:numId="8">
    <w:abstractNumId w:val="39"/>
  </w:num>
  <w:num w:numId="9">
    <w:abstractNumId w:val="18"/>
  </w:num>
  <w:num w:numId="10">
    <w:abstractNumId w:val="35"/>
  </w:num>
  <w:num w:numId="11">
    <w:abstractNumId w:val="5"/>
  </w:num>
  <w:num w:numId="12">
    <w:abstractNumId w:val="42"/>
  </w:num>
  <w:num w:numId="13">
    <w:abstractNumId w:val="44"/>
  </w:num>
  <w:num w:numId="14">
    <w:abstractNumId w:val="45"/>
  </w:num>
  <w:num w:numId="15">
    <w:abstractNumId w:val="27"/>
  </w:num>
  <w:num w:numId="16">
    <w:abstractNumId w:val="37"/>
  </w:num>
  <w:num w:numId="17">
    <w:abstractNumId w:val="13"/>
  </w:num>
  <w:num w:numId="18">
    <w:abstractNumId w:val="36"/>
  </w:num>
  <w:num w:numId="19">
    <w:abstractNumId w:val="38"/>
  </w:num>
  <w:num w:numId="20">
    <w:abstractNumId w:val="7"/>
  </w:num>
  <w:num w:numId="21">
    <w:abstractNumId w:val="28"/>
  </w:num>
  <w:num w:numId="22">
    <w:abstractNumId w:val="26"/>
  </w:num>
  <w:num w:numId="23">
    <w:abstractNumId w:val="34"/>
  </w:num>
  <w:num w:numId="24">
    <w:abstractNumId w:val="4"/>
  </w:num>
  <w:num w:numId="25">
    <w:abstractNumId w:val="3"/>
  </w:num>
  <w:num w:numId="26">
    <w:abstractNumId w:val="12"/>
  </w:num>
  <w:num w:numId="27">
    <w:abstractNumId w:val="14"/>
  </w:num>
  <w:num w:numId="28">
    <w:abstractNumId w:val="22"/>
  </w:num>
  <w:num w:numId="29">
    <w:abstractNumId w:val="23"/>
  </w:num>
  <w:num w:numId="30">
    <w:abstractNumId w:val="31"/>
  </w:num>
  <w:num w:numId="31">
    <w:abstractNumId w:val="40"/>
  </w:num>
  <w:num w:numId="32">
    <w:abstractNumId w:val="32"/>
  </w:num>
  <w:num w:numId="33">
    <w:abstractNumId w:val="43"/>
  </w:num>
  <w:num w:numId="34">
    <w:abstractNumId w:val="33"/>
  </w:num>
  <w:num w:numId="35">
    <w:abstractNumId w:val="17"/>
  </w:num>
  <w:num w:numId="36">
    <w:abstractNumId w:val="29"/>
  </w:num>
  <w:num w:numId="37">
    <w:abstractNumId w:val="10"/>
  </w:num>
  <w:num w:numId="38">
    <w:abstractNumId w:val="15"/>
  </w:num>
  <w:num w:numId="39">
    <w:abstractNumId w:val="20"/>
  </w:num>
  <w:num w:numId="40">
    <w:abstractNumId w:val="19"/>
  </w:num>
  <w:num w:numId="41">
    <w:abstractNumId w:val="0"/>
  </w:num>
  <w:num w:numId="42">
    <w:abstractNumId w:val="16"/>
  </w:num>
  <w:num w:numId="43">
    <w:abstractNumId w:val="2"/>
  </w:num>
  <w:num w:numId="44">
    <w:abstractNumId w:val="25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5"/>
    <w:rsid w:val="000013A9"/>
    <w:rsid w:val="000033DF"/>
    <w:rsid w:val="0000585A"/>
    <w:rsid w:val="00005A6A"/>
    <w:rsid w:val="00005B44"/>
    <w:rsid w:val="0000624D"/>
    <w:rsid w:val="00021C29"/>
    <w:rsid w:val="0002455E"/>
    <w:rsid w:val="000300D0"/>
    <w:rsid w:val="00030488"/>
    <w:rsid w:val="0003170A"/>
    <w:rsid w:val="0003227F"/>
    <w:rsid w:val="000356B3"/>
    <w:rsid w:val="000405F2"/>
    <w:rsid w:val="000406D9"/>
    <w:rsid w:val="00040EF1"/>
    <w:rsid w:val="000523C5"/>
    <w:rsid w:val="00055D43"/>
    <w:rsid w:val="00056821"/>
    <w:rsid w:val="0006335C"/>
    <w:rsid w:val="00063874"/>
    <w:rsid w:val="00064E76"/>
    <w:rsid w:val="0007215E"/>
    <w:rsid w:val="00073BCF"/>
    <w:rsid w:val="00073FE7"/>
    <w:rsid w:val="0007464C"/>
    <w:rsid w:val="00074C2F"/>
    <w:rsid w:val="00076CF8"/>
    <w:rsid w:val="00077B1B"/>
    <w:rsid w:val="00077E48"/>
    <w:rsid w:val="0008216C"/>
    <w:rsid w:val="00086946"/>
    <w:rsid w:val="00087264"/>
    <w:rsid w:val="00087FE4"/>
    <w:rsid w:val="00097559"/>
    <w:rsid w:val="00097A0D"/>
    <w:rsid w:val="000A158D"/>
    <w:rsid w:val="000A5807"/>
    <w:rsid w:val="000A6304"/>
    <w:rsid w:val="000A6490"/>
    <w:rsid w:val="000A650A"/>
    <w:rsid w:val="000A65D0"/>
    <w:rsid w:val="000B0867"/>
    <w:rsid w:val="000B1ABE"/>
    <w:rsid w:val="000B1CC7"/>
    <w:rsid w:val="000B2101"/>
    <w:rsid w:val="000B4D38"/>
    <w:rsid w:val="000B5985"/>
    <w:rsid w:val="000B7795"/>
    <w:rsid w:val="000B7F9A"/>
    <w:rsid w:val="000C031A"/>
    <w:rsid w:val="000C0C46"/>
    <w:rsid w:val="000C0D35"/>
    <w:rsid w:val="000C1953"/>
    <w:rsid w:val="000C301C"/>
    <w:rsid w:val="000C3C83"/>
    <w:rsid w:val="000C4235"/>
    <w:rsid w:val="000C469E"/>
    <w:rsid w:val="000C4A4E"/>
    <w:rsid w:val="000C5687"/>
    <w:rsid w:val="000C675F"/>
    <w:rsid w:val="000C77DF"/>
    <w:rsid w:val="000D0623"/>
    <w:rsid w:val="000D1FE9"/>
    <w:rsid w:val="000D61D1"/>
    <w:rsid w:val="000E2E67"/>
    <w:rsid w:val="000E33CE"/>
    <w:rsid w:val="000E4775"/>
    <w:rsid w:val="000E68CF"/>
    <w:rsid w:val="000F0948"/>
    <w:rsid w:val="000F2EFE"/>
    <w:rsid w:val="000F3400"/>
    <w:rsid w:val="000F62F2"/>
    <w:rsid w:val="00103077"/>
    <w:rsid w:val="0010341C"/>
    <w:rsid w:val="00104778"/>
    <w:rsid w:val="00107715"/>
    <w:rsid w:val="00113F62"/>
    <w:rsid w:val="0011595F"/>
    <w:rsid w:val="00120069"/>
    <w:rsid w:val="001250B7"/>
    <w:rsid w:val="0013273D"/>
    <w:rsid w:val="001435C5"/>
    <w:rsid w:val="00143956"/>
    <w:rsid w:val="001455EC"/>
    <w:rsid w:val="001530A2"/>
    <w:rsid w:val="001556D3"/>
    <w:rsid w:val="00157C1D"/>
    <w:rsid w:val="001604A7"/>
    <w:rsid w:val="00163316"/>
    <w:rsid w:val="00171544"/>
    <w:rsid w:val="001739EC"/>
    <w:rsid w:val="001824D0"/>
    <w:rsid w:val="001848ED"/>
    <w:rsid w:val="0018634B"/>
    <w:rsid w:val="001863D0"/>
    <w:rsid w:val="00190DBA"/>
    <w:rsid w:val="001919DD"/>
    <w:rsid w:val="00194BB9"/>
    <w:rsid w:val="00194CC4"/>
    <w:rsid w:val="001A1BB0"/>
    <w:rsid w:val="001A79B8"/>
    <w:rsid w:val="001A7F86"/>
    <w:rsid w:val="001B04E7"/>
    <w:rsid w:val="001B294E"/>
    <w:rsid w:val="001B60DF"/>
    <w:rsid w:val="001B7B18"/>
    <w:rsid w:val="001C1330"/>
    <w:rsid w:val="001C2462"/>
    <w:rsid w:val="001C332A"/>
    <w:rsid w:val="001D582F"/>
    <w:rsid w:val="001D5E9F"/>
    <w:rsid w:val="001D7443"/>
    <w:rsid w:val="001E5990"/>
    <w:rsid w:val="001E6906"/>
    <w:rsid w:val="001F0935"/>
    <w:rsid w:val="001F27F9"/>
    <w:rsid w:val="001F428C"/>
    <w:rsid w:val="001F70B2"/>
    <w:rsid w:val="0020100A"/>
    <w:rsid w:val="0020135A"/>
    <w:rsid w:val="00202612"/>
    <w:rsid w:val="00207221"/>
    <w:rsid w:val="0021230E"/>
    <w:rsid w:val="002171FD"/>
    <w:rsid w:val="00217AF0"/>
    <w:rsid w:val="002202DB"/>
    <w:rsid w:val="00222A85"/>
    <w:rsid w:val="00224163"/>
    <w:rsid w:val="002245A6"/>
    <w:rsid w:val="002276EC"/>
    <w:rsid w:val="0023340E"/>
    <w:rsid w:val="00235EA5"/>
    <w:rsid w:val="002369E3"/>
    <w:rsid w:val="00236D54"/>
    <w:rsid w:val="0024043D"/>
    <w:rsid w:val="00244893"/>
    <w:rsid w:val="00246344"/>
    <w:rsid w:val="00253452"/>
    <w:rsid w:val="002578B3"/>
    <w:rsid w:val="00260637"/>
    <w:rsid w:val="002620D2"/>
    <w:rsid w:val="00265CFF"/>
    <w:rsid w:val="00267B8D"/>
    <w:rsid w:val="00272F78"/>
    <w:rsid w:val="00273D70"/>
    <w:rsid w:val="002755B5"/>
    <w:rsid w:val="002832B0"/>
    <w:rsid w:val="00284AAF"/>
    <w:rsid w:val="002871B3"/>
    <w:rsid w:val="002926D8"/>
    <w:rsid w:val="00295331"/>
    <w:rsid w:val="002960F1"/>
    <w:rsid w:val="002978F3"/>
    <w:rsid w:val="002A0313"/>
    <w:rsid w:val="002A1A52"/>
    <w:rsid w:val="002A4A65"/>
    <w:rsid w:val="002A65B2"/>
    <w:rsid w:val="002A6868"/>
    <w:rsid w:val="002A79E9"/>
    <w:rsid w:val="002B6020"/>
    <w:rsid w:val="002C1C44"/>
    <w:rsid w:val="002C758D"/>
    <w:rsid w:val="002D1C52"/>
    <w:rsid w:val="002D3625"/>
    <w:rsid w:val="002D39E8"/>
    <w:rsid w:val="002D744C"/>
    <w:rsid w:val="002E0700"/>
    <w:rsid w:val="002E2B16"/>
    <w:rsid w:val="002E3F0B"/>
    <w:rsid w:val="002E5A8F"/>
    <w:rsid w:val="002E5DE0"/>
    <w:rsid w:val="002E6462"/>
    <w:rsid w:val="002F0B0F"/>
    <w:rsid w:val="002F1965"/>
    <w:rsid w:val="002F2F21"/>
    <w:rsid w:val="002F3602"/>
    <w:rsid w:val="002F44FA"/>
    <w:rsid w:val="002F58FE"/>
    <w:rsid w:val="002F7F50"/>
    <w:rsid w:val="003023AF"/>
    <w:rsid w:val="003027E1"/>
    <w:rsid w:val="003038A8"/>
    <w:rsid w:val="00303C45"/>
    <w:rsid w:val="00304A34"/>
    <w:rsid w:val="0030738A"/>
    <w:rsid w:val="00307936"/>
    <w:rsid w:val="00311F2F"/>
    <w:rsid w:val="00312101"/>
    <w:rsid w:val="00313E8C"/>
    <w:rsid w:val="00313ED3"/>
    <w:rsid w:val="00313FCB"/>
    <w:rsid w:val="00314AD8"/>
    <w:rsid w:val="00317856"/>
    <w:rsid w:val="0032059B"/>
    <w:rsid w:val="003211CA"/>
    <w:rsid w:val="003233BA"/>
    <w:rsid w:val="00327501"/>
    <w:rsid w:val="00327D68"/>
    <w:rsid w:val="00327E0D"/>
    <w:rsid w:val="00332DCE"/>
    <w:rsid w:val="00336138"/>
    <w:rsid w:val="003421FF"/>
    <w:rsid w:val="00351DE7"/>
    <w:rsid w:val="003618EA"/>
    <w:rsid w:val="00362EEE"/>
    <w:rsid w:val="003652B1"/>
    <w:rsid w:val="00365B98"/>
    <w:rsid w:val="00370BC4"/>
    <w:rsid w:val="0037400A"/>
    <w:rsid w:val="00374250"/>
    <w:rsid w:val="003745B0"/>
    <w:rsid w:val="00375F68"/>
    <w:rsid w:val="003827DA"/>
    <w:rsid w:val="00387842"/>
    <w:rsid w:val="00390D4C"/>
    <w:rsid w:val="00392CD8"/>
    <w:rsid w:val="00393FF3"/>
    <w:rsid w:val="0039517B"/>
    <w:rsid w:val="00395413"/>
    <w:rsid w:val="00396ABC"/>
    <w:rsid w:val="00396EFE"/>
    <w:rsid w:val="0039744F"/>
    <w:rsid w:val="003A1F89"/>
    <w:rsid w:val="003A3187"/>
    <w:rsid w:val="003A3A1A"/>
    <w:rsid w:val="003A69B3"/>
    <w:rsid w:val="003B13B9"/>
    <w:rsid w:val="003B1E39"/>
    <w:rsid w:val="003B1FCA"/>
    <w:rsid w:val="003B2208"/>
    <w:rsid w:val="003B2658"/>
    <w:rsid w:val="003B3422"/>
    <w:rsid w:val="003B46C5"/>
    <w:rsid w:val="003C1369"/>
    <w:rsid w:val="003C49B9"/>
    <w:rsid w:val="003C52DB"/>
    <w:rsid w:val="003D05C2"/>
    <w:rsid w:val="003D119C"/>
    <w:rsid w:val="003D34AB"/>
    <w:rsid w:val="003D3C95"/>
    <w:rsid w:val="003D5369"/>
    <w:rsid w:val="003D566F"/>
    <w:rsid w:val="003D5B1C"/>
    <w:rsid w:val="003D5C2C"/>
    <w:rsid w:val="003D5F97"/>
    <w:rsid w:val="003E0E6E"/>
    <w:rsid w:val="003E1AD4"/>
    <w:rsid w:val="003E2B53"/>
    <w:rsid w:val="003E591C"/>
    <w:rsid w:val="003E6F15"/>
    <w:rsid w:val="003F232B"/>
    <w:rsid w:val="003F2EF4"/>
    <w:rsid w:val="003F6683"/>
    <w:rsid w:val="003F7E27"/>
    <w:rsid w:val="004026E6"/>
    <w:rsid w:val="00402789"/>
    <w:rsid w:val="004030FD"/>
    <w:rsid w:val="004034C1"/>
    <w:rsid w:val="004041D3"/>
    <w:rsid w:val="00405085"/>
    <w:rsid w:val="0040535D"/>
    <w:rsid w:val="004064B7"/>
    <w:rsid w:val="00410E75"/>
    <w:rsid w:val="00411AC1"/>
    <w:rsid w:val="00415427"/>
    <w:rsid w:val="00415643"/>
    <w:rsid w:val="004160C8"/>
    <w:rsid w:val="00417FA1"/>
    <w:rsid w:val="004216FC"/>
    <w:rsid w:val="0042283D"/>
    <w:rsid w:val="0043197C"/>
    <w:rsid w:val="00435C2E"/>
    <w:rsid w:val="004367CE"/>
    <w:rsid w:val="00443985"/>
    <w:rsid w:val="0044480E"/>
    <w:rsid w:val="00444E15"/>
    <w:rsid w:val="0044500F"/>
    <w:rsid w:val="00446D65"/>
    <w:rsid w:val="004512BC"/>
    <w:rsid w:val="004519F7"/>
    <w:rsid w:val="00455B4C"/>
    <w:rsid w:val="00460882"/>
    <w:rsid w:val="00461B7C"/>
    <w:rsid w:val="00471CB5"/>
    <w:rsid w:val="00472E4E"/>
    <w:rsid w:val="004827BA"/>
    <w:rsid w:val="00483951"/>
    <w:rsid w:val="0048430E"/>
    <w:rsid w:val="004936C8"/>
    <w:rsid w:val="004950F6"/>
    <w:rsid w:val="00496F47"/>
    <w:rsid w:val="00497204"/>
    <w:rsid w:val="00497DA8"/>
    <w:rsid w:val="004A102A"/>
    <w:rsid w:val="004A24EA"/>
    <w:rsid w:val="004A3E86"/>
    <w:rsid w:val="004A5504"/>
    <w:rsid w:val="004A6218"/>
    <w:rsid w:val="004A6453"/>
    <w:rsid w:val="004B50EA"/>
    <w:rsid w:val="004C3378"/>
    <w:rsid w:val="004D33FB"/>
    <w:rsid w:val="004D4D3E"/>
    <w:rsid w:val="004D6E83"/>
    <w:rsid w:val="004D7011"/>
    <w:rsid w:val="004E106C"/>
    <w:rsid w:val="004E1C0D"/>
    <w:rsid w:val="004E3C44"/>
    <w:rsid w:val="004E7D8F"/>
    <w:rsid w:val="004F17C0"/>
    <w:rsid w:val="004F3478"/>
    <w:rsid w:val="004F5727"/>
    <w:rsid w:val="00500246"/>
    <w:rsid w:val="0050179D"/>
    <w:rsid w:val="00503719"/>
    <w:rsid w:val="0050744E"/>
    <w:rsid w:val="00510A7F"/>
    <w:rsid w:val="00513527"/>
    <w:rsid w:val="00513BCC"/>
    <w:rsid w:val="0051426B"/>
    <w:rsid w:val="00520AD5"/>
    <w:rsid w:val="00523941"/>
    <w:rsid w:val="005244A5"/>
    <w:rsid w:val="00525A44"/>
    <w:rsid w:val="0053274B"/>
    <w:rsid w:val="00535591"/>
    <w:rsid w:val="005402D4"/>
    <w:rsid w:val="00544A8A"/>
    <w:rsid w:val="00547C72"/>
    <w:rsid w:val="005500BF"/>
    <w:rsid w:val="0055164C"/>
    <w:rsid w:val="005544D1"/>
    <w:rsid w:val="00554FBD"/>
    <w:rsid w:val="00555738"/>
    <w:rsid w:val="00560F6A"/>
    <w:rsid w:val="00573E72"/>
    <w:rsid w:val="00575891"/>
    <w:rsid w:val="00575C95"/>
    <w:rsid w:val="00576CD7"/>
    <w:rsid w:val="00577516"/>
    <w:rsid w:val="00583525"/>
    <w:rsid w:val="00584844"/>
    <w:rsid w:val="0059018F"/>
    <w:rsid w:val="00591CC9"/>
    <w:rsid w:val="00592803"/>
    <w:rsid w:val="00593484"/>
    <w:rsid w:val="005958F2"/>
    <w:rsid w:val="00597725"/>
    <w:rsid w:val="005A1A7D"/>
    <w:rsid w:val="005A2625"/>
    <w:rsid w:val="005A4009"/>
    <w:rsid w:val="005A5561"/>
    <w:rsid w:val="005A591D"/>
    <w:rsid w:val="005B1AFB"/>
    <w:rsid w:val="005B221F"/>
    <w:rsid w:val="005B297E"/>
    <w:rsid w:val="005B2C18"/>
    <w:rsid w:val="005B6605"/>
    <w:rsid w:val="005B66D4"/>
    <w:rsid w:val="005C0AC0"/>
    <w:rsid w:val="005C2E9E"/>
    <w:rsid w:val="005C39C1"/>
    <w:rsid w:val="005C5492"/>
    <w:rsid w:val="005C5953"/>
    <w:rsid w:val="005C5A09"/>
    <w:rsid w:val="005C5C1A"/>
    <w:rsid w:val="005C5E82"/>
    <w:rsid w:val="005C6B84"/>
    <w:rsid w:val="005D158B"/>
    <w:rsid w:val="005D3A7B"/>
    <w:rsid w:val="005D503B"/>
    <w:rsid w:val="005D58DD"/>
    <w:rsid w:val="005D7334"/>
    <w:rsid w:val="005E313F"/>
    <w:rsid w:val="005E42A6"/>
    <w:rsid w:val="005F7743"/>
    <w:rsid w:val="00600C6D"/>
    <w:rsid w:val="0060116E"/>
    <w:rsid w:val="00602552"/>
    <w:rsid w:val="00602EEE"/>
    <w:rsid w:val="00604C11"/>
    <w:rsid w:val="006055AD"/>
    <w:rsid w:val="00613695"/>
    <w:rsid w:val="00620163"/>
    <w:rsid w:val="00620E0F"/>
    <w:rsid w:val="006216A4"/>
    <w:rsid w:val="00621E09"/>
    <w:rsid w:val="0062206A"/>
    <w:rsid w:val="00625087"/>
    <w:rsid w:val="00625D1C"/>
    <w:rsid w:val="006266A9"/>
    <w:rsid w:val="00627A07"/>
    <w:rsid w:val="006314DC"/>
    <w:rsid w:val="00632187"/>
    <w:rsid w:val="006330C1"/>
    <w:rsid w:val="006333D4"/>
    <w:rsid w:val="0063533E"/>
    <w:rsid w:val="00635B9E"/>
    <w:rsid w:val="006409B2"/>
    <w:rsid w:val="006432D2"/>
    <w:rsid w:val="0064595A"/>
    <w:rsid w:val="006504EA"/>
    <w:rsid w:val="006507B6"/>
    <w:rsid w:val="00652389"/>
    <w:rsid w:val="00652D8C"/>
    <w:rsid w:val="00652E7C"/>
    <w:rsid w:val="00653B37"/>
    <w:rsid w:val="006642DE"/>
    <w:rsid w:val="0066445E"/>
    <w:rsid w:val="00667D16"/>
    <w:rsid w:val="0067299D"/>
    <w:rsid w:val="006729D0"/>
    <w:rsid w:val="0068023F"/>
    <w:rsid w:val="00680552"/>
    <w:rsid w:val="00680D2C"/>
    <w:rsid w:val="006813F6"/>
    <w:rsid w:val="006916B5"/>
    <w:rsid w:val="0069228F"/>
    <w:rsid w:val="00693C1E"/>
    <w:rsid w:val="006952AE"/>
    <w:rsid w:val="0069767D"/>
    <w:rsid w:val="006A4341"/>
    <w:rsid w:val="006B1CF6"/>
    <w:rsid w:val="006B1E9E"/>
    <w:rsid w:val="006B26DC"/>
    <w:rsid w:val="006B689A"/>
    <w:rsid w:val="006B7893"/>
    <w:rsid w:val="006C1939"/>
    <w:rsid w:val="006C4044"/>
    <w:rsid w:val="006C4FFE"/>
    <w:rsid w:val="006D058E"/>
    <w:rsid w:val="006D0C21"/>
    <w:rsid w:val="006D0DAF"/>
    <w:rsid w:val="006D1C81"/>
    <w:rsid w:val="006D3A75"/>
    <w:rsid w:val="006D3A9C"/>
    <w:rsid w:val="006D4A61"/>
    <w:rsid w:val="006D4A8F"/>
    <w:rsid w:val="006D4C94"/>
    <w:rsid w:val="006D4E89"/>
    <w:rsid w:val="006D7DBA"/>
    <w:rsid w:val="006E0645"/>
    <w:rsid w:val="006E11EF"/>
    <w:rsid w:val="006E2135"/>
    <w:rsid w:val="006E2796"/>
    <w:rsid w:val="006E635D"/>
    <w:rsid w:val="006E75E1"/>
    <w:rsid w:val="006F35BA"/>
    <w:rsid w:val="006F42B4"/>
    <w:rsid w:val="006F55CD"/>
    <w:rsid w:val="007026CB"/>
    <w:rsid w:val="00705D30"/>
    <w:rsid w:val="007075C9"/>
    <w:rsid w:val="00713117"/>
    <w:rsid w:val="007146EA"/>
    <w:rsid w:val="007210D0"/>
    <w:rsid w:val="00725728"/>
    <w:rsid w:val="00726295"/>
    <w:rsid w:val="00726BB7"/>
    <w:rsid w:val="00732575"/>
    <w:rsid w:val="00733A28"/>
    <w:rsid w:val="0073414C"/>
    <w:rsid w:val="00735869"/>
    <w:rsid w:val="007434F2"/>
    <w:rsid w:val="007438FC"/>
    <w:rsid w:val="00744B08"/>
    <w:rsid w:val="007456CD"/>
    <w:rsid w:val="0074624E"/>
    <w:rsid w:val="00753309"/>
    <w:rsid w:val="007538BE"/>
    <w:rsid w:val="00754976"/>
    <w:rsid w:val="0075690A"/>
    <w:rsid w:val="00756D08"/>
    <w:rsid w:val="00760230"/>
    <w:rsid w:val="0076037E"/>
    <w:rsid w:val="00766444"/>
    <w:rsid w:val="007672BE"/>
    <w:rsid w:val="00771BFB"/>
    <w:rsid w:val="0077291A"/>
    <w:rsid w:val="00772AE8"/>
    <w:rsid w:val="00775A97"/>
    <w:rsid w:val="00776E66"/>
    <w:rsid w:val="0077706D"/>
    <w:rsid w:val="00780E31"/>
    <w:rsid w:val="00782B4B"/>
    <w:rsid w:val="007863B1"/>
    <w:rsid w:val="00786920"/>
    <w:rsid w:val="00786ADA"/>
    <w:rsid w:val="00792752"/>
    <w:rsid w:val="00794B4A"/>
    <w:rsid w:val="00795CD9"/>
    <w:rsid w:val="007A34A3"/>
    <w:rsid w:val="007A5A40"/>
    <w:rsid w:val="007A6BC8"/>
    <w:rsid w:val="007A6F34"/>
    <w:rsid w:val="007A716C"/>
    <w:rsid w:val="007B15B3"/>
    <w:rsid w:val="007B3309"/>
    <w:rsid w:val="007B3499"/>
    <w:rsid w:val="007B5A2E"/>
    <w:rsid w:val="007B5A9F"/>
    <w:rsid w:val="007B7BD1"/>
    <w:rsid w:val="007C5519"/>
    <w:rsid w:val="007C7F65"/>
    <w:rsid w:val="007D0525"/>
    <w:rsid w:val="007D07EA"/>
    <w:rsid w:val="007D25BC"/>
    <w:rsid w:val="007D2A6E"/>
    <w:rsid w:val="007D45B2"/>
    <w:rsid w:val="007D6362"/>
    <w:rsid w:val="007E028D"/>
    <w:rsid w:val="007E0FFE"/>
    <w:rsid w:val="007E7470"/>
    <w:rsid w:val="007E7984"/>
    <w:rsid w:val="007F0239"/>
    <w:rsid w:val="007F0828"/>
    <w:rsid w:val="007F49DF"/>
    <w:rsid w:val="007F68A6"/>
    <w:rsid w:val="007F6B24"/>
    <w:rsid w:val="00800402"/>
    <w:rsid w:val="0080148D"/>
    <w:rsid w:val="00803E90"/>
    <w:rsid w:val="00806062"/>
    <w:rsid w:val="00806B88"/>
    <w:rsid w:val="0081078D"/>
    <w:rsid w:val="00811F6C"/>
    <w:rsid w:val="0081223C"/>
    <w:rsid w:val="008128D2"/>
    <w:rsid w:val="00813CF0"/>
    <w:rsid w:val="00820F00"/>
    <w:rsid w:val="00822486"/>
    <w:rsid w:val="0082394A"/>
    <w:rsid w:val="00824B9C"/>
    <w:rsid w:val="00831238"/>
    <w:rsid w:val="00832B8F"/>
    <w:rsid w:val="00833E1E"/>
    <w:rsid w:val="00840242"/>
    <w:rsid w:val="00840373"/>
    <w:rsid w:val="008439A7"/>
    <w:rsid w:val="008457DD"/>
    <w:rsid w:val="0084584A"/>
    <w:rsid w:val="0084789A"/>
    <w:rsid w:val="008526D2"/>
    <w:rsid w:val="00853947"/>
    <w:rsid w:val="00854EE3"/>
    <w:rsid w:val="0086052D"/>
    <w:rsid w:val="00865728"/>
    <w:rsid w:val="008665D9"/>
    <w:rsid w:val="00867470"/>
    <w:rsid w:val="0087015C"/>
    <w:rsid w:val="00871A4C"/>
    <w:rsid w:val="0087251C"/>
    <w:rsid w:val="008726FF"/>
    <w:rsid w:val="008736B6"/>
    <w:rsid w:val="00874E05"/>
    <w:rsid w:val="0088040A"/>
    <w:rsid w:val="00880441"/>
    <w:rsid w:val="008833BB"/>
    <w:rsid w:val="00885C3B"/>
    <w:rsid w:val="00886607"/>
    <w:rsid w:val="0088751F"/>
    <w:rsid w:val="00887D3F"/>
    <w:rsid w:val="00897D5E"/>
    <w:rsid w:val="008A0763"/>
    <w:rsid w:val="008A2FC9"/>
    <w:rsid w:val="008B24DB"/>
    <w:rsid w:val="008B3110"/>
    <w:rsid w:val="008B3662"/>
    <w:rsid w:val="008B5AC1"/>
    <w:rsid w:val="008C0B97"/>
    <w:rsid w:val="008C2760"/>
    <w:rsid w:val="008C3DE7"/>
    <w:rsid w:val="008C76BA"/>
    <w:rsid w:val="008D0A7E"/>
    <w:rsid w:val="008D2F24"/>
    <w:rsid w:val="008D5272"/>
    <w:rsid w:val="008D53F8"/>
    <w:rsid w:val="008D55BB"/>
    <w:rsid w:val="008D58D9"/>
    <w:rsid w:val="008E045D"/>
    <w:rsid w:val="008E2E48"/>
    <w:rsid w:val="008E34BF"/>
    <w:rsid w:val="008E4F1F"/>
    <w:rsid w:val="008E5817"/>
    <w:rsid w:val="008F15C9"/>
    <w:rsid w:val="008F2DF6"/>
    <w:rsid w:val="008F52E8"/>
    <w:rsid w:val="0090068D"/>
    <w:rsid w:val="00900BD0"/>
    <w:rsid w:val="00902956"/>
    <w:rsid w:val="00903023"/>
    <w:rsid w:val="00904B70"/>
    <w:rsid w:val="00905298"/>
    <w:rsid w:val="00905C9E"/>
    <w:rsid w:val="00906F89"/>
    <w:rsid w:val="009107F8"/>
    <w:rsid w:val="00911674"/>
    <w:rsid w:val="009125C9"/>
    <w:rsid w:val="00913427"/>
    <w:rsid w:val="00914D36"/>
    <w:rsid w:val="009152AC"/>
    <w:rsid w:val="00915E72"/>
    <w:rsid w:val="009162E9"/>
    <w:rsid w:val="00917105"/>
    <w:rsid w:val="00917355"/>
    <w:rsid w:val="009215E8"/>
    <w:rsid w:val="009223FB"/>
    <w:rsid w:val="009233AE"/>
    <w:rsid w:val="00923AA9"/>
    <w:rsid w:val="0093414B"/>
    <w:rsid w:val="00934FC0"/>
    <w:rsid w:val="00935DD4"/>
    <w:rsid w:val="00936077"/>
    <w:rsid w:val="0094117F"/>
    <w:rsid w:val="00944EFB"/>
    <w:rsid w:val="00945DBA"/>
    <w:rsid w:val="00945E0C"/>
    <w:rsid w:val="009470D8"/>
    <w:rsid w:val="009471AE"/>
    <w:rsid w:val="0095055A"/>
    <w:rsid w:val="00951C93"/>
    <w:rsid w:val="00952293"/>
    <w:rsid w:val="00953E1F"/>
    <w:rsid w:val="0095766B"/>
    <w:rsid w:val="009578FB"/>
    <w:rsid w:val="00957FAD"/>
    <w:rsid w:val="009614B4"/>
    <w:rsid w:val="0096167C"/>
    <w:rsid w:val="00961938"/>
    <w:rsid w:val="00962994"/>
    <w:rsid w:val="0096324C"/>
    <w:rsid w:val="009654A4"/>
    <w:rsid w:val="0096560A"/>
    <w:rsid w:val="0096574C"/>
    <w:rsid w:val="00974D19"/>
    <w:rsid w:val="00977478"/>
    <w:rsid w:val="00977E23"/>
    <w:rsid w:val="00977E28"/>
    <w:rsid w:val="00977FDA"/>
    <w:rsid w:val="00981E53"/>
    <w:rsid w:val="00985C9F"/>
    <w:rsid w:val="00990B12"/>
    <w:rsid w:val="00990E00"/>
    <w:rsid w:val="009910A5"/>
    <w:rsid w:val="009A1B9A"/>
    <w:rsid w:val="009A5206"/>
    <w:rsid w:val="009A5FCF"/>
    <w:rsid w:val="009A6E1A"/>
    <w:rsid w:val="009B0CB1"/>
    <w:rsid w:val="009B1749"/>
    <w:rsid w:val="009B1C91"/>
    <w:rsid w:val="009B2B27"/>
    <w:rsid w:val="009B6ADA"/>
    <w:rsid w:val="009C112D"/>
    <w:rsid w:val="009C2AAE"/>
    <w:rsid w:val="009C2B90"/>
    <w:rsid w:val="009C3CFA"/>
    <w:rsid w:val="009C3E92"/>
    <w:rsid w:val="009C5667"/>
    <w:rsid w:val="009C70E5"/>
    <w:rsid w:val="009D0862"/>
    <w:rsid w:val="009D0BCC"/>
    <w:rsid w:val="009D5C48"/>
    <w:rsid w:val="009D61BA"/>
    <w:rsid w:val="009D6686"/>
    <w:rsid w:val="009E05F8"/>
    <w:rsid w:val="009E0EEA"/>
    <w:rsid w:val="009E14D5"/>
    <w:rsid w:val="009E5480"/>
    <w:rsid w:val="009E57C3"/>
    <w:rsid w:val="009E7589"/>
    <w:rsid w:val="009F0C03"/>
    <w:rsid w:val="009F1712"/>
    <w:rsid w:val="009F2DFB"/>
    <w:rsid w:val="009F5661"/>
    <w:rsid w:val="009F6D6B"/>
    <w:rsid w:val="009F6F33"/>
    <w:rsid w:val="009F7E90"/>
    <w:rsid w:val="00A00796"/>
    <w:rsid w:val="00A06335"/>
    <w:rsid w:val="00A063F5"/>
    <w:rsid w:val="00A07D2D"/>
    <w:rsid w:val="00A104B2"/>
    <w:rsid w:val="00A14A01"/>
    <w:rsid w:val="00A14F94"/>
    <w:rsid w:val="00A15C3E"/>
    <w:rsid w:val="00A207CC"/>
    <w:rsid w:val="00A23B9D"/>
    <w:rsid w:val="00A23C8C"/>
    <w:rsid w:val="00A256D7"/>
    <w:rsid w:val="00A26E86"/>
    <w:rsid w:val="00A30979"/>
    <w:rsid w:val="00A317D9"/>
    <w:rsid w:val="00A328ED"/>
    <w:rsid w:val="00A335F6"/>
    <w:rsid w:val="00A34CDD"/>
    <w:rsid w:val="00A42299"/>
    <w:rsid w:val="00A439E2"/>
    <w:rsid w:val="00A44071"/>
    <w:rsid w:val="00A50968"/>
    <w:rsid w:val="00A54251"/>
    <w:rsid w:val="00A60770"/>
    <w:rsid w:val="00A623F5"/>
    <w:rsid w:val="00A62BED"/>
    <w:rsid w:val="00A640C1"/>
    <w:rsid w:val="00A65C11"/>
    <w:rsid w:val="00A671A9"/>
    <w:rsid w:val="00A705FD"/>
    <w:rsid w:val="00A70D34"/>
    <w:rsid w:val="00A71B5D"/>
    <w:rsid w:val="00A73255"/>
    <w:rsid w:val="00A741B3"/>
    <w:rsid w:val="00A76D1A"/>
    <w:rsid w:val="00A777BA"/>
    <w:rsid w:val="00A8065D"/>
    <w:rsid w:val="00A817C6"/>
    <w:rsid w:val="00A8600F"/>
    <w:rsid w:val="00A86B2C"/>
    <w:rsid w:val="00A87AD4"/>
    <w:rsid w:val="00A901D5"/>
    <w:rsid w:val="00A91514"/>
    <w:rsid w:val="00A91D06"/>
    <w:rsid w:val="00A93CA8"/>
    <w:rsid w:val="00A9607F"/>
    <w:rsid w:val="00A9668B"/>
    <w:rsid w:val="00A9685A"/>
    <w:rsid w:val="00AA2D9F"/>
    <w:rsid w:val="00AA3A99"/>
    <w:rsid w:val="00AA76ED"/>
    <w:rsid w:val="00AB1523"/>
    <w:rsid w:val="00AB1E3B"/>
    <w:rsid w:val="00AB768B"/>
    <w:rsid w:val="00AC05E1"/>
    <w:rsid w:val="00AC1870"/>
    <w:rsid w:val="00AC6853"/>
    <w:rsid w:val="00AC7A8B"/>
    <w:rsid w:val="00AD485B"/>
    <w:rsid w:val="00AD5239"/>
    <w:rsid w:val="00AD752B"/>
    <w:rsid w:val="00AD7F12"/>
    <w:rsid w:val="00AE0F21"/>
    <w:rsid w:val="00AE193C"/>
    <w:rsid w:val="00AE69D7"/>
    <w:rsid w:val="00AE6A6F"/>
    <w:rsid w:val="00AF0594"/>
    <w:rsid w:val="00AF468B"/>
    <w:rsid w:val="00AF7551"/>
    <w:rsid w:val="00B006D5"/>
    <w:rsid w:val="00B01DAF"/>
    <w:rsid w:val="00B061AD"/>
    <w:rsid w:val="00B06F3B"/>
    <w:rsid w:val="00B071C4"/>
    <w:rsid w:val="00B07898"/>
    <w:rsid w:val="00B1112E"/>
    <w:rsid w:val="00B11B03"/>
    <w:rsid w:val="00B12242"/>
    <w:rsid w:val="00B12E0A"/>
    <w:rsid w:val="00B15AD1"/>
    <w:rsid w:val="00B16672"/>
    <w:rsid w:val="00B173C4"/>
    <w:rsid w:val="00B202EB"/>
    <w:rsid w:val="00B21165"/>
    <w:rsid w:val="00B21863"/>
    <w:rsid w:val="00B2563C"/>
    <w:rsid w:val="00B3713C"/>
    <w:rsid w:val="00B40027"/>
    <w:rsid w:val="00B402F5"/>
    <w:rsid w:val="00B42C3C"/>
    <w:rsid w:val="00B5088C"/>
    <w:rsid w:val="00B517B3"/>
    <w:rsid w:val="00B51EDA"/>
    <w:rsid w:val="00B54567"/>
    <w:rsid w:val="00B54CEC"/>
    <w:rsid w:val="00B61DE0"/>
    <w:rsid w:val="00B648C5"/>
    <w:rsid w:val="00B64D2F"/>
    <w:rsid w:val="00B661FB"/>
    <w:rsid w:val="00B73584"/>
    <w:rsid w:val="00B73816"/>
    <w:rsid w:val="00B74C33"/>
    <w:rsid w:val="00B77BF1"/>
    <w:rsid w:val="00B80D37"/>
    <w:rsid w:val="00B87F1C"/>
    <w:rsid w:val="00B90B8B"/>
    <w:rsid w:val="00B92F25"/>
    <w:rsid w:val="00B93477"/>
    <w:rsid w:val="00B96F56"/>
    <w:rsid w:val="00BA271F"/>
    <w:rsid w:val="00BA2759"/>
    <w:rsid w:val="00BA50C5"/>
    <w:rsid w:val="00BA62FB"/>
    <w:rsid w:val="00BB33CD"/>
    <w:rsid w:val="00BB39FF"/>
    <w:rsid w:val="00BB44C4"/>
    <w:rsid w:val="00BB6F31"/>
    <w:rsid w:val="00BB77F8"/>
    <w:rsid w:val="00BC37EF"/>
    <w:rsid w:val="00BC5081"/>
    <w:rsid w:val="00BC61C5"/>
    <w:rsid w:val="00BC6F68"/>
    <w:rsid w:val="00BD0603"/>
    <w:rsid w:val="00BD1A58"/>
    <w:rsid w:val="00BD2BEB"/>
    <w:rsid w:val="00BD4C8F"/>
    <w:rsid w:val="00BD5CC2"/>
    <w:rsid w:val="00BD6669"/>
    <w:rsid w:val="00BE557B"/>
    <w:rsid w:val="00BE6241"/>
    <w:rsid w:val="00BE7F6F"/>
    <w:rsid w:val="00BF1E4B"/>
    <w:rsid w:val="00BF2538"/>
    <w:rsid w:val="00BF34DB"/>
    <w:rsid w:val="00BF7F40"/>
    <w:rsid w:val="00C00159"/>
    <w:rsid w:val="00C05E4D"/>
    <w:rsid w:val="00C07212"/>
    <w:rsid w:val="00C10B39"/>
    <w:rsid w:val="00C1249F"/>
    <w:rsid w:val="00C125CE"/>
    <w:rsid w:val="00C12EF1"/>
    <w:rsid w:val="00C155CE"/>
    <w:rsid w:val="00C1735B"/>
    <w:rsid w:val="00C206E1"/>
    <w:rsid w:val="00C20B24"/>
    <w:rsid w:val="00C23976"/>
    <w:rsid w:val="00C35D13"/>
    <w:rsid w:val="00C4159E"/>
    <w:rsid w:val="00C417F5"/>
    <w:rsid w:val="00C44716"/>
    <w:rsid w:val="00C4567D"/>
    <w:rsid w:val="00C45687"/>
    <w:rsid w:val="00C4665D"/>
    <w:rsid w:val="00C50504"/>
    <w:rsid w:val="00C54A70"/>
    <w:rsid w:val="00C54AEC"/>
    <w:rsid w:val="00C55DE6"/>
    <w:rsid w:val="00C55E9E"/>
    <w:rsid w:val="00C603E2"/>
    <w:rsid w:val="00C60A2C"/>
    <w:rsid w:val="00C62AAE"/>
    <w:rsid w:val="00C6564C"/>
    <w:rsid w:val="00C659F4"/>
    <w:rsid w:val="00C7075C"/>
    <w:rsid w:val="00C716B5"/>
    <w:rsid w:val="00C73BEE"/>
    <w:rsid w:val="00C757A2"/>
    <w:rsid w:val="00C76118"/>
    <w:rsid w:val="00C8443A"/>
    <w:rsid w:val="00C84A8B"/>
    <w:rsid w:val="00C84CA6"/>
    <w:rsid w:val="00C87521"/>
    <w:rsid w:val="00C91101"/>
    <w:rsid w:val="00C94196"/>
    <w:rsid w:val="00C9477A"/>
    <w:rsid w:val="00C9535D"/>
    <w:rsid w:val="00CA1C85"/>
    <w:rsid w:val="00CA662E"/>
    <w:rsid w:val="00CB0A8F"/>
    <w:rsid w:val="00CB15E3"/>
    <w:rsid w:val="00CB51D9"/>
    <w:rsid w:val="00CC2169"/>
    <w:rsid w:val="00CC2770"/>
    <w:rsid w:val="00CC3CE1"/>
    <w:rsid w:val="00CC47FD"/>
    <w:rsid w:val="00CC5259"/>
    <w:rsid w:val="00CC6B75"/>
    <w:rsid w:val="00CD0A17"/>
    <w:rsid w:val="00CD14EC"/>
    <w:rsid w:val="00CD37C8"/>
    <w:rsid w:val="00CD408E"/>
    <w:rsid w:val="00CE1C82"/>
    <w:rsid w:val="00CE6241"/>
    <w:rsid w:val="00CE7045"/>
    <w:rsid w:val="00CF09CE"/>
    <w:rsid w:val="00CF113A"/>
    <w:rsid w:val="00D0284F"/>
    <w:rsid w:val="00D04945"/>
    <w:rsid w:val="00D04C52"/>
    <w:rsid w:val="00D069CE"/>
    <w:rsid w:val="00D1462F"/>
    <w:rsid w:val="00D14A7F"/>
    <w:rsid w:val="00D24E4B"/>
    <w:rsid w:val="00D2736C"/>
    <w:rsid w:val="00D30908"/>
    <w:rsid w:val="00D31C27"/>
    <w:rsid w:val="00D32BEF"/>
    <w:rsid w:val="00D332B7"/>
    <w:rsid w:val="00D33B39"/>
    <w:rsid w:val="00D3612D"/>
    <w:rsid w:val="00D37EA0"/>
    <w:rsid w:val="00D4099A"/>
    <w:rsid w:val="00D40E1A"/>
    <w:rsid w:val="00D43DB2"/>
    <w:rsid w:val="00D4616F"/>
    <w:rsid w:val="00D5191C"/>
    <w:rsid w:val="00D61212"/>
    <w:rsid w:val="00D61D3E"/>
    <w:rsid w:val="00D63A60"/>
    <w:rsid w:val="00D6698B"/>
    <w:rsid w:val="00D72271"/>
    <w:rsid w:val="00D727B4"/>
    <w:rsid w:val="00D73CC2"/>
    <w:rsid w:val="00D804D5"/>
    <w:rsid w:val="00D8149A"/>
    <w:rsid w:val="00D81EB1"/>
    <w:rsid w:val="00D83ABE"/>
    <w:rsid w:val="00D8545D"/>
    <w:rsid w:val="00D8576C"/>
    <w:rsid w:val="00D86F50"/>
    <w:rsid w:val="00D8710D"/>
    <w:rsid w:val="00D90FCE"/>
    <w:rsid w:val="00D91564"/>
    <w:rsid w:val="00D924C6"/>
    <w:rsid w:val="00D93A46"/>
    <w:rsid w:val="00D97191"/>
    <w:rsid w:val="00DA3D7F"/>
    <w:rsid w:val="00DA3F08"/>
    <w:rsid w:val="00DA42CE"/>
    <w:rsid w:val="00DB1364"/>
    <w:rsid w:val="00DB332C"/>
    <w:rsid w:val="00DB53F7"/>
    <w:rsid w:val="00DD5CC5"/>
    <w:rsid w:val="00DD671A"/>
    <w:rsid w:val="00DE0822"/>
    <w:rsid w:val="00DE3C7F"/>
    <w:rsid w:val="00DE733E"/>
    <w:rsid w:val="00DE7B66"/>
    <w:rsid w:val="00DF15C4"/>
    <w:rsid w:val="00DF4629"/>
    <w:rsid w:val="00DF7642"/>
    <w:rsid w:val="00E022B4"/>
    <w:rsid w:val="00E03C48"/>
    <w:rsid w:val="00E04B81"/>
    <w:rsid w:val="00E05EA3"/>
    <w:rsid w:val="00E1098F"/>
    <w:rsid w:val="00E10CF0"/>
    <w:rsid w:val="00E21FCC"/>
    <w:rsid w:val="00E232A6"/>
    <w:rsid w:val="00E2505D"/>
    <w:rsid w:val="00E270AD"/>
    <w:rsid w:val="00E27120"/>
    <w:rsid w:val="00E352B5"/>
    <w:rsid w:val="00E36B11"/>
    <w:rsid w:val="00E379B5"/>
    <w:rsid w:val="00E409C6"/>
    <w:rsid w:val="00E42CFE"/>
    <w:rsid w:val="00E43ACF"/>
    <w:rsid w:val="00E463A4"/>
    <w:rsid w:val="00E5067C"/>
    <w:rsid w:val="00E50DBF"/>
    <w:rsid w:val="00E5620D"/>
    <w:rsid w:val="00E579FB"/>
    <w:rsid w:val="00E61465"/>
    <w:rsid w:val="00E614AA"/>
    <w:rsid w:val="00E62D6D"/>
    <w:rsid w:val="00E6699C"/>
    <w:rsid w:val="00E710D7"/>
    <w:rsid w:val="00E72AFD"/>
    <w:rsid w:val="00E77439"/>
    <w:rsid w:val="00E81F41"/>
    <w:rsid w:val="00E8352A"/>
    <w:rsid w:val="00E83820"/>
    <w:rsid w:val="00E840F2"/>
    <w:rsid w:val="00E87CE2"/>
    <w:rsid w:val="00E91994"/>
    <w:rsid w:val="00E9345D"/>
    <w:rsid w:val="00E94141"/>
    <w:rsid w:val="00EA0ACE"/>
    <w:rsid w:val="00EA2254"/>
    <w:rsid w:val="00EA3D8E"/>
    <w:rsid w:val="00EA68D1"/>
    <w:rsid w:val="00EA729F"/>
    <w:rsid w:val="00EA7DD7"/>
    <w:rsid w:val="00EB0183"/>
    <w:rsid w:val="00EB4A3F"/>
    <w:rsid w:val="00EB5EEB"/>
    <w:rsid w:val="00EC0928"/>
    <w:rsid w:val="00EC2156"/>
    <w:rsid w:val="00EC2382"/>
    <w:rsid w:val="00EC2FE2"/>
    <w:rsid w:val="00EC3475"/>
    <w:rsid w:val="00EC3EF0"/>
    <w:rsid w:val="00EC73C4"/>
    <w:rsid w:val="00ED1476"/>
    <w:rsid w:val="00ED21E8"/>
    <w:rsid w:val="00ED3B0C"/>
    <w:rsid w:val="00ED5BB6"/>
    <w:rsid w:val="00ED5D82"/>
    <w:rsid w:val="00EE0B46"/>
    <w:rsid w:val="00EE205E"/>
    <w:rsid w:val="00EE222D"/>
    <w:rsid w:val="00EE4D44"/>
    <w:rsid w:val="00EE56CD"/>
    <w:rsid w:val="00EF355B"/>
    <w:rsid w:val="00EF67C0"/>
    <w:rsid w:val="00F03726"/>
    <w:rsid w:val="00F04498"/>
    <w:rsid w:val="00F06C58"/>
    <w:rsid w:val="00F11E51"/>
    <w:rsid w:val="00F22F63"/>
    <w:rsid w:val="00F2391E"/>
    <w:rsid w:val="00F31FED"/>
    <w:rsid w:val="00F32BA1"/>
    <w:rsid w:val="00F33F63"/>
    <w:rsid w:val="00F35E39"/>
    <w:rsid w:val="00F41123"/>
    <w:rsid w:val="00F43980"/>
    <w:rsid w:val="00F44C56"/>
    <w:rsid w:val="00F507E2"/>
    <w:rsid w:val="00F514F9"/>
    <w:rsid w:val="00F5481A"/>
    <w:rsid w:val="00F57585"/>
    <w:rsid w:val="00F608D0"/>
    <w:rsid w:val="00F6133B"/>
    <w:rsid w:val="00F613E7"/>
    <w:rsid w:val="00F674FB"/>
    <w:rsid w:val="00F73118"/>
    <w:rsid w:val="00F74720"/>
    <w:rsid w:val="00F7487D"/>
    <w:rsid w:val="00F77449"/>
    <w:rsid w:val="00F82DEC"/>
    <w:rsid w:val="00F83F16"/>
    <w:rsid w:val="00F86A7B"/>
    <w:rsid w:val="00F87F23"/>
    <w:rsid w:val="00FA08C5"/>
    <w:rsid w:val="00FA293B"/>
    <w:rsid w:val="00FA2A25"/>
    <w:rsid w:val="00FA4BEE"/>
    <w:rsid w:val="00FA6A49"/>
    <w:rsid w:val="00FA7059"/>
    <w:rsid w:val="00FA7AB4"/>
    <w:rsid w:val="00FA7B10"/>
    <w:rsid w:val="00FB05D2"/>
    <w:rsid w:val="00FB4575"/>
    <w:rsid w:val="00FB4F78"/>
    <w:rsid w:val="00FB596B"/>
    <w:rsid w:val="00FB7802"/>
    <w:rsid w:val="00FC3152"/>
    <w:rsid w:val="00FC348D"/>
    <w:rsid w:val="00FC51E3"/>
    <w:rsid w:val="00FD40B1"/>
    <w:rsid w:val="00FD56C7"/>
    <w:rsid w:val="00FE1827"/>
    <w:rsid w:val="00FE5180"/>
    <w:rsid w:val="00FE52A7"/>
    <w:rsid w:val="00FF056C"/>
    <w:rsid w:val="00FF064F"/>
    <w:rsid w:val="00FF31BB"/>
    <w:rsid w:val="00FF4B68"/>
    <w:rsid w:val="00FF4B6B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A74A1"/>
  <w15:chartTrackingRefBased/>
  <w15:docId w15:val="{1553476C-AAA8-496F-8F1A-D441E254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E21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5">
    <w:name w:val="heading 5"/>
    <w:basedOn w:val="Normal"/>
    <w:link w:val="Balk5Char"/>
    <w:uiPriority w:val="9"/>
    <w:qFormat/>
    <w:rsid w:val="002369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C52"/>
    <w:pPr>
      <w:ind w:left="720"/>
      <w:contextualSpacing/>
    </w:pPr>
  </w:style>
  <w:style w:type="table" w:styleId="TabloKlavuzu">
    <w:name w:val="Table Grid"/>
    <w:basedOn w:val="NormalTablo"/>
    <w:uiPriority w:val="39"/>
    <w:rsid w:val="00D9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rsid w:val="002369E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E23"/>
    <w:rPr>
      <w:rFonts w:ascii="Segoe UI" w:hAnsi="Segoe UI" w:cs="Segoe UI"/>
      <w:sz w:val="18"/>
      <w:szCs w:val="18"/>
    </w:rPr>
  </w:style>
  <w:style w:type="character" w:customStyle="1" w:styleId="normal1">
    <w:name w:val="normal1"/>
    <w:basedOn w:val="VarsaylanParagrafYazTipi"/>
    <w:rsid w:val="0081223C"/>
  </w:style>
  <w:style w:type="character" w:styleId="AklamaBavurusu">
    <w:name w:val="annotation reference"/>
    <w:basedOn w:val="VarsaylanParagrafYazTipi"/>
    <w:uiPriority w:val="99"/>
    <w:semiHidden/>
    <w:unhideWhenUsed/>
    <w:rsid w:val="001B60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60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60D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60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60DF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6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0A2C"/>
  </w:style>
  <w:style w:type="paragraph" w:styleId="AltBilgi">
    <w:name w:val="footer"/>
    <w:basedOn w:val="Normal"/>
    <w:link w:val="AltBilgiChar"/>
    <w:uiPriority w:val="99"/>
    <w:unhideWhenUsed/>
    <w:rsid w:val="00C60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0A2C"/>
  </w:style>
  <w:style w:type="character" w:customStyle="1" w:styleId="Balk3Char">
    <w:name w:val="Başlık 3 Char"/>
    <w:basedOn w:val="VarsaylanParagrafYazTipi"/>
    <w:link w:val="Balk3"/>
    <w:uiPriority w:val="9"/>
    <w:semiHidden/>
    <w:rsid w:val="006E21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zeltme">
    <w:name w:val="Revision"/>
    <w:hidden/>
    <w:uiPriority w:val="99"/>
    <w:semiHidden/>
    <w:rsid w:val="0047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5B62-84A6-44A6-B963-89B8C9C0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ŞENOL</dc:creator>
  <cp:keywords/>
  <dc:description/>
  <cp:lastModifiedBy>Fatih Şenol</cp:lastModifiedBy>
  <cp:revision>4</cp:revision>
  <cp:lastPrinted>2022-05-25T12:23:00Z</cp:lastPrinted>
  <dcterms:created xsi:type="dcterms:W3CDTF">2022-05-26T13:24:00Z</dcterms:created>
  <dcterms:modified xsi:type="dcterms:W3CDTF">2022-06-16T12:14:00Z</dcterms:modified>
</cp:coreProperties>
</file>