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768EC" w14:textId="77777777" w:rsidR="008E4099" w:rsidRPr="00F81BCE" w:rsidRDefault="008E4099" w:rsidP="008E4099">
      <w:pPr>
        <w:spacing w:after="0"/>
        <w:rPr>
          <w:rFonts w:cs="Times New Roman"/>
          <w:sz w:val="36"/>
          <w:szCs w:val="36"/>
        </w:rPr>
      </w:pPr>
    </w:p>
    <w:p w14:paraId="16B0E799" w14:textId="77777777" w:rsidR="008E4099" w:rsidRPr="00351492" w:rsidRDefault="00D53C40" w:rsidP="008E4099">
      <w:pPr>
        <w:spacing w:after="0"/>
        <w:rPr>
          <w:rFonts w:cs="Times New Roman"/>
          <w:sz w:val="36"/>
          <w:szCs w:val="36"/>
        </w:rPr>
      </w:pPr>
      <w:r w:rsidRPr="00E76D9C">
        <w:rPr>
          <w:noProof/>
          <w:lang w:eastAsia="tr-TR"/>
        </w:rPr>
        <mc:AlternateContent>
          <mc:Choice Requires="wps">
            <w:drawing>
              <wp:anchor distT="0" distB="0" distL="114300" distR="114300" simplePos="0" relativeHeight="251673600" behindDoc="0" locked="0" layoutInCell="1" allowOverlap="1" wp14:anchorId="766C37FE" wp14:editId="30AD149E">
                <wp:simplePos x="0" y="0"/>
                <wp:positionH relativeFrom="column">
                  <wp:posOffset>1558060</wp:posOffset>
                </wp:positionH>
                <wp:positionV relativeFrom="paragraph">
                  <wp:posOffset>222507</wp:posOffset>
                </wp:positionV>
                <wp:extent cx="2516505" cy="1348902"/>
                <wp:effectExtent l="0" t="0" r="0" b="0"/>
                <wp:wrapNone/>
                <wp:docPr id="1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6505" cy="1348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418AF" w14:textId="77777777" w:rsidR="00075105" w:rsidRPr="000A2AAD" w:rsidRDefault="00075105" w:rsidP="00D53C40">
                            <w:pPr>
                              <w:jc w:val="center"/>
                              <w:rPr>
                                <w:i/>
                                <w:iCs/>
                              </w:rPr>
                            </w:pPr>
                            <w:r>
                              <w:rPr>
                                <w:i/>
                                <w:iCs/>
                              </w:rPr>
                              <w:t>VARSA</w:t>
                            </w:r>
                          </w:p>
                          <w:p w14:paraId="2323958B" w14:textId="77777777" w:rsidR="00075105" w:rsidRPr="000A2AAD" w:rsidRDefault="00075105" w:rsidP="00D53C40">
                            <w:pPr>
                              <w:jc w:val="center"/>
                              <w:rPr>
                                <w:i/>
                                <w:iCs/>
                              </w:rPr>
                            </w:pPr>
                            <w:r w:rsidRPr="000A2AAD">
                              <w:rPr>
                                <w:i/>
                                <w:iCs/>
                              </w:rPr>
                              <w:t>TESİSE AİT</w:t>
                            </w:r>
                          </w:p>
                          <w:p w14:paraId="272CB02B" w14:textId="77777777" w:rsidR="00075105" w:rsidRPr="000A2AAD" w:rsidRDefault="00075105" w:rsidP="00D53C40">
                            <w:pPr>
                              <w:jc w:val="center"/>
                              <w:rPr>
                                <w:i/>
                                <w:iCs/>
                              </w:rPr>
                            </w:pPr>
                            <w:r w:rsidRPr="000A2AAD">
                              <w:rPr>
                                <w:i/>
                                <w:iCs/>
                              </w:rPr>
                              <w:t xml:space="preserve"> VEYA</w:t>
                            </w:r>
                          </w:p>
                          <w:p w14:paraId="786F1DB6" w14:textId="77777777" w:rsidR="00075105" w:rsidRPr="000A2AAD" w:rsidRDefault="00075105" w:rsidP="00D53C40">
                            <w:pPr>
                              <w:jc w:val="center"/>
                              <w:rPr>
                                <w:i/>
                                <w:iCs/>
                              </w:rPr>
                            </w:pPr>
                            <w:r w:rsidRPr="000A2AAD">
                              <w:rPr>
                                <w:i/>
                                <w:iCs/>
                              </w:rPr>
                              <w:t xml:space="preserve"> TEMSİLEN </w:t>
                            </w:r>
                          </w:p>
                          <w:p w14:paraId="59D3C2E1" w14:textId="77777777" w:rsidR="00075105" w:rsidRPr="000A2AAD" w:rsidRDefault="00075105" w:rsidP="00D53C40">
                            <w:pPr>
                              <w:jc w:val="center"/>
                              <w:rPr>
                                <w:i/>
                                <w:iCs/>
                              </w:rPr>
                            </w:pPr>
                            <w:r w:rsidRPr="000A2AAD">
                              <w:rPr>
                                <w:i/>
                                <w:iCs/>
                              </w:rPr>
                              <w:t>RESİM</w:t>
                            </w:r>
                            <w:r>
                              <w:rPr>
                                <w:i/>
                                <w:iCs/>
                              </w:rPr>
                              <w:t xml:space="preserve"> </w:t>
                            </w:r>
                            <w:proofErr w:type="gramStart"/>
                            <w:r>
                              <w:rPr>
                                <w:i/>
                                <w:iCs/>
                              </w:rPr>
                              <w:t>YADA</w:t>
                            </w:r>
                            <w:proofErr w:type="gramEnd"/>
                            <w:r>
                              <w:rPr>
                                <w:i/>
                                <w:iCs/>
                              </w:rPr>
                              <w:t xml:space="preserve">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C37FE" id="_x0000_t202" coordsize="21600,21600" o:spt="202" path="m,l,21600r21600,l21600,xe">
                <v:stroke joinstyle="miter"/>
                <v:path gradientshapeok="t" o:connecttype="rect"/>
              </v:shapetype>
              <v:shape id="Text Box 3" o:spid="_x0000_s1026" type="#_x0000_t202" style="position:absolute;left:0;text-align:left;margin-left:122.7pt;margin-top:17.5pt;width:198.15pt;height:10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MMqAIAAKU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" filled="f" stroked="f">
                <v:path arrowok="t"/>
                <v:textbox>
                  <w:txbxContent>
                    <w:p w14:paraId="07B418AF" w14:textId="77777777" w:rsidR="00075105" w:rsidRPr="000A2AAD" w:rsidRDefault="00075105" w:rsidP="00D53C40">
                      <w:pPr>
                        <w:jc w:val="center"/>
                        <w:rPr>
                          <w:i/>
                          <w:iCs/>
                        </w:rPr>
                      </w:pPr>
                      <w:r>
                        <w:rPr>
                          <w:i/>
                          <w:iCs/>
                        </w:rPr>
                        <w:t>VARSA</w:t>
                      </w:r>
                    </w:p>
                    <w:p w14:paraId="2323958B" w14:textId="77777777" w:rsidR="00075105" w:rsidRPr="000A2AAD" w:rsidRDefault="00075105" w:rsidP="00D53C40">
                      <w:pPr>
                        <w:jc w:val="center"/>
                        <w:rPr>
                          <w:i/>
                          <w:iCs/>
                        </w:rPr>
                      </w:pPr>
                      <w:r w:rsidRPr="000A2AAD">
                        <w:rPr>
                          <w:i/>
                          <w:iCs/>
                        </w:rPr>
                        <w:t>TESİSE AİT</w:t>
                      </w:r>
                    </w:p>
                    <w:p w14:paraId="272CB02B" w14:textId="77777777" w:rsidR="00075105" w:rsidRPr="000A2AAD" w:rsidRDefault="00075105" w:rsidP="00D53C40">
                      <w:pPr>
                        <w:jc w:val="center"/>
                        <w:rPr>
                          <w:i/>
                          <w:iCs/>
                        </w:rPr>
                      </w:pPr>
                      <w:r w:rsidRPr="000A2AAD">
                        <w:rPr>
                          <w:i/>
                          <w:iCs/>
                        </w:rPr>
                        <w:t xml:space="preserve"> VEYA</w:t>
                      </w:r>
                    </w:p>
                    <w:p w14:paraId="786F1DB6" w14:textId="77777777" w:rsidR="00075105" w:rsidRPr="000A2AAD" w:rsidRDefault="00075105" w:rsidP="00D53C40">
                      <w:pPr>
                        <w:jc w:val="center"/>
                        <w:rPr>
                          <w:i/>
                          <w:iCs/>
                        </w:rPr>
                      </w:pPr>
                      <w:r w:rsidRPr="000A2AAD">
                        <w:rPr>
                          <w:i/>
                          <w:iCs/>
                        </w:rPr>
                        <w:t xml:space="preserve"> TEMSİLEN </w:t>
                      </w:r>
                    </w:p>
                    <w:p w14:paraId="59D3C2E1" w14:textId="77777777" w:rsidR="00075105" w:rsidRPr="000A2AAD" w:rsidRDefault="00075105" w:rsidP="00D53C40">
                      <w:pPr>
                        <w:jc w:val="center"/>
                        <w:rPr>
                          <w:i/>
                          <w:iCs/>
                        </w:rPr>
                      </w:pPr>
                      <w:r w:rsidRPr="000A2AAD">
                        <w:rPr>
                          <w:i/>
                          <w:iCs/>
                        </w:rPr>
                        <w:t>RESİM</w:t>
                      </w:r>
                      <w:r>
                        <w:rPr>
                          <w:i/>
                          <w:iCs/>
                        </w:rPr>
                        <w:t xml:space="preserve"> </w:t>
                      </w:r>
                      <w:proofErr w:type="gramStart"/>
                      <w:r>
                        <w:rPr>
                          <w:i/>
                          <w:iCs/>
                        </w:rPr>
                        <w:t>YADA</w:t>
                      </w:r>
                      <w:proofErr w:type="gramEnd"/>
                      <w:r>
                        <w:rPr>
                          <w:i/>
                          <w:iCs/>
                        </w:rPr>
                        <w:t xml:space="preserve"> LOGO</w:t>
                      </w:r>
                    </w:p>
                  </w:txbxContent>
                </v:textbox>
              </v:shape>
            </w:pict>
          </mc:Fallback>
        </mc:AlternateContent>
      </w:r>
      <w:r w:rsidRPr="00E76D9C">
        <w:rPr>
          <w:noProof/>
          <w:lang w:eastAsia="tr-TR"/>
        </w:rPr>
        <mc:AlternateContent>
          <mc:Choice Requires="wps">
            <w:drawing>
              <wp:anchor distT="0" distB="0" distL="114300" distR="114300" simplePos="0" relativeHeight="251671552" behindDoc="0" locked="0" layoutInCell="1" allowOverlap="1" wp14:anchorId="7AFCC949" wp14:editId="4EC2F832">
                <wp:simplePos x="0" y="0"/>
                <wp:positionH relativeFrom="column">
                  <wp:posOffset>1199204</wp:posOffset>
                </wp:positionH>
                <wp:positionV relativeFrom="paragraph">
                  <wp:posOffset>133485</wp:posOffset>
                </wp:positionV>
                <wp:extent cx="3314700" cy="1485900"/>
                <wp:effectExtent l="0" t="0" r="0" b="0"/>
                <wp:wrapNone/>
                <wp:docPr id="9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0" cy="148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76DFA" id="Rectangle 2" o:spid="_x0000_s1026" style="position:absolute;margin-left:94.45pt;margin-top:10.5pt;width:261pt;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">
                <v:path arrowok="t"/>
              </v:rect>
            </w:pict>
          </mc:Fallback>
        </mc:AlternateContent>
      </w:r>
    </w:p>
    <w:p w14:paraId="1BB1A576" w14:textId="77777777" w:rsidR="008E4099" w:rsidRPr="00351492" w:rsidRDefault="008E4099" w:rsidP="008E4099">
      <w:pPr>
        <w:spacing w:after="0"/>
        <w:rPr>
          <w:rFonts w:cs="Times New Roman"/>
          <w:sz w:val="36"/>
          <w:szCs w:val="36"/>
        </w:rPr>
      </w:pPr>
    </w:p>
    <w:p w14:paraId="09256149" w14:textId="77777777" w:rsidR="008E4099" w:rsidRPr="00351492" w:rsidRDefault="008E4099" w:rsidP="008E4099">
      <w:pPr>
        <w:spacing w:after="0"/>
        <w:rPr>
          <w:rFonts w:cs="Times New Roman"/>
          <w:sz w:val="36"/>
          <w:szCs w:val="36"/>
        </w:rPr>
      </w:pPr>
    </w:p>
    <w:p w14:paraId="7A11D095" w14:textId="77777777" w:rsidR="008E4099" w:rsidRPr="00351492" w:rsidRDefault="008E4099" w:rsidP="008E4099">
      <w:pPr>
        <w:spacing w:after="0"/>
        <w:rPr>
          <w:rFonts w:cs="Times New Roman"/>
          <w:sz w:val="36"/>
          <w:szCs w:val="36"/>
        </w:rPr>
      </w:pPr>
    </w:p>
    <w:p w14:paraId="187BE4A2" w14:textId="77777777" w:rsidR="008E4099" w:rsidRPr="00351492" w:rsidRDefault="008E4099" w:rsidP="008E4099">
      <w:pPr>
        <w:spacing w:after="0"/>
        <w:rPr>
          <w:rFonts w:cs="Times New Roman"/>
          <w:sz w:val="36"/>
          <w:szCs w:val="36"/>
        </w:rPr>
      </w:pPr>
    </w:p>
    <w:p w14:paraId="63FEE21B" w14:textId="77777777" w:rsidR="008E4099" w:rsidRPr="00351492" w:rsidRDefault="008E4099" w:rsidP="008E4099">
      <w:pPr>
        <w:spacing w:after="0"/>
        <w:rPr>
          <w:rFonts w:cs="Times New Roman"/>
          <w:sz w:val="36"/>
          <w:szCs w:val="36"/>
        </w:rPr>
      </w:pPr>
    </w:p>
    <w:p w14:paraId="44351C0C" w14:textId="77777777" w:rsidR="008E4099" w:rsidRPr="00351492" w:rsidRDefault="008E4099" w:rsidP="008E4099">
      <w:pPr>
        <w:spacing w:after="0"/>
        <w:rPr>
          <w:rFonts w:cs="Times New Roman"/>
          <w:sz w:val="36"/>
          <w:szCs w:val="36"/>
        </w:rPr>
      </w:pPr>
    </w:p>
    <w:p w14:paraId="4481C3F6" w14:textId="77777777" w:rsidR="008E4099" w:rsidRPr="00351492" w:rsidRDefault="008E4099" w:rsidP="008E4099">
      <w:pPr>
        <w:spacing w:after="0"/>
        <w:rPr>
          <w:rFonts w:cs="Times New Roman"/>
          <w:sz w:val="36"/>
          <w:szCs w:val="36"/>
        </w:rPr>
      </w:pPr>
    </w:p>
    <w:p w14:paraId="414798C5" w14:textId="77777777" w:rsidR="008E4099" w:rsidRPr="00351492" w:rsidRDefault="008E4099" w:rsidP="008E4099">
      <w:pPr>
        <w:spacing w:after="0"/>
        <w:jc w:val="center"/>
        <w:rPr>
          <w:rFonts w:cs="Times New Roman"/>
          <w:b/>
          <w:sz w:val="36"/>
          <w:szCs w:val="36"/>
        </w:rPr>
      </w:pPr>
      <w:r w:rsidRPr="00351492">
        <w:rPr>
          <w:rFonts w:cs="Times New Roman"/>
          <w:b/>
          <w:color w:val="4472C4" w:themeColor="accent5"/>
          <w:sz w:val="36"/>
          <w:szCs w:val="36"/>
        </w:rPr>
        <w:t>(LİMAN TESİSİ ADI)</w:t>
      </w:r>
    </w:p>
    <w:p w14:paraId="72BCA6B0" w14:textId="77777777" w:rsidR="008E4099" w:rsidRPr="00D53C40" w:rsidRDefault="008E4099" w:rsidP="008E4099">
      <w:pPr>
        <w:spacing w:after="0"/>
        <w:rPr>
          <w:rFonts w:cs="Times New Roman"/>
          <w:b/>
          <w:color w:val="FF0000"/>
          <w:sz w:val="28"/>
          <w:szCs w:val="28"/>
        </w:rPr>
      </w:pPr>
      <w:r w:rsidRPr="00351492">
        <w:rPr>
          <w:rFonts w:cs="Times New Roman"/>
          <w:b/>
          <w:color w:val="4472C4" w:themeColor="accent5"/>
          <w:sz w:val="28"/>
          <w:szCs w:val="28"/>
        </w:rPr>
        <w:t>ÜLKE LİMAN KODU</w:t>
      </w:r>
      <w:r w:rsidRPr="00351492">
        <w:rPr>
          <w:rFonts w:cs="Times New Roman"/>
          <w:color w:val="4472C4" w:themeColor="accent5"/>
          <w:sz w:val="28"/>
          <w:szCs w:val="28"/>
        </w:rPr>
        <w:t xml:space="preserve"> </w:t>
      </w:r>
      <w:r w:rsidRPr="00351492">
        <w:rPr>
          <w:rFonts w:cs="Times New Roman"/>
          <w:b/>
          <w:color w:val="FF0000"/>
          <w:sz w:val="28"/>
          <w:szCs w:val="28"/>
        </w:rPr>
        <w:t>0</w:t>
      </w:r>
      <w:proofErr w:type="gramStart"/>
      <w:r w:rsidRPr="00351492">
        <w:rPr>
          <w:rFonts w:cs="Times New Roman"/>
          <w:b/>
          <w:color w:val="FF0000"/>
          <w:sz w:val="28"/>
          <w:szCs w:val="28"/>
        </w:rPr>
        <w:t>……</w:t>
      </w:r>
      <w:proofErr w:type="gramEnd"/>
      <w:r w:rsidRPr="00351492">
        <w:rPr>
          <w:rFonts w:cs="Times New Roman"/>
          <w:sz w:val="28"/>
          <w:szCs w:val="28"/>
        </w:rPr>
        <w:t xml:space="preserve"> &amp; </w:t>
      </w:r>
      <w:r w:rsidRPr="00351492">
        <w:rPr>
          <w:rFonts w:cs="Times New Roman"/>
          <w:b/>
          <w:color w:val="4472C4" w:themeColor="accent5"/>
          <w:sz w:val="28"/>
          <w:szCs w:val="28"/>
        </w:rPr>
        <w:t>IMO(GISIS)Numaraları</w:t>
      </w:r>
      <w:r w:rsidRPr="00351492">
        <w:rPr>
          <w:rFonts w:cs="Times New Roman"/>
          <w:sz w:val="28"/>
          <w:szCs w:val="28"/>
        </w:rPr>
        <w:t xml:space="preserve"> </w:t>
      </w:r>
      <w:r w:rsidRPr="00351492">
        <w:rPr>
          <w:rFonts w:cs="Times New Roman"/>
          <w:b/>
          <w:color w:val="FF0000"/>
          <w:sz w:val="28"/>
          <w:szCs w:val="28"/>
        </w:rPr>
        <w:t>TR….-….</w:t>
      </w:r>
    </w:p>
    <w:p w14:paraId="4A53A812" w14:textId="77777777" w:rsidR="008E4099" w:rsidRPr="00351492" w:rsidRDefault="008E4099" w:rsidP="008E4099">
      <w:pPr>
        <w:spacing w:after="0"/>
        <w:rPr>
          <w:rFonts w:cs="Times New Roman"/>
          <w:b/>
          <w:color w:val="FF0000"/>
          <w:szCs w:val="24"/>
        </w:rPr>
      </w:pPr>
    </w:p>
    <w:p w14:paraId="06639761" w14:textId="77777777" w:rsidR="008E4099" w:rsidRPr="00351492" w:rsidRDefault="008E4099" w:rsidP="008E4099">
      <w:pPr>
        <w:spacing w:after="0"/>
        <w:rPr>
          <w:rFonts w:cs="Times New Roman"/>
          <w:b/>
          <w:color w:val="FF0000"/>
          <w:szCs w:val="24"/>
        </w:rPr>
      </w:pPr>
    </w:p>
    <w:p w14:paraId="35B319BD" w14:textId="77777777" w:rsidR="008E4099" w:rsidRPr="00351492" w:rsidRDefault="008E4099" w:rsidP="008E4099">
      <w:pPr>
        <w:spacing w:after="0"/>
        <w:jc w:val="center"/>
        <w:rPr>
          <w:rFonts w:cs="Times New Roman"/>
          <w:b/>
          <w:color w:val="FF0000"/>
          <w:sz w:val="56"/>
          <w:szCs w:val="56"/>
        </w:rPr>
      </w:pPr>
      <w:r w:rsidRPr="00351492">
        <w:rPr>
          <w:rFonts w:cs="Times New Roman"/>
          <w:b/>
          <w:color w:val="FF0000"/>
          <w:sz w:val="56"/>
          <w:szCs w:val="56"/>
        </w:rPr>
        <w:t>LİMAN TESİSİ GÜVENLİK DEĞERLENDİRMESİ</w:t>
      </w:r>
    </w:p>
    <w:p w14:paraId="32EF35A9" w14:textId="77777777" w:rsidR="008E4099" w:rsidRPr="00351492" w:rsidRDefault="008E4099" w:rsidP="008E4099">
      <w:pPr>
        <w:spacing w:after="0"/>
        <w:rPr>
          <w:rFonts w:cs="Times New Roman"/>
          <w:b/>
          <w:color w:val="FF0000"/>
          <w:sz w:val="28"/>
          <w:szCs w:val="28"/>
        </w:rPr>
      </w:pPr>
    </w:p>
    <w:p w14:paraId="1DEA719C" w14:textId="77777777" w:rsidR="006B47FB" w:rsidRPr="00351492" w:rsidRDefault="006B47FB" w:rsidP="008E4099">
      <w:pPr>
        <w:spacing w:after="0"/>
        <w:rPr>
          <w:rFonts w:cs="Times New Roman"/>
          <w:b/>
          <w:color w:val="FF0000"/>
          <w:sz w:val="28"/>
          <w:szCs w:val="28"/>
        </w:rPr>
      </w:pPr>
    </w:p>
    <w:p w14:paraId="46151FA6" w14:textId="77777777" w:rsidR="008E4099" w:rsidRPr="00351492" w:rsidRDefault="008E4099" w:rsidP="008E4099">
      <w:pPr>
        <w:spacing w:after="0"/>
        <w:jc w:val="center"/>
        <w:rPr>
          <w:rFonts w:cs="Times New Roman"/>
          <w:b/>
          <w:color w:val="4472C4" w:themeColor="accent5"/>
          <w:sz w:val="28"/>
          <w:szCs w:val="28"/>
        </w:rPr>
      </w:pPr>
      <w:r w:rsidRPr="00351492">
        <w:rPr>
          <w:rFonts w:cs="Times New Roman"/>
          <w:b/>
          <w:color w:val="4472C4" w:themeColor="accent5"/>
          <w:sz w:val="28"/>
          <w:szCs w:val="28"/>
        </w:rPr>
        <w:t>(İşletici Firma)</w:t>
      </w:r>
    </w:p>
    <w:p w14:paraId="336C0310" w14:textId="77777777" w:rsidR="008E4099" w:rsidRPr="00351492" w:rsidRDefault="008E4099" w:rsidP="008E4099">
      <w:pPr>
        <w:spacing w:after="0"/>
        <w:jc w:val="center"/>
        <w:rPr>
          <w:rFonts w:cs="Times New Roman"/>
          <w:color w:val="4472C4" w:themeColor="accent5"/>
          <w:sz w:val="28"/>
          <w:szCs w:val="28"/>
        </w:rPr>
      </w:pPr>
      <w:r w:rsidRPr="00351492">
        <w:rPr>
          <w:rFonts w:cs="Times New Roman"/>
          <w:color w:val="4472C4" w:themeColor="accent5"/>
          <w:sz w:val="28"/>
          <w:szCs w:val="28"/>
        </w:rPr>
        <w:t>(Adres)</w:t>
      </w:r>
    </w:p>
    <w:p w14:paraId="51BE5BE5" w14:textId="77777777" w:rsidR="006B47FB" w:rsidRPr="00351492" w:rsidRDefault="006B47FB" w:rsidP="008E4099">
      <w:pPr>
        <w:spacing w:after="0"/>
        <w:jc w:val="center"/>
        <w:rPr>
          <w:rFonts w:cs="Times New Roman"/>
          <w:color w:val="4472C4" w:themeColor="accent5"/>
          <w:sz w:val="28"/>
          <w:szCs w:val="28"/>
        </w:rPr>
      </w:pPr>
    </w:p>
    <w:p w14:paraId="0ED84D4A" w14:textId="77777777" w:rsidR="005475FE" w:rsidRPr="00351492" w:rsidRDefault="005475FE" w:rsidP="00D37863">
      <w:pPr>
        <w:spacing w:after="0"/>
        <w:contextualSpacing/>
        <w:rPr>
          <w:rFonts w:cs="Times New Roman"/>
          <w:b/>
        </w:rPr>
      </w:pPr>
      <w:r w:rsidRPr="00351492">
        <w:rPr>
          <w:rFonts w:cs="Times New Roman"/>
          <w:b/>
        </w:rPr>
        <w:t>Referanslar:</w:t>
      </w:r>
    </w:p>
    <w:p w14:paraId="1B19D558" w14:textId="77777777" w:rsidR="005475FE" w:rsidRPr="00351492" w:rsidRDefault="005475FE" w:rsidP="00D37863">
      <w:pPr>
        <w:spacing w:after="0"/>
        <w:contextualSpacing/>
        <w:rPr>
          <w:rFonts w:cs="Times New Roman"/>
        </w:rPr>
      </w:pPr>
    </w:p>
    <w:p w14:paraId="491A530E" w14:textId="77777777" w:rsidR="005475FE" w:rsidRPr="00351492" w:rsidRDefault="005475FE" w:rsidP="00D37863">
      <w:pPr>
        <w:spacing w:after="0"/>
        <w:contextualSpacing/>
        <w:rPr>
          <w:rFonts w:cs="Times New Roman"/>
        </w:rPr>
      </w:pPr>
      <w:r w:rsidRPr="00351492">
        <w:rPr>
          <w:rFonts w:cs="Times New Roman"/>
        </w:rPr>
        <w:t>1.</w:t>
      </w:r>
      <w:r w:rsidRPr="00351492">
        <w:rPr>
          <w:rFonts w:cs="Times New Roman"/>
        </w:rPr>
        <w:tab/>
        <w:t xml:space="preserve">Uluslararası Gemi ve Liman Tesisi Güvenlik Kodu (ISPS Kodu) </w:t>
      </w:r>
    </w:p>
    <w:p w14:paraId="11F121DF" w14:textId="77777777" w:rsidR="005475FE" w:rsidRPr="00351492" w:rsidRDefault="005475FE" w:rsidP="008E4099">
      <w:pPr>
        <w:spacing w:after="0"/>
        <w:contextualSpacing/>
        <w:rPr>
          <w:rFonts w:cs="Times New Roman"/>
        </w:rPr>
      </w:pPr>
      <w:r w:rsidRPr="00351492">
        <w:rPr>
          <w:rFonts w:cs="Times New Roman"/>
        </w:rPr>
        <w:t>2.</w:t>
      </w:r>
      <w:r w:rsidRPr="00351492">
        <w:rPr>
          <w:rFonts w:cs="Times New Roman"/>
        </w:rPr>
        <w:tab/>
      </w:r>
      <w:r w:rsidR="008E4099" w:rsidRPr="00351492">
        <w:rPr>
          <w:rFonts w:cs="Times New Roman"/>
          <w:noProof/>
          <w:szCs w:val="24"/>
          <w:lang w:eastAsia="tr-TR"/>
        </w:rPr>
        <w:t xml:space="preserve">MSC 89-INF.13 / </w:t>
      </w:r>
      <w:r w:rsidRPr="00351492">
        <w:rPr>
          <w:rFonts w:cs="Times New Roman"/>
        </w:rPr>
        <w:t>ISO 20858</w:t>
      </w:r>
    </w:p>
    <w:p w14:paraId="6AAD1D0F" w14:textId="77777777" w:rsidR="00F66A45" w:rsidRPr="00351492" w:rsidRDefault="00CC34B8" w:rsidP="00D37863">
      <w:pPr>
        <w:spacing w:after="0"/>
        <w:contextualSpacing/>
        <w:rPr>
          <w:rFonts w:cs="Times New Roman"/>
        </w:rPr>
      </w:pPr>
      <w:r w:rsidRPr="00D53C40">
        <w:rPr>
          <w:rFonts w:cs="Times New Roman"/>
        </w:rPr>
        <w:t>3</w:t>
      </w:r>
      <w:r w:rsidR="005475FE" w:rsidRPr="00D53C40">
        <w:rPr>
          <w:rFonts w:cs="Times New Roman"/>
        </w:rPr>
        <w:t>.</w:t>
      </w:r>
      <w:r w:rsidR="005475FE" w:rsidRPr="00D53C40">
        <w:rPr>
          <w:rFonts w:cs="Times New Roman"/>
        </w:rPr>
        <w:tab/>
        <w:t xml:space="preserve">Ulaştırma ve </w:t>
      </w:r>
      <w:r w:rsidR="00E66CB3" w:rsidRPr="00D53C40">
        <w:rPr>
          <w:rFonts w:cs="Times New Roman"/>
        </w:rPr>
        <w:t>Altyapı</w:t>
      </w:r>
      <w:r w:rsidR="005475FE" w:rsidRPr="00D53C40">
        <w:rPr>
          <w:rFonts w:cs="Times New Roman"/>
        </w:rPr>
        <w:t xml:space="preserve"> Bakanlığı Liman Tesisi Güvenlik Değerlendirmesi Modeli</w:t>
      </w:r>
    </w:p>
    <w:p w14:paraId="0E40B95F" w14:textId="77777777" w:rsidR="00166A31" w:rsidRDefault="00166A31" w:rsidP="00166A31">
      <w:pPr>
        <w:tabs>
          <w:tab w:val="left" w:pos="1080"/>
        </w:tabs>
        <w:spacing w:line="360" w:lineRule="auto"/>
        <w:ind w:right="306"/>
        <w:contextualSpacing/>
        <w:rPr>
          <w:rFonts w:cs="Times New Roman"/>
        </w:rPr>
      </w:pPr>
    </w:p>
    <w:p w14:paraId="64141AB8" w14:textId="77777777" w:rsidR="00166A31" w:rsidRPr="00351492" w:rsidRDefault="006B47FB" w:rsidP="00166A31">
      <w:pPr>
        <w:tabs>
          <w:tab w:val="left" w:pos="1080"/>
        </w:tabs>
        <w:spacing w:line="360" w:lineRule="auto"/>
        <w:ind w:right="306"/>
        <w:contextualSpacing/>
        <w:rPr>
          <w:rFonts w:cs="Times New Roman"/>
          <w:b/>
          <w:b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51492">
        <w:rPr>
          <w:rFonts w:cs="Times New Roman"/>
          <w:b/>
        </w:rPr>
        <w:t xml:space="preserve">Hazırlayan </w:t>
      </w:r>
      <w:r w:rsidR="005E0E45">
        <w:rPr>
          <w:rFonts w:cs="Times New Roman"/>
          <w:b/>
        </w:rPr>
        <w:t xml:space="preserve">: </w:t>
      </w:r>
      <w:r w:rsidR="00166A31">
        <w:rPr>
          <w:rFonts w:cs="Times New Roman"/>
          <w:b/>
        </w:rPr>
        <w:tab/>
      </w:r>
      <w:r w:rsidR="00166A31">
        <w:rPr>
          <w:rFonts w:cs="Times New Roman"/>
          <w:b/>
        </w:rPr>
        <w:tab/>
      </w:r>
      <w:r w:rsidR="00166A31">
        <w:rPr>
          <w:rFonts w:cs="Times New Roman"/>
          <w:b/>
        </w:rPr>
        <w:tab/>
      </w:r>
      <w:r w:rsidR="00166A31">
        <w:rPr>
          <w:rFonts w:cs="Times New Roman"/>
          <w:b/>
        </w:rPr>
        <w:tab/>
      </w:r>
      <w:r w:rsidR="00166A31">
        <w:rPr>
          <w:rFonts w:cs="Times New Roman"/>
          <w:b/>
        </w:rPr>
        <w:tab/>
      </w:r>
      <w:r w:rsidR="00166A31">
        <w:rPr>
          <w:rFonts w:cs="Times New Roman"/>
          <w:b/>
        </w:rPr>
        <w:tab/>
      </w:r>
      <w:r w:rsidR="00166A31">
        <w:rPr>
          <w:rFonts w:cs="Times New Roman"/>
          <w:b/>
        </w:rPr>
        <w:tab/>
      </w:r>
      <w:r w:rsidR="00166A31">
        <w:rPr>
          <w:rFonts w:cs="Times New Roman"/>
          <w:b/>
        </w:rPr>
        <w:tab/>
      </w:r>
      <w:r w:rsidR="00166A31">
        <w:rPr>
          <w:rFonts w:cs="Times New Roman"/>
          <w:b/>
        </w:rPr>
        <w:tab/>
      </w:r>
      <w:r w:rsidR="00166A31" w:rsidRPr="00351492">
        <w:rPr>
          <w:rFonts w:cs="Times New Roman"/>
          <w:b/>
          <w:b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7252014C" w14:textId="77777777" w:rsidR="00F66A45" w:rsidRPr="00166A31" w:rsidRDefault="006B47FB" w:rsidP="00166A31">
      <w:pPr>
        <w:spacing w:after="0"/>
        <w:contextualSpacing/>
        <w:rPr>
          <w:rFonts w:cs="Times New Roman"/>
          <w:b/>
        </w:rPr>
      </w:pPr>
      <w:r w:rsidRPr="00351492">
        <w:rPr>
          <w:rFonts w:cs="Times New Roman"/>
          <w:b/>
        </w:rPr>
        <w:t>Tanınmış Güvenlik Kuruluşu (RSO):</w:t>
      </w:r>
      <w:r w:rsidR="00166A31">
        <w:rPr>
          <w:rFonts w:cs="Times New Roman"/>
          <w:b/>
        </w:rPr>
        <w:tab/>
      </w:r>
      <w:r w:rsidR="00166A31">
        <w:rPr>
          <w:rFonts w:cs="Times New Roman"/>
          <w:b/>
        </w:rPr>
        <w:tab/>
      </w:r>
      <w:r w:rsidR="00166A31">
        <w:rPr>
          <w:rFonts w:cs="Times New Roman"/>
          <w:b/>
        </w:rPr>
        <w:tab/>
      </w:r>
      <w:r w:rsidR="00166A31">
        <w:rPr>
          <w:rFonts w:cs="Times New Roman"/>
          <w:b/>
        </w:rPr>
        <w:tab/>
      </w:r>
      <w:r w:rsidR="00166A31">
        <w:rPr>
          <w:rFonts w:cs="Times New Roman"/>
          <w:b/>
        </w:rPr>
        <w:tab/>
      </w:r>
    </w:p>
    <w:p w14:paraId="4F08B57F" w14:textId="77777777" w:rsidR="00F66A45" w:rsidRDefault="00F66A45" w:rsidP="00D37863">
      <w:pPr>
        <w:spacing w:after="0"/>
        <w:contextualSpacing/>
        <w:rPr>
          <w:rFonts w:cs="Times New Roman"/>
        </w:rPr>
      </w:pPr>
    </w:p>
    <w:p w14:paraId="1C27B0C4" w14:textId="77777777" w:rsidR="00D53C40" w:rsidRDefault="00D53C40" w:rsidP="00D37863">
      <w:pPr>
        <w:spacing w:after="0"/>
        <w:contextualSpacing/>
        <w:rPr>
          <w:rFonts w:cs="Times New Roman"/>
        </w:rPr>
      </w:pPr>
    </w:p>
    <w:p w14:paraId="39B50AB2" w14:textId="77777777" w:rsidR="00D53C40" w:rsidRPr="00D53C40" w:rsidRDefault="00D53C40" w:rsidP="00D53C40">
      <w:pPr>
        <w:tabs>
          <w:tab w:val="left" w:pos="1080"/>
        </w:tabs>
        <w:spacing w:line="360" w:lineRule="auto"/>
        <w:ind w:right="306"/>
        <w:rPr>
          <w:b/>
          <w:b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51492">
        <w:rPr>
          <w:rFonts w:cs="Times New Roman"/>
          <w:b/>
          <w:b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Kontrol: </w:t>
      </w:r>
      <w:r>
        <w:rPr>
          <w:rFonts w:cs="Times New Roman"/>
          <w:b/>
          <w:b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Pr>
          <w:rFonts w:cs="Times New Roman"/>
          <w:b/>
          <w:b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Pr>
          <w:rFonts w:cs="Times New Roman"/>
          <w:b/>
          <w:b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Pr>
          <w:rFonts w:cs="Times New Roman"/>
          <w:b/>
          <w:b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Pr>
          <w:rFonts w:cs="Times New Roman"/>
          <w:b/>
          <w:b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Pr>
          <w:rFonts w:cs="Times New Roman"/>
          <w:b/>
          <w:b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Pr>
          <w:rFonts w:cs="Times New Roman"/>
          <w:b/>
          <w:b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Pr>
          <w:rFonts w:cs="Times New Roman"/>
          <w:b/>
          <w:b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Pr>
          <w:rFonts w:cs="Times New Roman"/>
          <w:b/>
          <w:b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Pr>
          <w:rFonts w:cs="Times New Roman"/>
          <w:b/>
          <w:b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D53C40">
        <w:rPr>
          <w:b/>
          <w:b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ONAY</w:t>
      </w:r>
    </w:p>
    <w:p w14:paraId="7168310B" w14:textId="77777777" w:rsidR="00D53C40" w:rsidRPr="00351492" w:rsidRDefault="00D53C40" w:rsidP="00D53C40">
      <w:pPr>
        <w:tabs>
          <w:tab w:val="left" w:pos="1080"/>
        </w:tabs>
        <w:spacing w:line="360" w:lineRule="auto"/>
        <w:ind w:right="306"/>
        <w:contextualSpacing/>
        <w:rPr>
          <w:rFonts w:cs="Times New Roman"/>
          <w:b/>
          <w:b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D103D">
        <w:tab/>
      </w:r>
      <w:r w:rsidRPr="001D103D">
        <w:tab/>
      </w:r>
      <w:r w:rsidRPr="001D103D">
        <w:tab/>
      </w:r>
      <w:r w:rsidRPr="001D103D">
        <w:tab/>
      </w:r>
      <w:r w:rsidRPr="001D103D">
        <w:tab/>
      </w:r>
      <w:r w:rsidRPr="001D103D">
        <w:tab/>
      </w:r>
      <w:r w:rsidRPr="001D103D">
        <w:tab/>
      </w:r>
      <w:r w:rsidRPr="001D103D">
        <w:tab/>
      </w:r>
      <w:r w:rsidRPr="00E30C5D">
        <w:rPr>
          <w:b/>
        </w:rPr>
        <w:t>ID:</w:t>
      </w:r>
      <w:r w:rsidRPr="001D103D">
        <w:t xml:space="preserve"> </w:t>
      </w:r>
      <w:r w:rsidRPr="001D103D">
        <w:rPr>
          <w:i/>
          <w:iCs/>
        </w:rPr>
        <w:t xml:space="preserve">   </w:t>
      </w:r>
      <w:r>
        <w:rPr>
          <w:i/>
          <w:iCs/>
        </w:rPr>
        <w:tab/>
      </w:r>
      <w:r>
        <w:rPr>
          <w:i/>
          <w:iCs/>
        </w:rPr>
        <w:tab/>
      </w:r>
    </w:p>
    <w:p w14:paraId="452E5FCB" w14:textId="77777777" w:rsidR="00D53C40" w:rsidRPr="00351492" w:rsidRDefault="00D53C40" w:rsidP="00D37863">
      <w:pPr>
        <w:spacing w:after="0"/>
        <w:contextualSpacing/>
        <w:rPr>
          <w:rFonts w:cs="Times New Roman"/>
        </w:rPr>
      </w:pPr>
    </w:p>
    <w:p w14:paraId="1F1DBEB2" w14:textId="77777777" w:rsidR="00F66A45" w:rsidRPr="00351492" w:rsidRDefault="00F66A45" w:rsidP="00D37863">
      <w:pPr>
        <w:spacing w:after="0"/>
        <w:contextualSpacing/>
        <w:rPr>
          <w:rFonts w:cs="Times New Roman"/>
        </w:rPr>
        <w:sectPr w:rsidR="00F66A45" w:rsidRPr="00351492" w:rsidSect="00F14D96">
          <w:headerReference w:type="even" r:id="rId8"/>
          <w:headerReference w:type="default" r:id="rId9"/>
          <w:footerReference w:type="default" r:id="rId10"/>
          <w:headerReference w:type="first" r:id="rId11"/>
          <w:pgSz w:w="11906" w:h="16838"/>
          <w:pgMar w:top="1417" w:right="1417" w:bottom="1417" w:left="1417" w:header="708" w:footer="708" w:gutter="0"/>
          <w:cols w:space="708"/>
          <w:titlePg/>
          <w:docGrid w:linePitch="360"/>
        </w:sectPr>
      </w:pPr>
    </w:p>
    <w:p w14:paraId="5329853C" w14:textId="77777777" w:rsidR="009C37FA" w:rsidRDefault="00722590">
      <w:pPr>
        <w:pStyle w:val="T1"/>
        <w:tabs>
          <w:tab w:val="right" w:leader="dot" w:pos="9062"/>
        </w:tabs>
        <w:rPr>
          <w:rFonts w:eastAsiaTheme="minorEastAsia" w:cstheme="minorBidi"/>
          <w:b w:val="0"/>
          <w:bCs w:val="0"/>
          <w:caps w:val="0"/>
          <w:noProof/>
          <w:sz w:val="22"/>
          <w:szCs w:val="22"/>
          <w:lang w:eastAsia="tr-TR"/>
        </w:rPr>
      </w:pPr>
      <w:r w:rsidRPr="008A4C1C">
        <w:rPr>
          <w:rFonts w:ascii="Times New Roman" w:hAnsi="Times New Roman" w:cs="Times New Roman"/>
        </w:rPr>
        <w:lastRenderedPageBreak/>
        <w:fldChar w:fldCharType="begin"/>
      </w:r>
      <w:r w:rsidRPr="008A4C1C">
        <w:rPr>
          <w:rFonts w:ascii="Times New Roman" w:hAnsi="Times New Roman" w:cs="Times New Roman"/>
        </w:rPr>
        <w:instrText xml:space="preserve"> TOC \o "1-4" \h \z \u </w:instrText>
      </w:r>
      <w:r w:rsidRPr="008A4C1C">
        <w:rPr>
          <w:rFonts w:ascii="Times New Roman" w:hAnsi="Times New Roman" w:cs="Times New Roman"/>
        </w:rPr>
        <w:fldChar w:fldCharType="separate"/>
      </w:r>
      <w:hyperlink w:anchor="_Toc9340014" w:history="1">
        <w:r w:rsidR="009C37FA" w:rsidRPr="00F80187">
          <w:rPr>
            <w:rStyle w:val="Kpr"/>
            <w:noProof/>
          </w:rPr>
          <w:t>1. BÖLÜM-LİMAN TESİSİ GÜVENLİK DEĞERLENDİRMESİ</w:t>
        </w:r>
        <w:r w:rsidR="009C37FA">
          <w:rPr>
            <w:noProof/>
            <w:webHidden/>
          </w:rPr>
          <w:tab/>
        </w:r>
        <w:r w:rsidR="009C37FA">
          <w:rPr>
            <w:noProof/>
            <w:webHidden/>
          </w:rPr>
          <w:fldChar w:fldCharType="begin"/>
        </w:r>
        <w:r w:rsidR="009C37FA">
          <w:rPr>
            <w:noProof/>
            <w:webHidden/>
          </w:rPr>
          <w:instrText xml:space="preserve"> PAGEREF _Toc9340014 \h </w:instrText>
        </w:r>
        <w:r w:rsidR="009C37FA">
          <w:rPr>
            <w:noProof/>
            <w:webHidden/>
          </w:rPr>
        </w:r>
        <w:r w:rsidR="009C37FA">
          <w:rPr>
            <w:noProof/>
            <w:webHidden/>
          </w:rPr>
          <w:fldChar w:fldCharType="separate"/>
        </w:r>
        <w:r w:rsidR="009C37FA">
          <w:rPr>
            <w:noProof/>
            <w:webHidden/>
          </w:rPr>
          <w:t>1-1</w:t>
        </w:r>
        <w:r w:rsidR="009C37FA">
          <w:rPr>
            <w:noProof/>
            <w:webHidden/>
          </w:rPr>
          <w:fldChar w:fldCharType="end"/>
        </w:r>
      </w:hyperlink>
    </w:p>
    <w:p w14:paraId="7AE92F14"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015" w:history="1">
        <w:r w:rsidR="009C37FA" w:rsidRPr="00F80187">
          <w:rPr>
            <w:rStyle w:val="Kpr"/>
            <w:noProof/>
            <w14:scene3d>
              <w14:camera w14:prst="orthographicFront"/>
              <w14:lightRig w14:rig="threePt" w14:dir="t">
                <w14:rot w14:lat="0" w14:lon="0" w14:rev="0"/>
              </w14:lightRig>
            </w14:scene3d>
          </w:rPr>
          <w:t>1.1</w:t>
        </w:r>
        <w:r w:rsidR="009C37FA">
          <w:rPr>
            <w:rFonts w:eastAsiaTheme="minorEastAsia" w:cstheme="minorBidi"/>
            <w:smallCaps w:val="0"/>
            <w:noProof/>
            <w:sz w:val="22"/>
            <w:szCs w:val="22"/>
            <w:lang w:eastAsia="tr-TR"/>
          </w:rPr>
          <w:tab/>
        </w:r>
        <w:r w:rsidR="009C37FA" w:rsidRPr="00F80187">
          <w:rPr>
            <w:rStyle w:val="Kpr"/>
            <w:noProof/>
          </w:rPr>
          <w:t>Güvenlik Politikası</w:t>
        </w:r>
        <w:r w:rsidR="009C37FA">
          <w:rPr>
            <w:noProof/>
            <w:webHidden/>
          </w:rPr>
          <w:tab/>
        </w:r>
        <w:r w:rsidR="009C37FA">
          <w:rPr>
            <w:noProof/>
            <w:webHidden/>
          </w:rPr>
          <w:fldChar w:fldCharType="begin"/>
        </w:r>
        <w:r w:rsidR="009C37FA">
          <w:rPr>
            <w:noProof/>
            <w:webHidden/>
          </w:rPr>
          <w:instrText xml:space="preserve"> PAGEREF _Toc9340015 \h </w:instrText>
        </w:r>
        <w:r w:rsidR="009C37FA">
          <w:rPr>
            <w:noProof/>
            <w:webHidden/>
          </w:rPr>
        </w:r>
        <w:r w:rsidR="009C37FA">
          <w:rPr>
            <w:noProof/>
            <w:webHidden/>
          </w:rPr>
          <w:fldChar w:fldCharType="separate"/>
        </w:r>
        <w:r w:rsidR="009C37FA">
          <w:rPr>
            <w:noProof/>
            <w:webHidden/>
          </w:rPr>
          <w:t>1-1</w:t>
        </w:r>
        <w:r w:rsidR="009C37FA">
          <w:rPr>
            <w:noProof/>
            <w:webHidden/>
          </w:rPr>
          <w:fldChar w:fldCharType="end"/>
        </w:r>
      </w:hyperlink>
    </w:p>
    <w:p w14:paraId="5EBFFBC3"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016" w:history="1">
        <w:r w:rsidR="009C37FA" w:rsidRPr="00F80187">
          <w:rPr>
            <w:rStyle w:val="Kpr"/>
            <w:noProof/>
            <w14:scene3d>
              <w14:camera w14:prst="orthographicFront"/>
              <w14:lightRig w14:rig="threePt" w14:dir="t">
                <w14:rot w14:lat="0" w14:lon="0" w14:rev="0"/>
              </w14:lightRig>
            </w14:scene3d>
          </w:rPr>
          <w:t>1.2</w:t>
        </w:r>
        <w:r w:rsidR="009C37FA">
          <w:rPr>
            <w:rFonts w:eastAsiaTheme="minorEastAsia" w:cstheme="minorBidi"/>
            <w:smallCaps w:val="0"/>
            <w:noProof/>
            <w:sz w:val="22"/>
            <w:szCs w:val="22"/>
            <w:lang w:eastAsia="tr-TR"/>
          </w:rPr>
          <w:tab/>
        </w:r>
        <w:r w:rsidR="009C37FA" w:rsidRPr="00F80187">
          <w:rPr>
            <w:rStyle w:val="Kpr"/>
            <w:noProof/>
          </w:rPr>
          <w:t>Güvenlik Yönetim Sistemi</w:t>
        </w:r>
        <w:r w:rsidR="009C37FA">
          <w:rPr>
            <w:noProof/>
            <w:webHidden/>
          </w:rPr>
          <w:tab/>
        </w:r>
        <w:r w:rsidR="009C37FA">
          <w:rPr>
            <w:noProof/>
            <w:webHidden/>
          </w:rPr>
          <w:fldChar w:fldCharType="begin"/>
        </w:r>
        <w:r w:rsidR="009C37FA">
          <w:rPr>
            <w:noProof/>
            <w:webHidden/>
          </w:rPr>
          <w:instrText xml:space="preserve"> PAGEREF _Toc9340016 \h </w:instrText>
        </w:r>
        <w:r w:rsidR="009C37FA">
          <w:rPr>
            <w:noProof/>
            <w:webHidden/>
          </w:rPr>
        </w:r>
        <w:r w:rsidR="009C37FA">
          <w:rPr>
            <w:noProof/>
            <w:webHidden/>
          </w:rPr>
          <w:fldChar w:fldCharType="separate"/>
        </w:r>
        <w:r w:rsidR="009C37FA">
          <w:rPr>
            <w:noProof/>
            <w:webHidden/>
          </w:rPr>
          <w:t>1-1</w:t>
        </w:r>
        <w:r w:rsidR="009C37FA">
          <w:rPr>
            <w:noProof/>
            <w:webHidden/>
          </w:rPr>
          <w:fldChar w:fldCharType="end"/>
        </w:r>
      </w:hyperlink>
    </w:p>
    <w:p w14:paraId="062A5E75"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17" w:history="1">
        <w:r w:rsidR="009C37FA" w:rsidRPr="00F80187">
          <w:rPr>
            <w:rStyle w:val="Kpr"/>
            <w:noProof/>
            <w14:scene3d>
              <w14:camera w14:prst="orthographicFront"/>
              <w14:lightRig w14:rig="threePt" w14:dir="t">
                <w14:rot w14:lat="0" w14:lon="0" w14:rev="0"/>
              </w14:lightRig>
            </w14:scene3d>
          </w:rPr>
          <w:t>1.2.1</w:t>
        </w:r>
        <w:r w:rsidR="009C37FA" w:rsidRPr="00F80187">
          <w:rPr>
            <w:rStyle w:val="Kpr"/>
            <w:noProof/>
          </w:rPr>
          <w:t xml:space="preserve"> Amaç :</w:t>
        </w:r>
        <w:r w:rsidR="009C37FA">
          <w:rPr>
            <w:noProof/>
            <w:webHidden/>
          </w:rPr>
          <w:tab/>
        </w:r>
        <w:r w:rsidR="009C37FA">
          <w:rPr>
            <w:noProof/>
            <w:webHidden/>
          </w:rPr>
          <w:fldChar w:fldCharType="begin"/>
        </w:r>
        <w:r w:rsidR="009C37FA">
          <w:rPr>
            <w:noProof/>
            <w:webHidden/>
          </w:rPr>
          <w:instrText xml:space="preserve"> PAGEREF _Toc9340017 \h </w:instrText>
        </w:r>
        <w:r w:rsidR="009C37FA">
          <w:rPr>
            <w:noProof/>
            <w:webHidden/>
          </w:rPr>
        </w:r>
        <w:r w:rsidR="009C37FA">
          <w:rPr>
            <w:noProof/>
            <w:webHidden/>
          </w:rPr>
          <w:fldChar w:fldCharType="separate"/>
        </w:r>
        <w:r w:rsidR="009C37FA">
          <w:rPr>
            <w:noProof/>
            <w:webHidden/>
          </w:rPr>
          <w:t>1-1</w:t>
        </w:r>
        <w:r w:rsidR="009C37FA">
          <w:rPr>
            <w:noProof/>
            <w:webHidden/>
          </w:rPr>
          <w:fldChar w:fldCharType="end"/>
        </w:r>
      </w:hyperlink>
    </w:p>
    <w:p w14:paraId="22765039"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18" w:history="1">
        <w:r w:rsidR="009C37FA" w:rsidRPr="00F80187">
          <w:rPr>
            <w:rStyle w:val="Kpr"/>
            <w:noProof/>
            <w14:scene3d>
              <w14:camera w14:prst="orthographicFront"/>
              <w14:lightRig w14:rig="threePt" w14:dir="t">
                <w14:rot w14:lat="0" w14:lon="0" w14:rev="0"/>
              </w14:lightRig>
            </w14:scene3d>
          </w:rPr>
          <w:t>1.2.2</w:t>
        </w:r>
        <w:r w:rsidR="009C37FA" w:rsidRPr="00F80187">
          <w:rPr>
            <w:rStyle w:val="Kpr"/>
            <w:noProof/>
          </w:rPr>
          <w:t xml:space="preserve"> Hedef :</w:t>
        </w:r>
        <w:r w:rsidR="009C37FA">
          <w:rPr>
            <w:noProof/>
            <w:webHidden/>
          </w:rPr>
          <w:tab/>
        </w:r>
        <w:r w:rsidR="009C37FA">
          <w:rPr>
            <w:noProof/>
            <w:webHidden/>
          </w:rPr>
          <w:fldChar w:fldCharType="begin"/>
        </w:r>
        <w:r w:rsidR="009C37FA">
          <w:rPr>
            <w:noProof/>
            <w:webHidden/>
          </w:rPr>
          <w:instrText xml:space="preserve"> PAGEREF _Toc9340018 \h </w:instrText>
        </w:r>
        <w:r w:rsidR="009C37FA">
          <w:rPr>
            <w:noProof/>
            <w:webHidden/>
          </w:rPr>
        </w:r>
        <w:r w:rsidR="009C37FA">
          <w:rPr>
            <w:noProof/>
            <w:webHidden/>
          </w:rPr>
          <w:fldChar w:fldCharType="separate"/>
        </w:r>
        <w:r w:rsidR="009C37FA">
          <w:rPr>
            <w:noProof/>
            <w:webHidden/>
          </w:rPr>
          <w:t>1-1</w:t>
        </w:r>
        <w:r w:rsidR="009C37FA">
          <w:rPr>
            <w:noProof/>
            <w:webHidden/>
          </w:rPr>
          <w:fldChar w:fldCharType="end"/>
        </w:r>
      </w:hyperlink>
    </w:p>
    <w:p w14:paraId="2FF06A82"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019" w:history="1">
        <w:r w:rsidR="009C37FA" w:rsidRPr="00F80187">
          <w:rPr>
            <w:rStyle w:val="Kpr"/>
            <w:noProof/>
            <w14:scene3d>
              <w14:camera w14:prst="orthographicFront"/>
              <w14:lightRig w14:rig="threePt" w14:dir="t">
                <w14:rot w14:lat="0" w14:lon="0" w14:rev="0"/>
              </w14:lightRig>
            </w14:scene3d>
          </w:rPr>
          <w:t>1.3</w:t>
        </w:r>
        <w:r w:rsidR="009C37FA">
          <w:rPr>
            <w:rFonts w:eastAsiaTheme="minorEastAsia" w:cstheme="minorBidi"/>
            <w:smallCaps w:val="0"/>
            <w:noProof/>
            <w:sz w:val="22"/>
            <w:szCs w:val="22"/>
            <w:lang w:eastAsia="tr-TR"/>
          </w:rPr>
          <w:tab/>
        </w:r>
        <w:r w:rsidR="009C37FA" w:rsidRPr="00F80187">
          <w:rPr>
            <w:rStyle w:val="Kpr"/>
            <w:noProof/>
          </w:rPr>
          <w:t>Uygulama Beyanı</w:t>
        </w:r>
        <w:r w:rsidR="009C37FA">
          <w:rPr>
            <w:noProof/>
            <w:webHidden/>
          </w:rPr>
          <w:tab/>
        </w:r>
        <w:r w:rsidR="009C37FA">
          <w:rPr>
            <w:noProof/>
            <w:webHidden/>
          </w:rPr>
          <w:fldChar w:fldCharType="begin"/>
        </w:r>
        <w:r w:rsidR="009C37FA">
          <w:rPr>
            <w:noProof/>
            <w:webHidden/>
          </w:rPr>
          <w:instrText xml:space="preserve"> PAGEREF _Toc9340019 \h </w:instrText>
        </w:r>
        <w:r w:rsidR="009C37FA">
          <w:rPr>
            <w:noProof/>
            <w:webHidden/>
          </w:rPr>
        </w:r>
        <w:r w:rsidR="009C37FA">
          <w:rPr>
            <w:noProof/>
            <w:webHidden/>
          </w:rPr>
          <w:fldChar w:fldCharType="separate"/>
        </w:r>
        <w:r w:rsidR="009C37FA">
          <w:rPr>
            <w:noProof/>
            <w:webHidden/>
          </w:rPr>
          <w:t>1-2</w:t>
        </w:r>
        <w:r w:rsidR="009C37FA">
          <w:rPr>
            <w:noProof/>
            <w:webHidden/>
          </w:rPr>
          <w:fldChar w:fldCharType="end"/>
        </w:r>
      </w:hyperlink>
    </w:p>
    <w:p w14:paraId="3532C1DD"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20" w:history="1">
        <w:r w:rsidR="009C37FA" w:rsidRPr="00F80187">
          <w:rPr>
            <w:rStyle w:val="Kpr"/>
            <w:rFonts w:cs="Times New Roman"/>
            <w:noProof/>
            <w14:scene3d>
              <w14:camera w14:prst="orthographicFront"/>
              <w14:lightRig w14:rig="threePt" w14:dir="t">
                <w14:rot w14:lat="0" w14:lon="0" w14:rev="0"/>
              </w14:lightRig>
            </w14:scene3d>
          </w:rPr>
          <w:t>1.3.1</w:t>
        </w:r>
        <w:r w:rsidR="009C37FA" w:rsidRPr="00F80187">
          <w:rPr>
            <w:rStyle w:val="Kpr"/>
            <w:rFonts w:cs="Times New Roman"/>
            <w:noProof/>
          </w:rPr>
          <w:t xml:space="preserve"> Tesis Organizasyon Yapısı</w:t>
        </w:r>
        <w:r w:rsidR="009C37FA">
          <w:rPr>
            <w:noProof/>
            <w:webHidden/>
          </w:rPr>
          <w:tab/>
        </w:r>
        <w:r w:rsidR="009C37FA">
          <w:rPr>
            <w:noProof/>
            <w:webHidden/>
          </w:rPr>
          <w:fldChar w:fldCharType="begin"/>
        </w:r>
        <w:r w:rsidR="009C37FA">
          <w:rPr>
            <w:noProof/>
            <w:webHidden/>
          </w:rPr>
          <w:instrText xml:space="preserve"> PAGEREF _Toc9340020 \h </w:instrText>
        </w:r>
        <w:r w:rsidR="009C37FA">
          <w:rPr>
            <w:noProof/>
            <w:webHidden/>
          </w:rPr>
        </w:r>
        <w:r w:rsidR="009C37FA">
          <w:rPr>
            <w:noProof/>
            <w:webHidden/>
          </w:rPr>
          <w:fldChar w:fldCharType="separate"/>
        </w:r>
        <w:r w:rsidR="009C37FA">
          <w:rPr>
            <w:noProof/>
            <w:webHidden/>
          </w:rPr>
          <w:t>1-2</w:t>
        </w:r>
        <w:r w:rsidR="009C37FA">
          <w:rPr>
            <w:noProof/>
            <w:webHidden/>
          </w:rPr>
          <w:fldChar w:fldCharType="end"/>
        </w:r>
      </w:hyperlink>
    </w:p>
    <w:p w14:paraId="7743FD72"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21" w:history="1">
        <w:r w:rsidR="009C37FA" w:rsidRPr="00F80187">
          <w:rPr>
            <w:rStyle w:val="Kpr"/>
            <w:rFonts w:cs="Times New Roman"/>
            <w:noProof/>
            <w14:scene3d>
              <w14:camera w14:prst="orthographicFront"/>
              <w14:lightRig w14:rig="threePt" w14:dir="t">
                <w14:rot w14:lat="0" w14:lon="0" w14:rev="0"/>
              </w14:lightRig>
            </w14:scene3d>
          </w:rPr>
          <w:t>1.3.2</w:t>
        </w:r>
        <w:r w:rsidR="009C37FA" w:rsidRPr="00F80187">
          <w:rPr>
            <w:rStyle w:val="Kpr"/>
            <w:rFonts w:cs="Times New Roman"/>
            <w:noProof/>
          </w:rPr>
          <w:t xml:space="preserve"> Tesis Güvenlik Organizasyon Şeması</w:t>
        </w:r>
        <w:r w:rsidR="009C37FA">
          <w:rPr>
            <w:noProof/>
            <w:webHidden/>
          </w:rPr>
          <w:tab/>
        </w:r>
        <w:r w:rsidR="009C37FA">
          <w:rPr>
            <w:noProof/>
            <w:webHidden/>
          </w:rPr>
          <w:fldChar w:fldCharType="begin"/>
        </w:r>
        <w:r w:rsidR="009C37FA">
          <w:rPr>
            <w:noProof/>
            <w:webHidden/>
          </w:rPr>
          <w:instrText xml:space="preserve"> PAGEREF _Toc9340021 \h </w:instrText>
        </w:r>
        <w:r w:rsidR="009C37FA">
          <w:rPr>
            <w:noProof/>
            <w:webHidden/>
          </w:rPr>
        </w:r>
        <w:r w:rsidR="009C37FA">
          <w:rPr>
            <w:noProof/>
            <w:webHidden/>
          </w:rPr>
          <w:fldChar w:fldCharType="separate"/>
        </w:r>
        <w:r w:rsidR="009C37FA">
          <w:rPr>
            <w:noProof/>
            <w:webHidden/>
          </w:rPr>
          <w:t>1-3</w:t>
        </w:r>
        <w:r w:rsidR="009C37FA">
          <w:rPr>
            <w:noProof/>
            <w:webHidden/>
          </w:rPr>
          <w:fldChar w:fldCharType="end"/>
        </w:r>
      </w:hyperlink>
    </w:p>
    <w:p w14:paraId="065EE72B"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22" w:history="1">
        <w:r w:rsidR="009C37FA" w:rsidRPr="00F80187">
          <w:rPr>
            <w:rStyle w:val="Kpr"/>
            <w:rFonts w:cs="Times New Roman"/>
            <w:noProof/>
            <w14:scene3d>
              <w14:camera w14:prst="orthographicFront"/>
              <w14:lightRig w14:rig="threePt" w14:dir="t">
                <w14:rot w14:lat="0" w14:lon="0" w14:rev="0"/>
              </w14:lightRig>
            </w14:scene3d>
          </w:rPr>
          <w:t>1.3.3</w:t>
        </w:r>
        <w:r w:rsidR="009C37FA" w:rsidRPr="00F80187">
          <w:rPr>
            <w:rStyle w:val="Kpr"/>
            <w:rFonts w:cs="Times New Roman"/>
            <w:noProof/>
          </w:rPr>
          <w:t xml:space="preserve"> Liman Tesisi Hizmet/Faaliyet Alanı Kapsamı</w:t>
        </w:r>
        <w:r w:rsidR="009C37FA">
          <w:rPr>
            <w:noProof/>
            <w:webHidden/>
          </w:rPr>
          <w:tab/>
        </w:r>
        <w:r w:rsidR="009C37FA">
          <w:rPr>
            <w:noProof/>
            <w:webHidden/>
          </w:rPr>
          <w:fldChar w:fldCharType="begin"/>
        </w:r>
        <w:r w:rsidR="009C37FA">
          <w:rPr>
            <w:noProof/>
            <w:webHidden/>
          </w:rPr>
          <w:instrText xml:space="preserve"> PAGEREF _Toc9340022 \h </w:instrText>
        </w:r>
        <w:r w:rsidR="009C37FA">
          <w:rPr>
            <w:noProof/>
            <w:webHidden/>
          </w:rPr>
        </w:r>
        <w:r w:rsidR="009C37FA">
          <w:rPr>
            <w:noProof/>
            <w:webHidden/>
          </w:rPr>
          <w:fldChar w:fldCharType="separate"/>
        </w:r>
        <w:r w:rsidR="009C37FA">
          <w:rPr>
            <w:noProof/>
            <w:webHidden/>
          </w:rPr>
          <w:t>1-3</w:t>
        </w:r>
        <w:r w:rsidR="009C37FA">
          <w:rPr>
            <w:noProof/>
            <w:webHidden/>
          </w:rPr>
          <w:fldChar w:fldCharType="end"/>
        </w:r>
      </w:hyperlink>
    </w:p>
    <w:p w14:paraId="01D70DB4"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23" w:history="1">
        <w:r w:rsidR="009C37FA" w:rsidRPr="00F80187">
          <w:rPr>
            <w:rStyle w:val="Kpr"/>
            <w:rFonts w:cs="Times New Roman"/>
            <w:noProof/>
            <w14:scene3d>
              <w14:camera w14:prst="orthographicFront"/>
              <w14:lightRig w14:rig="threePt" w14:dir="t">
                <w14:rot w14:lat="0" w14:lon="0" w14:rev="0"/>
              </w14:lightRig>
            </w14:scene3d>
          </w:rPr>
          <w:t>1.3.4</w:t>
        </w:r>
        <w:r w:rsidR="009C37FA" w:rsidRPr="00F80187">
          <w:rPr>
            <w:rStyle w:val="Kpr"/>
            <w:rFonts w:cs="Times New Roman"/>
            <w:noProof/>
          </w:rPr>
          <w:t xml:space="preserve"> Liman Tesisi Varlıklarının Tanımı</w:t>
        </w:r>
        <w:r w:rsidR="009C37FA">
          <w:rPr>
            <w:noProof/>
            <w:webHidden/>
          </w:rPr>
          <w:tab/>
        </w:r>
        <w:r w:rsidR="009C37FA">
          <w:rPr>
            <w:noProof/>
            <w:webHidden/>
          </w:rPr>
          <w:fldChar w:fldCharType="begin"/>
        </w:r>
        <w:r w:rsidR="009C37FA">
          <w:rPr>
            <w:noProof/>
            <w:webHidden/>
          </w:rPr>
          <w:instrText xml:space="preserve"> PAGEREF _Toc9340023 \h </w:instrText>
        </w:r>
        <w:r w:rsidR="009C37FA">
          <w:rPr>
            <w:noProof/>
            <w:webHidden/>
          </w:rPr>
        </w:r>
        <w:r w:rsidR="009C37FA">
          <w:rPr>
            <w:noProof/>
            <w:webHidden/>
          </w:rPr>
          <w:fldChar w:fldCharType="separate"/>
        </w:r>
        <w:r w:rsidR="009C37FA">
          <w:rPr>
            <w:noProof/>
            <w:webHidden/>
          </w:rPr>
          <w:t>1-3</w:t>
        </w:r>
        <w:r w:rsidR="009C37FA">
          <w:rPr>
            <w:noProof/>
            <w:webHidden/>
          </w:rPr>
          <w:fldChar w:fldCharType="end"/>
        </w:r>
      </w:hyperlink>
    </w:p>
    <w:p w14:paraId="323564E5"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24" w:history="1">
        <w:r w:rsidR="009C37FA" w:rsidRPr="00F80187">
          <w:rPr>
            <w:rStyle w:val="Kpr"/>
            <w:rFonts w:cs="Times New Roman"/>
            <w:noProof/>
            <w14:scene3d>
              <w14:camera w14:prst="orthographicFront"/>
              <w14:lightRig w14:rig="threePt" w14:dir="t">
                <w14:rot w14:lat="0" w14:lon="0" w14:rev="0"/>
              </w14:lightRig>
            </w14:scene3d>
          </w:rPr>
          <w:t>1.3.5</w:t>
        </w:r>
        <w:r w:rsidR="009C37FA" w:rsidRPr="00F80187">
          <w:rPr>
            <w:rStyle w:val="Kpr"/>
            <w:rFonts w:cs="Times New Roman"/>
            <w:noProof/>
          </w:rPr>
          <w:t xml:space="preserve"> Tanımlanmış Hizmet Kapsamındaki Tüm İş Ortaklarının İsimleri Ve İletişim Bilgileri</w:t>
        </w:r>
        <w:r w:rsidR="009C37FA">
          <w:rPr>
            <w:noProof/>
            <w:webHidden/>
          </w:rPr>
          <w:tab/>
        </w:r>
        <w:r w:rsidR="009C37FA">
          <w:rPr>
            <w:noProof/>
            <w:webHidden/>
          </w:rPr>
          <w:fldChar w:fldCharType="begin"/>
        </w:r>
        <w:r w:rsidR="009C37FA">
          <w:rPr>
            <w:noProof/>
            <w:webHidden/>
          </w:rPr>
          <w:instrText xml:space="preserve"> PAGEREF _Toc9340024 \h </w:instrText>
        </w:r>
        <w:r w:rsidR="009C37FA">
          <w:rPr>
            <w:noProof/>
            <w:webHidden/>
          </w:rPr>
        </w:r>
        <w:r w:rsidR="009C37FA">
          <w:rPr>
            <w:noProof/>
            <w:webHidden/>
          </w:rPr>
          <w:fldChar w:fldCharType="separate"/>
        </w:r>
        <w:r w:rsidR="009C37FA">
          <w:rPr>
            <w:noProof/>
            <w:webHidden/>
          </w:rPr>
          <w:t>1-3</w:t>
        </w:r>
        <w:r w:rsidR="009C37FA">
          <w:rPr>
            <w:noProof/>
            <w:webHidden/>
          </w:rPr>
          <w:fldChar w:fldCharType="end"/>
        </w:r>
      </w:hyperlink>
    </w:p>
    <w:p w14:paraId="456C6901"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25" w:history="1">
        <w:r w:rsidR="009C37FA" w:rsidRPr="00F80187">
          <w:rPr>
            <w:rStyle w:val="Kpr"/>
            <w:rFonts w:cs="Times New Roman"/>
            <w:noProof/>
            <w14:scene3d>
              <w14:camera w14:prst="orthographicFront"/>
              <w14:lightRig w14:rig="threePt" w14:dir="t">
                <w14:rot w14:lat="0" w14:lon="0" w14:rev="0"/>
              </w14:lightRig>
            </w14:scene3d>
          </w:rPr>
          <w:t>1.3.6</w:t>
        </w:r>
        <w:r w:rsidR="009C37FA" w:rsidRPr="00F80187">
          <w:rPr>
            <w:rStyle w:val="Kpr"/>
            <w:rFonts w:cs="Times New Roman"/>
            <w:noProof/>
          </w:rPr>
          <w:t xml:space="preserve"> Güvenlik Değerlendirmesinin Tamamlandığı Tarih ve Güvenlik Değerlendirmesinin Geçerlilik Süresi</w:t>
        </w:r>
        <w:r w:rsidR="009C37FA">
          <w:rPr>
            <w:noProof/>
            <w:webHidden/>
          </w:rPr>
          <w:tab/>
        </w:r>
        <w:r w:rsidR="009C37FA">
          <w:rPr>
            <w:noProof/>
            <w:webHidden/>
          </w:rPr>
          <w:fldChar w:fldCharType="begin"/>
        </w:r>
        <w:r w:rsidR="009C37FA">
          <w:rPr>
            <w:noProof/>
            <w:webHidden/>
          </w:rPr>
          <w:instrText xml:space="preserve"> PAGEREF _Toc9340025 \h </w:instrText>
        </w:r>
        <w:r w:rsidR="009C37FA">
          <w:rPr>
            <w:noProof/>
            <w:webHidden/>
          </w:rPr>
        </w:r>
        <w:r w:rsidR="009C37FA">
          <w:rPr>
            <w:noProof/>
            <w:webHidden/>
          </w:rPr>
          <w:fldChar w:fldCharType="separate"/>
        </w:r>
        <w:r w:rsidR="009C37FA">
          <w:rPr>
            <w:noProof/>
            <w:webHidden/>
          </w:rPr>
          <w:t>1-3</w:t>
        </w:r>
        <w:r w:rsidR="009C37FA">
          <w:rPr>
            <w:noProof/>
            <w:webHidden/>
          </w:rPr>
          <w:fldChar w:fldCharType="end"/>
        </w:r>
      </w:hyperlink>
    </w:p>
    <w:p w14:paraId="6B05249A"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026" w:history="1">
        <w:r w:rsidR="009C37FA" w:rsidRPr="00F80187">
          <w:rPr>
            <w:rStyle w:val="Kpr"/>
            <w:rFonts w:cs="Times New Roman"/>
            <w:noProof/>
            <w14:scene3d>
              <w14:camera w14:prst="orthographicFront"/>
              <w14:lightRig w14:rig="threePt" w14:dir="t">
                <w14:rot w14:lat="0" w14:lon="0" w14:rev="0"/>
              </w14:lightRig>
            </w14:scene3d>
          </w:rPr>
          <w:t>1.4</w:t>
        </w:r>
        <w:r w:rsidR="009C37FA">
          <w:rPr>
            <w:rFonts w:eastAsiaTheme="minorEastAsia" w:cstheme="minorBidi"/>
            <w:smallCaps w:val="0"/>
            <w:noProof/>
            <w:sz w:val="22"/>
            <w:szCs w:val="22"/>
            <w:lang w:eastAsia="tr-TR"/>
          </w:rPr>
          <w:tab/>
        </w:r>
        <w:r w:rsidR="009C37FA" w:rsidRPr="00F80187">
          <w:rPr>
            <w:rStyle w:val="Kpr"/>
            <w:rFonts w:cs="Times New Roman"/>
            <w:noProof/>
          </w:rPr>
          <w:t>Güvenlik Değerlendirmesinin Kapsamı</w:t>
        </w:r>
        <w:r w:rsidR="009C37FA">
          <w:rPr>
            <w:noProof/>
            <w:webHidden/>
          </w:rPr>
          <w:tab/>
        </w:r>
        <w:r w:rsidR="009C37FA">
          <w:rPr>
            <w:noProof/>
            <w:webHidden/>
          </w:rPr>
          <w:fldChar w:fldCharType="begin"/>
        </w:r>
        <w:r w:rsidR="009C37FA">
          <w:rPr>
            <w:noProof/>
            <w:webHidden/>
          </w:rPr>
          <w:instrText xml:space="preserve"> PAGEREF _Toc9340026 \h </w:instrText>
        </w:r>
        <w:r w:rsidR="009C37FA">
          <w:rPr>
            <w:noProof/>
            <w:webHidden/>
          </w:rPr>
        </w:r>
        <w:r w:rsidR="009C37FA">
          <w:rPr>
            <w:noProof/>
            <w:webHidden/>
          </w:rPr>
          <w:fldChar w:fldCharType="separate"/>
        </w:r>
        <w:r w:rsidR="009C37FA">
          <w:rPr>
            <w:noProof/>
            <w:webHidden/>
          </w:rPr>
          <w:t>1-3</w:t>
        </w:r>
        <w:r w:rsidR="009C37FA">
          <w:rPr>
            <w:noProof/>
            <w:webHidden/>
          </w:rPr>
          <w:fldChar w:fldCharType="end"/>
        </w:r>
      </w:hyperlink>
    </w:p>
    <w:p w14:paraId="3F5A0E99"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027" w:history="1">
        <w:r w:rsidR="009C37FA" w:rsidRPr="00F80187">
          <w:rPr>
            <w:rStyle w:val="Kpr"/>
            <w:rFonts w:cs="Times New Roman"/>
            <w:noProof/>
            <w14:scene3d>
              <w14:camera w14:prst="orthographicFront"/>
              <w14:lightRig w14:rig="threePt" w14:dir="t">
                <w14:rot w14:lat="0" w14:lon="0" w14:rev="0"/>
              </w14:lightRig>
            </w14:scene3d>
          </w:rPr>
          <w:t>1.5</w:t>
        </w:r>
        <w:r w:rsidR="009C37FA">
          <w:rPr>
            <w:rFonts w:eastAsiaTheme="minorEastAsia" w:cstheme="minorBidi"/>
            <w:smallCaps w:val="0"/>
            <w:noProof/>
            <w:sz w:val="22"/>
            <w:szCs w:val="22"/>
            <w:lang w:eastAsia="tr-TR"/>
          </w:rPr>
          <w:tab/>
        </w:r>
        <w:r w:rsidR="009C37FA" w:rsidRPr="00F80187">
          <w:rPr>
            <w:rStyle w:val="Kpr"/>
            <w:rFonts w:cs="Times New Roman"/>
            <w:noProof/>
          </w:rPr>
          <w:t>Değerlendirme Personeli</w:t>
        </w:r>
        <w:r w:rsidR="009C37FA">
          <w:rPr>
            <w:noProof/>
            <w:webHidden/>
          </w:rPr>
          <w:tab/>
        </w:r>
        <w:r w:rsidR="009C37FA">
          <w:rPr>
            <w:noProof/>
            <w:webHidden/>
          </w:rPr>
          <w:fldChar w:fldCharType="begin"/>
        </w:r>
        <w:r w:rsidR="009C37FA">
          <w:rPr>
            <w:noProof/>
            <w:webHidden/>
          </w:rPr>
          <w:instrText xml:space="preserve"> PAGEREF _Toc9340027 \h </w:instrText>
        </w:r>
        <w:r w:rsidR="009C37FA">
          <w:rPr>
            <w:noProof/>
            <w:webHidden/>
          </w:rPr>
        </w:r>
        <w:r w:rsidR="009C37FA">
          <w:rPr>
            <w:noProof/>
            <w:webHidden/>
          </w:rPr>
          <w:fldChar w:fldCharType="separate"/>
        </w:r>
        <w:r w:rsidR="009C37FA">
          <w:rPr>
            <w:noProof/>
            <w:webHidden/>
          </w:rPr>
          <w:t>1-3</w:t>
        </w:r>
        <w:r w:rsidR="009C37FA">
          <w:rPr>
            <w:noProof/>
            <w:webHidden/>
          </w:rPr>
          <w:fldChar w:fldCharType="end"/>
        </w:r>
      </w:hyperlink>
    </w:p>
    <w:p w14:paraId="7CEED7B9"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028" w:history="1">
        <w:r w:rsidR="009C37FA" w:rsidRPr="00F80187">
          <w:rPr>
            <w:rStyle w:val="Kpr"/>
            <w:rFonts w:cs="Times New Roman"/>
            <w:noProof/>
            <w14:scene3d>
              <w14:camera w14:prst="orthographicFront"/>
              <w14:lightRig w14:rig="threePt" w14:dir="t">
                <w14:rot w14:lat="0" w14:lon="0" w14:rev="0"/>
              </w14:lightRig>
            </w14:scene3d>
          </w:rPr>
          <w:t>1.6</w:t>
        </w:r>
        <w:r w:rsidR="009C37FA">
          <w:rPr>
            <w:rFonts w:eastAsiaTheme="minorEastAsia" w:cstheme="minorBidi"/>
            <w:smallCaps w:val="0"/>
            <w:noProof/>
            <w:sz w:val="22"/>
            <w:szCs w:val="22"/>
            <w:lang w:eastAsia="tr-TR"/>
          </w:rPr>
          <w:tab/>
        </w:r>
        <w:r w:rsidR="009C37FA" w:rsidRPr="00F80187">
          <w:rPr>
            <w:rStyle w:val="Kpr"/>
            <w:rFonts w:cs="Times New Roman"/>
            <w:noProof/>
          </w:rPr>
          <w:t>İş Ortağı Tarafından Sağlanan Güvenlik Beyanları</w:t>
        </w:r>
        <w:r w:rsidR="009C37FA">
          <w:rPr>
            <w:noProof/>
            <w:webHidden/>
          </w:rPr>
          <w:tab/>
        </w:r>
        <w:r w:rsidR="009C37FA">
          <w:rPr>
            <w:noProof/>
            <w:webHidden/>
          </w:rPr>
          <w:fldChar w:fldCharType="begin"/>
        </w:r>
        <w:r w:rsidR="009C37FA">
          <w:rPr>
            <w:noProof/>
            <w:webHidden/>
          </w:rPr>
          <w:instrText xml:space="preserve"> PAGEREF _Toc9340028 \h </w:instrText>
        </w:r>
        <w:r w:rsidR="009C37FA">
          <w:rPr>
            <w:noProof/>
            <w:webHidden/>
          </w:rPr>
        </w:r>
        <w:r w:rsidR="009C37FA">
          <w:rPr>
            <w:noProof/>
            <w:webHidden/>
          </w:rPr>
          <w:fldChar w:fldCharType="separate"/>
        </w:r>
        <w:r w:rsidR="009C37FA">
          <w:rPr>
            <w:noProof/>
            <w:webHidden/>
          </w:rPr>
          <w:t>1-3</w:t>
        </w:r>
        <w:r w:rsidR="009C37FA">
          <w:rPr>
            <w:noProof/>
            <w:webHidden/>
          </w:rPr>
          <w:fldChar w:fldCharType="end"/>
        </w:r>
      </w:hyperlink>
    </w:p>
    <w:p w14:paraId="71D6D3BB"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029" w:history="1">
        <w:r w:rsidR="009C37FA" w:rsidRPr="00F80187">
          <w:rPr>
            <w:rStyle w:val="Kpr"/>
            <w:rFonts w:cs="Times New Roman"/>
            <w:noProof/>
            <w14:scene3d>
              <w14:camera w14:prst="orthographicFront"/>
              <w14:lightRig w14:rig="threePt" w14:dir="t">
                <w14:rot w14:lat="0" w14:lon="0" w14:rev="0"/>
              </w14:lightRig>
            </w14:scene3d>
          </w:rPr>
          <w:t>1.7</w:t>
        </w:r>
        <w:r w:rsidR="009C37FA">
          <w:rPr>
            <w:rFonts w:eastAsiaTheme="minorEastAsia" w:cstheme="minorBidi"/>
            <w:smallCaps w:val="0"/>
            <w:noProof/>
            <w:sz w:val="22"/>
            <w:szCs w:val="22"/>
            <w:lang w:eastAsia="tr-TR"/>
          </w:rPr>
          <w:tab/>
        </w:r>
        <w:r w:rsidR="009C37FA" w:rsidRPr="00F80187">
          <w:rPr>
            <w:rStyle w:val="Kpr"/>
            <w:rFonts w:cs="Times New Roman"/>
            <w:noProof/>
          </w:rPr>
          <w:t>Liman Tesisi Statik Bilgiler</w:t>
        </w:r>
        <w:r w:rsidR="009C37FA">
          <w:rPr>
            <w:noProof/>
            <w:webHidden/>
          </w:rPr>
          <w:tab/>
        </w:r>
        <w:r w:rsidR="009C37FA">
          <w:rPr>
            <w:noProof/>
            <w:webHidden/>
          </w:rPr>
          <w:fldChar w:fldCharType="begin"/>
        </w:r>
        <w:r w:rsidR="009C37FA">
          <w:rPr>
            <w:noProof/>
            <w:webHidden/>
          </w:rPr>
          <w:instrText xml:space="preserve"> PAGEREF _Toc9340029 \h </w:instrText>
        </w:r>
        <w:r w:rsidR="009C37FA">
          <w:rPr>
            <w:noProof/>
            <w:webHidden/>
          </w:rPr>
        </w:r>
        <w:r w:rsidR="009C37FA">
          <w:rPr>
            <w:noProof/>
            <w:webHidden/>
          </w:rPr>
          <w:fldChar w:fldCharType="separate"/>
        </w:r>
        <w:r w:rsidR="009C37FA">
          <w:rPr>
            <w:noProof/>
            <w:webHidden/>
          </w:rPr>
          <w:t>1-4</w:t>
        </w:r>
        <w:r w:rsidR="009C37FA">
          <w:rPr>
            <w:noProof/>
            <w:webHidden/>
          </w:rPr>
          <w:fldChar w:fldCharType="end"/>
        </w:r>
      </w:hyperlink>
    </w:p>
    <w:p w14:paraId="5985B321"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30" w:history="1">
        <w:r w:rsidR="009C37FA" w:rsidRPr="00F80187">
          <w:rPr>
            <w:rStyle w:val="Kpr"/>
            <w:rFonts w:cs="Times New Roman"/>
            <w:noProof/>
            <w14:scene3d>
              <w14:camera w14:prst="orthographicFront"/>
              <w14:lightRig w14:rig="threePt" w14:dir="t">
                <w14:rot w14:lat="0" w14:lon="0" w14:rev="0"/>
              </w14:lightRig>
            </w14:scene3d>
          </w:rPr>
          <w:t>1.7.1</w:t>
        </w:r>
        <w:r w:rsidR="009C37FA" w:rsidRPr="00F80187">
          <w:rPr>
            <w:rStyle w:val="Kpr"/>
            <w:rFonts w:cs="Times New Roman"/>
            <w:noProof/>
          </w:rPr>
          <w:t xml:space="preserve"> Liman Tesis yanaşma yeri fiziki özellikleri</w:t>
        </w:r>
        <w:r w:rsidR="009C37FA">
          <w:rPr>
            <w:noProof/>
            <w:webHidden/>
          </w:rPr>
          <w:tab/>
        </w:r>
        <w:r w:rsidR="009C37FA">
          <w:rPr>
            <w:noProof/>
            <w:webHidden/>
          </w:rPr>
          <w:fldChar w:fldCharType="begin"/>
        </w:r>
        <w:r w:rsidR="009C37FA">
          <w:rPr>
            <w:noProof/>
            <w:webHidden/>
          </w:rPr>
          <w:instrText xml:space="preserve"> PAGEREF _Toc9340030 \h </w:instrText>
        </w:r>
        <w:r w:rsidR="009C37FA">
          <w:rPr>
            <w:noProof/>
            <w:webHidden/>
          </w:rPr>
        </w:r>
        <w:r w:rsidR="009C37FA">
          <w:rPr>
            <w:noProof/>
            <w:webHidden/>
          </w:rPr>
          <w:fldChar w:fldCharType="separate"/>
        </w:r>
        <w:r w:rsidR="009C37FA">
          <w:rPr>
            <w:noProof/>
            <w:webHidden/>
          </w:rPr>
          <w:t>1-4</w:t>
        </w:r>
        <w:r w:rsidR="009C37FA">
          <w:rPr>
            <w:noProof/>
            <w:webHidden/>
          </w:rPr>
          <w:fldChar w:fldCharType="end"/>
        </w:r>
      </w:hyperlink>
    </w:p>
    <w:p w14:paraId="7935DF1D"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31" w:history="1">
        <w:r w:rsidR="009C37FA" w:rsidRPr="00F80187">
          <w:rPr>
            <w:rStyle w:val="Kpr"/>
            <w:rFonts w:cs="Times New Roman"/>
            <w:noProof/>
            <w14:scene3d>
              <w14:camera w14:prst="orthographicFront"/>
              <w14:lightRig w14:rig="threePt" w14:dir="t">
                <w14:rot w14:lat="0" w14:lon="0" w14:rev="0"/>
              </w14:lightRig>
            </w14:scene3d>
          </w:rPr>
          <w:t>1.7.2</w:t>
        </w:r>
        <w:r w:rsidR="009C37FA" w:rsidRPr="00F80187">
          <w:rPr>
            <w:rStyle w:val="Kpr"/>
            <w:rFonts w:cs="Times New Roman"/>
            <w:noProof/>
          </w:rPr>
          <w:t xml:space="preserve"> Liman Tesisi Koordinatları ve Maksimum Derinlik</w:t>
        </w:r>
        <w:r w:rsidR="009C37FA">
          <w:rPr>
            <w:noProof/>
            <w:webHidden/>
          </w:rPr>
          <w:tab/>
        </w:r>
        <w:r w:rsidR="009C37FA">
          <w:rPr>
            <w:noProof/>
            <w:webHidden/>
          </w:rPr>
          <w:fldChar w:fldCharType="begin"/>
        </w:r>
        <w:r w:rsidR="009C37FA">
          <w:rPr>
            <w:noProof/>
            <w:webHidden/>
          </w:rPr>
          <w:instrText xml:space="preserve"> PAGEREF _Toc9340031 \h </w:instrText>
        </w:r>
        <w:r w:rsidR="009C37FA">
          <w:rPr>
            <w:noProof/>
            <w:webHidden/>
          </w:rPr>
        </w:r>
        <w:r w:rsidR="009C37FA">
          <w:rPr>
            <w:noProof/>
            <w:webHidden/>
          </w:rPr>
          <w:fldChar w:fldCharType="separate"/>
        </w:r>
        <w:r w:rsidR="009C37FA">
          <w:rPr>
            <w:noProof/>
            <w:webHidden/>
          </w:rPr>
          <w:t>1-4</w:t>
        </w:r>
        <w:r w:rsidR="009C37FA">
          <w:rPr>
            <w:noProof/>
            <w:webHidden/>
          </w:rPr>
          <w:fldChar w:fldCharType="end"/>
        </w:r>
      </w:hyperlink>
    </w:p>
    <w:p w14:paraId="22BD4B7B"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32" w:history="1">
        <w:r w:rsidR="009C37FA" w:rsidRPr="00F80187">
          <w:rPr>
            <w:rStyle w:val="Kpr"/>
            <w:rFonts w:cs="Times New Roman"/>
            <w:noProof/>
            <w14:scene3d>
              <w14:camera w14:prst="orthographicFront"/>
              <w14:lightRig w14:rig="threePt" w14:dir="t">
                <w14:rot w14:lat="0" w14:lon="0" w14:rev="0"/>
              </w14:lightRig>
            </w14:scene3d>
          </w:rPr>
          <w:t>1.7.3</w:t>
        </w:r>
        <w:r w:rsidR="009C37FA" w:rsidRPr="00F80187">
          <w:rPr>
            <w:rStyle w:val="Kpr"/>
            <w:rFonts w:cs="Times New Roman"/>
            <w:noProof/>
          </w:rPr>
          <w:t xml:space="preserve"> Yıllık Maksimum Kapasite</w:t>
        </w:r>
        <w:r w:rsidR="009C37FA">
          <w:rPr>
            <w:noProof/>
            <w:webHidden/>
          </w:rPr>
          <w:tab/>
        </w:r>
        <w:r w:rsidR="009C37FA">
          <w:rPr>
            <w:noProof/>
            <w:webHidden/>
          </w:rPr>
          <w:fldChar w:fldCharType="begin"/>
        </w:r>
        <w:r w:rsidR="009C37FA">
          <w:rPr>
            <w:noProof/>
            <w:webHidden/>
          </w:rPr>
          <w:instrText xml:space="preserve"> PAGEREF _Toc9340032 \h </w:instrText>
        </w:r>
        <w:r w:rsidR="009C37FA">
          <w:rPr>
            <w:noProof/>
            <w:webHidden/>
          </w:rPr>
        </w:r>
        <w:r w:rsidR="009C37FA">
          <w:rPr>
            <w:noProof/>
            <w:webHidden/>
          </w:rPr>
          <w:fldChar w:fldCharType="separate"/>
        </w:r>
        <w:r w:rsidR="009C37FA">
          <w:rPr>
            <w:noProof/>
            <w:webHidden/>
          </w:rPr>
          <w:t>1-4</w:t>
        </w:r>
        <w:r w:rsidR="009C37FA">
          <w:rPr>
            <w:noProof/>
            <w:webHidden/>
          </w:rPr>
          <w:fldChar w:fldCharType="end"/>
        </w:r>
      </w:hyperlink>
    </w:p>
    <w:p w14:paraId="53056F8B"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33" w:history="1">
        <w:r w:rsidR="009C37FA" w:rsidRPr="00F80187">
          <w:rPr>
            <w:rStyle w:val="Kpr"/>
            <w:rFonts w:cs="Times New Roman"/>
            <w:noProof/>
            <w14:scene3d>
              <w14:camera w14:prst="orthographicFront"/>
              <w14:lightRig w14:rig="threePt" w14:dir="t">
                <w14:rot w14:lat="0" w14:lon="0" w14:rev="0"/>
              </w14:lightRig>
            </w14:scene3d>
          </w:rPr>
          <w:t>1.7.4</w:t>
        </w:r>
        <w:r w:rsidR="009C37FA" w:rsidRPr="00F80187">
          <w:rPr>
            <w:rStyle w:val="Kpr"/>
            <w:rFonts w:cs="Times New Roman"/>
            <w:noProof/>
          </w:rPr>
          <w:t xml:space="preserve"> Depolama alanları</w:t>
        </w:r>
        <w:r w:rsidR="009C37FA">
          <w:rPr>
            <w:noProof/>
            <w:webHidden/>
          </w:rPr>
          <w:tab/>
        </w:r>
        <w:r w:rsidR="009C37FA">
          <w:rPr>
            <w:noProof/>
            <w:webHidden/>
          </w:rPr>
          <w:fldChar w:fldCharType="begin"/>
        </w:r>
        <w:r w:rsidR="009C37FA">
          <w:rPr>
            <w:noProof/>
            <w:webHidden/>
          </w:rPr>
          <w:instrText xml:space="preserve"> PAGEREF _Toc9340033 \h </w:instrText>
        </w:r>
        <w:r w:rsidR="009C37FA">
          <w:rPr>
            <w:noProof/>
            <w:webHidden/>
          </w:rPr>
        </w:r>
        <w:r w:rsidR="009C37FA">
          <w:rPr>
            <w:noProof/>
            <w:webHidden/>
          </w:rPr>
          <w:fldChar w:fldCharType="separate"/>
        </w:r>
        <w:r w:rsidR="009C37FA">
          <w:rPr>
            <w:noProof/>
            <w:webHidden/>
          </w:rPr>
          <w:t>1-4</w:t>
        </w:r>
        <w:r w:rsidR="009C37FA">
          <w:rPr>
            <w:noProof/>
            <w:webHidden/>
          </w:rPr>
          <w:fldChar w:fldCharType="end"/>
        </w:r>
      </w:hyperlink>
    </w:p>
    <w:p w14:paraId="12951ABD"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034" w:history="1">
        <w:r w:rsidR="009C37FA" w:rsidRPr="00F80187">
          <w:rPr>
            <w:rStyle w:val="Kpr"/>
            <w:rFonts w:cs="Times New Roman"/>
            <w:noProof/>
            <w14:scene3d>
              <w14:camera w14:prst="orthographicFront"/>
              <w14:lightRig w14:rig="threePt" w14:dir="t">
                <w14:rot w14:lat="0" w14:lon="0" w14:rev="0"/>
              </w14:lightRig>
            </w14:scene3d>
          </w:rPr>
          <w:t>1.8</w:t>
        </w:r>
        <w:r w:rsidR="009C37FA">
          <w:rPr>
            <w:rFonts w:eastAsiaTheme="minorEastAsia" w:cstheme="minorBidi"/>
            <w:smallCaps w:val="0"/>
            <w:noProof/>
            <w:sz w:val="22"/>
            <w:szCs w:val="22"/>
            <w:lang w:eastAsia="tr-TR"/>
          </w:rPr>
          <w:tab/>
        </w:r>
        <w:r w:rsidR="009C37FA" w:rsidRPr="00F80187">
          <w:rPr>
            <w:rStyle w:val="Kpr"/>
            <w:rFonts w:cs="Times New Roman"/>
            <w:noProof/>
          </w:rPr>
          <w:t>Liman Tesisi Giriş Kontrolü</w:t>
        </w:r>
        <w:r w:rsidR="009C37FA">
          <w:rPr>
            <w:noProof/>
            <w:webHidden/>
          </w:rPr>
          <w:tab/>
        </w:r>
        <w:r w:rsidR="009C37FA">
          <w:rPr>
            <w:noProof/>
            <w:webHidden/>
          </w:rPr>
          <w:fldChar w:fldCharType="begin"/>
        </w:r>
        <w:r w:rsidR="009C37FA">
          <w:rPr>
            <w:noProof/>
            <w:webHidden/>
          </w:rPr>
          <w:instrText xml:space="preserve"> PAGEREF _Toc9340034 \h </w:instrText>
        </w:r>
        <w:r w:rsidR="009C37FA">
          <w:rPr>
            <w:noProof/>
            <w:webHidden/>
          </w:rPr>
        </w:r>
        <w:r w:rsidR="009C37FA">
          <w:rPr>
            <w:noProof/>
            <w:webHidden/>
          </w:rPr>
          <w:fldChar w:fldCharType="separate"/>
        </w:r>
        <w:r w:rsidR="009C37FA">
          <w:rPr>
            <w:noProof/>
            <w:webHidden/>
          </w:rPr>
          <w:t>1-4</w:t>
        </w:r>
        <w:r w:rsidR="009C37FA">
          <w:rPr>
            <w:noProof/>
            <w:webHidden/>
          </w:rPr>
          <w:fldChar w:fldCharType="end"/>
        </w:r>
      </w:hyperlink>
    </w:p>
    <w:p w14:paraId="7D2F8612"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35" w:history="1">
        <w:r w:rsidR="009C37FA" w:rsidRPr="00F80187">
          <w:rPr>
            <w:rStyle w:val="Kpr"/>
            <w:rFonts w:cs="Times New Roman"/>
            <w:noProof/>
            <w14:scene3d>
              <w14:camera w14:prst="orthographicFront"/>
              <w14:lightRig w14:rig="threePt" w14:dir="t">
                <w14:rot w14:lat="0" w14:lon="0" w14:rev="0"/>
              </w14:lightRig>
            </w14:scene3d>
          </w:rPr>
          <w:t>1.8.1</w:t>
        </w:r>
        <w:r w:rsidR="009C37FA" w:rsidRPr="00F80187">
          <w:rPr>
            <w:rStyle w:val="Kpr"/>
            <w:rFonts w:cs="Times New Roman"/>
            <w:noProof/>
          </w:rPr>
          <w:t xml:space="preserve"> Devamlı Kullanımdaki Giriş Kapıları Uygulaması</w:t>
        </w:r>
        <w:r w:rsidR="009C37FA">
          <w:rPr>
            <w:noProof/>
            <w:webHidden/>
          </w:rPr>
          <w:tab/>
        </w:r>
        <w:r w:rsidR="009C37FA">
          <w:rPr>
            <w:noProof/>
            <w:webHidden/>
          </w:rPr>
          <w:fldChar w:fldCharType="begin"/>
        </w:r>
        <w:r w:rsidR="009C37FA">
          <w:rPr>
            <w:noProof/>
            <w:webHidden/>
          </w:rPr>
          <w:instrText xml:space="preserve"> PAGEREF _Toc9340035 \h </w:instrText>
        </w:r>
        <w:r w:rsidR="009C37FA">
          <w:rPr>
            <w:noProof/>
            <w:webHidden/>
          </w:rPr>
        </w:r>
        <w:r w:rsidR="009C37FA">
          <w:rPr>
            <w:noProof/>
            <w:webHidden/>
          </w:rPr>
          <w:fldChar w:fldCharType="separate"/>
        </w:r>
        <w:r w:rsidR="009C37FA">
          <w:rPr>
            <w:noProof/>
            <w:webHidden/>
          </w:rPr>
          <w:t>1-4</w:t>
        </w:r>
        <w:r w:rsidR="009C37FA">
          <w:rPr>
            <w:noProof/>
            <w:webHidden/>
          </w:rPr>
          <w:fldChar w:fldCharType="end"/>
        </w:r>
      </w:hyperlink>
    </w:p>
    <w:p w14:paraId="23375056"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36" w:history="1">
        <w:r w:rsidR="009C37FA" w:rsidRPr="00F80187">
          <w:rPr>
            <w:rStyle w:val="Kpr"/>
            <w:rFonts w:cs="Times New Roman"/>
            <w:noProof/>
            <w14:scene3d>
              <w14:camera w14:prst="orthographicFront"/>
              <w14:lightRig w14:rig="threePt" w14:dir="t">
                <w14:rot w14:lat="0" w14:lon="0" w14:rev="0"/>
              </w14:lightRig>
            </w14:scene3d>
          </w:rPr>
          <w:t>1.8.2</w:t>
        </w:r>
        <w:r w:rsidR="009C37FA" w:rsidRPr="00F80187">
          <w:rPr>
            <w:rStyle w:val="Kpr"/>
            <w:rFonts w:cs="Times New Roman"/>
            <w:noProof/>
          </w:rPr>
          <w:t xml:space="preserve"> Geçici Kullanıma Açılan Giriş Kapıları Uygulaması</w:t>
        </w:r>
        <w:r w:rsidR="009C37FA">
          <w:rPr>
            <w:noProof/>
            <w:webHidden/>
          </w:rPr>
          <w:tab/>
        </w:r>
        <w:r w:rsidR="009C37FA">
          <w:rPr>
            <w:noProof/>
            <w:webHidden/>
          </w:rPr>
          <w:fldChar w:fldCharType="begin"/>
        </w:r>
        <w:r w:rsidR="009C37FA">
          <w:rPr>
            <w:noProof/>
            <w:webHidden/>
          </w:rPr>
          <w:instrText xml:space="preserve"> PAGEREF _Toc9340036 \h </w:instrText>
        </w:r>
        <w:r w:rsidR="009C37FA">
          <w:rPr>
            <w:noProof/>
            <w:webHidden/>
          </w:rPr>
        </w:r>
        <w:r w:rsidR="009C37FA">
          <w:rPr>
            <w:noProof/>
            <w:webHidden/>
          </w:rPr>
          <w:fldChar w:fldCharType="separate"/>
        </w:r>
        <w:r w:rsidR="009C37FA">
          <w:rPr>
            <w:noProof/>
            <w:webHidden/>
          </w:rPr>
          <w:t>1-4</w:t>
        </w:r>
        <w:r w:rsidR="009C37FA">
          <w:rPr>
            <w:noProof/>
            <w:webHidden/>
          </w:rPr>
          <w:fldChar w:fldCharType="end"/>
        </w:r>
      </w:hyperlink>
    </w:p>
    <w:p w14:paraId="1C11A705"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37" w:history="1">
        <w:r w:rsidR="009C37FA" w:rsidRPr="00F80187">
          <w:rPr>
            <w:rStyle w:val="Kpr"/>
            <w:rFonts w:cs="Times New Roman"/>
            <w:noProof/>
            <w14:scene3d>
              <w14:camera w14:prst="orthographicFront"/>
              <w14:lightRig w14:rig="threePt" w14:dir="t">
                <w14:rot w14:lat="0" w14:lon="0" w14:rev="0"/>
              </w14:lightRig>
            </w14:scene3d>
          </w:rPr>
          <w:t>1.8.3</w:t>
        </w:r>
        <w:r w:rsidR="009C37FA" w:rsidRPr="00F80187">
          <w:rPr>
            <w:rStyle w:val="Kpr"/>
            <w:rFonts w:cs="Times New Roman"/>
            <w:noProof/>
          </w:rPr>
          <w:t xml:space="preserve"> Acil Çıkış Kapıları</w:t>
        </w:r>
        <w:r w:rsidR="009C37FA">
          <w:rPr>
            <w:noProof/>
            <w:webHidden/>
          </w:rPr>
          <w:tab/>
        </w:r>
        <w:r w:rsidR="009C37FA">
          <w:rPr>
            <w:noProof/>
            <w:webHidden/>
          </w:rPr>
          <w:fldChar w:fldCharType="begin"/>
        </w:r>
        <w:r w:rsidR="009C37FA">
          <w:rPr>
            <w:noProof/>
            <w:webHidden/>
          </w:rPr>
          <w:instrText xml:space="preserve"> PAGEREF _Toc9340037 \h </w:instrText>
        </w:r>
        <w:r w:rsidR="009C37FA">
          <w:rPr>
            <w:noProof/>
            <w:webHidden/>
          </w:rPr>
        </w:r>
        <w:r w:rsidR="009C37FA">
          <w:rPr>
            <w:noProof/>
            <w:webHidden/>
          </w:rPr>
          <w:fldChar w:fldCharType="separate"/>
        </w:r>
        <w:r w:rsidR="009C37FA">
          <w:rPr>
            <w:noProof/>
            <w:webHidden/>
          </w:rPr>
          <w:t>1-4</w:t>
        </w:r>
        <w:r w:rsidR="009C37FA">
          <w:rPr>
            <w:noProof/>
            <w:webHidden/>
          </w:rPr>
          <w:fldChar w:fldCharType="end"/>
        </w:r>
      </w:hyperlink>
    </w:p>
    <w:p w14:paraId="6C4131FF"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038" w:history="1">
        <w:r w:rsidR="009C37FA" w:rsidRPr="00F80187">
          <w:rPr>
            <w:rStyle w:val="Kpr"/>
            <w:rFonts w:cs="Times New Roman"/>
            <w:noProof/>
            <w14:scene3d>
              <w14:camera w14:prst="orthographicFront"/>
              <w14:lightRig w14:rig="threePt" w14:dir="t">
                <w14:rot w14:lat="0" w14:lon="0" w14:rev="0"/>
              </w14:lightRig>
            </w14:scene3d>
          </w:rPr>
          <w:t>1.9</w:t>
        </w:r>
        <w:r w:rsidR="009C37FA">
          <w:rPr>
            <w:rFonts w:eastAsiaTheme="minorEastAsia" w:cstheme="minorBidi"/>
            <w:smallCaps w:val="0"/>
            <w:noProof/>
            <w:sz w:val="22"/>
            <w:szCs w:val="22"/>
            <w:lang w:eastAsia="tr-TR"/>
          </w:rPr>
          <w:tab/>
        </w:r>
        <w:r w:rsidR="009C37FA" w:rsidRPr="00F80187">
          <w:rPr>
            <w:rStyle w:val="Kpr"/>
            <w:rFonts w:cs="Times New Roman"/>
            <w:noProof/>
          </w:rPr>
          <w:t>Liman Tesisi Bilgi Erişim Kontrolü</w:t>
        </w:r>
        <w:r w:rsidR="009C37FA">
          <w:rPr>
            <w:noProof/>
            <w:webHidden/>
          </w:rPr>
          <w:tab/>
        </w:r>
        <w:r w:rsidR="009C37FA">
          <w:rPr>
            <w:noProof/>
            <w:webHidden/>
          </w:rPr>
          <w:fldChar w:fldCharType="begin"/>
        </w:r>
        <w:r w:rsidR="009C37FA">
          <w:rPr>
            <w:noProof/>
            <w:webHidden/>
          </w:rPr>
          <w:instrText xml:space="preserve"> PAGEREF _Toc9340038 \h </w:instrText>
        </w:r>
        <w:r w:rsidR="009C37FA">
          <w:rPr>
            <w:noProof/>
            <w:webHidden/>
          </w:rPr>
        </w:r>
        <w:r w:rsidR="009C37FA">
          <w:rPr>
            <w:noProof/>
            <w:webHidden/>
          </w:rPr>
          <w:fldChar w:fldCharType="separate"/>
        </w:r>
        <w:r w:rsidR="009C37FA">
          <w:rPr>
            <w:noProof/>
            <w:webHidden/>
          </w:rPr>
          <w:t>1-4</w:t>
        </w:r>
        <w:r w:rsidR="009C37FA">
          <w:rPr>
            <w:noProof/>
            <w:webHidden/>
          </w:rPr>
          <w:fldChar w:fldCharType="end"/>
        </w:r>
      </w:hyperlink>
    </w:p>
    <w:p w14:paraId="1C27F2E8" w14:textId="77777777" w:rsidR="009C37FA" w:rsidRDefault="00075105">
      <w:pPr>
        <w:pStyle w:val="T2"/>
        <w:tabs>
          <w:tab w:val="left" w:pos="960"/>
          <w:tab w:val="right" w:leader="dot" w:pos="9062"/>
        </w:tabs>
        <w:rPr>
          <w:rFonts w:eastAsiaTheme="minorEastAsia" w:cstheme="minorBidi"/>
          <w:smallCaps w:val="0"/>
          <w:noProof/>
          <w:sz w:val="22"/>
          <w:szCs w:val="22"/>
          <w:lang w:eastAsia="tr-TR"/>
        </w:rPr>
      </w:pPr>
      <w:hyperlink w:anchor="_Toc9340039" w:history="1">
        <w:r w:rsidR="009C37FA" w:rsidRPr="00F80187">
          <w:rPr>
            <w:rStyle w:val="Kpr"/>
            <w:rFonts w:cs="Times New Roman"/>
            <w:noProof/>
            <w14:scene3d>
              <w14:camera w14:prst="orthographicFront"/>
              <w14:lightRig w14:rig="threePt" w14:dir="t">
                <w14:rot w14:lat="0" w14:lon="0" w14:rev="0"/>
              </w14:lightRig>
            </w14:scene3d>
          </w:rPr>
          <w:t>1.10</w:t>
        </w:r>
        <w:r w:rsidR="009C37FA">
          <w:rPr>
            <w:rFonts w:eastAsiaTheme="minorEastAsia" w:cstheme="minorBidi"/>
            <w:smallCaps w:val="0"/>
            <w:noProof/>
            <w:sz w:val="22"/>
            <w:szCs w:val="22"/>
            <w:lang w:eastAsia="tr-TR"/>
          </w:rPr>
          <w:tab/>
        </w:r>
        <w:r w:rsidR="009C37FA" w:rsidRPr="00F80187">
          <w:rPr>
            <w:rStyle w:val="Kpr"/>
            <w:rFonts w:cs="Times New Roman"/>
            <w:noProof/>
          </w:rPr>
          <w:t>Sınırlı Alanlar</w:t>
        </w:r>
        <w:r w:rsidR="009C37FA">
          <w:rPr>
            <w:noProof/>
            <w:webHidden/>
          </w:rPr>
          <w:tab/>
        </w:r>
        <w:r w:rsidR="009C37FA">
          <w:rPr>
            <w:noProof/>
            <w:webHidden/>
          </w:rPr>
          <w:fldChar w:fldCharType="begin"/>
        </w:r>
        <w:r w:rsidR="009C37FA">
          <w:rPr>
            <w:noProof/>
            <w:webHidden/>
          </w:rPr>
          <w:instrText xml:space="preserve"> PAGEREF _Toc9340039 \h </w:instrText>
        </w:r>
        <w:r w:rsidR="009C37FA">
          <w:rPr>
            <w:noProof/>
            <w:webHidden/>
          </w:rPr>
        </w:r>
        <w:r w:rsidR="009C37FA">
          <w:rPr>
            <w:noProof/>
            <w:webHidden/>
          </w:rPr>
          <w:fldChar w:fldCharType="separate"/>
        </w:r>
        <w:r w:rsidR="009C37FA">
          <w:rPr>
            <w:noProof/>
            <w:webHidden/>
          </w:rPr>
          <w:t>1-4</w:t>
        </w:r>
        <w:r w:rsidR="009C37FA">
          <w:rPr>
            <w:noProof/>
            <w:webHidden/>
          </w:rPr>
          <w:fldChar w:fldCharType="end"/>
        </w:r>
      </w:hyperlink>
    </w:p>
    <w:p w14:paraId="439E7E14"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40" w:history="1">
        <w:r w:rsidR="009C37FA" w:rsidRPr="00F80187">
          <w:rPr>
            <w:rStyle w:val="Kpr"/>
            <w:rFonts w:cs="Times New Roman"/>
            <w:noProof/>
            <w14:scene3d>
              <w14:camera w14:prst="orthographicFront"/>
              <w14:lightRig w14:rig="threePt" w14:dir="t">
                <w14:rot w14:lat="0" w14:lon="0" w14:rev="0"/>
              </w14:lightRig>
            </w14:scene3d>
          </w:rPr>
          <w:t>1.10.1</w:t>
        </w:r>
        <w:r w:rsidR="009C37FA" w:rsidRPr="00F80187">
          <w:rPr>
            <w:rStyle w:val="Kpr"/>
            <w:rFonts w:cs="Times New Roman"/>
            <w:noProof/>
          </w:rPr>
          <w:t xml:space="preserve"> Sınırlı alanların tanımlanması</w:t>
        </w:r>
        <w:r w:rsidR="009C37FA">
          <w:rPr>
            <w:noProof/>
            <w:webHidden/>
          </w:rPr>
          <w:tab/>
        </w:r>
        <w:r w:rsidR="009C37FA">
          <w:rPr>
            <w:noProof/>
            <w:webHidden/>
          </w:rPr>
          <w:fldChar w:fldCharType="begin"/>
        </w:r>
        <w:r w:rsidR="009C37FA">
          <w:rPr>
            <w:noProof/>
            <w:webHidden/>
          </w:rPr>
          <w:instrText xml:space="preserve"> PAGEREF _Toc9340040 \h </w:instrText>
        </w:r>
        <w:r w:rsidR="009C37FA">
          <w:rPr>
            <w:noProof/>
            <w:webHidden/>
          </w:rPr>
        </w:r>
        <w:r w:rsidR="009C37FA">
          <w:rPr>
            <w:noProof/>
            <w:webHidden/>
          </w:rPr>
          <w:fldChar w:fldCharType="separate"/>
        </w:r>
        <w:r w:rsidR="009C37FA">
          <w:rPr>
            <w:noProof/>
            <w:webHidden/>
          </w:rPr>
          <w:t>1-4</w:t>
        </w:r>
        <w:r w:rsidR="009C37FA">
          <w:rPr>
            <w:noProof/>
            <w:webHidden/>
          </w:rPr>
          <w:fldChar w:fldCharType="end"/>
        </w:r>
      </w:hyperlink>
    </w:p>
    <w:p w14:paraId="3257B044"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41" w:history="1">
        <w:r w:rsidR="009C37FA" w:rsidRPr="00F80187">
          <w:rPr>
            <w:rStyle w:val="Kpr"/>
            <w:rFonts w:cs="Times New Roman"/>
            <w:noProof/>
            <w14:scene3d>
              <w14:camera w14:prst="orthographicFront"/>
              <w14:lightRig w14:rig="threePt" w14:dir="t">
                <w14:rot w14:lat="0" w14:lon="0" w14:rev="0"/>
              </w14:lightRig>
            </w14:scene3d>
          </w:rPr>
          <w:t>1.10.2</w:t>
        </w:r>
        <w:r w:rsidR="009C37FA" w:rsidRPr="00F80187">
          <w:rPr>
            <w:rStyle w:val="Kpr"/>
            <w:rFonts w:cs="Times New Roman"/>
            <w:noProof/>
          </w:rPr>
          <w:t xml:space="preserve"> Geçiçi sınırlı alanların tanımlanması</w:t>
        </w:r>
        <w:r w:rsidR="009C37FA">
          <w:rPr>
            <w:noProof/>
            <w:webHidden/>
          </w:rPr>
          <w:tab/>
        </w:r>
        <w:r w:rsidR="009C37FA">
          <w:rPr>
            <w:noProof/>
            <w:webHidden/>
          </w:rPr>
          <w:fldChar w:fldCharType="begin"/>
        </w:r>
        <w:r w:rsidR="009C37FA">
          <w:rPr>
            <w:noProof/>
            <w:webHidden/>
          </w:rPr>
          <w:instrText xml:space="preserve"> PAGEREF _Toc9340041 \h </w:instrText>
        </w:r>
        <w:r w:rsidR="009C37FA">
          <w:rPr>
            <w:noProof/>
            <w:webHidden/>
          </w:rPr>
        </w:r>
        <w:r w:rsidR="009C37FA">
          <w:rPr>
            <w:noProof/>
            <w:webHidden/>
          </w:rPr>
          <w:fldChar w:fldCharType="separate"/>
        </w:r>
        <w:r w:rsidR="009C37FA">
          <w:rPr>
            <w:noProof/>
            <w:webHidden/>
          </w:rPr>
          <w:t>1-4</w:t>
        </w:r>
        <w:r w:rsidR="009C37FA">
          <w:rPr>
            <w:noProof/>
            <w:webHidden/>
          </w:rPr>
          <w:fldChar w:fldCharType="end"/>
        </w:r>
      </w:hyperlink>
    </w:p>
    <w:p w14:paraId="6911E2DD"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42" w:history="1">
        <w:r w:rsidR="009C37FA" w:rsidRPr="00F80187">
          <w:rPr>
            <w:rStyle w:val="Kpr"/>
            <w:rFonts w:cs="Times New Roman"/>
            <w:noProof/>
            <w14:scene3d>
              <w14:camera w14:prst="orthographicFront"/>
              <w14:lightRig w14:rig="threePt" w14:dir="t">
                <w14:rot w14:lat="0" w14:lon="0" w14:rev="0"/>
              </w14:lightRig>
            </w14:scene3d>
          </w:rPr>
          <w:t>1.10.3</w:t>
        </w:r>
        <w:r w:rsidR="009C37FA" w:rsidRPr="00F80187">
          <w:rPr>
            <w:rStyle w:val="Kpr"/>
            <w:rFonts w:cs="Times New Roman"/>
            <w:noProof/>
          </w:rPr>
          <w:t xml:space="preserve"> Sınırlı Alanlar,Erişim Noktaları,Tesis Sınırlarında Alınan Güvenlik Tedbirleri</w:t>
        </w:r>
        <w:r w:rsidR="009C37FA">
          <w:rPr>
            <w:noProof/>
            <w:webHidden/>
          </w:rPr>
          <w:tab/>
        </w:r>
        <w:r w:rsidR="009C37FA">
          <w:rPr>
            <w:noProof/>
            <w:webHidden/>
          </w:rPr>
          <w:fldChar w:fldCharType="begin"/>
        </w:r>
        <w:r w:rsidR="009C37FA">
          <w:rPr>
            <w:noProof/>
            <w:webHidden/>
          </w:rPr>
          <w:instrText xml:space="preserve"> PAGEREF _Toc9340042 \h </w:instrText>
        </w:r>
        <w:r w:rsidR="009C37FA">
          <w:rPr>
            <w:noProof/>
            <w:webHidden/>
          </w:rPr>
        </w:r>
        <w:r w:rsidR="009C37FA">
          <w:rPr>
            <w:noProof/>
            <w:webHidden/>
          </w:rPr>
          <w:fldChar w:fldCharType="separate"/>
        </w:r>
        <w:r w:rsidR="009C37FA">
          <w:rPr>
            <w:noProof/>
            <w:webHidden/>
          </w:rPr>
          <w:t>1-4</w:t>
        </w:r>
        <w:r w:rsidR="009C37FA">
          <w:rPr>
            <w:noProof/>
            <w:webHidden/>
          </w:rPr>
          <w:fldChar w:fldCharType="end"/>
        </w:r>
      </w:hyperlink>
    </w:p>
    <w:p w14:paraId="6E392108" w14:textId="77777777" w:rsidR="009C37FA" w:rsidRDefault="00075105">
      <w:pPr>
        <w:pStyle w:val="T2"/>
        <w:tabs>
          <w:tab w:val="left" w:pos="960"/>
          <w:tab w:val="right" w:leader="dot" w:pos="9062"/>
        </w:tabs>
        <w:rPr>
          <w:rFonts w:eastAsiaTheme="minorEastAsia" w:cstheme="minorBidi"/>
          <w:smallCaps w:val="0"/>
          <w:noProof/>
          <w:sz w:val="22"/>
          <w:szCs w:val="22"/>
          <w:lang w:eastAsia="tr-TR"/>
        </w:rPr>
      </w:pPr>
      <w:hyperlink w:anchor="_Toc9340043" w:history="1">
        <w:r w:rsidR="009C37FA" w:rsidRPr="00F80187">
          <w:rPr>
            <w:rStyle w:val="Kpr"/>
            <w:rFonts w:cs="Times New Roman"/>
            <w:noProof/>
            <w14:scene3d>
              <w14:camera w14:prst="orthographicFront"/>
              <w14:lightRig w14:rig="threePt" w14:dir="t">
                <w14:rot w14:lat="0" w14:lon="0" w14:rev="0"/>
              </w14:lightRig>
            </w14:scene3d>
          </w:rPr>
          <w:t>1.11</w:t>
        </w:r>
        <w:r w:rsidR="009C37FA">
          <w:rPr>
            <w:rFonts w:eastAsiaTheme="minorEastAsia" w:cstheme="minorBidi"/>
            <w:smallCaps w:val="0"/>
            <w:noProof/>
            <w:sz w:val="22"/>
            <w:szCs w:val="22"/>
            <w:lang w:eastAsia="tr-TR"/>
          </w:rPr>
          <w:tab/>
        </w:r>
        <w:r w:rsidR="009C37FA" w:rsidRPr="00F80187">
          <w:rPr>
            <w:rStyle w:val="Kpr"/>
            <w:rFonts w:cs="Times New Roman"/>
            <w:noProof/>
          </w:rPr>
          <w:t>Giriş Kartları</w:t>
        </w:r>
        <w:r w:rsidR="009C37FA">
          <w:rPr>
            <w:noProof/>
            <w:webHidden/>
          </w:rPr>
          <w:tab/>
        </w:r>
        <w:r w:rsidR="009C37FA">
          <w:rPr>
            <w:noProof/>
            <w:webHidden/>
          </w:rPr>
          <w:fldChar w:fldCharType="begin"/>
        </w:r>
        <w:r w:rsidR="009C37FA">
          <w:rPr>
            <w:noProof/>
            <w:webHidden/>
          </w:rPr>
          <w:instrText xml:space="preserve"> PAGEREF _Toc9340043 \h </w:instrText>
        </w:r>
        <w:r w:rsidR="009C37FA">
          <w:rPr>
            <w:noProof/>
            <w:webHidden/>
          </w:rPr>
        </w:r>
        <w:r w:rsidR="009C37FA">
          <w:rPr>
            <w:noProof/>
            <w:webHidden/>
          </w:rPr>
          <w:fldChar w:fldCharType="separate"/>
        </w:r>
        <w:r w:rsidR="009C37FA">
          <w:rPr>
            <w:noProof/>
            <w:webHidden/>
          </w:rPr>
          <w:t>1-5</w:t>
        </w:r>
        <w:r w:rsidR="009C37FA">
          <w:rPr>
            <w:noProof/>
            <w:webHidden/>
          </w:rPr>
          <w:fldChar w:fldCharType="end"/>
        </w:r>
      </w:hyperlink>
    </w:p>
    <w:p w14:paraId="20B52D90"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44" w:history="1">
        <w:r w:rsidR="009C37FA" w:rsidRPr="00F80187">
          <w:rPr>
            <w:rStyle w:val="Kpr"/>
            <w:rFonts w:cs="Times New Roman"/>
            <w:noProof/>
            <w14:scene3d>
              <w14:camera w14:prst="orthographicFront"/>
              <w14:lightRig w14:rig="threePt" w14:dir="t">
                <w14:rot w14:lat="0" w14:lon="0" w14:rev="0"/>
              </w14:lightRig>
            </w14:scene3d>
          </w:rPr>
          <w:t>1.11.1</w:t>
        </w:r>
        <w:r w:rsidR="009C37FA" w:rsidRPr="00F80187">
          <w:rPr>
            <w:rStyle w:val="Kpr"/>
            <w:rFonts w:cs="Times New Roman"/>
            <w:noProof/>
          </w:rPr>
          <w:t xml:space="preserve"> Daimi Giriş Kartı</w:t>
        </w:r>
        <w:r w:rsidR="009C37FA">
          <w:rPr>
            <w:noProof/>
            <w:webHidden/>
          </w:rPr>
          <w:tab/>
        </w:r>
        <w:r w:rsidR="009C37FA">
          <w:rPr>
            <w:noProof/>
            <w:webHidden/>
          </w:rPr>
          <w:fldChar w:fldCharType="begin"/>
        </w:r>
        <w:r w:rsidR="009C37FA">
          <w:rPr>
            <w:noProof/>
            <w:webHidden/>
          </w:rPr>
          <w:instrText xml:space="preserve"> PAGEREF _Toc9340044 \h </w:instrText>
        </w:r>
        <w:r w:rsidR="009C37FA">
          <w:rPr>
            <w:noProof/>
            <w:webHidden/>
          </w:rPr>
        </w:r>
        <w:r w:rsidR="009C37FA">
          <w:rPr>
            <w:noProof/>
            <w:webHidden/>
          </w:rPr>
          <w:fldChar w:fldCharType="separate"/>
        </w:r>
        <w:r w:rsidR="009C37FA">
          <w:rPr>
            <w:noProof/>
            <w:webHidden/>
          </w:rPr>
          <w:t>1-5</w:t>
        </w:r>
        <w:r w:rsidR="009C37FA">
          <w:rPr>
            <w:noProof/>
            <w:webHidden/>
          </w:rPr>
          <w:fldChar w:fldCharType="end"/>
        </w:r>
      </w:hyperlink>
    </w:p>
    <w:p w14:paraId="61A1B850"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45" w:history="1">
        <w:r w:rsidR="009C37FA" w:rsidRPr="00F80187">
          <w:rPr>
            <w:rStyle w:val="Kpr"/>
            <w:rFonts w:cs="Times New Roman"/>
            <w:noProof/>
            <w14:scene3d>
              <w14:camera w14:prst="orthographicFront"/>
              <w14:lightRig w14:rig="threePt" w14:dir="t">
                <w14:rot w14:lat="0" w14:lon="0" w14:rev="0"/>
              </w14:lightRig>
            </w14:scene3d>
          </w:rPr>
          <w:t>1.11.2</w:t>
        </w:r>
        <w:r w:rsidR="009C37FA" w:rsidRPr="00F80187">
          <w:rPr>
            <w:rStyle w:val="Kpr"/>
            <w:rFonts w:cs="Times New Roman"/>
            <w:noProof/>
          </w:rPr>
          <w:t xml:space="preserve"> Geçiçi Giriş Kartı</w:t>
        </w:r>
        <w:r w:rsidR="009C37FA">
          <w:rPr>
            <w:noProof/>
            <w:webHidden/>
          </w:rPr>
          <w:tab/>
        </w:r>
        <w:r w:rsidR="009C37FA">
          <w:rPr>
            <w:noProof/>
            <w:webHidden/>
          </w:rPr>
          <w:fldChar w:fldCharType="begin"/>
        </w:r>
        <w:r w:rsidR="009C37FA">
          <w:rPr>
            <w:noProof/>
            <w:webHidden/>
          </w:rPr>
          <w:instrText xml:space="preserve"> PAGEREF _Toc9340045 \h </w:instrText>
        </w:r>
        <w:r w:rsidR="009C37FA">
          <w:rPr>
            <w:noProof/>
            <w:webHidden/>
          </w:rPr>
        </w:r>
        <w:r w:rsidR="009C37FA">
          <w:rPr>
            <w:noProof/>
            <w:webHidden/>
          </w:rPr>
          <w:fldChar w:fldCharType="separate"/>
        </w:r>
        <w:r w:rsidR="009C37FA">
          <w:rPr>
            <w:noProof/>
            <w:webHidden/>
          </w:rPr>
          <w:t>1-5</w:t>
        </w:r>
        <w:r w:rsidR="009C37FA">
          <w:rPr>
            <w:noProof/>
            <w:webHidden/>
          </w:rPr>
          <w:fldChar w:fldCharType="end"/>
        </w:r>
      </w:hyperlink>
    </w:p>
    <w:p w14:paraId="1428CE73"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46" w:history="1">
        <w:r w:rsidR="009C37FA" w:rsidRPr="00F80187">
          <w:rPr>
            <w:rStyle w:val="Kpr"/>
            <w:rFonts w:cs="Times New Roman"/>
            <w:noProof/>
            <w14:scene3d>
              <w14:camera w14:prst="orthographicFront"/>
              <w14:lightRig w14:rig="threePt" w14:dir="t">
                <w14:rot w14:lat="0" w14:lon="0" w14:rev="0"/>
              </w14:lightRig>
            </w14:scene3d>
          </w:rPr>
          <w:t>1.11.3</w:t>
        </w:r>
        <w:r w:rsidR="009C37FA" w:rsidRPr="00F80187">
          <w:rPr>
            <w:rStyle w:val="Kpr"/>
            <w:rFonts w:cs="Times New Roman"/>
            <w:noProof/>
          </w:rPr>
          <w:t xml:space="preserve"> Ziyaretçi Kartı</w:t>
        </w:r>
        <w:r w:rsidR="009C37FA">
          <w:rPr>
            <w:noProof/>
            <w:webHidden/>
          </w:rPr>
          <w:tab/>
        </w:r>
        <w:r w:rsidR="009C37FA">
          <w:rPr>
            <w:noProof/>
            <w:webHidden/>
          </w:rPr>
          <w:fldChar w:fldCharType="begin"/>
        </w:r>
        <w:r w:rsidR="009C37FA">
          <w:rPr>
            <w:noProof/>
            <w:webHidden/>
          </w:rPr>
          <w:instrText xml:space="preserve"> PAGEREF _Toc9340046 \h </w:instrText>
        </w:r>
        <w:r w:rsidR="009C37FA">
          <w:rPr>
            <w:noProof/>
            <w:webHidden/>
          </w:rPr>
        </w:r>
        <w:r w:rsidR="009C37FA">
          <w:rPr>
            <w:noProof/>
            <w:webHidden/>
          </w:rPr>
          <w:fldChar w:fldCharType="separate"/>
        </w:r>
        <w:r w:rsidR="009C37FA">
          <w:rPr>
            <w:noProof/>
            <w:webHidden/>
          </w:rPr>
          <w:t>1-5</w:t>
        </w:r>
        <w:r w:rsidR="009C37FA">
          <w:rPr>
            <w:noProof/>
            <w:webHidden/>
          </w:rPr>
          <w:fldChar w:fldCharType="end"/>
        </w:r>
      </w:hyperlink>
    </w:p>
    <w:p w14:paraId="7C84CF24"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47" w:history="1">
        <w:r w:rsidR="009C37FA" w:rsidRPr="00F80187">
          <w:rPr>
            <w:rStyle w:val="Kpr"/>
            <w:rFonts w:cs="Times New Roman"/>
            <w:noProof/>
            <w14:scene3d>
              <w14:camera w14:prst="orthographicFront"/>
              <w14:lightRig w14:rig="threePt" w14:dir="t">
                <w14:rot w14:lat="0" w14:lon="0" w14:rev="0"/>
              </w14:lightRig>
            </w14:scene3d>
          </w:rPr>
          <w:t>1.11.4</w:t>
        </w:r>
        <w:r w:rsidR="009C37FA" w:rsidRPr="00F80187">
          <w:rPr>
            <w:rStyle w:val="Kpr"/>
            <w:rFonts w:cs="Times New Roman"/>
            <w:noProof/>
          </w:rPr>
          <w:t xml:space="preserve"> Daimi Araç Giriş Kartı</w:t>
        </w:r>
        <w:r w:rsidR="009C37FA">
          <w:rPr>
            <w:noProof/>
            <w:webHidden/>
          </w:rPr>
          <w:tab/>
        </w:r>
        <w:r w:rsidR="009C37FA">
          <w:rPr>
            <w:noProof/>
            <w:webHidden/>
          </w:rPr>
          <w:fldChar w:fldCharType="begin"/>
        </w:r>
        <w:r w:rsidR="009C37FA">
          <w:rPr>
            <w:noProof/>
            <w:webHidden/>
          </w:rPr>
          <w:instrText xml:space="preserve"> PAGEREF _Toc9340047 \h </w:instrText>
        </w:r>
        <w:r w:rsidR="009C37FA">
          <w:rPr>
            <w:noProof/>
            <w:webHidden/>
          </w:rPr>
        </w:r>
        <w:r w:rsidR="009C37FA">
          <w:rPr>
            <w:noProof/>
            <w:webHidden/>
          </w:rPr>
          <w:fldChar w:fldCharType="separate"/>
        </w:r>
        <w:r w:rsidR="009C37FA">
          <w:rPr>
            <w:noProof/>
            <w:webHidden/>
          </w:rPr>
          <w:t>1-5</w:t>
        </w:r>
        <w:r w:rsidR="009C37FA">
          <w:rPr>
            <w:noProof/>
            <w:webHidden/>
          </w:rPr>
          <w:fldChar w:fldCharType="end"/>
        </w:r>
      </w:hyperlink>
    </w:p>
    <w:p w14:paraId="0E0B8F38"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48" w:history="1">
        <w:r w:rsidR="009C37FA" w:rsidRPr="00F80187">
          <w:rPr>
            <w:rStyle w:val="Kpr"/>
            <w:rFonts w:cs="Times New Roman"/>
            <w:noProof/>
            <w14:scene3d>
              <w14:camera w14:prst="orthographicFront"/>
              <w14:lightRig w14:rig="threePt" w14:dir="t">
                <w14:rot w14:lat="0" w14:lon="0" w14:rev="0"/>
              </w14:lightRig>
            </w14:scene3d>
          </w:rPr>
          <w:t>1.11.5</w:t>
        </w:r>
        <w:r w:rsidR="009C37FA" w:rsidRPr="00F80187">
          <w:rPr>
            <w:rStyle w:val="Kpr"/>
            <w:rFonts w:cs="Times New Roman"/>
            <w:noProof/>
          </w:rPr>
          <w:t xml:space="preserve"> Geçici Araç Giriş Kartı</w:t>
        </w:r>
        <w:r w:rsidR="009C37FA">
          <w:rPr>
            <w:noProof/>
            <w:webHidden/>
          </w:rPr>
          <w:tab/>
        </w:r>
        <w:r w:rsidR="009C37FA">
          <w:rPr>
            <w:noProof/>
            <w:webHidden/>
          </w:rPr>
          <w:fldChar w:fldCharType="begin"/>
        </w:r>
        <w:r w:rsidR="009C37FA">
          <w:rPr>
            <w:noProof/>
            <w:webHidden/>
          </w:rPr>
          <w:instrText xml:space="preserve"> PAGEREF _Toc9340048 \h </w:instrText>
        </w:r>
        <w:r w:rsidR="009C37FA">
          <w:rPr>
            <w:noProof/>
            <w:webHidden/>
          </w:rPr>
        </w:r>
        <w:r w:rsidR="009C37FA">
          <w:rPr>
            <w:noProof/>
            <w:webHidden/>
          </w:rPr>
          <w:fldChar w:fldCharType="separate"/>
        </w:r>
        <w:r w:rsidR="009C37FA">
          <w:rPr>
            <w:noProof/>
            <w:webHidden/>
          </w:rPr>
          <w:t>1-5</w:t>
        </w:r>
        <w:r w:rsidR="009C37FA">
          <w:rPr>
            <w:noProof/>
            <w:webHidden/>
          </w:rPr>
          <w:fldChar w:fldCharType="end"/>
        </w:r>
      </w:hyperlink>
    </w:p>
    <w:p w14:paraId="6C8203A0"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49" w:history="1">
        <w:r w:rsidR="009C37FA" w:rsidRPr="00F80187">
          <w:rPr>
            <w:rStyle w:val="Kpr"/>
            <w:rFonts w:cs="Times New Roman"/>
            <w:noProof/>
            <w14:scene3d>
              <w14:camera w14:prst="orthographicFront"/>
              <w14:lightRig w14:rig="threePt" w14:dir="t">
                <w14:rot w14:lat="0" w14:lon="0" w14:rev="0"/>
              </w14:lightRig>
            </w14:scene3d>
          </w:rPr>
          <w:t>1.11.6</w:t>
        </w:r>
        <w:r w:rsidR="009C37FA" w:rsidRPr="00F80187">
          <w:rPr>
            <w:rStyle w:val="Kpr"/>
            <w:rFonts w:cs="Times New Roman"/>
            <w:noProof/>
          </w:rPr>
          <w:t xml:space="preserve"> Gümrüklü Alan Giriş Kartı</w:t>
        </w:r>
        <w:r w:rsidR="009C37FA">
          <w:rPr>
            <w:noProof/>
            <w:webHidden/>
          </w:rPr>
          <w:tab/>
        </w:r>
        <w:r w:rsidR="009C37FA">
          <w:rPr>
            <w:noProof/>
            <w:webHidden/>
          </w:rPr>
          <w:fldChar w:fldCharType="begin"/>
        </w:r>
        <w:r w:rsidR="009C37FA">
          <w:rPr>
            <w:noProof/>
            <w:webHidden/>
          </w:rPr>
          <w:instrText xml:space="preserve"> PAGEREF _Toc9340049 \h </w:instrText>
        </w:r>
        <w:r w:rsidR="009C37FA">
          <w:rPr>
            <w:noProof/>
            <w:webHidden/>
          </w:rPr>
        </w:r>
        <w:r w:rsidR="009C37FA">
          <w:rPr>
            <w:noProof/>
            <w:webHidden/>
          </w:rPr>
          <w:fldChar w:fldCharType="separate"/>
        </w:r>
        <w:r w:rsidR="009C37FA">
          <w:rPr>
            <w:noProof/>
            <w:webHidden/>
          </w:rPr>
          <w:t>1-5</w:t>
        </w:r>
        <w:r w:rsidR="009C37FA">
          <w:rPr>
            <w:noProof/>
            <w:webHidden/>
          </w:rPr>
          <w:fldChar w:fldCharType="end"/>
        </w:r>
      </w:hyperlink>
    </w:p>
    <w:p w14:paraId="52D1F860" w14:textId="77777777" w:rsidR="009C37FA" w:rsidRDefault="00075105">
      <w:pPr>
        <w:pStyle w:val="T2"/>
        <w:tabs>
          <w:tab w:val="left" w:pos="960"/>
          <w:tab w:val="right" w:leader="dot" w:pos="9062"/>
        </w:tabs>
        <w:rPr>
          <w:rFonts w:eastAsiaTheme="minorEastAsia" w:cstheme="minorBidi"/>
          <w:smallCaps w:val="0"/>
          <w:noProof/>
          <w:sz w:val="22"/>
          <w:szCs w:val="22"/>
          <w:lang w:eastAsia="tr-TR"/>
        </w:rPr>
      </w:pPr>
      <w:hyperlink w:anchor="_Toc9340050" w:history="1">
        <w:r w:rsidR="009C37FA" w:rsidRPr="00F80187">
          <w:rPr>
            <w:rStyle w:val="Kpr"/>
            <w:rFonts w:cs="Times New Roman"/>
            <w:noProof/>
            <w14:scene3d>
              <w14:camera w14:prst="orthographicFront"/>
              <w14:lightRig w14:rig="threePt" w14:dir="t">
                <w14:rot w14:lat="0" w14:lon="0" w14:rev="0"/>
              </w14:lightRig>
            </w14:scene3d>
          </w:rPr>
          <w:t>1.12</w:t>
        </w:r>
        <w:r w:rsidR="009C37FA">
          <w:rPr>
            <w:rFonts w:eastAsiaTheme="minorEastAsia" w:cstheme="minorBidi"/>
            <w:smallCaps w:val="0"/>
            <w:noProof/>
            <w:sz w:val="22"/>
            <w:szCs w:val="22"/>
            <w:lang w:eastAsia="tr-TR"/>
          </w:rPr>
          <w:tab/>
        </w:r>
        <w:r w:rsidR="009C37FA" w:rsidRPr="00F80187">
          <w:rPr>
            <w:rStyle w:val="Kpr"/>
            <w:rFonts w:cs="Times New Roman"/>
            <w:noProof/>
          </w:rPr>
          <w:t>Liman Tesisi Çevre Çitleri ve Uyarı Tabelaları</w:t>
        </w:r>
        <w:r w:rsidR="009C37FA">
          <w:rPr>
            <w:noProof/>
            <w:webHidden/>
          </w:rPr>
          <w:tab/>
        </w:r>
        <w:r w:rsidR="009C37FA">
          <w:rPr>
            <w:noProof/>
            <w:webHidden/>
          </w:rPr>
          <w:fldChar w:fldCharType="begin"/>
        </w:r>
        <w:r w:rsidR="009C37FA">
          <w:rPr>
            <w:noProof/>
            <w:webHidden/>
          </w:rPr>
          <w:instrText xml:space="preserve"> PAGEREF _Toc9340050 \h </w:instrText>
        </w:r>
        <w:r w:rsidR="009C37FA">
          <w:rPr>
            <w:noProof/>
            <w:webHidden/>
          </w:rPr>
        </w:r>
        <w:r w:rsidR="009C37FA">
          <w:rPr>
            <w:noProof/>
            <w:webHidden/>
          </w:rPr>
          <w:fldChar w:fldCharType="separate"/>
        </w:r>
        <w:r w:rsidR="009C37FA">
          <w:rPr>
            <w:noProof/>
            <w:webHidden/>
          </w:rPr>
          <w:t>1-6</w:t>
        </w:r>
        <w:r w:rsidR="009C37FA">
          <w:rPr>
            <w:noProof/>
            <w:webHidden/>
          </w:rPr>
          <w:fldChar w:fldCharType="end"/>
        </w:r>
      </w:hyperlink>
    </w:p>
    <w:p w14:paraId="5C326067"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51" w:history="1">
        <w:r w:rsidR="009C37FA" w:rsidRPr="00F80187">
          <w:rPr>
            <w:rStyle w:val="Kpr"/>
            <w:rFonts w:cs="Times New Roman"/>
            <w:noProof/>
            <w14:scene3d>
              <w14:camera w14:prst="orthographicFront"/>
              <w14:lightRig w14:rig="threePt" w14:dir="t">
                <w14:rot w14:lat="0" w14:lon="0" w14:rev="0"/>
              </w14:lightRig>
            </w14:scene3d>
          </w:rPr>
          <w:t>1.12.1</w:t>
        </w:r>
        <w:r w:rsidR="009C37FA" w:rsidRPr="00F80187">
          <w:rPr>
            <w:rStyle w:val="Kpr"/>
            <w:rFonts w:cs="Times New Roman"/>
            <w:noProof/>
          </w:rPr>
          <w:t xml:space="preserve"> Liman Tesisi Sınırları Çevre Duvar/Panel/Çitleri</w:t>
        </w:r>
        <w:r w:rsidR="009C37FA">
          <w:rPr>
            <w:noProof/>
            <w:webHidden/>
          </w:rPr>
          <w:tab/>
        </w:r>
        <w:r w:rsidR="009C37FA">
          <w:rPr>
            <w:noProof/>
            <w:webHidden/>
          </w:rPr>
          <w:fldChar w:fldCharType="begin"/>
        </w:r>
        <w:r w:rsidR="009C37FA">
          <w:rPr>
            <w:noProof/>
            <w:webHidden/>
          </w:rPr>
          <w:instrText xml:space="preserve"> PAGEREF _Toc9340051 \h </w:instrText>
        </w:r>
        <w:r w:rsidR="009C37FA">
          <w:rPr>
            <w:noProof/>
            <w:webHidden/>
          </w:rPr>
        </w:r>
        <w:r w:rsidR="009C37FA">
          <w:rPr>
            <w:noProof/>
            <w:webHidden/>
          </w:rPr>
          <w:fldChar w:fldCharType="separate"/>
        </w:r>
        <w:r w:rsidR="009C37FA">
          <w:rPr>
            <w:noProof/>
            <w:webHidden/>
          </w:rPr>
          <w:t>1-6</w:t>
        </w:r>
        <w:r w:rsidR="009C37FA">
          <w:rPr>
            <w:noProof/>
            <w:webHidden/>
          </w:rPr>
          <w:fldChar w:fldCharType="end"/>
        </w:r>
      </w:hyperlink>
    </w:p>
    <w:p w14:paraId="13A92DFB"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52" w:history="1">
        <w:r w:rsidR="009C37FA" w:rsidRPr="00F80187">
          <w:rPr>
            <w:rStyle w:val="Kpr"/>
            <w:rFonts w:cs="Times New Roman"/>
            <w:noProof/>
            <w14:scene3d>
              <w14:camera w14:prst="orthographicFront"/>
              <w14:lightRig w14:rig="threePt" w14:dir="t">
                <w14:rot w14:lat="0" w14:lon="0" w14:rev="0"/>
              </w14:lightRig>
            </w14:scene3d>
          </w:rPr>
          <w:t>1.12.2</w:t>
        </w:r>
        <w:r w:rsidR="009C37FA" w:rsidRPr="00F80187">
          <w:rPr>
            <w:rStyle w:val="Kpr"/>
            <w:rFonts w:cs="Times New Roman"/>
            <w:noProof/>
          </w:rPr>
          <w:t xml:space="preserve"> Kullanılan Güvenlik Uyarı Tabelalar</w:t>
        </w:r>
        <w:r w:rsidR="009C37FA">
          <w:rPr>
            <w:noProof/>
            <w:webHidden/>
          </w:rPr>
          <w:tab/>
        </w:r>
        <w:r w:rsidR="009C37FA">
          <w:rPr>
            <w:noProof/>
            <w:webHidden/>
          </w:rPr>
          <w:fldChar w:fldCharType="begin"/>
        </w:r>
        <w:r w:rsidR="009C37FA">
          <w:rPr>
            <w:noProof/>
            <w:webHidden/>
          </w:rPr>
          <w:instrText xml:space="preserve"> PAGEREF _Toc9340052 \h </w:instrText>
        </w:r>
        <w:r w:rsidR="009C37FA">
          <w:rPr>
            <w:noProof/>
            <w:webHidden/>
          </w:rPr>
        </w:r>
        <w:r w:rsidR="009C37FA">
          <w:rPr>
            <w:noProof/>
            <w:webHidden/>
          </w:rPr>
          <w:fldChar w:fldCharType="separate"/>
        </w:r>
        <w:r w:rsidR="009C37FA">
          <w:rPr>
            <w:noProof/>
            <w:webHidden/>
          </w:rPr>
          <w:t>1-6</w:t>
        </w:r>
        <w:r w:rsidR="009C37FA">
          <w:rPr>
            <w:noProof/>
            <w:webHidden/>
          </w:rPr>
          <w:fldChar w:fldCharType="end"/>
        </w:r>
      </w:hyperlink>
    </w:p>
    <w:p w14:paraId="5C55B280" w14:textId="77777777" w:rsidR="009C37FA" w:rsidRDefault="00075105">
      <w:pPr>
        <w:pStyle w:val="T2"/>
        <w:tabs>
          <w:tab w:val="left" w:pos="960"/>
          <w:tab w:val="right" w:leader="dot" w:pos="9062"/>
        </w:tabs>
        <w:rPr>
          <w:rFonts w:eastAsiaTheme="minorEastAsia" w:cstheme="minorBidi"/>
          <w:smallCaps w:val="0"/>
          <w:noProof/>
          <w:sz w:val="22"/>
          <w:szCs w:val="22"/>
          <w:lang w:eastAsia="tr-TR"/>
        </w:rPr>
      </w:pPr>
      <w:hyperlink w:anchor="_Toc9340053" w:history="1">
        <w:r w:rsidR="009C37FA" w:rsidRPr="00F80187">
          <w:rPr>
            <w:rStyle w:val="Kpr"/>
            <w:rFonts w:cs="Times New Roman"/>
            <w:noProof/>
            <w14:scene3d>
              <w14:camera w14:prst="orthographicFront"/>
              <w14:lightRig w14:rig="threePt" w14:dir="t">
                <w14:rot w14:lat="0" w14:lon="0" w14:rev="0"/>
              </w14:lightRig>
            </w14:scene3d>
          </w:rPr>
          <w:t>1.13</w:t>
        </w:r>
        <w:r w:rsidR="009C37FA">
          <w:rPr>
            <w:rFonts w:eastAsiaTheme="minorEastAsia" w:cstheme="minorBidi"/>
            <w:smallCaps w:val="0"/>
            <w:noProof/>
            <w:sz w:val="22"/>
            <w:szCs w:val="22"/>
            <w:lang w:eastAsia="tr-TR"/>
          </w:rPr>
          <w:tab/>
        </w:r>
        <w:r w:rsidR="009C37FA" w:rsidRPr="00F80187">
          <w:rPr>
            <w:rStyle w:val="Kpr"/>
            <w:rFonts w:cs="Times New Roman"/>
            <w:noProof/>
          </w:rPr>
          <w:t>Kontrol Noktaları ve Devriye Hizmetleri</w:t>
        </w:r>
        <w:r w:rsidR="009C37FA">
          <w:rPr>
            <w:noProof/>
            <w:webHidden/>
          </w:rPr>
          <w:tab/>
        </w:r>
        <w:r w:rsidR="009C37FA">
          <w:rPr>
            <w:noProof/>
            <w:webHidden/>
          </w:rPr>
          <w:fldChar w:fldCharType="begin"/>
        </w:r>
        <w:r w:rsidR="009C37FA">
          <w:rPr>
            <w:noProof/>
            <w:webHidden/>
          </w:rPr>
          <w:instrText xml:space="preserve"> PAGEREF _Toc9340053 \h </w:instrText>
        </w:r>
        <w:r w:rsidR="009C37FA">
          <w:rPr>
            <w:noProof/>
            <w:webHidden/>
          </w:rPr>
        </w:r>
        <w:r w:rsidR="009C37FA">
          <w:rPr>
            <w:noProof/>
            <w:webHidden/>
          </w:rPr>
          <w:fldChar w:fldCharType="separate"/>
        </w:r>
        <w:r w:rsidR="009C37FA">
          <w:rPr>
            <w:noProof/>
            <w:webHidden/>
          </w:rPr>
          <w:t>1-6</w:t>
        </w:r>
        <w:r w:rsidR="009C37FA">
          <w:rPr>
            <w:noProof/>
            <w:webHidden/>
          </w:rPr>
          <w:fldChar w:fldCharType="end"/>
        </w:r>
      </w:hyperlink>
    </w:p>
    <w:p w14:paraId="5EADBACE"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54" w:history="1">
        <w:r w:rsidR="009C37FA" w:rsidRPr="00F80187">
          <w:rPr>
            <w:rStyle w:val="Kpr"/>
            <w:rFonts w:cs="Times New Roman"/>
            <w:noProof/>
            <w14:scene3d>
              <w14:camera w14:prst="orthographicFront"/>
              <w14:lightRig w14:rig="threePt" w14:dir="t">
                <w14:rot w14:lat="0" w14:lon="0" w14:rev="0"/>
              </w14:lightRig>
            </w14:scene3d>
          </w:rPr>
          <w:t>1.13.1</w:t>
        </w:r>
        <w:r w:rsidR="009C37FA" w:rsidRPr="00F80187">
          <w:rPr>
            <w:rStyle w:val="Kpr"/>
            <w:rFonts w:cs="Times New Roman"/>
            <w:noProof/>
          </w:rPr>
          <w:t xml:space="preserve"> Liman Tesisi İçi Güvenlik Kontrol Noktaları</w:t>
        </w:r>
        <w:r w:rsidR="009C37FA">
          <w:rPr>
            <w:noProof/>
            <w:webHidden/>
          </w:rPr>
          <w:tab/>
        </w:r>
        <w:r w:rsidR="009C37FA">
          <w:rPr>
            <w:noProof/>
            <w:webHidden/>
          </w:rPr>
          <w:fldChar w:fldCharType="begin"/>
        </w:r>
        <w:r w:rsidR="009C37FA">
          <w:rPr>
            <w:noProof/>
            <w:webHidden/>
          </w:rPr>
          <w:instrText xml:space="preserve"> PAGEREF _Toc9340054 \h </w:instrText>
        </w:r>
        <w:r w:rsidR="009C37FA">
          <w:rPr>
            <w:noProof/>
            <w:webHidden/>
          </w:rPr>
        </w:r>
        <w:r w:rsidR="009C37FA">
          <w:rPr>
            <w:noProof/>
            <w:webHidden/>
          </w:rPr>
          <w:fldChar w:fldCharType="separate"/>
        </w:r>
        <w:r w:rsidR="009C37FA">
          <w:rPr>
            <w:noProof/>
            <w:webHidden/>
          </w:rPr>
          <w:t>1-6</w:t>
        </w:r>
        <w:r w:rsidR="009C37FA">
          <w:rPr>
            <w:noProof/>
            <w:webHidden/>
          </w:rPr>
          <w:fldChar w:fldCharType="end"/>
        </w:r>
      </w:hyperlink>
    </w:p>
    <w:p w14:paraId="49E456AA"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55" w:history="1">
        <w:r w:rsidR="009C37FA" w:rsidRPr="00F80187">
          <w:rPr>
            <w:rStyle w:val="Kpr"/>
            <w:rFonts w:cs="Times New Roman"/>
            <w:noProof/>
            <w14:scene3d>
              <w14:camera w14:prst="orthographicFront"/>
              <w14:lightRig w14:rig="threePt" w14:dir="t">
                <w14:rot w14:lat="0" w14:lon="0" w14:rev="0"/>
              </w14:lightRig>
            </w14:scene3d>
          </w:rPr>
          <w:t>1.13.2</w:t>
        </w:r>
        <w:r w:rsidR="009C37FA" w:rsidRPr="00F80187">
          <w:rPr>
            <w:rStyle w:val="Kpr"/>
            <w:rFonts w:cs="Times New Roman"/>
            <w:noProof/>
          </w:rPr>
          <w:t xml:space="preserve"> Devriye Hizmetleri</w:t>
        </w:r>
        <w:r w:rsidR="009C37FA">
          <w:rPr>
            <w:noProof/>
            <w:webHidden/>
          </w:rPr>
          <w:tab/>
        </w:r>
        <w:r w:rsidR="009C37FA">
          <w:rPr>
            <w:noProof/>
            <w:webHidden/>
          </w:rPr>
          <w:fldChar w:fldCharType="begin"/>
        </w:r>
        <w:r w:rsidR="009C37FA">
          <w:rPr>
            <w:noProof/>
            <w:webHidden/>
          </w:rPr>
          <w:instrText xml:space="preserve"> PAGEREF _Toc9340055 \h </w:instrText>
        </w:r>
        <w:r w:rsidR="009C37FA">
          <w:rPr>
            <w:noProof/>
            <w:webHidden/>
          </w:rPr>
        </w:r>
        <w:r w:rsidR="009C37FA">
          <w:rPr>
            <w:noProof/>
            <w:webHidden/>
          </w:rPr>
          <w:fldChar w:fldCharType="separate"/>
        </w:r>
        <w:r w:rsidR="009C37FA">
          <w:rPr>
            <w:noProof/>
            <w:webHidden/>
          </w:rPr>
          <w:t>1-6</w:t>
        </w:r>
        <w:r w:rsidR="009C37FA">
          <w:rPr>
            <w:noProof/>
            <w:webHidden/>
          </w:rPr>
          <w:fldChar w:fldCharType="end"/>
        </w:r>
      </w:hyperlink>
    </w:p>
    <w:p w14:paraId="57DD8BD4" w14:textId="77777777" w:rsidR="009C37FA" w:rsidRDefault="00075105">
      <w:pPr>
        <w:pStyle w:val="T2"/>
        <w:tabs>
          <w:tab w:val="left" w:pos="960"/>
          <w:tab w:val="right" w:leader="dot" w:pos="9062"/>
        </w:tabs>
        <w:rPr>
          <w:rFonts w:eastAsiaTheme="minorEastAsia" w:cstheme="minorBidi"/>
          <w:smallCaps w:val="0"/>
          <w:noProof/>
          <w:sz w:val="22"/>
          <w:szCs w:val="22"/>
          <w:lang w:eastAsia="tr-TR"/>
        </w:rPr>
      </w:pPr>
      <w:hyperlink w:anchor="_Toc9340056" w:history="1">
        <w:r w:rsidR="009C37FA" w:rsidRPr="00F80187">
          <w:rPr>
            <w:rStyle w:val="Kpr"/>
            <w:rFonts w:cs="Times New Roman"/>
            <w:noProof/>
            <w14:scene3d>
              <w14:camera w14:prst="orthographicFront"/>
              <w14:lightRig w14:rig="threePt" w14:dir="t">
                <w14:rot w14:lat="0" w14:lon="0" w14:rev="0"/>
              </w14:lightRig>
            </w14:scene3d>
          </w:rPr>
          <w:t>1.14</w:t>
        </w:r>
        <w:r w:rsidR="009C37FA">
          <w:rPr>
            <w:rFonts w:eastAsiaTheme="minorEastAsia" w:cstheme="minorBidi"/>
            <w:smallCaps w:val="0"/>
            <w:noProof/>
            <w:sz w:val="22"/>
            <w:szCs w:val="22"/>
            <w:lang w:eastAsia="tr-TR"/>
          </w:rPr>
          <w:tab/>
        </w:r>
        <w:r w:rsidR="009C37FA" w:rsidRPr="00F80187">
          <w:rPr>
            <w:rStyle w:val="Kpr"/>
            <w:rFonts w:cs="Times New Roman"/>
            <w:noProof/>
          </w:rPr>
          <w:t>Güvenlik Bariyerleri/Turnikeler</w:t>
        </w:r>
        <w:r w:rsidR="009C37FA">
          <w:rPr>
            <w:noProof/>
            <w:webHidden/>
          </w:rPr>
          <w:tab/>
        </w:r>
        <w:r w:rsidR="009C37FA">
          <w:rPr>
            <w:noProof/>
            <w:webHidden/>
          </w:rPr>
          <w:fldChar w:fldCharType="begin"/>
        </w:r>
        <w:r w:rsidR="009C37FA">
          <w:rPr>
            <w:noProof/>
            <w:webHidden/>
          </w:rPr>
          <w:instrText xml:space="preserve"> PAGEREF _Toc9340056 \h </w:instrText>
        </w:r>
        <w:r w:rsidR="009C37FA">
          <w:rPr>
            <w:noProof/>
            <w:webHidden/>
          </w:rPr>
        </w:r>
        <w:r w:rsidR="009C37FA">
          <w:rPr>
            <w:noProof/>
            <w:webHidden/>
          </w:rPr>
          <w:fldChar w:fldCharType="separate"/>
        </w:r>
        <w:r w:rsidR="009C37FA">
          <w:rPr>
            <w:noProof/>
            <w:webHidden/>
          </w:rPr>
          <w:t>1-6</w:t>
        </w:r>
        <w:r w:rsidR="009C37FA">
          <w:rPr>
            <w:noProof/>
            <w:webHidden/>
          </w:rPr>
          <w:fldChar w:fldCharType="end"/>
        </w:r>
      </w:hyperlink>
    </w:p>
    <w:p w14:paraId="694A1636"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57" w:history="1">
        <w:r w:rsidR="009C37FA" w:rsidRPr="00F80187">
          <w:rPr>
            <w:rStyle w:val="Kpr"/>
            <w:rFonts w:cs="Times New Roman"/>
            <w:noProof/>
            <w14:scene3d>
              <w14:camera w14:prst="orthographicFront"/>
              <w14:lightRig w14:rig="threePt" w14:dir="t">
                <w14:rot w14:lat="0" w14:lon="0" w14:rev="0"/>
              </w14:lightRig>
            </w14:scene3d>
          </w:rPr>
          <w:t>1.14.1</w:t>
        </w:r>
        <w:r w:rsidR="009C37FA" w:rsidRPr="00F80187">
          <w:rPr>
            <w:rStyle w:val="Kpr"/>
            <w:rFonts w:cs="Times New Roman"/>
            <w:noProof/>
          </w:rPr>
          <w:t xml:space="preserve"> Güvenlik Bariyerleri</w:t>
        </w:r>
        <w:r w:rsidR="009C37FA">
          <w:rPr>
            <w:noProof/>
            <w:webHidden/>
          </w:rPr>
          <w:tab/>
        </w:r>
        <w:r w:rsidR="009C37FA">
          <w:rPr>
            <w:noProof/>
            <w:webHidden/>
          </w:rPr>
          <w:fldChar w:fldCharType="begin"/>
        </w:r>
        <w:r w:rsidR="009C37FA">
          <w:rPr>
            <w:noProof/>
            <w:webHidden/>
          </w:rPr>
          <w:instrText xml:space="preserve"> PAGEREF _Toc9340057 \h </w:instrText>
        </w:r>
        <w:r w:rsidR="009C37FA">
          <w:rPr>
            <w:noProof/>
            <w:webHidden/>
          </w:rPr>
        </w:r>
        <w:r w:rsidR="009C37FA">
          <w:rPr>
            <w:noProof/>
            <w:webHidden/>
          </w:rPr>
          <w:fldChar w:fldCharType="separate"/>
        </w:r>
        <w:r w:rsidR="009C37FA">
          <w:rPr>
            <w:noProof/>
            <w:webHidden/>
          </w:rPr>
          <w:t>1-6</w:t>
        </w:r>
        <w:r w:rsidR="009C37FA">
          <w:rPr>
            <w:noProof/>
            <w:webHidden/>
          </w:rPr>
          <w:fldChar w:fldCharType="end"/>
        </w:r>
      </w:hyperlink>
    </w:p>
    <w:p w14:paraId="5A42F96C"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58" w:history="1">
        <w:r w:rsidR="009C37FA" w:rsidRPr="00F80187">
          <w:rPr>
            <w:rStyle w:val="Kpr"/>
            <w:rFonts w:cs="Times New Roman"/>
            <w:noProof/>
            <w14:scene3d>
              <w14:camera w14:prst="orthographicFront"/>
              <w14:lightRig w14:rig="threePt" w14:dir="t">
                <w14:rot w14:lat="0" w14:lon="0" w14:rev="0"/>
              </w14:lightRig>
            </w14:scene3d>
          </w:rPr>
          <w:t>1.14.2</w:t>
        </w:r>
        <w:r w:rsidR="009C37FA" w:rsidRPr="00F80187">
          <w:rPr>
            <w:rStyle w:val="Kpr"/>
            <w:rFonts w:cs="Times New Roman"/>
            <w:noProof/>
          </w:rPr>
          <w:t xml:space="preserve"> Turnikeler</w:t>
        </w:r>
        <w:r w:rsidR="009C37FA">
          <w:rPr>
            <w:noProof/>
            <w:webHidden/>
          </w:rPr>
          <w:tab/>
        </w:r>
        <w:r w:rsidR="009C37FA">
          <w:rPr>
            <w:noProof/>
            <w:webHidden/>
          </w:rPr>
          <w:fldChar w:fldCharType="begin"/>
        </w:r>
        <w:r w:rsidR="009C37FA">
          <w:rPr>
            <w:noProof/>
            <w:webHidden/>
          </w:rPr>
          <w:instrText xml:space="preserve"> PAGEREF _Toc9340058 \h </w:instrText>
        </w:r>
        <w:r w:rsidR="009C37FA">
          <w:rPr>
            <w:noProof/>
            <w:webHidden/>
          </w:rPr>
        </w:r>
        <w:r w:rsidR="009C37FA">
          <w:rPr>
            <w:noProof/>
            <w:webHidden/>
          </w:rPr>
          <w:fldChar w:fldCharType="separate"/>
        </w:r>
        <w:r w:rsidR="009C37FA">
          <w:rPr>
            <w:noProof/>
            <w:webHidden/>
          </w:rPr>
          <w:t>1-6</w:t>
        </w:r>
        <w:r w:rsidR="009C37FA">
          <w:rPr>
            <w:noProof/>
            <w:webHidden/>
          </w:rPr>
          <w:fldChar w:fldCharType="end"/>
        </w:r>
      </w:hyperlink>
    </w:p>
    <w:p w14:paraId="56677BF9"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59" w:history="1">
        <w:r w:rsidR="009C37FA" w:rsidRPr="00F80187">
          <w:rPr>
            <w:rStyle w:val="Kpr"/>
            <w:rFonts w:cs="Times New Roman"/>
            <w:noProof/>
            <w14:scene3d>
              <w14:camera w14:prst="orthographicFront"/>
              <w14:lightRig w14:rig="threePt" w14:dir="t">
                <w14:rot w14:lat="0" w14:lon="0" w14:rev="0"/>
              </w14:lightRig>
            </w14:scene3d>
          </w:rPr>
          <w:t>1.14.3</w:t>
        </w:r>
        <w:r w:rsidR="009C37FA" w:rsidRPr="00F80187">
          <w:rPr>
            <w:rStyle w:val="Kpr"/>
            <w:rFonts w:cs="Times New Roman"/>
            <w:noProof/>
          </w:rPr>
          <w:t xml:space="preserve"> Hız Kesme Bariyerleri</w:t>
        </w:r>
        <w:r w:rsidR="009C37FA">
          <w:rPr>
            <w:noProof/>
            <w:webHidden/>
          </w:rPr>
          <w:tab/>
        </w:r>
        <w:r w:rsidR="009C37FA">
          <w:rPr>
            <w:noProof/>
            <w:webHidden/>
          </w:rPr>
          <w:fldChar w:fldCharType="begin"/>
        </w:r>
        <w:r w:rsidR="009C37FA">
          <w:rPr>
            <w:noProof/>
            <w:webHidden/>
          </w:rPr>
          <w:instrText xml:space="preserve"> PAGEREF _Toc9340059 \h </w:instrText>
        </w:r>
        <w:r w:rsidR="009C37FA">
          <w:rPr>
            <w:noProof/>
            <w:webHidden/>
          </w:rPr>
        </w:r>
        <w:r w:rsidR="009C37FA">
          <w:rPr>
            <w:noProof/>
            <w:webHidden/>
          </w:rPr>
          <w:fldChar w:fldCharType="separate"/>
        </w:r>
        <w:r w:rsidR="009C37FA">
          <w:rPr>
            <w:noProof/>
            <w:webHidden/>
          </w:rPr>
          <w:t>1-6</w:t>
        </w:r>
        <w:r w:rsidR="009C37FA">
          <w:rPr>
            <w:noProof/>
            <w:webHidden/>
          </w:rPr>
          <w:fldChar w:fldCharType="end"/>
        </w:r>
      </w:hyperlink>
    </w:p>
    <w:p w14:paraId="5B0BF432" w14:textId="77777777" w:rsidR="009C37FA" w:rsidRDefault="00075105">
      <w:pPr>
        <w:pStyle w:val="T2"/>
        <w:tabs>
          <w:tab w:val="left" w:pos="960"/>
          <w:tab w:val="right" w:leader="dot" w:pos="9062"/>
        </w:tabs>
        <w:rPr>
          <w:rFonts w:eastAsiaTheme="minorEastAsia" w:cstheme="minorBidi"/>
          <w:smallCaps w:val="0"/>
          <w:noProof/>
          <w:sz w:val="22"/>
          <w:szCs w:val="22"/>
          <w:lang w:eastAsia="tr-TR"/>
        </w:rPr>
      </w:pPr>
      <w:hyperlink w:anchor="_Toc9340060" w:history="1">
        <w:r w:rsidR="009C37FA" w:rsidRPr="00F80187">
          <w:rPr>
            <w:rStyle w:val="Kpr"/>
            <w:rFonts w:cs="Times New Roman"/>
            <w:noProof/>
            <w14:scene3d>
              <w14:camera w14:prst="orthographicFront"/>
              <w14:lightRig w14:rig="threePt" w14:dir="t">
                <w14:rot w14:lat="0" w14:lon="0" w14:rev="0"/>
              </w14:lightRig>
            </w14:scene3d>
          </w:rPr>
          <w:t>1.15</w:t>
        </w:r>
        <w:r w:rsidR="009C37FA">
          <w:rPr>
            <w:rFonts w:eastAsiaTheme="minorEastAsia" w:cstheme="minorBidi"/>
            <w:smallCaps w:val="0"/>
            <w:noProof/>
            <w:sz w:val="22"/>
            <w:szCs w:val="22"/>
            <w:lang w:eastAsia="tr-TR"/>
          </w:rPr>
          <w:tab/>
        </w:r>
        <w:r w:rsidR="009C37FA" w:rsidRPr="00F80187">
          <w:rPr>
            <w:rStyle w:val="Kpr"/>
            <w:rFonts w:cs="Times New Roman"/>
            <w:noProof/>
          </w:rPr>
          <w:t>Güvenlik Aydınlatması, Güvenlik Cihazları ve Enerji Beslemesi</w:t>
        </w:r>
        <w:r w:rsidR="009C37FA">
          <w:rPr>
            <w:noProof/>
            <w:webHidden/>
          </w:rPr>
          <w:tab/>
        </w:r>
        <w:r w:rsidR="009C37FA">
          <w:rPr>
            <w:noProof/>
            <w:webHidden/>
          </w:rPr>
          <w:fldChar w:fldCharType="begin"/>
        </w:r>
        <w:r w:rsidR="009C37FA">
          <w:rPr>
            <w:noProof/>
            <w:webHidden/>
          </w:rPr>
          <w:instrText xml:space="preserve"> PAGEREF _Toc9340060 \h </w:instrText>
        </w:r>
        <w:r w:rsidR="009C37FA">
          <w:rPr>
            <w:noProof/>
            <w:webHidden/>
          </w:rPr>
        </w:r>
        <w:r w:rsidR="009C37FA">
          <w:rPr>
            <w:noProof/>
            <w:webHidden/>
          </w:rPr>
          <w:fldChar w:fldCharType="separate"/>
        </w:r>
        <w:r w:rsidR="009C37FA">
          <w:rPr>
            <w:noProof/>
            <w:webHidden/>
          </w:rPr>
          <w:t>1-6</w:t>
        </w:r>
        <w:r w:rsidR="009C37FA">
          <w:rPr>
            <w:noProof/>
            <w:webHidden/>
          </w:rPr>
          <w:fldChar w:fldCharType="end"/>
        </w:r>
      </w:hyperlink>
    </w:p>
    <w:p w14:paraId="74A3FBDA"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61" w:history="1">
        <w:r w:rsidR="009C37FA" w:rsidRPr="00F80187">
          <w:rPr>
            <w:rStyle w:val="Kpr"/>
            <w:rFonts w:cs="Times New Roman"/>
            <w:noProof/>
            <w14:scene3d>
              <w14:camera w14:prst="orthographicFront"/>
              <w14:lightRig w14:rig="threePt" w14:dir="t">
                <w14:rot w14:lat="0" w14:lon="0" w14:rev="0"/>
              </w14:lightRig>
            </w14:scene3d>
          </w:rPr>
          <w:t>1.15.1</w:t>
        </w:r>
        <w:r w:rsidR="009C37FA" w:rsidRPr="00F80187">
          <w:rPr>
            <w:rStyle w:val="Kpr"/>
            <w:rFonts w:cs="Times New Roman"/>
            <w:noProof/>
          </w:rPr>
          <w:t xml:space="preserve"> Trafo</w:t>
        </w:r>
        <w:r w:rsidR="009C37FA">
          <w:rPr>
            <w:noProof/>
            <w:webHidden/>
          </w:rPr>
          <w:tab/>
        </w:r>
        <w:r w:rsidR="009C37FA">
          <w:rPr>
            <w:noProof/>
            <w:webHidden/>
          </w:rPr>
          <w:fldChar w:fldCharType="begin"/>
        </w:r>
        <w:r w:rsidR="009C37FA">
          <w:rPr>
            <w:noProof/>
            <w:webHidden/>
          </w:rPr>
          <w:instrText xml:space="preserve"> PAGEREF _Toc9340061 \h </w:instrText>
        </w:r>
        <w:r w:rsidR="009C37FA">
          <w:rPr>
            <w:noProof/>
            <w:webHidden/>
          </w:rPr>
        </w:r>
        <w:r w:rsidR="009C37FA">
          <w:rPr>
            <w:noProof/>
            <w:webHidden/>
          </w:rPr>
          <w:fldChar w:fldCharType="separate"/>
        </w:r>
        <w:r w:rsidR="009C37FA">
          <w:rPr>
            <w:noProof/>
            <w:webHidden/>
          </w:rPr>
          <w:t>1-6</w:t>
        </w:r>
        <w:r w:rsidR="009C37FA">
          <w:rPr>
            <w:noProof/>
            <w:webHidden/>
          </w:rPr>
          <w:fldChar w:fldCharType="end"/>
        </w:r>
      </w:hyperlink>
    </w:p>
    <w:p w14:paraId="5201C44B"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62" w:history="1">
        <w:r w:rsidR="009C37FA" w:rsidRPr="00F80187">
          <w:rPr>
            <w:rStyle w:val="Kpr"/>
            <w:rFonts w:cs="Times New Roman"/>
            <w:noProof/>
            <w14:scene3d>
              <w14:camera w14:prst="orthographicFront"/>
              <w14:lightRig w14:rig="threePt" w14:dir="t">
                <w14:rot w14:lat="0" w14:lon="0" w14:rev="0"/>
              </w14:lightRig>
            </w14:scene3d>
          </w:rPr>
          <w:t>1.15.2</w:t>
        </w:r>
        <w:r w:rsidR="009C37FA" w:rsidRPr="00F80187">
          <w:rPr>
            <w:rStyle w:val="Kpr"/>
            <w:rFonts w:cs="Times New Roman"/>
            <w:noProof/>
          </w:rPr>
          <w:t xml:space="preserve"> Jeneratör</w:t>
        </w:r>
        <w:r w:rsidR="009C37FA">
          <w:rPr>
            <w:noProof/>
            <w:webHidden/>
          </w:rPr>
          <w:tab/>
        </w:r>
        <w:r w:rsidR="009C37FA">
          <w:rPr>
            <w:noProof/>
            <w:webHidden/>
          </w:rPr>
          <w:fldChar w:fldCharType="begin"/>
        </w:r>
        <w:r w:rsidR="009C37FA">
          <w:rPr>
            <w:noProof/>
            <w:webHidden/>
          </w:rPr>
          <w:instrText xml:space="preserve"> PAGEREF _Toc9340062 \h </w:instrText>
        </w:r>
        <w:r w:rsidR="009C37FA">
          <w:rPr>
            <w:noProof/>
            <w:webHidden/>
          </w:rPr>
        </w:r>
        <w:r w:rsidR="009C37FA">
          <w:rPr>
            <w:noProof/>
            <w:webHidden/>
          </w:rPr>
          <w:fldChar w:fldCharType="separate"/>
        </w:r>
        <w:r w:rsidR="009C37FA">
          <w:rPr>
            <w:noProof/>
            <w:webHidden/>
          </w:rPr>
          <w:t>1-6</w:t>
        </w:r>
        <w:r w:rsidR="009C37FA">
          <w:rPr>
            <w:noProof/>
            <w:webHidden/>
          </w:rPr>
          <w:fldChar w:fldCharType="end"/>
        </w:r>
      </w:hyperlink>
    </w:p>
    <w:p w14:paraId="28D452E1"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63" w:history="1">
        <w:r w:rsidR="009C37FA" w:rsidRPr="00F80187">
          <w:rPr>
            <w:rStyle w:val="Kpr"/>
            <w:rFonts w:cs="Times New Roman"/>
            <w:noProof/>
            <w14:scene3d>
              <w14:camera w14:prst="orthographicFront"/>
              <w14:lightRig w14:rig="threePt" w14:dir="t">
                <w14:rot w14:lat="0" w14:lon="0" w14:rev="0"/>
              </w14:lightRig>
            </w14:scene3d>
          </w:rPr>
          <w:t>1.15.3</w:t>
        </w:r>
        <w:r w:rsidR="009C37FA" w:rsidRPr="00F80187">
          <w:rPr>
            <w:rStyle w:val="Kpr"/>
            <w:rFonts w:cs="Times New Roman"/>
            <w:noProof/>
          </w:rPr>
          <w:t xml:space="preserve"> Aydınlatma Ekipmanları ve Enerji Beslemesi</w:t>
        </w:r>
        <w:r w:rsidR="009C37FA">
          <w:rPr>
            <w:noProof/>
            <w:webHidden/>
          </w:rPr>
          <w:tab/>
        </w:r>
        <w:r w:rsidR="009C37FA">
          <w:rPr>
            <w:noProof/>
            <w:webHidden/>
          </w:rPr>
          <w:fldChar w:fldCharType="begin"/>
        </w:r>
        <w:r w:rsidR="009C37FA">
          <w:rPr>
            <w:noProof/>
            <w:webHidden/>
          </w:rPr>
          <w:instrText xml:space="preserve"> PAGEREF _Toc9340063 \h </w:instrText>
        </w:r>
        <w:r w:rsidR="009C37FA">
          <w:rPr>
            <w:noProof/>
            <w:webHidden/>
          </w:rPr>
        </w:r>
        <w:r w:rsidR="009C37FA">
          <w:rPr>
            <w:noProof/>
            <w:webHidden/>
          </w:rPr>
          <w:fldChar w:fldCharType="separate"/>
        </w:r>
        <w:r w:rsidR="009C37FA">
          <w:rPr>
            <w:noProof/>
            <w:webHidden/>
          </w:rPr>
          <w:t>1-6</w:t>
        </w:r>
        <w:r w:rsidR="009C37FA">
          <w:rPr>
            <w:noProof/>
            <w:webHidden/>
          </w:rPr>
          <w:fldChar w:fldCharType="end"/>
        </w:r>
      </w:hyperlink>
    </w:p>
    <w:p w14:paraId="747C4F36"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64" w:history="1">
        <w:r w:rsidR="009C37FA" w:rsidRPr="00F80187">
          <w:rPr>
            <w:rStyle w:val="Kpr"/>
            <w:rFonts w:cs="Times New Roman"/>
            <w:noProof/>
            <w14:scene3d>
              <w14:camera w14:prst="orthographicFront"/>
              <w14:lightRig w14:rig="threePt" w14:dir="t">
                <w14:rot w14:lat="0" w14:lon="0" w14:rev="0"/>
              </w14:lightRig>
            </w14:scene3d>
          </w:rPr>
          <w:t>1.15.4</w:t>
        </w:r>
        <w:r w:rsidR="009C37FA" w:rsidRPr="00F80187">
          <w:rPr>
            <w:rStyle w:val="Kpr"/>
            <w:rFonts w:cs="Times New Roman"/>
            <w:noProof/>
          </w:rPr>
          <w:t xml:space="preserve"> Güvenlik Cihazları ve Enerji Beslemesi</w:t>
        </w:r>
        <w:r w:rsidR="009C37FA">
          <w:rPr>
            <w:noProof/>
            <w:webHidden/>
          </w:rPr>
          <w:tab/>
        </w:r>
        <w:r w:rsidR="009C37FA">
          <w:rPr>
            <w:noProof/>
            <w:webHidden/>
          </w:rPr>
          <w:fldChar w:fldCharType="begin"/>
        </w:r>
        <w:r w:rsidR="009C37FA">
          <w:rPr>
            <w:noProof/>
            <w:webHidden/>
          </w:rPr>
          <w:instrText xml:space="preserve"> PAGEREF _Toc9340064 \h </w:instrText>
        </w:r>
        <w:r w:rsidR="009C37FA">
          <w:rPr>
            <w:noProof/>
            <w:webHidden/>
          </w:rPr>
        </w:r>
        <w:r w:rsidR="009C37FA">
          <w:rPr>
            <w:noProof/>
            <w:webHidden/>
          </w:rPr>
          <w:fldChar w:fldCharType="separate"/>
        </w:r>
        <w:r w:rsidR="009C37FA">
          <w:rPr>
            <w:noProof/>
            <w:webHidden/>
          </w:rPr>
          <w:t>1-6</w:t>
        </w:r>
        <w:r w:rsidR="009C37FA">
          <w:rPr>
            <w:noProof/>
            <w:webHidden/>
          </w:rPr>
          <w:fldChar w:fldCharType="end"/>
        </w:r>
      </w:hyperlink>
    </w:p>
    <w:p w14:paraId="5FF7C3C6"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65" w:history="1">
        <w:r w:rsidR="009C37FA" w:rsidRPr="00F80187">
          <w:rPr>
            <w:rStyle w:val="Kpr"/>
            <w:rFonts w:cs="Times New Roman"/>
            <w:noProof/>
            <w14:scene3d>
              <w14:camera w14:prst="orthographicFront"/>
              <w14:lightRig w14:rig="threePt" w14:dir="t">
                <w14:rot w14:lat="0" w14:lon="0" w14:rev="0"/>
              </w14:lightRig>
            </w14:scene3d>
          </w:rPr>
          <w:t>1.15.5</w:t>
        </w:r>
        <w:r w:rsidR="009C37FA" w:rsidRPr="00F80187">
          <w:rPr>
            <w:rStyle w:val="Kpr"/>
            <w:rFonts w:cs="Times New Roman"/>
            <w:noProof/>
          </w:rPr>
          <w:t xml:space="preserve"> Seyyar Aydınlatma Ekipmanları ve Enerji Beslemesi</w:t>
        </w:r>
        <w:r w:rsidR="009C37FA">
          <w:rPr>
            <w:noProof/>
            <w:webHidden/>
          </w:rPr>
          <w:tab/>
        </w:r>
        <w:r w:rsidR="009C37FA">
          <w:rPr>
            <w:noProof/>
            <w:webHidden/>
          </w:rPr>
          <w:fldChar w:fldCharType="begin"/>
        </w:r>
        <w:r w:rsidR="009C37FA">
          <w:rPr>
            <w:noProof/>
            <w:webHidden/>
          </w:rPr>
          <w:instrText xml:space="preserve"> PAGEREF _Toc9340065 \h </w:instrText>
        </w:r>
        <w:r w:rsidR="009C37FA">
          <w:rPr>
            <w:noProof/>
            <w:webHidden/>
          </w:rPr>
        </w:r>
        <w:r w:rsidR="009C37FA">
          <w:rPr>
            <w:noProof/>
            <w:webHidden/>
          </w:rPr>
          <w:fldChar w:fldCharType="separate"/>
        </w:r>
        <w:r w:rsidR="009C37FA">
          <w:rPr>
            <w:noProof/>
            <w:webHidden/>
          </w:rPr>
          <w:t>1-6</w:t>
        </w:r>
        <w:r w:rsidR="009C37FA">
          <w:rPr>
            <w:noProof/>
            <w:webHidden/>
          </w:rPr>
          <w:fldChar w:fldCharType="end"/>
        </w:r>
      </w:hyperlink>
    </w:p>
    <w:p w14:paraId="3F1E7831" w14:textId="77777777" w:rsidR="009C37FA" w:rsidRDefault="00075105">
      <w:pPr>
        <w:pStyle w:val="T2"/>
        <w:tabs>
          <w:tab w:val="left" w:pos="960"/>
          <w:tab w:val="right" w:leader="dot" w:pos="9062"/>
        </w:tabs>
        <w:rPr>
          <w:rFonts w:eastAsiaTheme="minorEastAsia" w:cstheme="minorBidi"/>
          <w:smallCaps w:val="0"/>
          <w:noProof/>
          <w:sz w:val="22"/>
          <w:szCs w:val="22"/>
          <w:lang w:eastAsia="tr-TR"/>
        </w:rPr>
      </w:pPr>
      <w:hyperlink w:anchor="_Toc9340066" w:history="1">
        <w:r w:rsidR="009C37FA" w:rsidRPr="00F80187">
          <w:rPr>
            <w:rStyle w:val="Kpr"/>
            <w:rFonts w:cs="Times New Roman"/>
            <w:noProof/>
            <w14:scene3d>
              <w14:camera w14:prst="orthographicFront"/>
              <w14:lightRig w14:rig="threePt" w14:dir="t">
                <w14:rot w14:lat="0" w14:lon="0" w14:rev="0"/>
              </w14:lightRig>
            </w14:scene3d>
          </w:rPr>
          <w:t>1.16</w:t>
        </w:r>
        <w:r w:rsidR="009C37FA">
          <w:rPr>
            <w:rFonts w:eastAsiaTheme="minorEastAsia" w:cstheme="minorBidi"/>
            <w:smallCaps w:val="0"/>
            <w:noProof/>
            <w:sz w:val="22"/>
            <w:szCs w:val="22"/>
            <w:lang w:eastAsia="tr-TR"/>
          </w:rPr>
          <w:tab/>
        </w:r>
        <w:r w:rsidR="009C37FA" w:rsidRPr="00F80187">
          <w:rPr>
            <w:rStyle w:val="Kpr"/>
            <w:rFonts w:cs="Times New Roman"/>
            <w:noProof/>
          </w:rPr>
          <w:t>Kapalı Devre Kamera Sistemi (CCTV)</w:t>
        </w:r>
        <w:r w:rsidR="009C37FA">
          <w:rPr>
            <w:noProof/>
            <w:webHidden/>
          </w:rPr>
          <w:tab/>
        </w:r>
        <w:r w:rsidR="009C37FA">
          <w:rPr>
            <w:noProof/>
            <w:webHidden/>
          </w:rPr>
          <w:fldChar w:fldCharType="begin"/>
        </w:r>
        <w:r w:rsidR="009C37FA">
          <w:rPr>
            <w:noProof/>
            <w:webHidden/>
          </w:rPr>
          <w:instrText xml:space="preserve"> PAGEREF _Toc9340066 \h </w:instrText>
        </w:r>
        <w:r w:rsidR="009C37FA">
          <w:rPr>
            <w:noProof/>
            <w:webHidden/>
          </w:rPr>
        </w:r>
        <w:r w:rsidR="009C37FA">
          <w:rPr>
            <w:noProof/>
            <w:webHidden/>
          </w:rPr>
          <w:fldChar w:fldCharType="separate"/>
        </w:r>
        <w:r w:rsidR="009C37FA">
          <w:rPr>
            <w:noProof/>
            <w:webHidden/>
          </w:rPr>
          <w:t>1-7</w:t>
        </w:r>
        <w:r w:rsidR="009C37FA">
          <w:rPr>
            <w:noProof/>
            <w:webHidden/>
          </w:rPr>
          <w:fldChar w:fldCharType="end"/>
        </w:r>
      </w:hyperlink>
    </w:p>
    <w:p w14:paraId="0EF5D3E9"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67" w:history="1">
        <w:r w:rsidR="009C37FA" w:rsidRPr="00F80187">
          <w:rPr>
            <w:rStyle w:val="Kpr"/>
            <w:rFonts w:cs="Times New Roman"/>
            <w:noProof/>
            <w14:scene3d>
              <w14:camera w14:prst="orthographicFront"/>
              <w14:lightRig w14:rig="threePt" w14:dir="t">
                <w14:rot w14:lat="0" w14:lon="0" w14:rev="0"/>
              </w14:lightRig>
            </w14:scene3d>
          </w:rPr>
          <w:t>1.16.1</w:t>
        </w:r>
        <w:r w:rsidR="009C37FA" w:rsidRPr="00F80187">
          <w:rPr>
            <w:rStyle w:val="Kpr"/>
            <w:rFonts w:cs="Times New Roman"/>
            <w:noProof/>
          </w:rPr>
          <w:t xml:space="preserve"> Kamera Sayısı ve özellikleri</w:t>
        </w:r>
        <w:r w:rsidR="009C37FA">
          <w:rPr>
            <w:noProof/>
            <w:webHidden/>
          </w:rPr>
          <w:tab/>
        </w:r>
        <w:r w:rsidR="009C37FA">
          <w:rPr>
            <w:noProof/>
            <w:webHidden/>
          </w:rPr>
          <w:fldChar w:fldCharType="begin"/>
        </w:r>
        <w:r w:rsidR="009C37FA">
          <w:rPr>
            <w:noProof/>
            <w:webHidden/>
          </w:rPr>
          <w:instrText xml:space="preserve"> PAGEREF _Toc9340067 \h </w:instrText>
        </w:r>
        <w:r w:rsidR="009C37FA">
          <w:rPr>
            <w:noProof/>
            <w:webHidden/>
          </w:rPr>
        </w:r>
        <w:r w:rsidR="009C37FA">
          <w:rPr>
            <w:noProof/>
            <w:webHidden/>
          </w:rPr>
          <w:fldChar w:fldCharType="separate"/>
        </w:r>
        <w:r w:rsidR="009C37FA">
          <w:rPr>
            <w:noProof/>
            <w:webHidden/>
          </w:rPr>
          <w:t>1-7</w:t>
        </w:r>
        <w:r w:rsidR="009C37FA">
          <w:rPr>
            <w:noProof/>
            <w:webHidden/>
          </w:rPr>
          <w:fldChar w:fldCharType="end"/>
        </w:r>
      </w:hyperlink>
    </w:p>
    <w:p w14:paraId="07CF3889"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68" w:history="1">
        <w:r w:rsidR="009C37FA" w:rsidRPr="00F80187">
          <w:rPr>
            <w:rStyle w:val="Kpr"/>
            <w:rFonts w:cs="Times New Roman"/>
            <w:noProof/>
            <w14:scene3d>
              <w14:camera w14:prst="orthographicFront"/>
              <w14:lightRig w14:rig="threePt" w14:dir="t">
                <w14:rot w14:lat="0" w14:lon="0" w14:rev="0"/>
              </w14:lightRig>
            </w14:scene3d>
          </w:rPr>
          <w:t>1.16.2</w:t>
        </w:r>
        <w:r w:rsidR="009C37FA" w:rsidRPr="00F80187">
          <w:rPr>
            <w:rStyle w:val="Kpr"/>
            <w:rFonts w:cs="Times New Roman"/>
            <w:noProof/>
          </w:rPr>
          <w:t xml:space="preserve"> Kayıt Süresi</w:t>
        </w:r>
        <w:r w:rsidR="009C37FA">
          <w:rPr>
            <w:noProof/>
            <w:webHidden/>
          </w:rPr>
          <w:tab/>
        </w:r>
        <w:r w:rsidR="009C37FA">
          <w:rPr>
            <w:noProof/>
            <w:webHidden/>
          </w:rPr>
          <w:fldChar w:fldCharType="begin"/>
        </w:r>
        <w:r w:rsidR="009C37FA">
          <w:rPr>
            <w:noProof/>
            <w:webHidden/>
          </w:rPr>
          <w:instrText xml:space="preserve"> PAGEREF _Toc9340068 \h </w:instrText>
        </w:r>
        <w:r w:rsidR="009C37FA">
          <w:rPr>
            <w:noProof/>
            <w:webHidden/>
          </w:rPr>
        </w:r>
        <w:r w:rsidR="009C37FA">
          <w:rPr>
            <w:noProof/>
            <w:webHidden/>
          </w:rPr>
          <w:fldChar w:fldCharType="separate"/>
        </w:r>
        <w:r w:rsidR="009C37FA">
          <w:rPr>
            <w:noProof/>
            <w:webHidden/>
          </w:rPr>
          <w:t>1-7</w:t>
        </w:r>
        <w:r w:rsidR="009C37FA">
          <w:rPr>
            <w:noProof/>
            <w:webHidden/>
          </w:rPr>
          <w:fldChar w:fldCharType="end"/>
        </w:r>
      </w:hyperlink>
    </w:p>
    <w:p w14:paraId="33B89DA9" w14:textId="77777777" w:rsidR="009C37FA" w:rsidRDefault="00075105">
      <w:pPr>
        <w:pStyle w:val="T2"/>
        <w:tabs>
          <w:tab w:val="left" w:pos="960"/>
          <w:tab w:val="right" w:leader="dot" w:pos="9062"/>
        </w:tabs>
        <w:rPr>
          <w:rFonts w:eastAsiaTheme="minorEastAsia" w:cstheme="minorBidi"/>
          <w:smallCaps w:val="0"/>
          <w:noProof/>
          <w:sz w:val="22"/>
          <w:szCs w:val="22"/>
          <w:lang w:eastAsia="tr-TR"/>
        </w:rPr>
      </w:pPr>
      <w:hyperlink w:anchor="_Toc9340069" w:history="1">
        <w:r w:rsidR="009C37FA" w:rsidRPr="00F80187">
          <w:rPr>
            <w:rStyle w:val="Kpr"/>
            <w:rFonts w:cs="Times New Roman"/>
            <w:noProof/>
            <w14:scene3d>
              <w14:camera w14:prst="orthographicFront"/>
              <w14:lightRig w14:rig="threePt" w14:dir="t">
                <w14:rot w14:lat="0" w14:lon="0" w14:rev="0"/>
              </w14:lightRig>
            </w14:scene3d>
          </w:rPr>
          <w:t>1.17</w:t>
        </w:r>
        <w:r w:rsidR="009C37FA">
          <w:rPr>
            <w:rFonts w:eastAsiaTheme="minorEastAsia" w:cstheme="minorBidi"/>
            <w:smallCaps w:val="0"/>
            <w:noProof/>
            <w:sz w:val="22"/>
            <w:szCs w:val="22"/>
            <w:lang w:eastAsia="tr-TR"/>
          </w:rPr>
          <w:tab/>
        </w:r>
        <w:r w:rsidR="009C37FA" w:rsidRPr="00F80187">
          <w:rPr>
            <w:rStyle w:val="Kpr"/>
            <w:rFonts w:cs="Times New Roman"/>
            <w:noProof/>
          </w:rPr>
          <w:t>Eğitim</w:t>
        </w:r>
        <w:r w:rsidR="009C37FA">
          <w:rPr>
            <w:noProof/>
            <w:webHidden/>
          </w:rPr>
          <w:tab/>
        </w:r>
        <w:r w:rsidR="009C37FA">
          <w:rPr>
            <w:noProof/>
            <w:webHidden/>
          </w:rPr>
          <w:fldChar w:fldCharType="begin"/>
        </w:r>
        <w:r w:rsidR="009C37FA">
          <w:rPr>
            <w:noProof/>
            <w:webHidden/>
          </w:rPr>
          <w:instrText xml:space="preserve"> PAGEREF _Toc9340069 \h </w:instrText>
        </w:r>
        <w:r w:rsidR="009C37FA">
          <w:rPr>
            <w:noProof/>
            <w:webHidden/>
          </w:rPr>
        </w:r>
        <w:r w:rsidR="009C37FA">
          <w:rPr>
            <w:noProof/>
            <w:webHidden/>
          </w:rPr>
          <w:fldChar w:fldCharType="separate"/>
        </w:r>
        <w:r w:rsidR="009C37FA">
          <w:rPr>
            <w:noProof/>
            <w:webHidden/>
          </w:rPr>
          <w:t>1-7</w:t>
        </w:r>
        <w:r w:rsidR="009C37FA">
          <w:rPr>
            <w:noProof/>
            <w:webHidden/>
          </w:rPr>
          <w:fldChar w:fldCharType="end"/>
        </w:r>
      </w:hyperlink>
    </w:p>
    <w:p w14:paraId="4C853795"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70" w:history="1">
        <w:r w:rsidR="009C37FA" w:rsidRPr="00F80187">
          <w:rPr>
            <w:rStyle w:val="Kpr"/>
            <w:rFonts w:cs="Times New Roman"/>
            <w:noProof/>
            <w14:scene3d>
              <w14:camera w14:prst="orthographicFront"/>
              <w14:lightRig w14:rig="threePt" w14:dir="t">
                <w14:rot w14:lat="0" w14:lon="0" w14:rev="0"/>
              </w14:lightRig>
            </w14:scene3d>
          </w:rPr>
          <w:t>1.17.1</w:t>
        </w:r>
        <w:r w:rsidR="009C37FA" w:rsidRPr="00F80187">
          <w:rPr>
            <w:rStyle w:val="Kpr"/>
            <w:rFonts w:cs="Times New Roman"/>
            <w:noProof/>
          </w:rPr>
          <w:t xml:space="preserve"> Liman Tesisi Güvenlik Sorumlusu</w:t>
        </w:r>
        <w:r w:rsidR="009C37FA">
          <w:rPr>
            <w:noProof/>
            <w:webHidden/>
          </w:rPr>
          <w:tab/>
        </w:r>
        <w:r w:rsidR="009C37FA">
          <w:rPr>
            <w:noProof/>
            <w:webHidden/>
          </w:rPr>
          <w:fldChar w:fldCharType="begin"/>
        </w:r>
        <w:r w:rsidR="009C37FA">
          <w:rPr>
            <w:noProof/>
            <w:webHidden/>
          </w:rPr>
          <w:instrText xml:space="preserve"> PAGEREF _Toc9340070 \h </w:instrText>
        </w:r>
        <w:r w:rsidR="009C37FA">
          <w:rPr>
            <w:noProof/>
            <w:webHidden/>
          </w:rPr>
        </w:r>
        <w:r w:rsidR="009C37FA">
          <w:rPr>
            <w:noProof/>
            <w:webHidden/>
          </w:rPr>
          <w:fldChar w:fldCharType="separate"/>
        </w:r>
        <w:r w:rsidR="009C37FA">
          <w:rPr>
            <w:noProof/>
            <w:webHidden/>
          </w:rPr>
          <w:t>1-7</w:t>
        </w:r>
        <w:r w:rsidR="009C37FA">
          <w:rPr>
            <w:noProof/>
            <w:webHidden/>
          </w:rPr>
          <w:fldChar w:fldCharType="end"/>
        </w:r>
      </w:hyperlink>
    </w:p>
    <w:p w14:paraId="2DB22B24"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71" w:history="1">
        <w:r w:rsidR="009C37FA" w:rsidRPr="00F80187">
          <w:rPr>
            <w:rStyle w:val="Kpr"/>
            <w:rFonts w:cs="Times New Roman"/>
            <w:noProof/>
            <w14:scene3d>
              <w14:camera w14:prst="orthographicFront"/>
              <w14:lightRig w14:rig="threePt" w14:dir="t">
                <w14:rot w14:lat="0" w14:lon="0" w14:rev="0"/>
              </w14:lightRig>
            </w14:scene3d>
          </w:rPr>
          <w:t>1.17.2</w:t>
        </w:r>
        <w:r w:rsidR="009C37FA" w:rsidRPr="00F80187">
          <w:rPr>
            <w:rStyle w:val="Kpr"/>
            <w:rFonts w:cs="Times New Roman"/>
            <w:noProof/>
          </w:rPr>
          <w:t xml:space="preserve"> Güvenlik Sorumluluğu Olan Personel</w:t>
        </w:r>
        <w:r w:rsidR="009C37FA">
          <w:rPr>
            <w:noProof/>
            <w:webHidden/>
          </w:rPr>
          <w:tab/>
        </w:r>
        <w:r w:rsidR="009C37FA">
          <w:rPr>
            <w:noProof/>
            <w:webHidden/>
          </w:rPr>
          <w:fldChar w:fldCharType="begin"/>
        </w:r>
        <w:r w:rsidR="009C37FA">
          <w:rPr>
            <w:noProof/>
            <w:webHidden/>
          </w:rPr>
          <w:instrText xml:space="preserve"> PAGEREF _Toc9340071 \h </w:instrText>
        </w:r>
        <w:r w:rsidR="009C37FA">
          <w:rPr>
            <w:noProof/>
            <w:webHidden/>
          </w:rPr>
        </w:r>
        <w:r w:rsidR="009C37FA">
          <w:rPr>
            <w:noProof/>
            <w:webHidden/>
          </w:rPr>
          <w:fldChar w:fldCharType="separate"/>
        </w:r>
        <w:r w:rsidR="009C37FA">
          <w:rPr>
            <w:noProof/>
            <w:webHidden/>
          </w:rPr>
          <w:t>1-7</w:t>
        </w:r>
        <w:r w:rsidR="009C37FA">
          <w:rPr>
            <w:noProof/>
            <w:webHidden/>
          </w:rPr>
          <w:fldChar w:fldCharType="end"/>
        </w:r>
      </w:hyperlink>
    </w:p>
    <w:p w14:paraId="272DE004"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72" w:history="1">
        <w:r w:rsidR="009C37FA" w:rsidRPr="00F80187">
          <w:rPr>
            <w:rStyle w:val="Kpr"/>
            <w:rFonts w:cs="Times New Roman"/>
            <w:noProof/>
            <w14:scene3d>
              <w14:camera w14:prst="orthographicFront"/>
              <w14:lightRig w14:rig="threePt" w14:dir="t">
                <w14:rot w14:lat="0" w14:lon="0" w14:rev="0"/>
              </w14:lightRig>
            </w14:scene3d>
          </w:rPr>
          <w:t>1.17.3</w:t>
        </w:r>
        <w:r w:rsidR="009C37FA" w:rsidRPr="00F80187">
          <w:rPr>
            <w:rStyle w:val="Kpr"/>
            <w:rFonts w:cs="Times New Roman"/>
            <w:noProof/>
          </w:rPr>
          <w:t xml:space="preserve"> Güvenlik Sorumluluğu Bulunmayan Personel</w:t>
        </w:r>
        <w:r w:rsidR="009C37FA">
          <w:rPr>
            <w:noProof/>
            <w:webHidden/>
          </w:rPr>
          <w:tab/>
        </w:r>
        <w:r w:rsidR="009C37FA">
          <w:rPr>
            <w:noProof/>
            <w:webHidden/>
          </w:rPr>
          <w:fldChar w:fldCharType="begin"/>
        </w:r>
        <w:r w:rsidR="009C37FA">
          <w:rPr>
            <w:noProof/>
            <w:webHidden/>
          </w:rPr>
          <w:instrText xml:space="preserve"> PAGEREF _Toc9340072 \h </w:instrText>
        </w:r>
        <w:r w:rsidR="009C37FA">
          <w:rPr>
            <w:noProof/>
            <w:webHidden/>
          </w:rPr>
        </w:r>
        <w:r w:rsidR="009C37FA">
          <w:rPr>
            <w:noProof/>
            <w:webHidden/>
          </w:rPr>
          <w:fldChar w:fldCharType="separate"/>
        </w:r>
        <w:r w:rsidR="009C37FA">
          <w:rPr>
            <w:noProof/>
            <w:webHidden/>
          </w:rPr>
          <w:t>1-7</w:t>
        </w:r>
        <w:r w:rsidR="009C37FA">
          <w:rPr>
            <w:noProof/>
            <w:webHidden/>
          </w:rPr>
          <w:fldChar w:fldCharType="end"/>
        </w:r>
      </w:hyperlink>
    </w:p>
    <w:p w14:paraId="25F7CE6C" w14:textId="77777777" w:rsidR="009C37FA" w:rsidRDefault="00075105">
      <w:pPr>
        <w:pStyle w:val="T2"/>
        <w:tabs>
          <w:tab w:val="left" w:pos="960"/>
          <w:tab w:val="right" w:leader="dot" w:pos="9062"/>
        </w:tabs>
        <w:rPr>
          <w:rFonts w:eastAsiaTheme="minorEastAsia" w:cstheme="minorBidi"/>
          <w:smallCaps w:val="0"/>
          <w:noProof/>
          <w:sz w:val="22"/>
          <w:szCs w:val="22"/>
          <w:lang w:eastAsia="tr-TR"/>
        </w:rPr>
      </w:pPr>
      <w:hyperlink w:anchor="_Toc9340073" w:history="1">
        <w:r w:rsidR="009C37FA" w:rsidRPr="00F80187">
          <w:rPr>
            <w:rStyle w:val="Kpr"/>
            <w:rFonts w:cs="Times New Roman"/>
            <w:noProof/>
            <w14:scene3d>
              <w14:camera w14:prst="orthographicFront"/>
              <w14:lightRig w14:rig="threePt" w14:dir="t">
                <w14:rot w14:lat="0" w14:lon="0" w14:rev="0"/>
              </w14:lightRig>
            </w14:scene3d>
          </w:rPr>
          <w:t>1.18</w:t>
        </w:r>
        <w:r w:rsidR="009C37FA">
          <w:rPr>
            <w:rFonts w:eastAsiaTheme="minorEastAsia" w:cstheme="minorBidi"/>
            <w:smallCaps w:val="0"/>
            <w:noProof/>
            <w:sz w:val="22"/>
            <w:szCs w:val="22"/>
            <w:lang w:eastAsia="tr-TR"/>
          </w:rPr>
          <w:tab/>
        </w:r>
        <w:r w:rsidR="009C37FA" w:rsidRPr="00F80187">
          <w:rPr>
            <w:rStyle w:val="Kpr"/>
            <w:rFonts w:cs="Times New Roman"/>
            <w:noProof/>
          </w:rPr>
          <w:t>Alarm ve İkaz Sistemleri</w:t>
        </w:r>
        <w:r w:rsidR="009C37FA">
          <w:rPr>
            <w:noProof/>
            <w:webHidden/>
          </w:rPr>
          <w:tab/>
        </w:r>
        <w:r w:rsidR="009C37FA">
          <w:rPr>
            <w:noProof/>
            <w:webHidden/>
          </w:rPr>
          <w:fldChar w:fldCharType="begin"/>
        </w:r>
        <w:r w:rsidR="009C37FA">
          <w:rPr>
            <w:noProof/>
            <w:webHidden/>
          </w:rPr>
          <w:instrText xml:space="preserve"> PAGEREF _Toc9340073 \h </w:instrText>
        </w:r>
        <w:r w:rsidR="009C37FA">
          <w:rPr>
            <w:noProof/>
            <w:webHidden/>
          </w:rPr>
        </w:r>
        <w:r w:rsidR="009C37FA">
          <w:rPr>
            <w:noProof/>
            <w:webHidden/>
          </w:rPr>
          <w:fldChar w:fldCharType="separate"/>
        </w:r>
        <w:r w:rsidR="009C37FA">
          <w:rPr>
            <w:noProof/>
            <w:webHidden/>
          </w:rPr>
          <w:t>1-7</w:t>
        </w:r>
        <w:r w:rsidR="009C37FA">
          <w:rPr>
            <w:noProof/>
            <w:webHidden/>
          </w:rPr>
          <w:fldChar w:fldCharType="end"/>
        </w:r>
      </w:hyperlink>
    </w:p>
    <w:p w14:paraId="2EB6DE53"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74" w:history="1">
        <w:r w:rsidR="009C37FA" w:rsidRPr="00F80187">
          <w:rPr>
            <w:rStyle w:val="Kpr"/>
            <w:rFonts w:cs="Times New Roman"/>
            <w:noProof/>
            <w14:scene3d>
              <w14:camera w14:prst="orthographicFront"/>
              <w14:lightRig w14:rig="threePt" w14:dir="t">
                <w14:rot w14:lat="0" w14:lon="0" w14:rev="0"/>
              </w14:lightRig>
            </w14:scene3d>
          </w:rPr>
          <w:t>1.18.1</w:t>
        </w:r>
        <w:r w:rsidR="009C37FA" w:rsidRPr="00F80187">
          <w:rPr>
            <w:rStyle w:val="Kpr"/>
            <w:rFonts w:cs="Times New Roman"/>
            <w:noProof/>
          </w:rPr>
          <w:t xml:space="preserve"> Güvenlik Alarm ve İkaz Sistemleri</w:t>
        </w:r>
        <w:r w:rsidR="009C37FA">
          <w:rPr>
            <w:noProof/>
            <w:webHidden/>
          </w:rPr>
          <w:tab/>
        </w:r>
        <w:r w:rsidR="009C37FA">
          <w:rPr>
            <w:noProof/>
            <w:webHidden/>
          </w:rPr>
          <w:fldChar w:fldCharType="begin"/>
        </w:r>
        <w:r w:rsidR="009C37FA">
          <w:rPr>
            <w:noProof/>
            <w:webHidden/>
          </w:rPr>
          <w:instrText xml:space="preserve"> PAGEREF _Toc9340074 \h </w:instrText>
        </w:r>
        <w:r w:rsidR="009C37FA">
          <w:rPr>
            <w:noProof/>
            <w:webHidden/>
          </w:rPr>
        </w:r>
        <w:r w:rsidR="009C37FA">
          <w:rPr>
            <w:noProof/>
            <w:webHidden/>
          </w:rPr>
          <w:fldChar w:fldCharType="separate"/>
        </w:r>
        <w:r w:rsidR="009C37FA">
          <w:rPr>
            <w:noProof/>
            <w:webHidden/>
          </w:rPr>
          <w:t>1-7</w:t>
        </w:r>
        <w:r w:rsidR="009C37FA">
          <w:rPr>
            <w:noProof/>
            <w:webHidden/>
          </w:rPr>
          <w:fldChar w:fldCharType="end"/>
        </w:r>
      </w:hyperlink>
    </w:p>
    <w:p w14:paraId="387BEEDE"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75" w:history="1">
        <w:r w:rsidR="009C37FA" w:rsidRPr="00F80187">
          <w:rPr>
            <w:rStyle w:val="Kpr"/>
            <w:rFonts w:cs="Times New Roman"/>
            <w:noProof/>
            <w14:scene3d>
              <w14:camera w14:prst="orthographicFront"/>
              <w14:lightRig w14:rig="threePt" w14:dir="t">
                <w14:rot w14:lat="0" w14:lon="0" w14:rev="0"/>
              </w14:lightRig>
            </w14:scene3d>
          </w:rPr>
          <w:t>1.18.2</w:t>
        </w:r>
        <w:r w:rsidR="009C37FA" w:rsidRPr="00F80187">
          <w:rPr>
            <w:rStyle w:val="Kpr"/>
            <w:rFonts w:cs="Times New Roman"/>
            <w:noProof/>
          </w:rPr>
          <w:t xml:space="preserve"> Yangın Alarm ve İkaz Sistemleri</w:t>
        </w:r>
        <w:r w:rsidR="009C37FA">
          <w:rPr>
            <w:noProof/>
            <w:webHidden/>
          </w:rPr>
          <w:tab/>
        </w:r>
        <w:r w:rsidR="009C37FA">
          <w:rPr>
            <w:noProof/>
            <w:webHidden/>
          </w:rPr>
          <w:fldChar w:fldCharType="begin"/>
        </w:r>
        <w:r w:rsidR="009C37FA">
          <w:rPr>
            <w:noProof/>
            <w:webHidden/>
          </w:rPr>
          <w:instrText xml:space="preserve"> PAGEREF _Toc9340075 \h </w:instrText>
        </w:r>
        <w:r w:rsidR="009C37FA">
          <w:rPr>
            <w:noProof/>
            <w:webHidden/>
          </w:rPr>
        </w:r>
        <w:r w:rsidR="009C37FA">
          <w:rPr>
            <w:noProof/>
            <w:webHidden/>
          </w:rPr>
          <w:fldChar w:fldCharType="separate"/>
        </w:r>
        <w:r w:rsidR="009C37FA">
          <w:rPr>
            <w:noProof/>
            <w:webHidden/>
          </w:rPr>
          <w:t>1-7</w:t>
        </w:r>
        <w:r w:rsidR="009C37FA">
          <w:rPr>
            <w:noProof/>
            <w:webHidden/>
          </w:rPr>
          <w:fldChar w:fldCharType="end"/>
        </w:r>
      </w:hyperlink>
    </w:p>
    <w:p w14:paraId="058796E4"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76" w:history="1">
        <w:r w:rsidR="009C37FA" w:rsidRPr="00F80187">
          <w:rPr>
            <w:rStyle w:val="Kpr"/>
            <w:rFonts w:cs="Times New Roman"/>
            <w:noProof/>
            <w14:scene3d>
              <w14:camera w14:prst="orthographicFront"/>
              <w14:lightRig w14:rig="threePt" w14:dir="t">
                <w14:rot w14:lat="0" w14:lon="0" w14:rev="0"/>
              </w14:lightRig>
            </w14:scene3d>
          </w:rPr>
          <w:t>1.18.3</w:t>
        </w:r>
        <w:r w:rsidR="009C37FA" w:rsidRPr="00F80187">
          <w:rPr>
            <w:rStyle w:val="Kpr"/>
            <w:rFonts w:cs="Times New Roman"/>
            <w:noProof/>
          </w:rPr>
          <w:t xml:space="preserve"> Diğer Alarm ve İkaz Sistemleri</w:t>
        </w:r>
        <w:r w:rsidR="009C37FA">
          <w:rPr>
            <w:noProof/>
            <w:webHidden/>
          </w:rPr>
          <w:tab/>
        </w:r>
        <w:r w:rsidR="009C37FA">
          <w:rPr>
            <w:noProof/>
            <w:webHidden/>
          </w:rPr>
          <w:fldChar w:fldCharType="begin"/>
        </w:r>
        <w:r w:rsidR="009C37FA">
          <w:rPr>
            <w:noProof/>
            <w:webHidden/>
          </w:rPr>
          <w:instrText xml:space="preserve"> PAGEREF _Toc9340076 \h </w:instrText>
        </w:r>
        <w:r w:rsidR="009C37FA">
          <w:rPr>
            <w:noProof/>
            <w:webHidden/>
          </w:rPr>
        </w:r>
        <w:r w:rsidR="009C37FA">
          <w:rPr>
            <w:noProof/>
            <w:webHidden/>
          </w:rPr>
          <w:fldChar w:fldCharType="separate"/>
        </w:r>
        <w:r w:rsidR="009C37FA">
          <w:rPr>
            <w:noProof/>
            <w:webHidden/>
          </w:rPr>
          <w:t>1-7</w:t>
        </w:r>
        <w:r w:rsidR="009C37FA">
          <w:rPr>
            <w:noProof/>
            <w:webHidden/>
          </w:rPr>
          <w:fldChar w:fldCharType="end"/>
        </w:r>
      </w:hyperlink>
    </w:p>
    <w:p w14:paraId="3DB44CF2"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77" w:history="1">
        <w:r w:rsidR="009C37FA" w:rsidRPr="00F80187">
          <w:rPr>
            <w:rStyle w:val="Kpr"/>
            <w:rFonts w:cs="Times New Roman"/>
            <w:noProof/>
            <w14:scene3d>
              <w14:camera w14:prst="orthographicFront"/>
              <w14:lightRig w14:rig="threePt" w14:dir="t">
                <w14:rot w14:lat="0" w14:lon="0" w14:rev="0"/>
              </w14:lightRig>
            </w14:scene3d>
          </w:rPr>
          <w:t>1.18.4</w:t>
        </w:r>
        <w:r w:rsidR="009C37FA" w:rsidRPr="00F80187">
          <w:rPr>
            <w:rStyle w:val="Kpr"/>
            <w:rFonts w:cs="Times New Roman"/>
            <w:noProof/>
          </w:rPr>
          <w:t xml:space="preserve"> Genel Anons Sistemi</w:t>
        </w:r>
        <w:r w:rsidR="009C37FA">
          <w:rPr>
            <w:noProof/>
            <w:webHidden/>
          </w:rPr>
          <w:tab/>
        </w:r>
        <w:r w:rsidR="009C37FA">
          <w:rPr>
            <w:noProof/>
            <w:webHidden/>
          </w:rPr>
          <w:fldChar w:fldCharType="begin"/>
        </w:r>
        <w:r w:rsidR="009C37FA">
          <w:rPr>
            <w:noProof/>
            <w:webHidden/>
          </w:rPr>
          <w:instrText xml:space="preserve"> PAGEREF _Toc9340077 \h </w:instrText>
        </w:r>
        <w:r w:rsidR="009C37FA">
          <w:rPr>
            <w:noProof/>
            <w:webHidden/>
          </w:rPr>
        </w:r>
        <w:r w:rsidR="009C37FA">
          <w:rPr>
            <w:noProof/>
            <w:webHidden/>
          </w:rPr>
          <w:fldChar w:fldCharType="separate"/>
        </w:r>
        <w:r w:rsidR="009C37FA">
          <w:rPr>
            <w:noProof/>
            <w:webHidden/>
          </w:rPr>
          <w:t>1-7</w:t>
        </w:r>
        <w:r w:rsidR="009C37FA">
          <w:rPr>
            <w:noProof/>
            <w:webHidden/>
          </w:rPr>
          <w:fldChar w:fldCharType="end"/>
        </w:r>
      </w:hyperlink>
    </w:p>
    <w:p w14:paraId="48F8A885" w14:textId="77777777" w:rsidR="009C37FA" w:rsidRDefault="00075105">
      <w:pPr>
        <w:pStyle w:val="T2"/>
        <w:tabs>
          <w:tab w:val="left" w:pos="960"/>
          <w:tab w:val="right" w:leader="dot" w:pos="9062"/>
        </w:tabs>
        <w:rPr>
          <w:rFonts w:eastAsiaTheme="minorEastAsia" w:cstheme="minorBidi"/>
          <w:smallCaps w:val="0"/>
          <w:noProof/>
          <w:sz w:val="22"/>
          <w:szCs w:val="22"/>
          <w:lang w:eastAsia="tr-TR"/>
        </w:rPr>
      </w:pPr>
      <w:hyperlink w:anchor="_Toc9340078" w:history="1">
        <w:r w:rsidR="009C37FA" w:rsidRPr="00F80187">
          <w:rPr>
            <w:rStyle w:val="Kpr"/>
            <w:rFonts w:cs="Times New Roman"/>
            <w:noProof/>
            <w14:scene3d>
              <w14:camera w14:prst="orthographicFront"/>
              <w14:lightRig w14:rig="threePt" w14:dir="t">
                <w14:rot w14:lat="0" w14:lon="0" w14:rev="0"/>
              </w14:lightRig>
            </w14:scene3d>
          </w:rPr>
          <w:t>1.19</w:t>
        </w:r>
        <w:r w:rsidR="009C37FA">
          <w:rPr>
            <w:rFonts w:eastAsiaTheme="minorEastAsia" w:cstheme="minorBidi"/>
            <w:smallCaps w:val="0"/>
            <w:noProof/>
            <w:sz w:val="22"/>
            <w:szCs w:val="22"/>
            <w:lang w:eastAsia="tr-TR"/>
          </w:rPr>
          <w:tab/>
        </w:r>
        <w:r w:rsidR="009C37FA" w:rsidRPr="00F80187">
          <w:rPr>
            <w:rStyle w:val="Kpr"/>
            <w:rFonts w:cs="Times New Roman"/>
            <w:noProof/>
          </w:rPr>
          <w:t>Zaruri Hizmetler</w:t>
        </w:r>
        <w:r w:rsidR="009C37FA">
          <w:rPr>
            <w:noProof/>
            <w:webHidden/>
          </w:rPr>
          <w:tab/>
        </w:r>
        <w:r w:rsidR="009C37FA">
          <w:rPr>
            <w:noProof/>
            <w:webHidden/>
          </w:rPr>
          <w:fldChar w:fldCharType="begin"/>
        </w:r>
        <w:r w:rsidR="009C37FA">
          <w:rPr>
            <w:noProof/>
            <w:webHidden/>
          </w:rPr>
          <w:instrText xml:space="preserve"> PAGEREF _Toc9340078 \h </w:instrText>
        </w:r>
        <w:r w:rsidR="009C37FA">
          <w:rPr>
            <w:noProof/>
            <w:webHidden/>
          </w:rPr>
        </w:r>
        <w:r w:rsidR="009C37FA">
          <w:rPr>
            <w:noProof/>
            <w:webHidden/>
          </w:rPr>
          <w:fldChar w:fldCharType="separate"/>
        </w:r>
        <w:r w:rsidR="009C37FA">
          <w:rPr>
            <w:noProof/>
            <w:webHidden/>
          </w:rPr>
          <w:t>1-7</w:t>
        </w:r>
        <w:r w:rsidR="009C37FA">
          <w:rPr>
            <w:noProof/>
            <w:webHidden/>
          </w:rPr>
          <w:fldChar w:fldCharType="end"/>
        </w:r>
      </w:hyperlink>
    </w:p>
    <w:p w14:paraId="0665D089"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79" w:history="1">
        <w:r w:rsidR="009C37FA" w:rsidRPr="00F80187">
          <w:rPr>
            <w:rStyle w:val="Kpr"/>
            <w:rFonts w:cs="Times New Roman"/>
            <w:noProof/>
            <w14:scene3d>
              <w14:camera w14:prst="orthographicFront"/>
              <w14:lightRig w14:rig="threePt" w14:dir="t">
                <w14:rot w14:lat="0" w14:lon="0" w14:rev="0"/>
              </w14:lightRig>
            </w14:scene3d>
          </w:rPr>
          <w:t>1.19.1</w:t>
        </w:r>
        <w:r w:rsidR="009C37FA" w:rsidRPr="00F80187">
          <w:rPr>
            <w:rStyle w:val="Kpr"/>
            <w:rFonts w:cs="Times New Roman"/>
            <w:noProof/>
          </w:rPr>
          <w:t xml:space="preserve"> Yakıt İkmali</w:t>
        </w:r>
        <w:r w:rsidR="009C37FA">
          <w:rPr>
            <w:noProof/>
            <w:webHidden/>
          </w:rPr>
          <w:tab/>
        </w:r>
        <w:r w:rsidR="009C37FA">
          <w:rPr>
            <w:noProof/>
            <w:webHidden/>
          </w:rPr>
          <w:fldChar w:fldCharType="begin"/>
        </w:r>
        <w:r w:rsidR="009C37FA">
          <w:rPr>
            <w:noProof/>
            <w:webHidden/>
          </w:rPr>
          <w:instrText xml:space="preserve"> PAGEREF _Toc9340079 \h </w:instrText>
        </w:r>
        <w:r w:rsidR="009C37FA">
          <w:rPr>
            <w:noProof/>
            <w:webHidden/>
          </w:rPr>
        </w:r>
        <w:r w:rsidR="009C37FA">
          <w:rPr>
            <w:noProof/>
            <w:webHidden/>
          </w:rPr>
          <w:fldChar w:fldCharType="separate"/>
        </w:r>
        <w:r w:rsidR="009C37FA">
          <w:rPr>
            <w:noProof/>
            <w:webHidden/>
          </w:rPr>
          <w:t>1-7</w:t>
        </w:r>
        <w:r w:rsidR="009C37FA">
          <w:rPr>
            <w:noProof/>
            <w:webHidden/>
          </w:rPr>
          <w:fldChar w:fldCharType="end"/>
        </w:r>
      </w:hyperlink>
    </w:p>
    <w:p w14:paraId="0AFDBF8F"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80" w:history="1">
        <w:r w:rsidR="009C37FA" w:rsidRPr="00F80187">
          <w:rPr>
            <w:rStyle w:val="Kpr"/>
            <w:rFonts w:cs="Times New Roman"/>
            <w:noProof/>
            <w14:scene3d>
              <w14:camera w14:prst="orthographicFront"/>
              <w14:lightRig w14:rig="threePt" w14:dir="t">
                <w14:rot w14:lat="0" w14:lon="0" w14:rev="0"/>
              </w14:lightRig>
            </w14:scene3d>
          </w:rPr>
          <w:t>1.19.2</w:t>
        </w:r>
        <w:r w:rsidR="009C37FA" w:rsidRPr="00F80187">
          <w:rPr>
            <w:rStyle w:val="Kpr"/>
            <w:rFonts w:cs="Times New Roman"/>
            <w:noProof/>
          </w:rPr>
          <w:t xml:space="preserve"> Su İkmali</w:t>
        </w:r>
        <w:r w:rsidR="009C37FA">
          <w:rPr>
            <w:noProof/>
            <w:webHidden/>
          </w:rPr>
          <w:tab/>
        </w:r>
        <w:r w:rsidR="009C37FA">
          <w:rPr>
            <w:noProof/>
            <w:webHidden/>
          </w:rPr>
          <w:fldChar w:fldCharType="begin"/>
        </w:r>
        <w:r w:rsidR="009C37FA">
          <w:rPr>
            <w:noProof/>
            <w:webHidden/>
          </w:rPr>
          <w:instrText xml:space="preserve"> PAGEREF _Toc9340080 \h </w:instrText>
        </w:r>
        <w:r w:rsidR="009C37FA">
          <w:rPr>
            <w:noProof/>
            <w:webHidden/>
          </w:rPr>
        </w:r>
        <w:r w:rsidR="009C37FA">
          <w:rPr>
            <w:noProof/>
            <w:webHidden/>
          </w:rPr>
          <w:fldChar w:fldCharType="separate"/>
        </w:r>
        <w:r w:rsidR="009C37FA">
          <w:rPr>
            <w:noProof/>
            <w:webHidden/>
          </w:rPr>
          <w:t>1-7</w:t>
        </w:r>
        <w:r w:rsidR="009C37FA">
          <w:rPr>
            <w:noProof/>
            <w:webHidden/>
          </w:rPr>
          <w:fldChar w:fldCharType="end"/>
        </w:r>
      </w:hyperlink>
    </w:p>
    <w:p w14:paraId="43AA95BC"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81" w:history="1">
        <w:r w:rsidR="009C37FA" w:rsidRPr="00F80187">
          <w:rPr>
            <w:rStyle w:val="Kpr"/>
            <w:rFonts w:cs="Times New Roman"/>
            <w:noProof/>
            <w14:scene3d>
              <w14:camera w14:prst="orthographicFront"/>
              <w14:lightRig w14:rig="threePt" w14:dir="t">
                <w14:rot w14:lat="0" w14:lon="0" w14:rev="0"/>
              </w14:lightRig>
            </w14:scene3d>
          </w:rPr>
          <w:t>1.19.3</w:t>
        </w:r>
        <w:r w:rsidR="009C37FA" w:rsidRPr="00F80187">
          <w:rPr>
            <w:rStyle w:val="Kpr"/>
            <w:rFonts w:cs="Times New Roman"/>
            <w:noProof/>
          </w:rPr>
          <w:t xml:space="preserve"> Kılavuzluk Hizmeti</w:t>
        </w:r>
        <w:r w:rsidR="009C37FA">
          <w:rPr>
            <w:noProof/>
            <w:webHidden/>
          </w:rPr>
          <w:tab/>
        </w:r>
        <w:r w:rsidR="009C37FA">
          <w:rPr>
            <w:noProof/>
            <w:webHidden/>
          </w:rPr>
          <w:fldChar w:fldCharType="begin"/>
        </w:r>
        <w:r w:rsidR="009C37FA">
          <w:rPr>
            <w:noProof/>
            <w:webHidden/>
          </w:rPr>
          <w:instrText xml:space="preserve"> PAGEREF _Toc9340081 \h </w:instrText>
        </w:r>
        <w:r w:rsidR="009C37FA">
          <w:rPr>
            <w:noProof/>
            <w:webHidden/>
          </w:rPr>
        </w:r>
        <w:r w:rsidR="009C37FA">
          <w:rPr>
            <w:noProof/>
            <w:webHidden/>
          </w:rPr>
          <w:fldChar w:fldCharType="separate"/>
        </w:r>
        <w:r w:rsidR="009C37FA">
          <w:rPr>
            <w:noProof/>
            <w:webHidden/>
          </w:rPr>
          <w:t>1-7</w:t>
        </w:r>
        <w:r w:rsidR="009C37FA">
          <w:rPr>
            <w:noProof/>
            <w:webHidden/>
          </w:rPr>
          <w:fldChar w:fldCharType="end"/>
        </w:r>
      </w:hyperlink>
    </w:p>
    <w:p w14:paraId="023F1D66"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82" w:history="1">
        <w:r w:rsidR="009C37FA" w:rsidRPr="00F80187">
          <w:rPr>
            <w:rStyle w:val="Kpr"/>
            <w:rFonts w:cs="Times New Roman"/>
            <w:noProof/>
            <w14:scene3d>
              <w14:camera w14:prst="orthographicFront"/>
              <w14:lightRig w14:rig="threePt" w14:dir="t">
                <w14:rot w14:lat="0" w14:lon="0" w14:rev="0"/>
              </w14:lightRig>
            </w14:scene3d>
          </w:rPr>
          <w:t>1.19.4</w:t>
        </w:r>
        <w:r w:rsidR="009C37FA" w:rsidRPr="00F80187">
          <w:rPr>
            <w:rStyle w:val="Kpr"/>
            <w:rFonts w:cs="Times New Roman"/>
            <w:noProof/>
          </w:rPr>
          <w:t xml:space="preserve"> Romörkörcülük Hizmeti</w:t>
        </w:r>
        <w:r w:rsidR="009C37FA">
          <w:rPr>
            <w:noProof/>
            <w:webHidden/>
          </w:rPr>
          <w:tab/>
        </w:r>
        <w:r w:rsidR="009C37FA">
          <w:rPr>
            <w:noProof/>
            <w:webHidden/>
          </w:rPr>
          <w:fldChar w:fldCharType="begin"/>
        </w:r>
        <w:r w:rsidR="009C37FA">
          <w:rPr>
            <w:noProof/>
            <w:webHidden/>
          </w:rPr>
          <w:instrText xml:space="preserve"> PAGEREF _Toc9340082 \h </w:instrText>
        </w:r>
        <w:r w:rsidR="009C37FA">
          <w:rPr>
            <w:noProof/>
            <w:webHidden/>
          </w:rPr>
        </w:r>
        <w:r w:rsidR="009C37FA">
          <w:rPr>
            <w:noProof/>
            <w:webHidden/>
          </w:rPr>
          <w:fldChar w:fldCharType="separate"/>
        </w:r>
        <w:r w:rsidR="009C37FA">
          <w:rPr>
            <w:noProof/>
            <w:webHidden/>
          </w:rPr>
          <w:t>1-7</w:t>
        </w:r>
        <w:r w:rsidR="009C37FA">
          <w:rPr>
            <w:noProof/>
            <w:webHidden/>
          </w:rPr>
          <w:fldChar w:fldCharType="end"/>
        </w:r>
      </w:hyperlink>
    </w:p>
    <w:p w14:paraId="4A578C33"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83" w:history="1">
        <w:r w:rsidR="009C37FA" w:rsidRPr="00F80187">
          <w:rPr>
            <w:rStyle w:val="Kpr"/>
            <w:rFonts w:cs="Times New Roman"/>
            <w:noProof/>
            <w14:scene3d>
              <w14:camera w14:prst="orthographicFront"/>
              <w14:lightRig w14:rig="threePt" w14:dir="t">
                <w14:rot w14:lat="0" w14:lon="0" w14:rev="0"/>
              </w14:lightRig>
            </w14:scene3d>
          </w:rPr>
          <w:t>1.19.5</w:t>
        </w:r>
        <w:r w:rsidR="009C37FA" w:rsidRPr="00F80187">
          <w:rPr>
            <w:rStyle w:val="Kpr"/>
            <w:rFonts w:cs="Times New Roman"/>
            <w:noProof/>
          </w:rPr>
          <w:t xml:space="preserve"> Palamar Hizmeti</w:t>
        </w:r>
        <w:r w:rsidR="009C37FA">
          <w:rPr>
            <w:noProof/>
            <w:webHidden/>
          </w:rPr>
          <w:tab/>
        </w:r>
        <w:r w:rsidR="009C37FA">
          <w:rPr>
            <w:noProof/>
            <w:webHidden/>
          </w:rPr>
          <w:fldChar w:fldCharType="begin"/>
        </w:r>
        <w:r w:rsidR="009C37FA">
          <w:rPr>
            <w:noProof/>
            <w:webHidden/>
          </w:rPr>
          <w:instrText xml:space="preserve"> PAGEREF _Toc9340083 \h </w:instrText>
        </w:r>
        <w:r w:rsidR="009C37FA">
          <w:rPr>
            <w:noProof/>
            <w:webHidden/>
          </w:rPr>
        </w:r>
        <w:r w:rsidR="009C37FA">
          <w:rPr>
            <w:noProof/>
            <w:webHidden/>
          </w:rPr>
          <w:fldChar w:fldCharType="separate"/>
        </w:r>
        <w:r w:rsidR="009C37FA">
          <w:rPr>
            <w:noProof/>
            <w:webHidden/>
          </w:rPr>
          <w:t>1-7</w:t>
        </w:r>
        <w:r w:rsidR="009C37FA">
          <w:rPr>
            <w:noProof/>
            <w:webHidden/>
          </w:rPr>
          <w:fldChar w:fldCharType="end"/>
        </w:r>
      </w:hyperlink>
    </w:p>
    <w:p w14:paraId="1BAA5893"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84" w:history="1">
        <w:r w:rsidR="009C37FA" w:rsidRPr="00F80187">
          <w:rPr>
            <w:rStyle w:val="Kpr"/>
            <w:rFonts w:cs="Times New Roman"/>
            <w:noProof/>
            <w14:scene3d>
              <w14:camera w14:prst="orthographicFront"/>
              <w14:lightRig w14:rig="threePt" w14:dir="t">
                <w14:rot w14:lat="0" w14:lon="0" w14:rev="0"/>
              </w14:lightRig>
            </w14:scene3d>
          </w:rPr>
          <w:t>1.19.6</w:t>
        </w:r>
        <w:r w:rsidR="009C37FA" w:rsidRPr="00F80187">
          <w:rPr>
            <w:rStyle w:val="Kpr"/>
            <w:rFonts w:cs="Times New Roman"/>
            <w:noProof/>
          </w:rPr>
          <w:t xml:space="preserve"> Güvenlik Botu Hizmeti</w:t>
        </w:r>
        <w:r w:rsidR="009C37FA">
          <w:rPr>
            <w:noProof/>
            <w:webHidden/>
          </w:rPr>
          <w:tab/>
        </w:r>
        <w:r w:rsidR="009C37FA">
          <w:rPr>
            <w:noProof/>
            <w:webHidden/>
          </w:rPr>
          <w:fldChar w:fldCharType="begin"/>
        </w:r>
        <w:r w:rsidR="009C37FA">
          <w:rPr>
            <w:noProof/>
            <w:webHidden/>
          </w:rPr>
          <w:instrText xml:space="preserve"> PAGEREF _Toc9340084 \h </w:instrText>
        </w:r>
        <w:r w:rsidR="009C37FA">
          <w:rPr>
            <w:noProof/>
            <w:webHidden/>
          </w:rPr>
        </w:r>
        <w:r w:rsidR="009C37FA">
          <w:rPr>
            <w:noProof/>
            <w:webHidden/>
          </w:rPr>
          <w:fldChar w:fldCharType="separate"/>
        </w:r>
        <w:r w:rsidR="009C37FA">
          <w:rPr>
            <w:noProof/>
            <w:webHidden/>
          </w:rPr>
          <w:t>1-7</w:t>
        </w:r>
        <w:r w:rsidR="009C37FA">
          <w:rPr>
            <w:noProof/>
            <w:webHidden/>
          </w:rPr>
          <w:fldChar w:fldCharType="end"/>
        </w:r>
      </w:hyperlink>
    </w:p>
    <w:p w14:paraId="7114B3ED"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85" w:history="1">
        <w:r w:rsidR="009C37FA" w:rsidRPr="00F80187">
          <w:rPr>
            <w:rStyle w:val="Kpr"/>
            <w:rFonts w:cs="Times New Roman"/>
            <w:noProof/>
            <w14:scene3d>
              <w14:camera w14:prst="orthographicFront"/>
              <w14:lightRig w14:rig="threePt" w14:dir="t">
                <w14:rot w14:lat="0" w14:lon="0" w14:rev="0"/>
              </w14:lightRig>
            </w14:scene3d>
          </w:rPr>
          <w:t>1.19.7</w:t>
        </w:r>
        <w:r w:rsidR="009C37FA" w:rsidRPr="00F80187">
          <w:rPr>
            <w:rStyle w:val="Kpr"/>
            <w:rFonts w:cs="Times New Roman"/>
            <w:noProof/>
          </w:rPr>
          <w:t xml:space="preserve"> Dalgıç Hizmeti</w:t>
        </w:r>
        <w:r w:rsidR="009C37FA">
          <w:rPr>
            <w:noProof/>
            <w:webHidden/>
          </w:rPr>
          <w:tab/>
        </w:r>
        <w:r w:rsidR="009C37FA">
          <w:rPr>
            <w:noProof/>
            <w:webHidden/>
          </w:rPr>
          <w:fldChar w:fldCharType="begin"/>
        </w:r>
        <w:r w:rsidR="009C37FA">
          <w:rPr>
            <w:noProof/>
            <w:webHidden/>
          </w:rPr>
          <w:instrText xml:space="preserve"> PAGEREF _Toc9340085 \h </w:instrText>
        </w:r>
        <w:r w:rsidR="009C37FA">
          <w:rPr>
            <w:noProof/>
            <w:webHidden/>
          </w:rPr>
        </w:r>
        <w:r w:rsidR="009C37FA">
          <w:rPr>
            <w:noProof/>
            <w:webHidden/>
          </w:rPr>
          <w:fldChar w:fldCharType="separate"/>
        </w:r>
        <w:r w:rsidR="009C37FA">
          <w:rPr>
            <w:noProof/>
            <w:webHidden/>
          </w:rPr>
          <w:t>1-7</w:t>
        </w:r>
        <w:r w:rsidR="009C37FA">
          <w:rPr>
            <w:noProof/>
            <w:webHidden/>
          </w:rPr>
          <w:fldChar w:fldCharType="end"/>
        </w:r>
      </w:hyperlink>
    </w:p>
    <w:p w14:paraId="4247719A"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86" w:history="1">
        <w:r w:rsidR="009C37FA" w:rsidRPr="00F80187">
          <w:rPr>
            <w:rStyle w:val="Kpr"/>
            <w:rFonts w:cs="Times New Roman"/>
            <w:noProof/>
            <w14:scene3d>
              <w14:camera w14:prst="orthographicFront"/>
              <w14:lightRig w14:rig="threePt" w14:dir="t">
                <w14:rot w14:lat="0" w14:lon="0" w14:rev="0"/>
              </w14:lightRig>
            </w14:scene3d>
          </w:rPr>
          <w:t>1.19.8</w:t>
        </w:r>
        <w:r w:rsidR="009C37FA" w:rsidRPr="00F80187">
          <w:rPr>
            <w:rStyle w:val="Kpr"/>
            <w:rFonts w:cs="Times New Roman"/>
            <w:noProof/>
          </w:rPr>
          <w:t xml:space="preserve"> Personele ve Yolculara Verilen Hizmetler</w:t>
        </w:r>
        <w:r w:rsidR="009C37FA">
          <w:rPr>
            <w:noProof/>
            <w:webHidden/>
          </w:rPr>
          <w:tab/>
        </w:r>
        <w:r w:rsidR="009C37FA">
          <w:rPr>
            <w:noProof/>
            <w:webHidden/>
          </w:rPr>
          <w:fldChar w:fldCharType="begin"/>
        </w:r>
        <w:r w:rsidR="009C37FA">
          <w:rPr>
            <w:noProof/>
            <w:webHidden/>
          </w:rPr>
          <w:instrText xml:space="preserve"> PAGEREF _Toc9340086 \h </w:instrText>
        </w:r>
        <w:r w:rsidR="009C37FA">
          <w:rPr>
            <w:noProof/>
            <w:webHidden/>
          </w:rPr>
        </w:r>
        <w:r w:rsidR="009C37FA">
          <w:rPr>
            <w:noProof/>
            <w:webHidden/>
          </w:rPr>
          <w:fldChar w:fldCharType="separate"/>
        </w:r>
        <w:r w:rsidR="009C37FA">
          <w:rPr>
            <w:noProof/>
            <w:webHidden/>
          </w:rPr>
          <w:t>1-7</w:t>
        </w:r>
        <w:r w:rsidR="009C37FA">
          <w:rPr>
            <w:noProof/>
            <w:webHidden/>
          </w:rPr>
          <w:fldChar w:fldCharType="end"/>
        </w:r>
      </w:hyperlink>
    </w:p>
    <w:p w14:paraId="49DDE701"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87" w:history="1">
        <w:r w:rsidR="009C37FA" w:rsidRPr="00F80187">
          <w:rPr>
            <w:rStyle w:val="Kpr"/>
            <w:rFonts w:cs="Times New Roman"/>
            <w:noProof/>
            <w14:scene3d>
              <w14:camera w14:prst="orthographicFront"/>
              <w14:lightRig w14:rig="threePt" w14:dir="t">
                <w14:rot w14:lat="0" w14:lon="0" w14:rev="0"/>
              </w14:lightRig>
            </w14:scene3d>
          </w:rPr>
          <w:t>1.19.9</w:t>
        </w:r>
        <w:r w:rsidR="009C37FA" w:rsidRPr="00F80187">
          <w:rPr>
            <w:rStyle w:val="Kpr"/>
            <w:rFonts w:cs="Times New Roman"/>
            <w:noProof/>
          </w:rPr>
          <w:t xml:space="preserve"> Diğer Hizmetler</w:t>
        </w:r>
        <w:r w:rsidR="009C37FA">
          <w:rPr>
            <w:noProof/>
            <w:webHidden/>
          </w:rPr>
          <w:tab/>
        </w:r>
        <w:r w:rsidR="009C37FA">
          <w:rPr>
            <w:noProof/>
            <w:webHidden/>
          </w:rPr>
          <w:fldChar w:fldCharType="begin"/>
        </w:r>
        <w:r w:rsidR="009C37FA">
          <w:rPr>
            <w:noProof/>
            <w:webHidden/>
          </w:rPr>
          <w:instrText xml:space="preserve"> PAGEREF _Toc9340087 \h </w:instrText>
        </w:r>
        <w:r w:rsidR="009C37FA">
          <w:rPr>
            <w:noProof/>
            <w:webHidden/>
          </w:rPr>
        </w:r>
        <w:r w:rsidR="009C37FA">
          <w:rPr>
            <w:noProof/>
            <w:webHidden/>
          </w:rPr>
          <w:fldChar w:fldCharType="separate"/>
        </w:r>
        <w:r w:rsidR="009C37FA">
          <w:rPr>
            <w:noProof/>
            <w:webHidden/>
          </w:rPr>
          <w:t>1-7</w:t>
        </w:r>
        <w:r w:rsidR="009C37FA">
          <w:rPr>
            <w:noProof/>
            <w:webHidden/>
          </w:rPr>
          <w:fldChar w:fldCharType="end"/>
        </w:r>
      </w:hyperlink>
    </w:p>
    <w:p w14:paraId="60F3E4D5" w14:textId="77777777" w:rsidR="009C37FA" w:rsidRDefault="00075105">
      <w:pPr>
        <w:pStyle w:val="T2"/>
        <w:tabs>
          <w:tab w:val="left" w:pos="960"/>
          <w:tab w:val="right" w:leader="dot" w:pos="9062"/>
        </w:tabs>
        <w:rPr>
          <w:rFonts w:eastAsiaTheme="minorEastAsia" w:cstheme="minorBidi"/>
          <w:smallCaps w:val="0"/>
          <w:noProof/>
          <w:sz w:val="22"/>
          <w:szCs w:val="22"/>
          <w:lang w:eastAsia="tr-TR"/>
        </w:rPr>
      </w:pPr>
      <w:hyperlink w:anchor="_Toc9340088" w:history="1">
        <w:r w:rsidR="009C37FA" w:rsidRPr="00F80187">
          <w:rPr>
            <w:rStyle w:val="Kpr"/>
            <w:rFonts w:cs="Times New Roman"/>
            <w:noProof/>
            <w14:scene3d>
              <w14:camera w14:prst="orthographicFront"/>
              <w14:lightRig w14:rig="threePt" w14:dir="t">
                <w14:rot w14:lat="0" w14:lon="0" w14:rev="0"/>
              </w14:lightRig>
            </w14:scene3d>
          </w:rPr>
          <w:t>1.20</w:t>
        </w:r>
        <w:r w:rsidR="009C37FA">
          <w:rPr>
            <w:rFonts w:eastAsiaTheme="minorEastAsia" w:cstheme="minorBidi"/>
            <w:smallCaps w:val="0"/>
            <w:noProof/>
            <w:sz w:val="22"/>
            <w:szCs w:val="22"/>
            <w:lang w:eastAsia="tr-TR"/>
          </w:rPr>
          <w:tab/>
        </w:r>
        <w:r w:rsidR="009C37FA" w:rsidRPr="00F80187">
          <w:rPr>
            <w:rStyle w:val="Kpr"/>
            <w:rFonts w:cs="Times New Roman"/>
            <w:noProof/>
          </w:rPr>
          <w:t>Güvenlik ve Acil Durum Olasılık Planları</w:t>
        </w:r>
        <w:r w:rsidR="009C37FA">
          <w:rPr>
            <w:noProof/>
            <w:webHidden/>
          </w:rPr>
          <w:tab/>
        </w:r>
        <w:r w:rsidR="009C37FA">
          <w:rPr>
            <w:noProof/>
            <w:webHidden/>
          </w:rPr>
          <w:fldChar w:fldCharType="begin"/>
        </w:r>
        <w:r w:rsidR="009C37FA">
          <w:rPr>
            <w:noProof/>
            <w:webHidden/>
          </w:rPr>
          <w:instrText xml:space="preserve"> PAGEREF _Toc9340088 \h </w:instrText>
        </w:r>
        <w:r w:rsidR="009C37FA">
          <w:rPr>
            <w:noProof/>
            <w:webHidden/>
          </w:rPr>
        </w:r>
        <w:r w:rsidR="009C37FA">
          <w:rPr>
            <w:noProof/>
            <w:webHidden/>
          </w:rPr>
          <w:fldChar w:fldCharType="separate"/>
        </w:r>
        <w:r w:rsidR="009C37FA">
          <w:rPr>
            <w:noProof/>
            <w:webHidden/>
          </w:rPr>
          <w:t>1-8</w:t>
        </w:r>
        <w:r w:rsidR="009C37FA">
          <w:rPr>
            <w:noProof/>
            <w:webHidden/>
          </w:rPr>
          <w:fldChar w:fldCharType="end"/>
        </w:r>
      </w:hyperlink>
    </w:p>
    <w:p w14:paraId="079EA68F"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89" w:history="1">
        <w:r w:rsidR="009C37FA" w:rsidRPr="00F80187">
          <w:rPr>
            <w:rStyle w:val="Kpr"/>
            <w:rFonts w:cs="Times New Roman"/>
            <w:noProof/>
            <w14:scene3d>
              <w14:camera w14:prst="orthographicFront"/>
              <w14:lightRig w14:rig="threePt" w14:dir="t">
                <w14:rot w14:lat="0" w14:lon="0" w14:rev="0"/>
              </w14:lightRig>
            </w14:scene3d>
          </w:rPr>
          <w:t>1.20.1</w:t>
        </w:r>
        <w:r w:rsidR="009C37FA" w:rsidRPr="00F80187">
          <w:rPr>
            <w:rStyle w:val="Kpr"/>
            <w:rFonts w:cs="Times New Roman"/>
            <w:noProof/>
          </w:rPr>
          <w:t xml:space="preserve"> Koruma ve Güvenlik Planı (Sabotaj Önleme Planı) :</w:t>
        </w:r>
        <w:r w:rsidR="009C37FA">
          <w:rPr>
            <w:noProof/>
            <w:webHidden/>
          </w:rPr>
          <w:tab/>
        </w:r>
        <w:r w:rsidR="009C37FA">
          <w:rPr>
            <w:noProof/>
            <w:webHidden/>
          </w:rPr>
          <w:fldChar w:fldCharType="begin"/>
        </w:r>
        <w:r w:rsidR="009C37FA">
          <w:rPr>
            <w:noProof/>
            <w:webHidden/>
          </w:rPr>
          <w:instrText xml:space="preserve"> PAGEREF _Toc9340089 \h </w:instrText>
        </w:r>
        <w:r w:rsidR="009C37FA">
          <w:rPr>
            <w:noProof/>
            <w:webHidden/>
          </w:rPr>
        </w:r>
        <w:r w:rsidR="009C37FA">
          <w:rPr>
            <w:noProof/>
            <w:webHidden/>
          </w:rPr>
          <w:fldChar w:fldCharType="separate"/>
        </w:r>
        <w:r w:rsidR="009C37FA">
          <w:rPr>
            <w:noProof/>
            <w:webHidden/>
          </w:rPr>
          <w:t>1-8</w:t>
        </w:r>
        <w:r w:rsidR="009C37FA">
          <w:rPr>
            <w:noProof/>
            <w:webHidden/>
          </w:rPr>
          <w:fldChar w:fldCharType="end"/>
        </w:r>
      </w:hyperlink>
    </w:p>
    <w:p w14:paraId="6C6873FE"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90" w:history="1">
        <w:r w:rsidR="009C37FA" w:rsidRPr="00F80187">
          <w:rPr>
            <w:rStyle w:val="Kpr"/>
            <w:rFonts w:cs="Times New Roman"/>
            <w:noProof/>
            <w14:scene3d>
              <w14:camera w14:prst="orthographicFront"/>
              <w14:lightRig w14:rig="threePt" w14:dir="t">
                <w14:rot w14:lat="0" w14:lon="0" w14:rev="0"/>
              </w14:lightRig>
            </w14:scene3d>
          </w:rPr>
          <w:t>1.20.2</w:t>
        </w:r>
        <w:r w:rsidR="009C37FA" w:rsidRPr="00F80187">
          <w:rPr>
            <w:rStyle w:val="Kpr"/>
            <w:rFonts w:cs="Times New Roman"/>
            <w:noProof/>
          </w:rPr>
          <w:t xml:space="preserve"> Acil Eylem Planı (Çevre)(Tehlikeli Maddeler) :</w:t>
        </w:r>
        <w:r w:rsidR="009C37FA">
          <w:rPr>
            <w:noProof/>
            <w:webHidden/>
          </w:rPr>
          <w:tab/>
        </w:r>
        <w:r w:rsidR="009C37FA">
          <w:rPr>
            <w:noProof/>
            <w:webHidden/>
          </w:rPr>
          <w:fldChar w:fldCharType="begin"/>
        </w:r>
        <w:r w:rsidR="009C37FA">
          <w:rPr>
            <w:noProof/>
            <w:webHidden/>
          </w:rPr>
          <w:instrText xml:space="preserve"> PAGEREF _Toc9340090 \h </w:instrText>
        </w:r>
        <w:r w:rsidR="009C37FA">
          <w:rPr>
            <w:noProof/>
            <w:webHidden/>
          </w:rPr>
        </w:r>
        <w:r w:rsidR="009C37FA">
          <w:rPr>
            <w:noProof/>
            <w:webHidden/>
          </w:rPr>
          <w:fldChar w:fldCharType="separate"/>
        </w:r>
        <w:r w:rsidR="009C37FA">
          <w:rPr>
            <w:noProof/>
            <w:webHidden/>
          </w:rPr>
          <w:t>1-8</w:t>
        </w:r>
        <w:r w:rsidR="009C37FA">
          <w:rPr>
            <w:noProof/>
            <w:webHidden/>
          </w:rPr>
          <w:fldChar w:fldCharType="end"/>
        </w:r>
      </w:hyperlink>
    </w:p>
    <w:p w14:paraId="7E36D261"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91" w:history="1">
        <w:r w:rsidR="009C37FA" w:rsidRPr="00F80187">
          <w:rPr>
            <w:rStyle w:val="Kpr"/>
            <w:rFonts w:cs="Times New Roman"/>
            <w:noProof/>
            <w14:scene3d>
              <w14:camera w14:prst="orthographicFront"/>
              <w14:lightRig w14:rig="threePt" w14:dir="t">
                <w14:rot w14:lat="0" w14:lon="0" w14:rev="0"/>
              </w14:lightRig>
            </w14:scene3d>
          </w:rPr>
          <w:t>1.20.3</w:t>
        </w:r>
        <w:r w:rsidR="009C37FA" w:rsidRPr="00F80187">
          <w:rPr>
            <w:rStyle w:val="Kpr"/>
            <w:rFonts w:cs="Times New Roman"/>
            <w:noProof/>
          </w:rPr>
          <w:t xml:space="preserve"> Yangınla Mücadele Planı :</w:t>
        </w:r>
        <w:r w:rsidR="009C37FA">
          <w:rPr>
            <w:noProof/>
            <w:webHidden/>
          </w:rPr>
          <w:tab/>
        </w:r>
        <w:r w:rsidR="009C37FA">
          <w:rPr>
            <w:noProof/>
            <w:webHidden/>
          </w:rPr>
          <w:fldChar w:fldCharType="begin"/>
        </w:r>
        <w:r w:rsidR="009C37FA">
          <w:rPr>
            <w:noProof/>
            <w:webHidden/>
          </w:rPr>
          <w:instrText xml:space="preserve"> PAGEREF _Toc9340091 \h </w:instrText>
        </w:r>
        <w:r w:rsidR="009C37FA">
          <w:rPr>
            <w:noProof/>
            <w:webHidden/>
          </w:rPr>
        </w:r>
        <w:r w:rsidR="009C37FA">
          <w:rPr>
            <w:noProof/>
            <w:webHidden/>
          </w:rPr>
          <w:fldChar w:fldCharType="separate"/>
        </w:r>
        <w:r w:rsidR="009C37FA">
          <w:rPr>
            <w:noProof/>
            <w:webHidden/>
          </w:rPr>
          <w:t>1-8</w:t>
        </w:r>
        <w:r w:rsidR="009C37FA">
          <w:rPr>
            <w:noProof/>
            <w:webHidden/>
          </w:rPr>
          <w:fldChar w:fldCharType="end"/>
        </w:r>
      </w:hyperlink>
    </w:p>
    <w:p w14:paraId="1831BDDD"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92" w:history="1">
        <w:r w:rsidR="009C37FA" w:rsidRPr="00F80187">
          <w:rPr>
            <w:rStyle w:val="Kpr"/>
            <w:rFonts w:cs="Times New Roman"/>
            <w:noProof/>
            <w14:scene3d>
              <w14:camera w14:prst="orthographicFront"/>
              <w14:lightRig w14:rig="threePt" w14:dir="t">
                <w14:rot w14:lat="0" w14:lon="0" w14:rev="0"/>
              </w14:lightRig>
            </w14:scene3d>
          </w:rPr>
          <w:t>1.20.4</w:t>
        </w:r>
        <w:r w:rsidR="009C37FA" w:rsidRPr="00F80187">
          <w:rPr>
            <w:rStyle w:val="Kpr"/>
            <w:rFonts w:cs="Times New Roman"/>
            <w:noProof/>
          </w:rPr>
          <w:t xml:space="preserve"> Tahliye ve Seyrekleştirme Planı :</w:t>
        </w:r>
        <w:r w:rsidR="009C37FA">
          <w:rPr>
            <w:noProof/>
            <w:webHidden/>
          </w:rPr>
          <w:tab/>
        </w:r>
        <w:r w:rsidR="009C37FA">
          <w:rPr>
            <w:noProof/>
            <w:webHidden/>
          </w:rPr>
          <w:fldChar w:fldCharType="begin"/>
        </w:r>
        <w:r w:rsidR="009C37FA">
          <w:rPr>
            <w:noProof/>
            <w:webHidden/>
          </w:rPr>
          <w:instrText xml:space="preserve"> PAGEREF _Toc9340092 \h </w:instrText>
        </w:r>
        <w:r w:rsidR="009C37FA">
          <w:rPr>
            <w:noProof/>
            <w:webHidden/>
          </w:rPr>
        </w:r>
        <w:r w:rsidR="009C37FA">
          <w:rPr>
            <w:noProof/>
            <w:webHidden/>
          </w:rPr>
          <w:fldChar w:fldCharType="separate"/>
        </w:r>
        <w:r w:rsidR="009C37FA">
          <w:rPr>
            <w:noProof/>
            <w:webHidden/>
          </w:rPr>
          <w:t>1-8</w:t>
        </w:r>
        <w:r w:rsidR="009C37FA">
          <w:rPr>
            <w:noProof/>
            <w:webHidden/>
          </w:rPr>
          <w:fldChar w:fldCharType="end"/>
        </w:r>
      </w:hyperlink>
    </w:p>
    <w:p w14:paraId="474D8D0B" w14:textId="77777777" w:rsidR="009C37FA" w:rsidRDefault="00075105">
      <w:pPr>
        <w:pStyle w:val="T2"/>
        <w:tabs>
          <w:tab w:val="left" w:pos="960"/>
          <w:tab w:val="right" w:leader="dot" w:pos="9062"/>
        </w:tabs>
        <w:rPr>
          <w:rFonts w:eastAsiaTheme="minorEastAsia" w:cstheme="minorBidi"/>
          <w:smallCaps w:val="0"/>
          <w:noProof/>
          <w:sz w:val="22"/>
          <w:szCs w:val="22"/>
          <w:lang w:eastAsia="tr-TR"/>
        </w:rPr>
      </w:pPr>
      <w:hyperlink w:anchor="_Toc9340093" w:history="1">
        <w:r w:rsidR="009C37FA" w:rsidRPr="00F80187">
          <w:rPr>
            <w:rStyle w:val="Kpr"/>
            <w:rFonts w:cs="Times New Roman"/>
            <w:noProof/>
            <w14:scene3d>
              <w14:camera w14:prst="orthographicFront"/>
              <w14:lightRig w14:rig="threePt" w14:dir="t">
                <w14:rot w14:lat="0" w14:lon="0" w14:rev="0"/>
              </w14:lightRig>
            </w14:scene3d>
          </w:rPr>
          <w:t>1.21</w:t>
        </w:r>
        <w:r w:rsidR="009C37FA">
          <w:rPr>
            <w:rFonts w:eastAsiaTheme="minorEastAsia" w:cstheme="minorBidi"/>
            <w:smallCaps w:val="0"/>
            <w:noProof/>
            <w:sz w:val="22"/>
            <w:szCs w:val="22"/>
            <w:lang w:eastAsia="tr-TR"/>
          </w:rPr>
          <w:tab/>
        </w:r>
        <w:r w:rsidR="009C37FA" w:rsidRPr="00F80187">
          <w:rPr>
            <w:rStyle w:val="Kpr"/>
            <w:rFonts w:cs="Times New Roman"/>
            <w:noProof/>
          </w:rPr>
          <w:t>Genel Tavsiyeler</w:t>
        </w:r>
        <w:r w:rsidR="009C37FA">
          <w:rPr>
            <w:noProof/>
            <w:webHidden/>
          </w:rPr>
          <w:tab/>
        </w:r>
        <w:r w:rsidR="009C37FA">
          <w:rPr>
            <w:noProof/>
            <w:webHidden/>
          </w:rPr>
          <w:fldChar w:fldCharType="begin"/>
        </w:r>
        <w:r w:rsidR="009C37FA">
          <w:rPr>
            <w:noProof/>
            <w:webHidden/>
          </w:rPr>
          <w:instrText xml:space="preserve"> PAGEREF _Toc9340093 \h </w:instrText>
        </w:r>
        <w:r w:rsidR="009C37FA">
          <w:rPr>
            <w:noProof/>
            <w:webHidden/>
          </w:rPr>
        </w:r>
        <w:r w:rsidR="009C37FA">
          <w:rPr>
            <w:noProof/>
            <w:webHidden/>
          </w:rPr>
          <w:fldChar w:fldCharType="separate"/>
        </w:r>
        <w:r w:rsidR="009C37FA">
          <w:rPr>
            <w:noProof/>
            <w:webHidden/>
          </w:rPr>
          <w:t>1-8</w:t>
        </w:r>
        <w:r w:rsidR="009C37FA">
          <w:rPr>
            <w:noProof/>
            <w:webHidden/>
          </w:rPr>
          <w:fldChar w:fldCharType="end"/>
        </w:r>
      </w:hyperlink>
    </w:p>
    <w:p w14:paraId="0528BCF6" w14:textId="77777777" w:rsidR="009C37FA" w:rsidRDefault="00075105">
      <w:pPr>
        <w:pStyle w:val="T2"/>
        <w:tabs>
          <w:tab w:val="left" w:pos="960"/>
          <w:tab w:val="right" w:leader="dot" w:pos="9062"/>
        </w:tabs>
        <w:rPr>
          <w:rFonts w:eastAsiaTheme="minorEastAsia" w:cstheme="minorBidi"/>
          <w:smallCaps w:val="0"/>
          <w:noProof/>
          <w:sz w:val="22"/>
          <w:szCs w:val="22"/>
          <w:lang w:eastAsia="tr-TR"/>
        </w:rPr>
      </w:pPr>
      <w:hyperlink w:anchor="_Toc9340094" w:history="1">
        <w:r w:rsidR="009C37FA" w:rsidRPr="00F80187">
          <w:rPr>
            <w:rStyle w:val="Kpr"/>
            <w:rFonts w:cs="Times New Roman"/>
            <w:noProof/>
            <w14:scene3d>
              <w14:camera w14:prst="orthographicFront"/>
              <w14:lightRig w14:rig="threePt" w14:dir="t">
                <w14:rot w14:lat="0" w14:lon="0" w14:rev="0"/>
              </w14:lightRig>
            </w14:scene3d>
          </w:rPr>
          <w:t>1.22</w:t>
        </w:r>
        <w:r w:rsidR="009C37FA">
          <w:rPr>
            <w:rFonts w:eastAsiaTheme="minorEastAsia" w:cstheme="minorBidi"/>
            <w:smallCaps w:val="0"/>
            <w:noProof/>
            <w:sz w:val="22"/>
            <w:szCs w:val="22"/>
            <w:lang w:eastAsia="tr-TR"/>
          </w:rPr>
          <w:tab/>
        </w:r>
        <w:r w:rsidR="009C37FA" w:rsidRPr="00F80187">
          <w:rPr>
            <w:rStyle w:val="Kpr"/>
            <w:rFonts w:cs="Times New Roman"/>
            <w:noProof/>
          </w:rPr>
          <w:t>Klaslama</w:t>
        </w:r>
        <w:r w:rsidR="009C37FA">
          <w:rPr>
            <w:noProof/>
            <w:webHidden/>
          </w:rPr>
          <w:tab/>
        </w:r>
        <w:r w:rsidR="009C37FA">
          <w:rPr>
            <w:noProof/>
            <w:webHidden/>
          </w:rPr>
          <w:fldChar w:fldCharType="begin"/>
        </w:r>
        <w:r w:rsidR="009C37FA">
          <w:rPr>
            <w:noProof/>
            <w:webHidden/>
          </w:rPr>
          <w:instrText xml:space="preserve"> PAGEREF _Toc9340094 \h </w:instrText>
        </w:r>
        <w:r w:rsidR="009C37FA">
          <w:rPr>
            <w:noProof/>
            <w:webHidden/>
          </w:rPr>
        </w:r>
        <w:r w:rsidR="009C37FA">
          <w:rPr>
            <w:noProof/>
            <w:webHidden/>
          </w:rPr>
          <w:fldChar w:fldCharType="separate"/>
        </w:r>
        <w:r w:rsidR="009C37FA">
          <w:rPr>
            <w:noProof/>
            <w:webHidden/>
          </w:rPr>
          <w:t>1-8</w:t>
        </w:r>
        <w:r w:rsidR="009C37FA">
          <w:rPr>
            <w:noProof/>
            <w:webHidden/>
          </w:rPr>
          <w:fldChar w:fldCharType="end"/>
        </w:r>
      </w:hyperlink>
    </w:p>
    <w:p w14:paraId="06E5D44E" w14:textId="77777777" w:rsidR="009C37FA" w:rsidRDefault="00075105">
      <w:pPr>
        <w:pStyle w:val="T1"/>
        <w:tabs>
          <w:tab w:val="left" w:pos="1200"/>
          <w:tab w:val="right" w:leader="dot" w:pos="9062"/>
        </w:tabs>
        <w:rPr>
          <w:rFonts w:eastAsiaTheme="minorEastAsia" w:cstheme="minorBidi"/>
          <w:b w:val="0"/>
          <w:bCs w:val="0"/>
          <w:caps w:val="0"/>
          <w:noProof/>
          <w:sz w:val="22"/>
          <w:szCs w:val="22"/>
          <w:lang w:eastAsia="tr-TR"/>
        </w:rPr>
      </w:pPr>
      <w:hyperlink w:anchor="_Toc9340095" w:history="1">
        <w:r w:rsidR="009C37FA" w:rsidRPr="00F80187">
          <w:rPr>
            <w:rStyle w:val="Kpr"/>
            <w:rFonts w:cs="Times New Roman"/>
            <w:noProof/>
          </w:rPr>
          <w:t xml:space="preserve">2. BÖLÜM </w:t>
        </w:r>
        <w:r w:rsidR="009C37FA">
          <w:rPr>
            <w:rFonts w:eastAsiaTheme="minorEastAsia" w:cstheme="minorBidi"/>
            <w:b w:val="0"/>
            <w:bCs w:val="0"/>
            <w:caps w:val="0"/>
            <w:noProof/>
            <w:sz w:val="22"/>
            <w:szCs w:val="22"/>
            <w:lang w:eastAsia="tr-TR"/>
          </w:rPr>
          <w:tab/>
        </w:r>
        <w:r w:rsidR="009C37FA" w:rsidRPr="00F80187">
          <w:rPr>
            <w:rStyle w:val="Kpr"/>
            <w:rFonts w:cs="Times New Roman"/>
            <w:noProof/>
          </w:rPr>
          <w:t>LİMAN TESİSİ SÖRVEY FORMLARI :</w:t>
        </w:r>
        <w:r w:rsidR="009C37FA">
          <w:rPr>
            <w:noProof/>
            <w:webHidden/>
          </w:rPr>
          <w:tab/>
        </w:r>
        <w:r w:rsidR="009C37FA">
          <w:rPr>
            <w:noProof/>
            <w:webHidden/>
          </w:rPr>
          <w:fldChar w:fldCharType="begin"/>
        </w:r>
        <w:r w:rsidR="009C37FA">
          <w:rPr>
            <w:noProof/>
            <w:webHidden/>
          </w:rPr>
          <w:instrText xml:space="preserve"> PAGEREF _Toc9340095 \h </w:instrText>
        </w:r>
        <w:r w:rsidR="009C37FA">
          <w:rPr>
            <w:noProof/>
            <w:webHidden/>
          </w:rPr>
        </w:r>
        <w:r w:rsidR="009C37FA">
          <w:rPr>
            <w:noProof/>
            <w:webHidden/>
          </w:rPr>
          <w:fldChar w:fldCharType="separate"/>
        </w:r>
        <w:r w:rsidR="009C37FA">
          <w:rPr>
            <w:noProof/>
            <w:webHidden/>
          </w:rPr>
          <w:t>2-1</w:t>
        </w:r>
        <w:r w:rsidR="009C37FA">
          <w:rPr>
            <w:noProof/>
            <w:webHidden/>
          </w:rPr>
          <w:fldChar w:fldCharType="end"/>
        </w:r>
      </w:hyperlink>
    </w:p>
    <w:p w14:paraId="3A0E6AE2"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096" w:history="1">
        <w:r w:rsidR="009C37FA" w:rsidRPr="00F80187">
          <w:rPr>
            <w:rStyle w:val="Kpr"/>
            <w:noProof/>
            <w14:scene3d>
              <w14:camera w14:prst="orthographicFront"/>
              <w14:lightRig w14:rig="threePt" w14:dir="t">
                <w14:rot w14:lat="0" w14:lon="0" w14:rev="0"/>
              </w14:lightRig>
            </w14:scene3d>
          </w:rPr>
          <w:t>2.1</w:t>
        </w:r>
        <w:r w:rsidR="009C37FA">
          <w:rPr>
            <w:rFonts w:eastAsiaTheme="minorEastAsia" w:cstheme="minorBidi"/>
            <w:smallCaps w:val="0"/>
            <w:noProof/>
            <w:sz w:val="22"/>
            <w:szCs w:val="22"/>
            <w:lang w:eastAsia="tr-TR"/>
          </w:rPr>
          <w:tab/>
        </w:r>
        <w:r w:rsidR="009C37FA" w:rsidRPr="00F80187">
          <w:rPr>
            <w:rStyle w:val="Kpr"/>
            <w:noProof/>
          </w:rPr>
          <w:t>Liman Tesisi/RSO Tarafından Doldurulacak Sörvey Formu</w:t>
        </w:r>
        <w:r w:rsidR="009C37FA">
          <w:rPr>
            <w:noProof/>
            <w:webHidden/>
          </w:rPr>
          <w:tab/>
        </w:r>
        <w:r w:rsidR="009C37FA">
          <w:rPr>
            <w:noProof/>
            <w:webHidden/>
          </w:rPr>
          <w:fldChar w:fldCharType="begin"/>
        </w:r>
        <w:r w:rsidR="009C37FA">
          <w:rPr>
            <w:noProof/>
            <w:webHidden/>
          </w:rPr>
          <w:instrText xml:space="preserve"> PAGEREF _Toc9340096 \h </w:instrText>
        </w:r>
        <w:r w:rsidR="009C37FA">
          <w:rPr>
            <w:noProof/>
            <w:webHidden/>
          </w:rPr>
        </w:r>
        <w:r w:rsidR="009C37FA">
          <w:rPr>
            <w:noProof/>
            <w:webHidden/>
          </w:rPr>
          <w:fldChar w:fldCharType="separate"/>
        </w:r>
        <w:r w:rsidR="009C37FA">
          <w:rPr>
            <w:noProof/>
            <w:webHidden/>
          </w:rPr>
          <w:t>2-1</w:t>
        </w:r>
        <w:r w:rsidR="009C37FA">
          <w:rPr>
            <w:noProof/>
            <w:webHidden/>
          </w:rPr>
          <w:fldChar w:fldCharType="end"/>
        </w:r>
      </w:hyperlink>
    </w:p>
    <w:p w14:paraId="562742EE"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97" w:history="1">
        <w:r w:rsidR="009C37FA" w:rsidRPr="00F80187">
          <w:rPr>
            <w:rStyle w:val="Kpr"/>
            <w:noProof/>
            <w14:scene3d>
              <w14:camera w14:prst="orthographicFront"/>
              <w14:lightRig w14:rig="threePt" w14:dir="t">
                <w14:rot w14:lat="0" w14:lon="0" w14:rev="0"/>
              </w14:lightRig>
            </w14:scene3d>
          </w:rPr>
          <w:t>2.1.1</w:t>
        </w:r>
        <w:r w:rsidR="009C37FA" w:rsidRPr="00F80187">
          <w:rPr>
            <w:rStyle w:val="Kpr"/>
            <w:noProof/>
          </w:rPr>
          <w:t xml:space="preserve"> Liman Tesisi Bilgileri</w:t>
        </w:r>
        <w:r w:rsidR="009C37FA">
          <w:rPr>
            <w:noProof/>
            <w:webHidden/>
          </w:rPr>
          <w:tab/>
        </w:r>
        <w:r w:rsidR="009C37FA">
          <w:rPr>
            <w:noProof/>
            <w:webHidden/>
          </w:rPr>
          <w:fldChar w:fldCharType="begin"/>
        </w:r>
        <w:r w:rsidR="009C37FA">
          <w:rPr>
            <w:noProof/>
            <w:webHidden/>
          </w:rPr>
          <w:instrText xml:space="preserve"> PAGEREF _Toc9340097 \h </w:instrText>
        </w:r>
        <w:r w:rsidR="009C37FA">
          <w:rPr>
            <w:noProof/>
            <w:webHidden/>
          </w:rPr>
        </w:r>
        <w:r w:rsidR="009C37FA">
          <w:rPr>
            <w:noProof/>
            <w:webHidden/>
          </w:rPr>
          <w:fldChar w:fldCharType="separate"/>
        </w:r>
        <w:r w:rsidR="009C37FA">
          <w:rPr>
            <w:noProof/>
            <w:webHidden/>
          </w:rPr>
          <w:t>2-1</w:t>
        </w:r>
        <w:r w:rsidR="009C37FA">
          <w:rPr>
            <w:noProof/>
            <w:webHidden/>
          </w:rPr>
          <w:fldChar w:fldCharType="end"/>
        </w:r>
      </w:hyperlink>
    </w:p>
    <w:p w14:paraId="3B3F94B4"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98" w:history="1">
        <w:r w:rsidR="009C37FA" w:rsidRPr="00F80187">
          <w:rPr>
            <w:rStyle w:val="Kpr"/>
            <w:noProof/>
            <w14:scene3d>
              <w14:camera w14:prst="orthographicFront"/>
              <w14:lightRig w14:rig="threePt" w14:dir="t">
                <w14:rot w14:lat="0" w14:lon="0" w14:rev="0"/>
              </w14:lightRig>
            </w14:scene3d>
          </w:rPr>
          <w:t>2.1.2</w:t>
        </w:r>
        <w:r w:rsidR="009C37FA" w:rsidRPr="00F80187">
          <w:rPr>
            <w:rStyle w:val="Kpr"/>
            <w:noProof/>
          </w:rPr>
          <w:t xml:space="preserve"> Güvenlik Planlaması</w:t>
        </w:r>
        <w:r w:rsidR="009C37FA">
          <w:rPr>
            <w:noProof/>
            <w:webHidden/>
          </w:rPr>
          <w:tab/>
        </w:r>
        <w:r w:rsidR="009C37FA">
          <w:rPr>
            <w:noProof/>
            <w:webHidden/>
          </w:rPr>
          <w:fldChar w:fldCharType="begin"/>
        </w:r>
        <w:r w:rsidR="009C37FA">
          <w:rPr>
            <w:noProof/>
            <w:webHidden/>
          </w:rPr>
          <w:instrText xml:space="preserve"> PAGEREF _Toc9340098 \h </w:instrText>
        </w:r>
        <w:r w:rsidR="009C37FA">
          <w:rPr>
            <w:noProof/>
            <w:webHidden/>
          </w:rPr>
        </w:r>
        <w:r w:rsidR="009C37FA">
          <w:rPr>
            <w:noProof/>
            <w:webHidden/>
          </w:rPr>
          <w:fldChar w:fldCharType="separate"/>
        </w:r>
        <w:r w:rsidR="009C37FA">
          <w:rPr>
            <w:noProof/>
            <w:webHidden/>
          </w:rPr>
          <w:t>2-4</w:t>
        </w:r>
        <w:r w:rsidR="009C37FA">
          <w:rPr>
            <w:noProof/>
            <w:webHidden/>
          </w:rPr>
          <w:fldChar w:fldCharType="end"/>
        </w:r>
      </w:hyperlink>
    </w:p>
    <w:p w14:paraId="11389AFB"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099" w:history="1">
        <w:r w:rsidR="009C37FA" w:rsidRPr="00F80187">
          <w:rPr>
            <w:rStyle w:val="Kpr"/>
            <w:noProof/>
            <w14:scene3d>
              <w14:camera w14:prst="orthographicFront"/>
              <w14:lightRig w14:rig="threePt" w14:dir="t">
                <w14:rot w14:lat="0" w14:lon="0" w14:rev="0"/>
              </w14:lightRig>
            </w14:scene3d>
          </w:rPr>
          <w:t>2.1.3</w:t>
        </w:r>
        <w:r w:rsidR="009C37FA" w:rsidRPr="00F80187">
          <w:rPr>
            <w:rStyle w:val="Kpr"/>
            <w:noProof/>
          </w:rPr>
          <w:t xml:space="preserve"> Güvenlik Önlemleri</w:t>
        </w:r>
        <w:r w:rsidR="009C37FA">
          <w:rPr>
            <w:noProof/>
            <w:webHidden/>
          </w:rPr>
          <w:tab/>
        </w:r>
        <w:r w:rsidR="009C37FA">
          <w:rPr>
            <w:noProof/>
            <w:webHidden/>
          </w:rPr>
          <w:fldChar w:fldCharType="begin"/>
        </w:r>
        <w:r w:rsidR="009C37FA">
          <w:rPr>
            <w:noProof/>
            <w:webHidden/>
          </w:rPr>
          <w:instrText xml:space="preserve"> PAGEREF _Toc9340099 \h </w:instrText>
        </w:r>
        <w:r w:rsidR="009C37FA">
          <w:rPr>
            <w:noProof/>
            <w:webHidden/>
          </w:rPr>
        </w:r>
        <w:r w:rsidR="009C37FA">
          <w:rPr>
            <w:noProof/>
            <w:webHidden/>
          </w:rPr>
          <w:fldChar w:fldCharType="separate"/>
        </w:r>
        <w:r w:rsidR="009C37FA">
          <w:rPr>
            <w:noProof/>
            <w:webHidden/>
          </w:rPr>
          <w:t>2-5</w:t>
        </w:r>
        <w:r w:rsidR="009C37FA">
          <w:rPr>
            <w:noProof/>
            <w:webHidden/>
          </w:rPr>
          <w:fldChar w:fldCharType="end"/>
        </w:r>
      </w:hyperlink>
    </w:p>
    <w:p w14:paraId="439E3DA4"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00" w:history="1">
        <w:r w:rsidR="009C37FA" w:rsidRPr="00F80187">
          <w:rPr>
            <w:rStyle w:val="Kpr"/>
            <w:noProof/>
            <w14:scene3d>
              <w14:camera w14:prst="orthographicFront"/>
              <w14:lightRig w14:rig="threePt" w14:dir="t">
                <w14:rot w14:lat="0" w14:lon="0" w14:rev="0"/>
              </w14:lightRig>
            </w14:scene3d>
          </w:rPr>
          <w:t>2.1.4</w:t>
        </w:r>
        <w:r w:rsidR="009C37FA" w:rsidRPr="00F80187">
          <w:rPr>
            <w:rStyle w:val="Kpr"/>
            <w:noProof/>
          </w:rPr>
          <w:t xml:space="preserve"> Güvenlik Personeli</w:t>
        </w:r>
        <w:r w:rsidR="009C37FA">
          <w:rPr>
            <w:noProof/>
            <w:webHidden/>
          </w:rPr>
          <w:tab/>
        </w:r>
        <w:r w:rsidR="009C37FA">
          <w:rPr>
            <w:noProof/>
            <w:webHidden/>
          </w:rPr>
          <w:fldChar w:fldCharType="begin"/>
        </w:r>
        <w:r w:rsidR="009C37FA">
          <w:rPr>
            <w:noProof/>
            <w:webHidden/>
          </w:rPr>
          <w:instrText xml:space="preserve"> PAGEREF _Toc9340100 \h </w:instrText>
        </w:r>
        <w:r w:rsidR="009C37FA">
          <w:rPr>
            <w:noProof/>
            <w:webHidden/>
          </w:rPr>
        </w:r>
        <w:r w:rsidR="009C37FA">
          <w:rPr>
            <w:noProof/>
            <w:webHidden/>
          </w:rPr>
          <w:fldChar w:fldCharType="separate"/>
        </w:r>
        <w:r w:rsidR="009C37FA">
          <w:rPr>
            <w:noProof/>
            <w:webHidden/>
          </w:rPr>
          <w:t>2-8</w:t>
        </w:r>
        <w:r w:rsidR="009C37FA">
          <w:rPr>
            <w:noProof/>
            <w:webHidden/>
          </w:rPr>
          <w:fldChar w:fldCharType="end"/>
        </w:r>
      </w:hyperlink>
    </w:p>
    <w:p w14:paraId="28AF87BC"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01" w:history="1">
        <w:r w:rsidR="009C37FA" w:rsidRPr="00F80187">
          <w:rPr>
            <w:rStyle w:val="Kpr"/>
            <w:noProof/>
            <w14:scene3d>
              <w14:camera w14:prst="orthographicFront"/>
              <w14:lightRig w14:rig="threePt" w14:dir="t">
                <w14:rot w14:lat="0" w14:lon="0" w14:rev="0"/>
              </w14:lightRig>
            </w14:scene3d>
          </w:rPr>
          <w:t>2.1.5</w:t>
        </w:r>
        <w:r w:rsidR="009C37FA" w:rsidRPr="00F80187">
          <w:rPr>
            <w:rStyle w:val="Kpr"/>
            <w:noProof/>
          </w:rPr>
          <w:t xml:space="preserve"> Personel ve Araçların Kontrol Edilmesi</w:t>
        </w:r>
        <w:r w:rsidR="009C37FA">
          <w:rPr>
            <w:noProof/>
            <w:webHidden/>
          </w:rPr>
          <w:tab/>
        </w:r>
        <w:r w:rsidR="009C37FA">
          <w:rPr>
            <w:noProof/>
            <w:webHidden/>
          </w:rPr>
          <w:fldChar w:fldCharType="begin"/>
        </w:r>
        <w:r w:rsidR="009C37FA">
          <w:rPr>
            <w:noProof/>
            <w:webHidden/>
          </w:rPr>
          <w:instrText xml:space="preserve"> PAGEREF _Toc9340101 \h </w:instrText>
        </w:r>
        <w:r w:rsidR="009C37FA">
          <w:rPr>
            <w:noProof/>
            <w:webHidden/>
          </w:rPr>
        </w:r>
        <w:r w:rsidR="009C37FA">
          <w:rPr>
            <w:noProof/>
            <w:webHidden/>
          </w:rPr>
          <w:fldChar w:fldCharType="separate"/>
        </w:r>
        <w:r w:rsidR="009C37FA">
          <w:rPr>
            <w:noProof/>
            <w:webHidden/>
          </w:rPr>
          <w:t>2-11</w:t>
        </w:r>
        <w:r w:rsidR="009C37FA">
          <w:rPr>
            <w:noProof/>
            <w:webHidden/>
          </w:rPr>
          <w:fldChar w:fldCharType="end"/>
        </w:r>
      </w:hyperlink>
    </w:p>
    <w:p w14:paraId="70F6F1E3"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02" w:history="1">
        <w:r w:rsidR="009C37FA" w:rsidRPr="00F80187">
          <w:rPr>
            <w:rStyle w:val="Kpr"/>
            <w:noProof/>
            <w14:scene3d>
              <w14:camera w14:prst="orthographicFront"/>
              <w14:lightRig w14:rig="threePt" w14:dir="t">
                <w14:rot w14:lat="0" w14:lon="0" w14:rev="0"/>
              </w14:lightRig>
            </w14:scene3d>
          </w:rPr>
          <w:t>2.1.6</w:t>
        </w:r>
        <w:r w:rsidR="009C37FA" w:rsidRPr="00F80187">
          <w:rPr>
            <w:rStyle w:val="Kpr"/>
            <w:noProof/>
          </w:rPr>
          <w:t xml:space="preserve"> Çitler/Duvarlar Bariyerler ve Açıklıklar</w:t>
        </w:r>
        <w:r w:rsidR="009C37FA">
          <w:rPr>
            <w:noProof/>
            <w:webHidden/>
          </w:rPr>
          <w:tab/>
        </w:r>
        <w:r w:rsidR="009C37FA">
          <w:rPr>
            <w:noProof/>
            <w:webHidden/>
          </w:rPr>
          <w:fldChar w:fldCharType="begin"/>
        </w:r>
        <w:r w:rsidR="009C37FA">
          <w:rPr>
            <w:noProof/>
            <w:webHidden/>
          </w:rPr>
          <w:instrText xml:space="preserve"> PAGEREF _Toc9340102 \h </w:instrText>
        </w:r>
        <w:r w:rsidR="009C37FA">
          <w:rPr>
            <w:noProof/>
            <w:webHidden/>
          </w:rPr>
        </w:r>
        <w:r w:rsidR="009C37FA">
          <w:rPr>
            <w:noProof/>
            <w:webHidden/>
          </w:rPr>
          <w:fldChar w:fldCharType="separate"/>
        </w:r>
        <w:r w:rsidR="009C37FA">
          <w:rPr>
            <w:noProof/>
            <w:webHidden/>
          </w:rPr>
          <w:t>2-14</w:t>
        </w:r>
        <w:r w:rsidR="009C37FA">
          <w:rPr>
            <w:noProof/>
            <w:webHidden/>
          </w:rPr>
          <w:fldChar w:fldCharType="end"/>
        </w:r>
      </w:hyperlink>
    </w:p>
    <w:p w14:paraId="4CAA9351"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03" w:history="1">
        <w:r w:rsidR="009C37FA" w:rsidRPr="00F80187">
          <w:rPr>
            <w:rStyle w:val="Kpr"/>
            <w:noProof/>
            <w14:scene3d>
              <w14:camera w14:prst="orthographicFront"/>
              <w14:lightRig w14:rig="threePt" w14:dir="t">
                <w14:rot w14:lat="0" w14:lon="0" w14:rev="0"/>
              </w14:lightRig>
            </w14:scene3d>
          </w:rPr>
          <w:t>2.1.7</w:t>
        </w:r>
        <w:r w:rsidR="009C37FA" w:rsidRPr="00F80187">
          <w:rPr>
            <w:rStyle w:val="Kpr"/>
            <w:noProof/>
          </w:rPr>
          <w:t xml:space="preserve"> Koruyucu Aydınlatma ve Gözetim</w:t>
        </w:r>
        <w:r w:rsidR="009C37FA">
          <w:rPr>
            <w:noProof/>
            <w:webHidden/>
          </w:rPr>
          <w:tab/>
        </w:r>
        <w:r w:rsidR="009C37FA">
          <w:rPr>
            <w:noProof/>
            <w:webHidden/>
          </w:rPr>
          <w:fldChar w:fldCharType="begin"/>
        </w:r>
        <w:r w:rsidR="009C37FA">
          <w:rPr>
            <w:noProof/>
            <w:webHidden/>
          </w:rPr>
          <w:instrText xml:space="preserve"> PAGEREF _Toc9340103 \h </w:instrText>
        </w:r>
        <w:r w:rsidR="009C37FA">
          <w:rPr>
            <w:noProof/>
            <w:webHidden/>
          </w:rPr>
        </w:r>
        <w:r w:rsidR="009C37FA">
          <w:rPr>
            <w:noProof/>
            <w:webHidden/>
          </w:rPr>
          <w:fldChar w:fldCharType="separate"/>
        </w:r>
        <w:r w:rsidR="009C37FA">
          <w:rPr>
            <w:noProof/>
            <w:webHidden/>
          </w:rPr>
          <w:t>2-17</w:t>
        </w:r>
        <w:r w:rsidR="009C37FA">
          <w:rPr>
            <w:noProof/>
            <w:webHidden/>
          </w:rPr>
          <w:fldChar w:fldCharType="end"/>
        </w:r>
      </w:hyperlink>
    </w:p>
    <w:p w14:paraId="46E25C06"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04" w:history="1">
        <w:r w:rsidR="009C37FA" w:rsidRPr="00F80187">
          <w:rPr>
            <w:rStyle w:val="Kpr"/>
            <w:noProof/>
            <w14:scene3d>
              <w14:camera w14:prst="orthographicFront"/>
              <w14:lightRig w14:rig="threePt" w14:dir="t">
                <w14:rot w14:lat="0" w14:lon="0" w14:rev="0"/>
              </w14:lightRig>
            </w14:scene3d>
          </w:rPr>
          <w:t>2.1.8</w:t>
        </w:r>
        <w:r w:rsidR="009C37FA" w:rsidRPr="00F80187">
          <w:rPr>
            <w:rStyle w:val="Kpr"/>
            <w:noProof/>
          </w:rPr>
          <w:t xml:space="preserve"> Yazılım ve Ağ Bağlantı Koruması</w:t>
        </w:r>
        <w:r w:rsidR="009C37FA">
          <w:rPr>
            <w:noProof/>
            <w:webHidden/>
          </w:rPr>
          <w:tab/>
        </w:r>
        <w:r w:rsidR="009C37FA">
          <w:rPr>
            <w:noProof/>
            <w:webHidden/>
          </w:rPr>
          <w:fldChar w:fldCharType="begin"/>
        </w:r>
        <w:r w:rsidR="009C37FA">
          <w:rPr>
            <w:noProof/>
            <w:webHidden/>
          </w:rPr>
          <w:instrText xml:space="preserve"> PAGEREF _Toc9340104 \h </w:instrText>
        </w:r>
        <w:r w:rsidR="009C37FA">
          <w:rPr>
            <w:noProof/>
            <w:webHidden/>
          </w:rPr>
        </w:r>
        <w:r w:rsidR="009C37FA">
          <w:rPr>
            <w:noProof/>
            <w:webHidden/>
          </w:rPr>
          <w:fldChar w:fldCharType="separate"/>
        </w:r>
        <w:r w:rsidR="009C37FA">
          <w:rPr>
            <w:noProof/>
            <w:webHidden/>
          </w:rPr>
          <w:t>2-19</w:t>
        </w:r>
        <w:r w:rsidR="009C37FA">
          <w:rPr>
            <w:noProof/>
            <w:webHidden/>
          </w:rPr>
          <w:fldChar w:fldCharType="end"/>
        </w:r>
      </w:hyperlink>
    </w:p>
    <w:p w14:paraId="74F12499"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05" w:history="1">
        <w:r w:rsidR="009C37FA" w:rsidRPr="00F80187">
          <w:rPr>
            <w:rStyle w:val="Kpr"/>
            <w:noProof/>
            <w14:scene3d>
              <w14:camera w14:prst="orthographicFront"/>
              <w14:lightRig w14:rig="threePt" w14:dir="t">
                <w14:rot w14:lat="0" w14:lon="0" w14:rev="0"/>
              </w14:lightRig>
            </w14:scene3d>
          </w:rPr>
          <w:t>2.1.9</w:t>
        </w:r>
        <w:r w:rsidR="009C37FA" w:rsidRPr="00F80187">
          <w:rPr>
            <w:rStyle w:val="Kpr"/>
            <w:noProof/>
          </w:rPr>
          <w:t xml:space="preserve"> Tesis Personeli Eğitim Programı</w:t>
        </w:r>
        <w:r w:rsidR="009C37FA">
          <w:rPr>
            <w:noProof/>
            <w:webHidden/>
          </w:rPr>
          <w:tab/>
        </w:r>
        <w:r w:rsidR="009C37FA">
          <w:rPr>
            <w:noProof/>
            <w:webHidden/>
          </w:rPr>
          <w:fldChar w:fldCharType="begin"/>
        </w:r>
        <w:r w:rsidR="009C37FA">
          <w:rPr>
            <w:noProof/>
            <w:webHidden/>
          </w:rPr>
          <w:instrText xml:space="preserve"> PAGEREF _Toc9340105 \h </w:instrText>
        </w:r>
        <w:r w:rsidR="009C37FA">
          <w:rPr>
            <w:noProof/>
            <w:webHidden/>
          </w:rPr>
        </w:r>
        <w:r w:rsidR="009C37FA">
          <w:rPr>
            <w:noProof/>
            <w:webHidden/>
          </w:rPr>
          <w:fldChar w:fldCharType="separate"/>
        </w:r>
        <w:r w:rsidR="009C37FA">
          <w:rPr>
            <w:noProof/>
            <w:webHidden/>
          </w:rPr>
          <w:t>2-23</w:t>
        </w:r>
        <w:r w:rsidR="009C37FA">
          <w:rPr>
            <w:noProof/>
            <w:webHidden/>
          </w:rPr>
          <w:fldChar w:fldCharType="end"/>
        </w:r>
      </w:hyperlink>
    </w:p>
    <w:p w14:paraId="6215FA4A"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06" w:history="1">
        <w:r w:rsidR="009C37FA" w:rsidRPr="00F80187">
          <w:rPr>
            <w:rStyle w:val="Kpr"/>
            <w:noProof/>
            <w14:scene3d>
              <w14:camera w14:prst="orthographicFront"/>
              <w14:lightRig w14:rig="threePt" w14:dir="t">
                <w14:rot w14:lat="0" w14:lon="0" w14:rev="0"/>
              </w14:lightRig>
            </w14:scene3d>
          </w:rPr>
          <w:t>2.1.10</w:t>
        </w:r>
        <w:r w:rsidR="009C37FA" w:rsidRPr="00F80187">
          <w:rPr>
            <w:rStyle w:val="Kpr"/>
            <w:noProof/>
          </w:rPr>
          <w:t xml:space="preserve"> İletişim</w:t>
        </w:r>
        <w:r w:rsidR="009C37FA">
          <w:rPr>
            <w:noProof/>
            <w:webHidden/>
          </w:rPr>
          <w:tab/>
        </w:r>
        <w:r w:rsidR="009C37FA">
          <w:rPr>
            <w:noProof/>
            <w:webHidden/>
          </w:rPr>
          <w:fldChar w:fldCharType="begin"/>
        </w:r>
        <w:r w:rsidR="009C37FA">
          <w:rPr>
            <w:noProof/>
            <w:webHidden/>
          </w:rPr>
          <w:instrText xml:space="preserve"> PAGEREF _Toc9340106 \h </w:instrText>
        </w:r>
        <w:r w:rsidR="009C37FA">
          <w:rPr>
            <w:noProof/>
            <w:webHidden/>
          </w:rPr>
        </w:r>
        <w:r w:rsidR="009C37FA">
          <w:rPr>
            <w:noProof/>
            <w:webHidden/>
          </w:rPr>
          <w:fldChar w:fldCharType="separate"/>
        </w:r>
        <w:r w:rsidR="009C37FA">
          <w:rPr>
            <w:noProof/>
            <w:webHidden/>
          </w:rPr>
          <w:t>2-25</w:t>
        </w:r>
        <w:r w:rsidR="009C37FA">
          <w:rPr>
            <w:noProof/>
            <w:webHidden/>
          </w:rPr>
          <w:fldChar w:fldCharType="end"/>
        </w:r>
      </w:hyperlink>
    </w:p>
    <w:p w14:paraId="002FDAB4"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07" w:history="1">
        <w:r w:rsidR="009C37FA" w:rsidRPr="00F80187">
          <w:rPr>
            <w:rStyle w:val="Kpr"/>
            <w:noProof/>
            <w14:scene3d>
              <w14:camera w14:prst="orthographicFront"/>
              <w14:lightRig w14:rig="threePt" w14:dir="t">
                <w14:rot w14:lat="0" w14:lon="0" w14:rev="0"/>
              </w14:lightRig>
            </w14:scene3d>
          </w:rPr>
          <w:t>2.1.11</w:t>
        </w:r>
        <w:r w:rsidR="009C37FA" w:rsidRPr="00F80187">
          <w:rPr>
            <w:rStyle w:val="Kpr"/>
            <w:noProof/>
          </w:rPr>
          <w:t xml:space="preserve"> Güvenlik Teçhizatı</w:t>
        </w:r>
        <w:r w:rsidR="009C37FA">
          <w:rPr>
            <w:noProof/>
            <w:webHidden/>
          </w:rPr>
          <w:tab/>
        </w:r>
        <w:r w:rsidR="009C37FA">
          <w:rPr>
            <w:noProof/>
            <w:webHidden/>
          </w:rPr>
          <w:fldChar w:fldCharType="begin"/>
        </w:r>
        <w:r w:rsidR="009C37FA">
          <w:rPr>
            <w:noProof/>
            <w:webHidden/>
          </w:rPr>
          <w:instrText xml:space="preserve"> PAGEREF _Toc9340107 \h </w:instrText>
        </w:r>
        <w:r w:rsidR="009C37FA">
          <w:rPr>
            <w:noProof/>
            <w:webHidden/>
          </w:rPr>
        </w:r>
        <w:r w:rsidR="009C37FA">
          <w:rPr>
            <w:noProof/>
            <w:webHidden/>
          </w:rPr>
          <w:fldChar w:fldCharType="separate"/>
        </w:r>
        <w:r w:rsidR="009C37FA">
          <w:rPr>
            <w:noProof/>
            <w:webHidden/>
          </w:rPr>
          <w:t>2-26</w:t>
        </w:r>
        <w:r w:rsidR="009C37FA">
          <w:rPr>
            <w:noProof/>
            <w:webHidden/>
          </w:rPr>
          <w:fldChar w:fldCharType="end"/>
        </w:r>
      </w:hyperlink>
    </w:p>
    <w:p w14:paraId="46E5DB7F"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08" w:history="1">
        <w:r w:rsidR="009C37FA" w:rsidRPr="00F80187">
          <w:rPr>
            <w:rStyle w:val="Kpr"/>
            <w:rFonts w:cs="Times New Roman"/>
            <w:noProof/>
            <w14:scene3d>
              <w14:camera w14:prst="orthographicFront"/>
              <w14:lightRig w14:rig="threePt" w14:dir="t">
                <w14:rot w14:lat="0" w14:lon="0" w14:rev="0"/>
              </w14:lightRig>
            </w14:scene3d>
          </w:rPr>
          <w:t>2.1.12</w:t>
        </w:r>
        <w:r w:rsidR="009C37FA" w:rsidRPr="00F80187">
          <w:rPr>
            <w:rStyle w:val="Kpr"/>
            <w:noProof/>
          </w:rPr>
          <w:t xml:space="preserve"> İzleme</w:t>
        </w:r>
        <w:r w:rsidR="009C37FA">
          <w:rPr>
            <w:noProof/>
            <w:webHidden/>
          </w:rPr>
          <w:tab/>
        </w:r>
        <w:r w:rsidR="009C37FA">
          <w:rPr>
            <w:noProof/>
            <w:webHidden/>
          </w:rPr>
          <w:fldChar w:fldCharType="begin"/>
        </w:r>
        <w:r w:rsidR="009C37FA">
          <w:rPr>
            <w:noProof/>
            <w:webHidden/>
          </w:rPr>
          <w:instrText xml:space="preserve"> PAGEREF _Toc9340108 \h </w:instrText>
        </w:r>
        <w:r w:rsidR="009C37FA">
          <w:rPr>
            <w:noProof/>
            <w:webHidden/>
          </w:rPr>
        </w:r>
        <w:r w:rsidR="009C37FA">
          <w:rPr>
            <w:noProof/>
            <w:webHidden/>
          </w:rPr>
          <w:fldChar w:fldCharType="separate"/>
        </w:r>
        <w:r w:rsidR="009C37FA">
          <w:rPr>
            <w:noProof/>
            <w:webHidden/>
          </w:rPr>
          <w:t>2-28</w:t>
        </w:r>
        <w:r w:rsidR="009C37FA">
          <w:rPr>
            <w:noProof/>
            <w:webHidden/>
          </w:rPr>
          <w:fldChar w:fldCharType="end"/>
        </w:r>
      </w:hyperlink>
    </w:p>
    <w:p w14:paraId="7B226223"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09" w:history="1">
        <w:r w:rsidR="009C37FA" w:rsidRPr="00F80187">
          <w:rPr>
            <w:rStyle w:val="Kpr"/>
            <w:noProof/>
            <w14:scene3d>
              <w14:camera w14:prst="orthographicFront"/>
              <w14:lightRig w14:rig="threePt" w14:dir="t">
                <w14:rot w14:lat="0" w14:lon="0" w14:rev="0"/>
              </w14:lightRig>
            </w14:scene3d>
          </w:rPr>
          <w:t>2.1.13</w:t>
        </w:r>
        <w:r w:rsidR="009C37FA" w:rsidRPr="00F80187">
          <w:rPr>
            <w:rStyle w:val="Kpr"/>
            <w:noProof/>
          </w:rPr>
          <w:t xml:space="preserve"> Tehlikeli Yük Operasyonu</w:t>
        </w:r>
        <w:r w:rsidR="009C37FA">
          <w:rPr>
            <w:noProof/>
            <w:webHidden/>
          </w:rPr>
          <w:tab/>
        </w:r>
        <w:r w:rsidR="009C37FA">
          <w:rPr>
            <w:noProof/>
            <w:webHidden/>
          </w:rPr>
          <w:fldChar w:fldCharType="begin"/>
        </w:r>
        <w:r w:rsidR="009C37FA">
          <w:rPr>
            <w:noProof/>
            <w:webHidden/>
          </w:rPr>
          <w:instrText xml:space="preserve"> PAGEREF _Toc9340109 \h </w:instrText>
        </w:r>
        <w:r w:rsidR="009C37FA">
          <w:rPr>
            <w:noProof/>
            <w:webHidden/>
          </w:rPr>
        </w:r>
        <w:r w:rsidR="009C37FA">
          <w:rPr>
            <w:noProof/>
            <w:webHidden/>
          </w:rPr>
          <w:fldChar w:fldCharType="separate"/>
        </w:r>
        <w:r w:rsidR="009C37FA">
          <w:rPr>
            <w:noProof/>
            <w:webHidden/>
          </w:rPr>
          <w:t>2-29</w:t>
        </w:r>
        <w:r w:rsidR="009C37FA">
          <w:rPr>
            <w:noProof/>
            <w:webHidden/>
          </w:rPr>
          <w:fldChar w:fldCharType="end"/>
        </w:r>
      </w:hyperlink>
    </w:p>
    <w:p w14:paraId="711BE07B"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10" w:history="1">
        <w:r w:rsidR="009C37FA" w:rsidRPr="00F80187">
          <w:rPr>
            <w:rStyle w:val="Kpr"/>
            <w:noProof/>
            <w14:scene3d>
              <w14:camera w14:prst="orthographicFront"/>
              <w14:lightRig w14:rig="threePt" w14:dir="t">
                <w14:rot w14:lat="0" w14:lon="0" w14:rev="0"/>
              </w14:lightRig>
            </w14:scene3d>
          </w:rPr>
          <w:t>2.1.14</w:t>
        </w:r>
        <w:r w:rsidR="009C37FA" w:rsidRPr="00F80187">
          <w:rPr>
            <w:rStyle w:val="Kpr"/>
            <w:noProof/>
          </w:rPr>
          <w:t xml:space="preserve"> İhbar Değerlendirme</w:t>
        </w:r>
        <w:r w:rsidR="009C37FA">
          <w:rPr>
            <w:noProof/>
            <w:webHidden/>
          </w:rPr>
          <w:tab/>
        </w:r>
        <w:r w:rsidR="009C37FA">
          <w:rPr>
            <w:noProof/>
            <w:webHidden/>
          </w:rPr>
          <w:fldChar w:fldCharType="begin"/>
        </w:r>
        <w:r w:rsidR="009C37FA">
          <w:rPr>
            <w:noProof/>
            <w:webHidden/>
          </w:rPr>
          <w:instrText xml:space="preserve"> PAGEREF _Toc9340110 \h </w:instrText>
        </w:r>
        <w:r w:rsidR="009C37FA">
          <w:rPr>
            <w:noProof/>
            <w:webHidden/>
          </w:rPr>
        </w:r>
        <w:r w:rsidR="009C37FA">
          <w:rPr>
            <w:noProof/>
            <w:webHidden/>
          </w:rPr>
          <w:fldChar w:fldCharType="separate"/>
        </w:r>
        <w:r w:rsidR="009C37FA">
          <w:rPr>
            <w:noProof/>
            <w:webHidden/>
          </w:rPr>
          <w:t>2-30</w:t>
        </w:r>
        <w:r w:rsidR="009C37FA">
          <w:rPr>
            <w:noProof/>
            <w:webHidden/>
          </w:rPr>
          <w:fldChar w:fldCharType="end"/>
        </w:r>
      </w:hyperlink>
    </w:p>
    <w:p w14:paraId="557FD3FB"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111" w:history="1">
        <w:r w:rsidR="009C37FA" w:rsidRPr="00F80187">
          <w:rPr>
            <w:rStyle w:val="Kpr"/>
            <w:noProof/>
            <w14:scene3d>
              <w14:camera w14:prst="orthographicFront"/>
              <w14:lightRig w14:rig="threePt" w14:dir="t">
                <w14:rot w14:lat="0" w14:lon="0" w14:rev="0"/>
              </w14:lightRig>
            </w14:scene3d>
          </w:rPr>
          <w:t>2.2</w:t>
        </w:r>
        <w:r w:rsidR="009C37FA">
          <w:rPr>
            <w:rFonts w:eastAsiaTheme="minorEastAsia" w:cstheme="minorBidi"/>
            <w:smallCaps w:val="0"/>
            <w:noProof/>
            <w:sz w:val="22"/>
            <w:szCs w:val="22"/>
            <w:lang w:eastAsia="tr-TR"/>
          </w:rPr>
          <w:tab/>
        </w:r>
        <w:r w:rsidR="009C37FA" w:rsidRPr="00F80187">
          <w:rPr>
            <w:rStyle w:val="Kpr"/>
            <w:noProof/>
          </w:rPr>
          <w:t>Değerlendirme Uzmanı Sörvey Formu</w:t>
        </w:r>
        <w:r w:rsidR="009C37FA">
          <w:rPr>
            <w:noProof/>
            <w:webHidden/>
          </w:rPr>
          <w:tab/>
        </w:r>
        <w:r w:rsidR="009C37FA">
          <w:rPr>
            <w:noProof/>
            <w:webHidden/>
          </w:rPr>
          <w:fldChar w:fldCharType="begin"/>
        </w:r>
        <w:r w:rsidR="009C37FA">
          <w:rPr>
            <w:noProof/>
            <w:webHidden/>
          </w:rPr>
          <w:instrText xml:space="preserve"> PAGEREF _Toc9340111 \h </w:instrText>
        </w:r>
        <w:r w:rsidR="009C37FA">
          <w:rPr>
            <w:noProof/>
            <w:webHidden/>
          </w:rPr>
        </w:r>
        <w:r w:rsidR="009C37FA">
          <w:rPr>
            <w:noProof/>
            <w:webHidden/>
          </w:rPr>
          <w:fldChar w:fldCharType="separate"/>
        </w:r>
        <w:r w:rsidR="009C37FA">
          <w:rPr>
            <w:noProof/>
            <w:webHidden/>
          </w:rPr>
          <w:t>2-31</w:t>
        </w:r>
        <w:r w:rsidR="009C37FA">
          <w:rPr>
            <w:noProof/>
            <w:webHidden/>
          </w:rPr>
          <w:fldChar w:fldCharType="end"/>
        </w:r>
      </w:hyperlink>
    </w:p>
    <w:p w14:paraId="23F4236B"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12" w:history="1">
        <w:r w:rsidR="009C37FA" w:rsidRPr="00F80187">
          <w:rPr>
            <w:rStyle w:val="Kpr"/>
            <w:noProof/>
            <w14:scene3d>
              <w14:camera w14:prst="orthographicFront"/>
              <w14:lightRig w14:rig="threePt" w14:dir="t">
                <w14:rot w14:lat="0" w14:lon="0" w14:rev="0"/>
              </w14:lightRig>
            </w14:scene3d>
          </w:rPr>
          <w:t>2.2.1</w:t>
        </w:r>
        <w:r w:rsidR="009C37FA" w:rsidRPr="00F80187">
          <w:rPr>
            <w:rStyle w:val="Kpr"/>
            <w:noProof/>
          </w:rPr>
          <w:t xml:space="preserve"> Güvenlik ile ilgili belgeler</w:t>
        </w:r>
        <w:r w:rsidR="009C37FA">
          <w:rPr>
            <w:noProof/>
            <w:webHidden/>
          </w:rPr>
          <w:tab/>
        </w:r>
        <w:r w:rsidR="009C37FA">
          <w:rPr>
            <w:noProof/>
            <w:webHidden/>
          </w:rPr>
          <w:fldChar w:fldCharType="begin"/>
        </w:r>
        <w:r w:rsidR="009C37FA">
          <w:rPr>
            <w:noProof/>
            <w:webHidden/>
          </w:rPr>
          <w:instrText xml:space="preserve"> PAGEREF _Toc9340112 \h </w:instrText>
        </w:r>
        <w:r w:rsidR="009C37FA">
          <w:rPr>
            <w:noProof/>
            <w:webHidden/>
          </w:rPr>
        </w:r>
        <w:r w:rsidR="009C37FA">
          <w:rPr>
            <w:noProof/>
            <w:webHidden/>
          </w:rPr>
          <w:fldChar w:fldCharType="separate"/>
        </w:r>
        <w:r w:rsidR="009C37FA">
          <w:rPr>
            <w:noProof/>
            <w:webHidden/>
          </w:rPr>
          <w:t>2-31</w:t>
        </w:r>
        <w:r w:rsidR="009C37FA">
          <w:rPr>
            <w:noProof/>
            <w:webHidden/>
          </w:rPr>
          <w:fldChar w:fldCharType="end"/>
        </w:r>
      </w:hyperlink>
    </w:p>
    <w:p w14:paraId="67FF948A"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13" w:history="1">
        <w:r w:rsidR="009C37FA" w:rsidRPr="00F80187">
          <w:rPr>
            <w:rStyle w:val="Kpr"/>
            <w:noProof/>
            <w14:scene3d>
              <w14:camera w14:prst="orthographicFront"/>
              <w14:lightRig w14:rig="threePt" w14:dir="t">
                <w14:rot w14:lat="0" w14:lon="0" w14:rev="0"/>
              </w14:lightRig>
            </w14:scene3d>
          </w:rPr>
          <w:t>2.2.2</w:t>
        </w:r>
        <w:r w:rsidR="009C37FA" w:rsidRPr="00F80187">
          <w:rPr>
            <w:rStyle w:val="Kpr"/>
            <w:noProof/>
          </w:rPr>
          <w:t xml:space="preserve"> Tesis içindeki sınırlı alanlar</w:t>
        </w:r>
        <w:r w:rsidR="009C37FA">
          <w:rPr>
            <w:noProof/>
            <w:webHidden/>
          </w:rPr>
          <w:tab/>
        </w:r>
        <w:r w:rsidR="009C37FA">
          <w:rPr>
            <w:noProof/>
            <w:webHidden/>
          </w:rPr>
          <w:fldChar w:fldCharType="begin"/>
        </w:r>
        <w:r w:rsidR="009C37FA">
          <w:rPr>
            <w:noProof/>
            <w:webHidden/>
          </w:rPr>
          <w:instrText xml:space="preserve"> PAGEREF _Toc9340113 \h </w:instrText>
        </w:r>
        <w:r w:rsidR="009C37FA">
          <w:rPr>
            <w:noProof/>
            <w:webHidden/>
          </w:rPr>
        </w:r>
        <w:r w:rsidR="009C37FA">
          <w:rPr>
            <w:noProof/>
            <w:webHidden/>
          </w:rPr>
          <w:fldChar w:fldCharType="separate"/>
        </w:r>
        <w:r w:rsidR="009C37FA">
          <w:rPr>
            <w:noProof/>
            <w:webHidden/>
          </w:rPr>
          <w:t>2-37</w:t>
        </w:r>
        <w:r w:rsidR="009C37FA">
          <w:rPr>
            <w:noProof/>
            <w:webHidden/>
          </w:rPr>
          <w:fldChar w:fldCharType="end"/>
        </w:r>
      </w:hyperlink>
    </w:p>
    <w:p w14:paraId="52F255B6"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14" w:history="1">
        <w:r w:rsidR="009C37FA" w:rsidRPr="00F80187">
          <w:rPr>
            <w:rStyle w:val="Kpr"/>
            <w:noProof/>
            <w14:scene3d>
              <w14:camera w14:prst="orthographicFront"/>
              <w14:lightRig w14:rig="threePt" w14:dir="t">
                <w14:rot w14:lat="0" w14:lon="0" w14:rev="0"/>
              </w14:lightRig>
            </w14:scene3d>
          </w:rPr>
          <w:t>2.2.3</w:t>
        </w:r>
        <w:r w:rsidR="009C37FA" w:rsidRPr="00F80187">
          <w:rPr>
            <w:rStyle w:val="Kpr"/>
            <w:noProof/>
          </w:rPr>
          <w:t xml:space="preserve"> Yük elleçleme</w:t>
        </w:r>
        <w:r w:rsidR="009C37FA">
          <w:rPr>
            <w:noProof/>
            <w:webHidden/>
          </w:rPr>
          <w:tab/>
        </w:r>
        <w:r w:rsidR="009C37FA">
          <w:rPr>
            <w:noProof/>
            <w:webHidden/>
          </w:rPr>
          <w:fldChar w:fldCharType="begin"/>
        </w:r>
        <w:r w:rsidR="009C37FA">
          <w:rPr>
            <w:noProof/>
            <w:webHidden/>
          </w:rPr>
          <w:instrText xml:space="preserve"> PAGEREF _Toc9340114 \h </w:instrText>
        </w:r>
        <w:r w:rsidR="009C37FA">
          <w:rPr>
            <w:noProof/>
            <w:webHidden/>
          </w:rPr>
        </w:r>
        <w:r w:rsidR="009C37FA">
          <w:rPr>
            <w:noProof/>
            <w:webHidden/>
          </w:rPr>
          <w:fldChar w:fldCharType="separate"/>
        </w:r>
        <w:r w:rsidR="009C37FA">
          <w:rPr>
            <w:noProof/>
            <w:webHidden/>
          </w:rPr>
          <w:t>2-38</w:t>
        </w:r>
        <w:r w:rsidR="009C37FA">
          <w:rPr>
            <w:noProof/>
            <w:webHidden/>
          </w:rPr>
          <w:fldChar w:fldCharType="end"/>
        </w:r>
      </w:hyperlink>
    </w:p>
    <w:p w14:paraId="35CF1051"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15" w:history="1">
        <w:r w:rsidR="009C37FA" w:rsidRPr="00F80187">
          <w:rPr>
            <w:rStyle w:val="Kpr"/>
            <w:noProof/>
            <w14:scene3d>
              <w14:camera w14:prst="orthographicFront"/>
              <w14:lightRig w14:rig="threePt" w14:dir="t">
                <w14:rot w14:lat="0" w14:lon="0" w14:rev="0"/>
              </w14:lightRig>
            </w14:scene3d>
          </w:rPr>
          <w:t>2.2.4</w:t>
        </w:r>
        <w:r w:rsidR="009C37FA" w:rsidRPr="00F80187">
          <w:rPr>
            <w:rStyle w:val="Kpr"/>
            <w:noProof/>
          </w:rPr>
          <w:t xml:space="preserve"> Bir geminin yedek ve yenileme parçalarını içeren gemi kumanyası teslimatı</w:t>
        </w:r>
        <w:r w:rsidR="009C37FA">
          <w:rPr>
            <w:noProof/>
            <w:webHidden/>
          </w:rPr>
          <w:tab/>
        </w:r>
        <w:r w:rsidR="009C37FA">
          <w:rPr>
            <w:noProof/>
            <w:webHidden/>
          </w:rPr>
          <w:fldChar w:fldCharType="begin"/>
        </w:r>
        <w:r w:rsidR="009C37FA">
          <w:rPr>
            <w:noProof/>
            <w:webHidden/>
          </w:rPr>
          <w:instrText xml:space="preserve"> PAGEREF _Toc9340115 \h </w:instrText>
        </w:r>
        <w:r w:rsidR="009C37FA">
          <w:rPr>
            <w:noProof/>
            <w:webHidden/>
          </w:rPr>
        </w:r>
        <w:r w:rsidR="009C37FA">
          <w:rPr>
            <w:noProof/>
            <w:webHidden/>
          </w:rPr>
          <w:fldChar w:fldCharType="separate"/>
        </w:r>
        <w:r w:rsidR="009C37FA">
          <w:rPr>
            <w:noProof/>
            <w:webHidden/>
          </w:rPr>
          <w:t>2-41</w:t>
        </w:r>
        <w:r w:rsidR="009C37FA">
          <w:rPr>
            <w:noProof/>
            <w:webHidden/>
          </w:rPr>
          <w:fldChar w:fldCharType="end"/>
        </w:r>
      </w:hyperlink>
    </w:p>
    <w:p w14:paraId="63B1CE29"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16" w:history="1">
        <w:r w:rsidR="009C37FA" w:rsidRPr="00F80187">
          <w:rPr>
            <w:rStyle w:val="Kpr"/>
            <w:noProof/>
            <w14:scene3d>
              <w14:camera w14:prst="orthographicFront"/>
              <w14:lightRig w14:rig="threePt" w14:dir="t">
                <w14:rot w14:lat="0" w14:lon="0" w14:rev="0"/>
              </w14:lightRig>
            </w14:scene3d>
          </w:rPr>
          <w:t>2.2.5</w:t>
        </w:r>
        <w:r w:rsidR="009C37FA" w:rsidRPr="00F80187">
          <w:rPr>
            <w:rStyle w:val="Kpr"/>
            <w:noProof/>
          </w:rPr>
          <w:t xml:space="preserve"> Sahipsiz bagaj elleçlemesi</w:t>
        </w:r>
        <w:r w:rsidR="009C37FA">
          <w:rPr>
            <w:noProof/>
            <w:webHidden/>
          </w:rPr>
          <w:tab/>
        </w:r>
        <w:r w:rsidR="009C37FA">
          <w:rPr>
            <w:noProof/>
            <w:webHidden/>
          </w:rPr>
          <w:fldChar w:fldCharType="begin"/>
        </w:r>
        <w:r w:rsidR="009C37FA">
          <w:rPr>
            <w:noProof/>
            <w:webHidden/>
          </w:rPr>
          <w:instrText xml:space="preserve"> PAGEREF _Toc9340116 \h </w:instrText>
        </w:r>
        <w:r w:rsidR="009C37FA">
          <w:rPr>
            <w:noProof/>
            <w:webHidden/>
          </w:rPr>
        </w:r>
        <w:r w:rsidR="009C37FA">
          <w:rPr>
            <w:noProof/>
            <w:webHidden/>
          </w:rPr>
          <w:fldChar w:fldCharType="separate"/>
        </w:r>
        <w:r w:rsidR="009C37FA">
          <w:rPr>
            <w:noProof/>
            <w:webHidden/>
          </w:rPr>
          <w:t>2-42</w:t>
        </w:r>
        <w:r w:rsidR="009C37FA">
          <w:rPr>
            <w:noProof/>
            <w:webHidden/>
          </w:rPr>
          <w:fldChar w:fldCharType="end"/>
        </w:r>
      </w:hyperlink>
    </w:p>
    <w:p w14:paraId="373EF9D3"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17" w:history="1">
        <w:r w:rsidR="009C37FA" w:rsidRPr="00F80187">
          <w:rPr>
            <w:rStyle w:val="Kpr"/>
            <w:noProof/>
            <w14:scene3d>
              <w14:camera w14:prst="orthographicFront"/>
              <w14:lightRig w14:rig="threePt" w14:dir="t">
                <w14:rot w14:lat="0" w14:lon="0" w14:rev="0"/>
              </w14:lightRig>
            </w14:scene3d>
          </w:rPr>
          <w:t>2.2.6</w:t>
        </w:r>
        <w:r w:rsidR="009C37FA" w:rsidRPr="00F80187">
          <w:rPr>
            <w:rStyle w:val="Kpr"/>
            <w:noProof/>
          </w:rPr>
          <w:t xml:space="preserve"> Liman güvenliğinin izlenmesi</w:t>
        </w:r>
        <w:r w:rsidR="009C37FA">
          <w:rPr>
            <w:noProof/>
            <w:webHidden/>
          </w:rPr>
          <w:tab/>
        </w:r>
        <w:r w:rsidR="009C37FA">
          <w:rPr>
            <w:noProof/>
            <w:webHidden/>
          </w:rPr>
          <w:fldChar w:fldCharType="begin"/>
        </w:r>
        <w:r w:rsidR="009C37FA">
          <w:rPr>
            <w:noProof/>
            <w:webHidden/>
          </w:rPr>
          <w:instrText xml:space="preserve"> PAGEREF _Toc9340117 \h </w:instrText>
        </w:r>
        <w:r w:rsidR="009C37FA">
          <w:rPr>
            <w:noProof/>
            <w:webHidden/>
          </w:rPr>
        </w:r>
        <w:r w:rsidR="009C37FA">
          <w:rPr>
            <w:noProof/>
            <w:webHidden/>
          </w:rPr>
          <w:fldChar w:fldCharType="separate"/>
        </w:r>
        <w:r w:rsidR="009C37FA">
          <w:rPr>
            <w:noProof/>
            <w:webHidden/>
          </w:rPr>
          <w:t>2-42</w:t>
        </w:r>
        <w:r w:rsidR="009C37FA">
          <w:rPr>
            <w:noProof/>
            <w:webHidden/>
          </w:rPr>
          <w:fldChar w:fldCharType="end"/>
        </w:r>
      </w:hyperlink>
    </w:p>
    <w:p w14:paraId="0602E1F5" w14:textId="77777777" w:rsidR="009C37FA" w:rsidRDefault="00075105">
      <w:pPr>
        <w:pStyle w:val="T1"/>
        <w:tabs>
          <w:tab w:val="right" w:leader="dot" w:pos="9062"/>
        </w:tabs>
        <w:rPr>
          <w:rFonts w:eastAsiaTheme="minorEastAsia" w:cstheme="minorBidi"/>
          <w:b w:val="0"/>
          <w:bCs w:val="0"/>
          <w:caps w:val="0"/>
          <w:noProof/>
          <w:sz w:val="22"/>
          <w:szCs w:val="22"/>
          <w:lang w:eastAsia="tr-TR"/>
        </w:rPr>
      </w:pPr>
      <w:hyperlink w:anchor="_Toc9340118" w:history="1">
        <w:r w:rsidR="009C37FA" w:rsidRPr="00F80187">
          <w:rPr>
            <w:rStyle w:val="Kpr"/>
            <w:rFonts w:cs="Times New Roman"/>
            <w:noProof/>
          </w:rPr>
          <w:t>3. Risk Değerlendirme Metodolojisi</w:t>
        </w:r>
        <w:r w:rsidR="009C37FA">
          <w:rPr>
            <w:noProof/>
            <w:webHidden/>
          </w:rPr>
          <w:tab/>
        </w:r>
        <w:r w:rsidR="009C37FA">
          <w:rPr>
            <w:noProof/>
            <w:webHidden/>
          </w:rPr>
          <w:fldChar w:fldCharType="begin"/>
        </w:r>
        <w:r w:rsidR="009C37FA">
          <w:rPr>
            <w:noProof/>
            <w:webHidden/>
          </w:rPr>
          <w:instrText xml:space="preserve"> PAGEREF _Toc9340118 \h </w:instrText>
        </w:r>
        <w:r w:rsidR="009C37FA">
          <w:rPr>
            <w:noProof/>
            <w:webHidden/>
          </w:rPr>
        </w:r>
        <w:r w:rsidR="009C37FA">
          <w:rPr>
            <w:noProof/>
            <w:webHidden/>
          </w:rPr>
          <w:fldChar w:fldCharType="separate"/>
        </w:r>
        <w:r w:rsidR="009C37FA">
          <w:rPr>
            <w:noProof/>
            <w:webHidden/>
          </w:rPr>
          <w:t>3-1</w:t>
        </w:r>
        <w:r w:rsidR="009C37FA">
          <w:rPr>
            <w:noProof/>
            <w:webHidden/>
          </w:rPr>
          <w:fldChar w:fldCharType="end"/>
        </w:r>
      </w:hyperlink>
    </w:p>
    <w:p w14:paraId="37A3205D"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119" w:history="1">
        <w:r w:rsidR="009C37FA" w:rsidRPr="00F80187">
          <w:rPr>
            <w:rStyle w:val="Kpr"/>
            <w:rFonts w:cs="Times New Roman"/>
            <w:noProof/>
            <w14:scene3d>
              <w14:camera w14:prst="orthographicFront"/>
              <w14:lightRig w14:rig="threePt" w14:dir="t">
                <w14:rot w14:lat="0" w14:lon="0" w14:rev="0"/>
              </w14:lightRig>
            </w14:scene3d>
          </w:rPr>
          <w:t>3.1</w:t>
        </w:r>
        <w:r w:rsidR="009C37FA">
          <w:rPr>
            <w:rFonts w:eastAsiaTheme="minorEastAsia" w:cstheme="minorBidi"/>
            <w:smallCaps w:val="0"/>
            <w:noProof/>
            <w:sz w:val="22"/>
            <w:szCs w:val="22"/>
            <w:lang w:eastAsia="tr-TR"/>
          </w:rPr>
          <w:tab/>
        </w:r>
        <w:r w:rsidR="009C37FA" w:rsidRPr="00F80187">
          <w:rPr>
            <w:rStyle w:val="Kpr"/>
            <w:rFonts w:cs="Times New Roman"/>
            <w:noProof/>
          </w:rPr>
          <w:t>Güvenlik tehdit senaryoları</w:t>
        </w:r>
        <w:r w:rsidR="009C37FA">
          <w:rPr>
            <w:noProof/>
            <w:webHidden/>
          </w:rPr>
          <w:tab/>
        </w:r>
        <w:r w:rsidR="009C37FA">
          <w:rPr>
            <w:noProof/>
            <w:webHidden/>
          </w:rPr>
          <w:fldChar w:fldCharType="begin"/>
        </w:r>
        <w:r w:rsidR="009C37FA">
          <w:rPr>
            <w:noProof/>
            <w:webHidden/>
          </w:rPr>
          <w:instrText xml:space="preserve"> PAGEREF _Toc9340119 \h </w:instrText>
        </w:r>
        <w:r w:rsidR="009C37FA">
          <w:rPr>
            <w:noProof/>
            <w:webHidden/>
          </w:rPr>
        </w:r>
        <w:r w:rsidR="009C37FA">
          <w:rPr>
            <w:noProof/>
            <w:webHidden/>
          </w:rPr>
          <w:fldChar w:fldCharType="separate"/>
        </w:r>
        <w:r w:rsidR="009C37FA">
          <w:rPr>
            <w:noProof/>
            <w:webHidden/>
          </w:rPr>
          <w:t>3-3</w:t>
        </w:r>
        <w:r w:rsidR="009C37FA">
          <w:rPr>
            <w:noProof/>
            <w:webHidden/>
          </w:rPr>
          <w:fldChar w:fldCharType="end"/>
        </w:r>
      </w:hyperlink>
    </w:p>
    <w:p w14:paraId="081D57A5"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120" w:history="1">
        <w:r w:rsidR="009C37FA" w:rsidRPr="00F80187">
          <w:rPr>
            <w:rStyle w:val="Kpr"/>
            <w:rFonts w:cs="Times New Roman"/>
            <w:noProof/>
            <w14:scene3d>
              <w14:camera w14:prst="orthographicFront"/>
              <w14:lightRig w14:rig="threePt" w14:dir="t">
                <w14:rot w14:lat="0" w14:lon="0" w14:rev="0"/>
              </w14:lightRig>
            </w14:scene3d>
          </w:rPr>
          <w:t>3.2</w:t>
        </w:r>
        <w:r w:rsidR="009C37FA">
          <w:rPr>
            <w:rFonts w:eastAsiaTheme="minorEastAsia" w:cstheme="minorBidi"/>
            <w:smallCaps w:val="0"/>
            <w:noProof/>
            <w:sz w:val="22"/>
            <w:szCs w:val="22"/>
            <w:lang w:eastAsia="tr-TR"/>
          </w:rPr>
          <w:tab/>
        </w:r>
        <w:r w:rsidR="009C37FA" w:rsidRPr="00F80187">
          <w:rPr>
            <w:rStyle w:val="Kpr"/>
            <w:rFonts w:cs="Times New Roman"/>
            <w:noProof/>
          </w:rPr>
          <w:t>Güvenlik Olayı Sonuçların sınıflandırılması</w:t>
        </w:r>
        <w:r w:rsidR="009C37FA">
          <w:rPr>
            <w:noProof/>
            <w:webHidden/>
          </w:rPr>
          <w:tab/>
        </w:r>
        <w:r w:rsidR="009C37FA">
          <w:rPr>
            <w:noProof/>
            <w:webHidden/>
          </w:rPr>
          <w:fldChar w:fldCharType="begin"/>
        </w:r>
        <w:r w:rsidR="009C37FA">
          <w:rPr>
            <w:noProof/>
            <w:webHidden/>
          </w:rPr>
          <w:instrText xml:space="preserve"> PAGEREF _Toc9340120 \h </w:instrText>
        </w:r>
        <w:r w:rsidR="009C37FA">
          <w:rPr>
            <w:noProof/>
            <w:webHidden/>
          </w:rPr>
        </w:r>
        <w:r w:rsidR="009C37FA">
          <w:rPr>
            <w:noProof/>
            <w:webHidden/>
          </w:rPr>
          <w:fldChar w:fldCharType="separate"/>
        </w:r>
        <w:r w:rsidR="009C37FA">
          <w:rPr>
            <w:noProof/>
            <w:webHidden/>
          </w:rPr>
          <w:t>3-4</w:t>
        </w:r>
        <w:r w:rsidR="009C37FA">
          <w:rPr>
            <w:noProof/>
            <w:webHidden/>
          </w:rPr>
          <w:fldChar w:fldCharType="end"/>
        </w:r>
      </w:hyperlink>
    </w:p>
    <w:p w14:paraId="68B80FD5"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121" w:history="1">
        <w:r w:rsidR="009C37FA" w:rsidRPr="00F80187">
          <w:rPr>
            <w:rStyle w:val="Kpr"/>
            <w:rFonts w:cs="Times New Roman"/>
            <w:noProof/>
            <w14:scene3d>
              <w14:camera w14:prst="orthographicFront"/>
              <w14:lightRig w14:rig="threePt" w14:dir="t">
                <w14:rot w14:lat="0" w14:lon="0" w14:rev="0"/>
              </w14:lightRig>
            </w14:scene3d>
          </w:rPr>
          <w:t>3.3</w:t>
        </w:r>
        <w:r w:rsidR="009C37FA">
          <w:rPr>
            <w:rFonts w:eastAsiaTheme="minorEastAsia" w:cstheme="minorBidi"/>
            <w:smallCaps w:val="0"/>
            <w:noProof/>
            <w:sz w:val="22"/>
            <w:szCs w:val="22"/>
            <w:lang w:eastAsia="tr-TR"/>
          </w:rPr>
          <w:tab/>
        </w:r>
        <w:r w:rsidR="009C37FA" w:rsidRPr="00F80187">
          <w:rPr>
            <w:rStyle w:val="Kpr"/>
            <w:rFonts w:cs="Times New Roman"/>
            <w:noProof/>
          </w:rPr>
          <w:t>Güvenlik olaylarının olasılığının sınıflandırılması</w:t>
        </w:r>
        <w:r w:rsidR="009C37FA">
          <w:rPr>
            <w:noProof/>
            <w:webHidden/>
          </w:rPr>
          <w:tab/>
        </w:r>
        <w:r w:rsidR="009C37FA">
          <w:rPr>
            <w:noProof/>
            <w:webHidden/>
          </w:rPr>
          <w:fldChar w:fldCharType="begin"/>
        </w:r>
        <w:r w:rsidR="009C37FA">
          <w:rPr>
            <w:noProof/>
            <w:webHidden/>
          </w:rPr>
          <w:instrText xml:space="preserve"> PAGEREF _Toc9340121 \h </w:instrText>
        </w:r>
        <w:r w:rsidR="009C37FA">
          <w:rPr>
            <w:noProof/>
            <w:webHidden/>
          </w:rPr>
        </w:r>
        <w:r w:rsidR="009C37FA">
          <w:rPr>
            <w:noProof/>
            <w:webHidden/>
          </w:rPr>
          <w:fldChar w:fldCharType="separate"/>
        </w:r>
        <w:r w:rsidR="009C37FA">
          <w:rPr>
            <w:noProof/>
            <w:webHidden/>
          </w:rPr>
          <w:t>3-5</w:t>
        </w:r>
        <w:r w:rsidR="009C37FA">
          <w:rPr>
            <w:noProof/>
            <w:webHidden/>
          </w:rPr>
          <w:fldChar w:fldCharType="end"/>
        </w:r>
      </w:hyperlink>
    </w:p>
    <w:p w14:paraId="784455BD"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22" w:history="1">
        <w:r w:rsidR="009C37FA" w:rsidRPr="00F80187">
          <w:rPr>
            <w:rStyle w:val="Kpr"/>
            <w:rFonts w:cs="Times New Roman"/>
            <w:noProof/>
            <w14:scene3d>
              <w14:camera w14:prst="orthographicFront"/>
              <w14:lightRig w14:rig="threePt" w14:dir="t">
                <w14:rot w14:lat="0" w14:lon="0" w14:rev="0"/>
              </w14:lightRig>
            </w14:scene3d>
          </w:rPr>
          <w:t>3.3.1</w:t>
        </w:r>
        <w:r w:rsidR="009C37FA" w:rsidRPr="00F80187">
          <w:rPr>
            <w:rStyle w:val="Kpr"/>
            <w:rFonts w:cs="Times New Roman"/>
            <w:noProof/>
          </w:rPr>
          <w:t xml:space="preserve"> Tehdit Değerlendirme Kriteri</w:t>
        </w:r>
        <w:r w:rsidR="009C37FA">
          <w:rPr>
            <w:noProof/>
            <w:webHidden/>
          </w:rPr>
          <w:tab/>
        </w:r>
        <w:r w:rsidR="009C37FA">
          <w:rPr>
            <w:noProof/>
            <w:webHidden/>
          </w:rPr>
          <w:fldChar w:fldCharType="begin"/>
        </w:r>
        <w:r w:rsidR="009C37FA">
          <w:rPr>
            <w:noProof/>
            <w:webHidden/>
          </w:rPr>
          <w:instrText xml:space="preserve"> PAGEREF _Toc9340122 \h </w:instrText>
        </w:r>
        <w:r w:rsidR="009C37FA">
          <w:rPr>
            <w:noProof/>
            <w:webHidden/>
          </w:rPr>
        </w:r>
        <w:r w:rsidR="009C37FA">
          <w:rPr>
            <w:noProof/>
            <w:webHidden/>
          </w:rPr>
          <w:fldChar w:fldCharType="separate"/>
        </w:r>
        <w:r w:rsidR="009C37FA">
          <w:rPr>
            <w:noProof/>
            <w:webHidden/>
          </w:rPr>
          <w:t>3-5</w:t>
        </w:r>
        <w:r w:rsidR="009C37FA">
          <w:rPr>
            <w:noProof/>
            <w:webHidden/>
          </w:rPr>
          <w:fldChar w:fldCharType="end"/>
        </w:r>
      </w:hyperlink>
    </w:p>
    <w:p w14:paraId="709A1B0F"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23" w:history="1">
        <w:r w:rsidR="009C37FA" w:rsidRPr="00F80187">
          <w:rPr>
            <w:rStyle w:val="Kpr"/>
            <w:rFonts w:cs="Times New Roman"/>
            <w:noProof/>
            <w14:scene3d>
              <w14:camera w14:prst="orthographicFront"/>
              <w14:lightRig w14:rig="threePt" w14:dir="t">
                <w14:rot w14:lat="0" w14:lon="0" w14:rev="0"/>
              </w14:lightRig>
            </w14:scene3d>
          </w:rPr>
          <w:t>3.3.2</w:t>
        </w:r>
        <w:r w:rsidR="009C37FA" w:rsidRPr="00F80187">
          <w:rPr>
            <w:rStyle w:val="Kpr"/>
            <w:rFonts w:cs="Times New Roman"/>
            <w:noProof/>
          </w:rPr>
          <w:t xml:space="preserve"> Güvenlik Açığı Değerlendirme Kriteri (Hassasiyet)</w:t>
        </w:r>
        <w:r w:rsidR="009C37FA">
          <w:rPr>
            <w:noProof/>
            <w:webHidden/>
          </w:rPr>
          <w:tab/>
        </w:r>
        <w:r w:rsidR="009C37FA">
          <w:rPr>
            <w:noProof/>
            <w:webHidden/>
          </w:rPr>
          <w:fldChar w:fldCharType="begin"/>
        </w:r>
        <w:r w:rsidR="009C37FA">
          <w:rPr>
            <w:noProof/>
            <w:webHidden/>
          </w:rPr>
          <w:instrText xml:space="preserve"> PAGEREF _Toc9340123 \h </w:instrText>
        </w:r>
        <w:r w:rsidR="009C37FA">
          <w:rPr>
            <w:noProof/>
            <w:webHidden/>
          </w:rPr>
        </w:r>
        <w:r w:rsidR="009C37FA">
          <w:rPr>
            <w:noProof/>
            <w:webHidden/>
          </w:rPr>
          <w:fldChar w:fldCharType="separate"/>
        </w:r>
        <w:r w:rsidR="009C37FA">
          <w:rPr>
            <w:noProof/>
            <w:webHidden/>
          </w:rPr>
          <w:t>3-6</w:t>
        </w:r>
        <w:r w:rsidR="009C37FA">
          <w:rPr>
            <w:noProof/>
            <w:webHidden/>
          </w:rPr>
          <w:fldChar w:fldCharType="end"/>
        </w:r>
      </w:hyperlink>
    </w:p>
    <w:p w14:paraId="630D01C3"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124" w:history="1">
        <w:r w:rsidR="009C37FA" w:rsidRPr="00F80187">
          <w:rPr>
            <w:rStyle w:val="Kpr"/>
            <w:rFonts w:cs="Times New Roman"/>
            <w:noProof/>
            <w14:scene3d>
              <w14:camera w14:prst="orthographicFront"/>
              <w14:lightRig w14:rig="threePt" w14:dir="t">
                <w14:rot w14:lat="0" w14:lon="0" w14:rev="0"/>
              </w14:lightRig>
            </w14:scene3d>
          </w:rPr>
          <w:t>3.4</w:t>
        </w:r>
        <w:r w:rsidR="009C37FA">
          <w:rPr>
            <w:rFonts w:eastAsiaTheme="minorEastAsia" w:cstheme="minorBidi"/>
            <w:smallCaps w:val="0"/>
            <w:noProof/>
            <w:sz w:val="22"/>
            <w:szCs w:val="22"/>
            <w:lang w:eastAsia="tr-TR"/>
          </w:rPr>
          <w:tab/>
        </w:r>
        <w:r w:rsidR="009C37FA" w:rsidRPr="00F80187">
          <w:rPr>
            <w:rStyle w:val="Kpr"/>
            <w:rFonts w:cs="Times New Roman"/>
            <w:noProof/>
          </w:rPr>
          <w:t>Olasılık Risk Sınıflandırması Puanlama Aşaması</w:t>
        </w:r>
        <w:r w:rsidR="009C37FA">
          <w:rPr>
            <w:noProof/>
            <w:webHidden/>
          </w:rPr>
          <w:tab/>
        </w:r>
        <w:r w:rsidR="009C37FA">
          <w:rPr>
            <w:noProof/>
            <w:webHidden/>
          </w:rPr>
          <w:fldChar w:fldCharType="begin"/>
        </w:r>
        <w:r w:rsidR="009C37FA">
          <w:rPr>
            <w:noProof/>
            <w:webHidden/>
          </w:rPr>
          <w:instrText xml:space="preserve"> PAGEREF _Toc9340124 \h </w:instrText>
        </w:r>
        <w:r w:rsidR="009C37FA">
          <w:rPr>
            <w:noProof/>
            <w:webHidden/>
          </w:rPr>
        </w:r>
        <w:r w:rsidR="009C37FA">
          <w:rPr>
            <w:noProof/>
            <w:webHidden/>
          </w:rPr>
          <w:fldChar w:fldCharType="separate"/>
        </w:r>
        <w:r w:rsidR="009C37FA">
          <w:rPr>
            <w:noProof/>
            <w:webHidden/>
          </w:rPr>
          <w:t>3-7</w:t>
        </w:r>
        <w:r w:rsidR="009C37FA">
          <w:rPr>
            <w:noProof/>
            <w:webHidden/>
          </w:rPr>
          <w:fldChar w:fldCharType="end"/>
        </w:r>
      </w:hyperlink>
    </w:p>
    <w:p w14:paraId="050984AA"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125" w:history="1">
        <w:r w:rsidR="009C37FA" w:rsidRPr="00F80187">
          <w:rPr>
            <w:rStyle w:val="Kpr"/>
            <w:rFonts w:cs="Times New Roman"/>
            <w:noProof/>
            <w14:scene3d>
              <w14:camera w14:prst="orthographicFront"/>
              <w14:lightRig w14:rig="threePt" w14:dir="t">
                <w14:rot w14:lat="0" w14:lon="0" w14:rev="0"/>
              </w14:lightRig>
            </w14:scene3d>
          </w:rPr>
          <w:t>3.5</w:t>
        </w:r>
        <w:r w:rsidR="009C37FA">
          <w:rPr>
            <w:rFonts w:eastAsiaTheme="minorEastAsia" w:cstheme="minorBidi"/>
            <w:smallCaps w:val="0"/>
            <w:noProof/>
            <w:sz w:val="22"/>
            <w:szCs w:val="22"/>
            <w:lang w:eastAsia="tr-TR"/>
          </w:rPr>
          <w:tab/>
        </w:r>
        <w:r w:rsidR="009C37FA" w:rsidRPr="00F80187">
          <w:rPr>
            <w:rStyle w:val="Kpr"/>
            <w:rFonts w:cs="Times New Roman"/>
            <w:noProof/>
          </w:rPr>
          <w:t>Güvenlik olayı skorlaması</w:t>
        </w:r>
        <w:r w:rsidR="009C37FA">
          <w:rPr>
            <w:noProof/>
            <w:webHidden/>
          </w:rPr>
          <w:tab/>
        </w:r>
        <w:r w:rsidR="009C37FA">
          <w:rPr>
            <w:noProof/>
            <w:webHidden/>
          </w:rPr>
          <w:fldChar w:fldCharType="begin"/>
        </w:r>
        <w:r w:rsidR="009C37FA">
          <w:rPr>
            <w:noProof/>
            <w:webHidden/>
          </w:rPr>
          <w:instrText xml:space="preserve"> PAGEREF _Toc9340125 \h </w:instrText>
        </w:r>
        <w:r w:rsidR="009C37FA">
          <w:rPr>
            <w:noProof/>
            <w:webHidden/>
          </w:rPr>
        </w:r>
        <w:r w:rsidR="009C37FA">
          <w:rPr>
            <w:noProof/>
            <w:webHidden/>
          </w:rPr>
          <w:fldChar w:fldCharType="separate"/>
        </w:r>
        <w:r w:rsidR="009C37FA">
          <w:rPr>
            <w:noProof/>
            <w:webHidden/>
          </w:rPr>
          <w:t>3-8</w:t>
        </w:r>
        <w:r w:rsidR="009C37FA">
          <w:rPr>
            <w:noProof/>
            <w:webHidden/>
          </w:rPr>
          <w:fldChar w:fldCharType="end"/>
        </w:r>
      </w:hyperlink>
    </w:p>
    <w:p w14:paraId="593313AC"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126" w:history="1">
        <w:r w:rsidR="009C37FA" w:rsidRPr="00F80187">
          <w:rPr>
            <w:rStyle w:val="Kpr"/>
            <w:rFonts w:cs="Times New Roman"/>
            <w:noProof/>
            <w14:scene3d>
              <w14:camera w14:prst="orthographicFront"/>
              <w14:lightRig w14:rig="threePt" w14:dir="t">
                <w14:rot w14:lat="0" w14:lon="0" w14:rev="0"/>
              </w14:lightRig>
            </w14:scene3d>
          </w:rPr>
          <w:t>3.6</w:t>
        </w:r>
        <w:r w:rsidR="009C37FA">
          <w:rPr>
            <w:rFonts w:eastAsiaTheme="minorEastAsia" w:cstheme="minorBidi"/>
            <w:smallCaps w:val="0"/>
            <w:noProof/>
            <w:sz w:val="22"/>
            <w:szCs w:val="22"/>
            <w:lang w:eastAsia="tr-TR"/>
          </w:rPr>
          <w:tab/>
        </w:r>
        <w:r w:rsidR="009C37FA" w:rsidRPr="00F80187">
          <w:rPr>
            <w:rStyle w:val="Kpr"/>
            <w:rFonts w:cs="Times New Roman"/>
            <w:noProof/>
            <w:lang w:val="en-US"/>
          </w:rPr>
          <w:t>Karşı önlemlerin geliştirilmesi</w:t>
        </w:r>
        <w:r w:rsidR="009C37FA">
          <w:rPr>
            <w:noProof/>
            <w:webHidden/>
          </w:rPr>
          <w:tab/>
        </w:r>
        <w:r w:rsidR="009C37FA">
          <w:rPr>
            <w:noProof/>
            <w:webHidden/>
          </w:rPr>
          <w:fldChar w:fldCharType="begin"/>
        </w:r>
        <w:r w:rsidR="009C37FA">
          <w:rPr>
            <w:noProof/>
            <w:webHidden/>
          </w:rPr>
          <w:instrText xml:space="preserve"> PAGEREF _Toc9340126 \h </w:instrText>
        </w:r>
        <w:r w:rsidR="009C37FA">
          <w:rPr>
            <w:noProof/>
            <w:webHidden/>
          </w:rPr>
        </w:r>
        <w:r w:rsidR="009C37FA">
          <w:rPr>
            <w:noProof/>
            <w:webHidden/>
          </w:rPr>
          <w:fldChar w:fldCharType="separate"/>
        </w:r>
        <w:r w:rsidR="009C37FA">
          <w:rPr>
            <w:noProof/>
            <w:webHidden/>
          </w:rPr>
          <w:t>3-9</w:t>
        </w:r>
        <w:r w:rsidR="009C37FA">
          <w:rPr>
            <w:noProof/>
            <w:webHidden/>
          </w:rPr>
          <w:fldChar w:fldCharType="end"/>
        </w:r>
      </w:hyperlink>
    </w:p>
    <w:p w14:paraId="178683E1"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127" w:history="1">
        <w:r w:rsidR="009C37FA" w:rsidRPr="00F80187">
          <w:rPr>
            <w:rStyle w:val="Kpr"/>
            <w:noProof/>
            <w:lang w:val="en-US"/>
            <w14:scene3d>
              <w14:camera w14:prst="orthographicFront"/>
              <w14:lightRig w14:rig="threePt" w14:dir="t">
                <w14:rot w14:lat="0" w14:lon="0" w14:rev="0"/>
              </w14:lightRig>
            </w14:scene3d>
          </w:rPr>
          <w:t>3.7</w:t>
        </w:r>
        <w:r w:rsidR="009C37FA">
          <w:rPr>
            <w:rFonts w:eastAsiaTheme="minorEastAsia" w:cstheme="minorBidi"/>
            <w:smallCaps w:val="0"/>
            <w:noProof/>
            <w:sz w:val="22"/>
            <w:szCs w:val="22"/>
            <w:lang w:eastAsia="tr-TR"/>
          </w:rPr>
          <w:tab/>
        </w:r>
        <w:r w:rsidR="009C37FA" w:rsidRPr="00F80187">
          <w:rPr>
            <w:rStyle w:val="Kpr"/>
            <w:noProof/>
          </w:rPr>
          <w:t>Riskin azaltılması için Genel Stratejiler ve Amaçları</w:t>
        </w:r>
        <w:r w:rsidR="009C37FA">
          <w:rPr>
            <w:noProof/>
            <w:webHidden/>
          </w:rPr>
          <w:tab/>
        </w:r>
        <w:r w:rsidR="009C37FA">
          <w:rPr>
            <w:noProof/>
            <w:webHidden/>
          </w:rPr>
          <w:fldChar w:fldCharType="begin"/>
        </w:r>
        <w:r w:rsidR="009C37FA">
          <w:rPr>
            <w:noProof/>
            <w:webHidden/>
          </w:rPr>
          <w:instrText xml:space="preserve"> PAGEREF _Toc9340127 \h </w:instrText>
        </w:r>
        <w:r w:rsidR="009C37FA">
          <w:rPr>
            <w:noProof/>
            <w:webHidden/>
          </w:rPr>
        </w:r>
        <w:r w:rsidR="009C37FA">
          <w:rPr>
            <w:noProof/>
            <w:webHidden/>
          </w:rPr>
          <w:fldChar w:fldCharType="separate"/>
        </w:r>
        <w:r w:rsidR="009C37FA">
          <w:rPr>
            <w:noProof/>
            <w:webHidden/>
          </w:rPr>
          <w:t>3-9</w:t>
        </w:r>
        <w:r w:rsidR="009C37FA">
          <w:rPr>
            <w:noProof/>
            <w:webHidden/>
          </w:rPr>
          <w:fldChar w:fldCharType="end"/>
        </w:r>
      </w:hyperlink>
    </w:p>
    <w:p w14:paraId="1E7E12C7"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128" w:history="1">
        <w:r w:rsidR="009C37FA" w:rsidRPr="00F80187">
          <w:rPr>
            <w:rStyle w:val="Kpr"/>
            <w:rFonts w:cs="Times New Roman"/>
            <w:noProof/>
            <w14:scene3d>
              <w14:camera w14:prst="orthographicFront"/>
              <w14:lightRig w14:rig="threePt" w14:dir="t">
                <w14:rot w14:lat="0" w14:lon="0" w14:rev="0"/>
              </w14:lightRig>
            </w14:scene3d>
          </w:rPr>
          <w:t>3.8</w:t>
        </w:r>
        <w:r w:rsidR="009C37FA">
          <w:rPr>
            <w:rFonts w:eastAsiaTheme="minorEastAsia" w:cstheme="minorBidi"/>
            <w:smallCaps w:val="0"/>
            <w:noProof/>
            <w:sz w:val="22"/>
            <w:szCs w:val="22"/>
            <w:lang w:eastAsia="tr-TR"/>
          </w:rPr>
          <w:tab/>
        </w:r>
        <w:r w:rsidR="009C37FA" w:rsidRPr="00F80187">
          <w:rPr>
            <w:rStyle w:val="Kpr"/>
            <w:rFonts w:cs="Times New Roman"/>
            <w:noProof/>
            <w:lang w:val="en-US"/>
          </w:rPr>
          <w:t>Karşı önlemlerin uygulanması</w:t>
        </w:r>
        <w:r w:rsidR="009C37FA">
          <w:rPr>
            <w:noProof/>
            <w:webHidden/>
          </w:rPr>
          <w:tab/>
        </w:r>
        <w:r w:rsidR="009C37FA">
          <w:rPr>
            <w:noProof/>
            <w:webHidden/>
          </w:rPr>
          <w:fldChar w:fldCharType="begin"/>
        </w:r>
        <w:r w:rsidR="009C37FA">
          <w:rPr>
            <w:noProof/>
            <w:webHidden/>
          </w:rPr>
          <w:instrText xml:space="preserve"> PAGEREF _Toc9340128 \h </w:instrText>
        </w:r>
        <w:r w:rsidR="009C37FA">
          <w:rPr>
            <w:noProof/>
            <w:webHidden/>
          </w:rPr>
        </w:r>
        <w:r w:rsidR="009C37FA">
          <w:rPr>
            <w:noProof/>
            <w:webHidden/>
          </w:rPr>
          <w:fldChar w:fldCharType="separate"/>
        </w:r>
        <w:r w:rsidR="009C37FA">
          <w:rPr>
            <w:noProof/>
            <w:webHidden/>
          </w:rPr>
          <w:t>3-10</w:t>
        </w:r>
        <w:r w:rsidR="009C37FA">
          <w:rPr>
            <w:noProof/>
            <w:webHidden/>
          </w:rPr>
          <w:fldChar w:fldCharType="end"/>
        </w:r>
      </w:hyperlink>
    </w:p>
    <w:p w14:paraId="65A30D12"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129" w:history="1">
        <w:r w:rsidR="009C37FA" w:rsidRPr="00F80187">
          <w:rPr>
            <w:rStyle w:val="Kpr"/>
            <w:rFonts w:cs="Times New Roman"/>
            <w:noProof/>
            <w14:scene3d>
              <w14:camera w14:prst="orthographicFront"/>
              <w14:lightRig w14:rig="threePt" w14:dir="t">
                <w14:rot w14:lat="0" w14:lon="0" w14:rev="0"/>
              </w14:lightRig>
            </w14:scene3d>
          </w:rPr>
          <w:t>3.9</w:t>
        </w:r>
        <w:r w:rsidR="009C37FA">
          <w:rPr>
            <w:rFonts w:eastAsiaTheme="minorEastAsia" w:cstheme="minorBidi"/>
            <w:smallCaps w:val="0"/>
            <w:noProof/>
            <w:sz w:val="22"/>
            <w:szCs w:val="22"/>
            <w:lang w:eastAsia="tr-TR"/>
          </w:rPr>
          <w:tab/>
        </w:r>
        <w:r w:rsidR="009C37FA" w:rsidRPr="00F80187">
          <w:rPr>
            <w:rStyle w:val="Kpr"/>
            <w:rFonts w:cs="Times New Roman"/>
            <w:noProof/>
            <w:lang w:val="en-US"/>
          </w:rPr>
          <w:t>Karşı önlemlerin değerlendirilmesi</w:t>
        </w:r>
        <w:r w:rsidR="009C37FA">
          <w:rPr>
            <w:noProof/>
            <w:webHidden/>
          </w:rPr>
          <w:tab/>
        </w:r>
        <w:r w:rsidR="009C37FA">
          <w:rPr>
            <w:noProof/>
            <w:webHidden/>
          </w:rPr>
          <w:fldChar w:fldCharType="begin"/>
        </w:r>
        <w:r w:rsidR="009C37FA">
          <w:rPr>
            <w:noProof/>
            <w:webHidden/>
          </w:rPr>
          <w:instrText xml:space="preserve"> PAGEREF _Toc9340129 \h </w:instrText>
        </w:r>
        <w:r w:rsidR="009C37FA">
          <w:rPr>
            <w:noProof/>
            <w:webHidden/>
          </w:rPr>
        </w:r>
        <w:r w:rsidR="009C37FA">
          <w:rPr>
            <w:noProof/>
            <w:webHidden/>
          </w:rPr>
          <w:fldChar w:fldCharType="separate"/>
        </w:r>
        <w:r w:rsidR="009C37FA">
          <w:rPr>
            <w:noProof/>
            <w:webHidden/>
          </w:rPr>
          <w:t>3-10</w:t>
        </w:r>
        <w:r w:rsidR="009C37FA">
          <w:rPr>
            <w:noProof/>
            <w:webHidden/>
          </w:rPr>
          <w:fldChar w:fldCharType="end"/>
        </w:r>
      </w:hyperlink>
    </w:p>
    <w:p w14:paraId="3B394EE5" w14:textId="77777777" w:rsidR="009C37FA" w:rsidRDefault="00075105">
      <w:pPr>
        <w:pStyle w:val="T2"/>
        <w:tabs>
          <w:tab w:val="left" w:pos="960"/>
          <w:tab w:val="right" w:leader="dot" w:pos="9062"/>
        </w:tabs>
        <w:rPr>
          <w:rFonts w:eastAsiaTheme="minorEastAsia" w:cstheme="minorBidi"/>
          <w:smallCaps w:val="0"/>
          <w:noProof/>
          <w:sz w:val="22"/>
          <w:szCs w:val="22"/>
          <w:lang w:eastAsia="tr-TR"/>
        </w:rPr>
      </w:pPr>
      <w:hyperlink w:anchor="_Toc9340130" w:history="1">
        <w:r w:rsidR="009C37FA" w:rsidRPr="00F80187">
          <w:rPr>
            <w:rStyle w:val="Kpr"/>
            <w:rFonts w:cs="Times New Roman"/>
            <w:noProof/>
            <w:lang w:val="en-US"/>
            <w14:scene3d>
              <w14:camera w14:prst="orthographicFront"/>
              <w14:lightRig w14:rig="threePt" w14:dir="t">
                <w14:rot w14:lat="0" w14:lon="0" w14:rev="0"/>
              </w14:lightRig>
            </w14:scene3d>
          </w:rPr>
          <w:t>3.10</w:t>
        </w:r>
        <w:r w:rsidR="009C37FA">
          <w:rPr>
            <w:rFonts w:eastAsiaTheme="minorEastAsia" w:cstheme="minorBidi"/>
            <w:smallCaps w:val="0"/>
            <w:noProof/>
            <w:sz w:val="22"/>
            <w:szCs w:val="22"/>
            <w:lang w:eastAsia="tr-TR"/>
          </w:rPr>
          <w:tab/>
        </w:r>
        <w:r w:rsidR="009C37FA" w:rsidRPr="00F80187">
          <w:rPr>
            <w:rStyle w:val="Kpr"/>
            <w:rFonts w:cs="Times New Roman"/>
            <w:noProof/>
            <w:lang w:val="en-US"/>
          </w:rPr>
          <w:t>Sürecin Tekrarı</w:t>
        </w:r>
        <w:r w:rsidR="009C37FA">
          <w:rPr>
            <w:noProof/>
            <w:webHidden/>
          </w:rPr>
          <w:tab/>
        </w:r>
        <w:r w:rsidR="009C37FA">
          <w:rPr>
            <w:noProof/>
            <w:webHidden/>
          </w:rPr>
          <w:fldChar w:fldCharType="begin"/>
        </w:r>
        <w:r w:rsidR="009C37FA">
          <w:rPr>
            <w:noProof/>
            <w:webHidden/>
          </w:rPr>
          <w:instrText xml:space="preserve"> PAGEREF _Toc9340130 \h </w:instrText>
        </w:r>
        <w:r w:rsidR="009C37FA">
          <w:rPr>
            <w:noProof/>
            <w:webHidden/>
          </w:rPr>
        </w:r>
        <w:r w:rsidR="009C37FA">
          <w:rPr>
            <w:noProof/>
            <w:webHidden/>
          </w:rPr>
          <w:fldChar w:fldCharType="separate"/>
        </w:r>
        <w:r w:rsidR="009C37FA">
          <w:rPr>
            <w:noProof/>
            <w:webHidden/>
          </w:rPr>
          <w:t>3-10</w:t>
        </w:r>
        <w:r w:rsidR="009C37FA">
          <w:rPr>
            <w:noProof/>
            <w:webHidden/>
          </w:rPr>
          <w:fldChar w:fldCharType="end"/>
        </w:r>
      </w:hyperlink>
    </w:p>
    <w:p w14:paraId="20947B7D" w14:textId="77777777" w:rsidR="009C37FA" w:rsidRDefault="00075105">
      <w:pPr>
        <w:pStyle w:val="T2"/>
        <w:tabs>
          <w:tab w:val="left" w:pos="960"/>
          <w:tab w:val="right" w:leader="dot" w:pos="9062"/>
        </w:tabs>
        <w:rPr>
          <w:rFonts w:eastAsiaTheme="minorEastAsia" w:cstheme="minorBidi"/>
          <w:smallCaps w:val="0"/>
          <w:noProof/>
          <w:sz w:val="22"/>
          <w:szCs w:val="22"/>
          <w:lang w:eastAsia="tr-TR"/>
        </w:rPr>
      </w:pPr>
      <w:hyperlink w:anchor="_Toc9340131" w:history="1">
        <w:r w:rsidR="009C37FA" w:rsidRPr="00F80187">
          <w:rPr>
            <w:rStyle w:val="Kpr"/>
            <w:rFonts w:cs="Times New Roman"/>
            <w:noProof/>
            <w:lang w:val="en-US"/>
            <w14:scene3d>
              <w14:camera w14:prst="orthographicFront"/>
              <w14:lightRig w14:rig="threePt" w14:dir="t">
                <w14:rot w14:lat="0" w14:lon="0" w14:rev="0"/>
              </w14:lightRig>
            </w14:scene3d>
          </w:rPr>
          <w:t>3.11</w:t>
        </w:r>
        <w:r w:rsidR="009C37FA">
          <w:rPr>
            <w:rFonts w:eastAsiaTheme="minorEastAsia" w:cstheme="minorBidi"/>
            <w:smallCaps w:val="0"/>
            <w:noProof/>
            <w:sz w:val="22"/>
            <w:szCs w:val="22"/>
            <w:lang w:eastAsia="tr-TR"/>
          </w:rPr>
          <w:tab/>
        </w:r>
        <w:r w:rsidR="009C37FA" w:rsidRPr="00F80187">
          <w:rPr>
            <w:rStyle w:val="Kpr"/>
            <w:rFonts w:cs="Times New Roman"/>
            <w:noProof/>
            <w:lang w:val="en-US"/>
          </w:rPr>
          <w:t>Sürecin devamı</w:t>
        </w:r>
        <w:r w:rsidR="009C37FA">
          <w:rPr>
            <w:noProof/>
            <w:webHidden/>
          </w:rPr>
          <w:tab/>
        </w:r>
        <w:r w:rsidR="009C37FA">
          <w:rPr>
            <w:noProof/>
            <w:webHidden/>
          </w:rPr>
          <w:fldChar w:fldCharType="begin"/>
        </w:r>
        <w:r w:rsidR="009C37FA">
          <w:rPr>
            <w:noProof/>
            <w:webHidden/>
          </w:rPr>
          <w:instrText xml:space="preserve"> PAGEREF _Toc9340131 \h </w:instrText>
        </w:r>
        <w:r w:rsidR="009C37FA">
          <w:rPr>
            <w:noProof/>
            <w:webHidden/>
          </w:rPr>
        </w:r>
        <w:r w:rsidR="009C37FA">
          <w:rPr>
            <w:noProof/>
            <w:webHidden/>
          </w:rPr>
          <w:fldChar w:fldCharType="separate"/>
        </w:r>
        <w:r w:rsidR="009C37FA">
          <w:rPr>
            <w:noProof/>
            <w:webHidden/>
          </w:rPr>
          <w:t>3-10</w:t>
        </w:r>
        <w:r w:rsidR="009C37FA">
          <w:rPr>
            <w:noProof/>
            <w:webHidden/>
          </w:rPr>
          <w:fldChar w:fldCharType="end"/>
        </w:r>
      </w:hyperlink>
    </w:p>
    <w:p w14:paraId="7B522B25" w14:textId="77777777" w:rsidR="009C37FA" w:rsidRDefault="00075105">
      <w:pPr>
        <w:pStyle w:val="T1"/>
        <w:tabs>
          <w:tab w:val="right" w:leader="dot" w:pos="9062"/>
        </w:tabs>
        <w:rPr>
          <w:rFonts w:eastAsiaTheme="minorEastAsia" w:cstheme="minorBidi"/>
          <w:b w:val="0"/>
          <w:bCs w:val="0"/>
          <w:caps w:val="0"/>
          <w:noProof/>
          <w:sz w:val="22"/>
          <w:szCs w:val="22"/>
          <w:lang w:eastAsia="tr-TR"/>
        </w:rPr>
      </w:pPr>
      <w:hyperlink w:anchor="_Toc9340132" w:history="1">
        <w:r w:rsidR="009C37FA" w:rsidRPr="00F80187">
          <w:rPr>
            <w:rStyle w:val="Kpr"/>
            <w:rFonts w:cs="Times New Roman"/>
            <w:noProof/>
          </w:rPr>
          <w:t>4. BÖLÜM RİSK DEĞERLENDİRMESİ</w:t>
        </w:r>
        <w:r w:rsidR="009C37FA">
          <w:rPr>
            <w:noProof/>
            <w:webHidden/>
          </w:rPr>
          <w:tab/>
        </w:r>
        <w:r w:rsidR="009C37FA">
          <w:rPr>
            <w:noProof/>
            <w:webHidden/>
          </w:rPr>
          <w:fldChar w:fldCharType="begin"/>
        </w:r>
        <w:r w:rsidR="009C37FA">
          <w:rPr>
            <w:noProof/>
            <w:webHidden/>
          </w:rPr>
          <w:instrText xml:space="preserve"> PAGEREF _Toc9340132 \h </w:instrText>
        </w:r>
        <w:r w:rsidR="009C37FA">
          <w:rPr>
            <w:noProof/>
            <w:webHidden/>
          </w:rPr>
        </w:r>
        <w:r w:rsidR="009C37FA">
          <w:rPr>
            <w:noProof/>
            <w:webHidden/>
          </w:rPr>
          <w:fldChar w:fldCharType="separate"/>
        </w:r>
        <w:r w:rsidR="009C37FA">
          <w:rPr>
            <w:noProof/>
            <w:webHidden/>
          </w:rPr>
          <w:t>4-1</w:t>
        </w:r>
        <w:r w:rsidR="009C37FA">
          <w:rPr>
            <w:noProof/>
            <w:webHidden/>
          </w:rPr>
          <w:fldChar w:fldCharType="end"/>
        </w:r>
      </w:hyperlink>
    </w:p>
    <w:p w14:paraId="1A4E2840"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133" w:history="1">
        <w:r w:rsidR="009C37FA" w:rsidRPr="00F80187">
          <w:rPr>
            <w:rStyle w:val="Kpr"/>
            <w:rFonts w:cs="Times New Roman"/>
            <w:noProof/>
            <w14:scene3d>
              <w14:camera w14:prst="orthographicFront"/>
              <w14:lightRig w14:rig="threePt" w14:dir="t">
                <w14:rot w14:lat="0" w14:lon="0" w14:rev="0"/>
              </w14:lightRig>
            </w14:scene3d>
          </w:rPr>
          <w:t>4.1</w:t>
        </w:r>
        <w:r w:rsidR="009C37FA">
          <w:rPr>
            <w:rFonts w:eastAsiaTheme="minorEastAsia" w:cstheme="minorBidi"/>
            <w:smallCaps w:val="0"/>
            <w:noProof/>
            <w:sz w:val="22"/>
            <w:szCs w:val="22"/>
            <w:lang w:eastAsia="tr-TR"/>
          </w:rPr>
          <w:tab/>
        </w:r>
        <w:r w:rsidR="009C37FA" w:rsidRPr="00F80187">
          <w:rPr>
            <w:rStyle w:val="Kpr"/>
            <w:rFonts w:cs="Times New Roman"/>
            <w:noProof/>
          </w:rPr>
          <w:t>RİSK DEĞERLENDİRMESİNİN AMACI</w:t>
        </w:r>
        <w:r w:rsidR="009C37FA">
          <w:rPr>
            <w:noProof/>
            <w:webHidden/>
          </w:rPr>
          <w:tab/>
        </w:r>
        <w:r w:rsidR="009C37FA">
          <w:rPr>
            <w:noProof/>
            <w:webHidden/>
          </w:rPr>
          <w:fldChar w:fldCharType="begin"/>
        </w:r>
        <w:r w:rsidR="009C37FA">
          <w:rPr>
            <w:noProof/>
            <w:webHidden/>
          </w:rPr>
          <w:instrText xml:space="preserve"> PAGEREF _Toc9340133 \h </w:instrText>
        </w:r>
        <w:r w:rsidR="009C37FA">
          <w:rPr>
            <w:noProof/>
            <w:webHidden/>
          </w:rPr>
        </w:r>
        <w:r w:rsidR="009C37FA">
          <w:rPr>
            <w:noProof/>
            <w:webHidden/>
          </w:rPr>
          <w:fldChar w:fldCharType="separate"/>
        </w:r>
        <w:r w:rsidR="009C37FA">
          <w:rPr>
            <w:noProof/>
            <w:webHidden/>
          </w:rPr>
          <w:t>4-1</w:t>
        </w:r>
        <w:r w:rsidR="009C37FA">
          <w:rPr>
            <w:noProof/>
            <w:webHidden/>
          </w:rPr>
          <w:fldChar w:fldCharType="end"/>
        </w:r>
      </w:hyperlink>
    </w:p>
    <w:p w14:paraId="436AD1D4"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34" w:history="1">
        <w:r w:rsidR="009C37FA" w:rsidRPr="00F80187">
          <w:rPr>
            <w:rStyle w:val="Kpr"/>
            <w:noProof/>
            <w14:scene3d>
              <w14:camera w14:prst="orthographicFront"/>
              <w14:lightRig w14:rig="threePt" w14:dir="t">
                <w14:rot w14:lat="0" w14:lon="0" w14:rev="0"/>
              </w14:lightRig>
            </w14:scene3d>
          </w:rPr>
          <w:t>4.1.1</w:t>
        </w:r>
        <w:r w:rsidR="009C37FA" w:rsidRPr="00F80187">
          <w:rPr>
            <w:rStyle w:val="Kpr"/>
            <w:noProof/>
          </w:rPr>
          <w:t xml:space="preserve"> MEVCUT RİSKLER, SENARYOLAR</w:t>
        </w:r>
        <w:r w:rsidR="009C37FA">
          <w:rPr>
            <w:noProof/>
            <w:webHidden/>
          </w:rPr>
          <w:tab/>
        </w:r>
        <w:r w:rsidR="009C37FA">
          <w:rPr>
            <w:noProof/>
            <w:webHidden/>
          </w:rPr>
          <w:fldChar w:fldCharType="begin"/>
        </w:r>
        <w:r w:rsidR="009C37FA">
          <w:rPr>
            <w:noProof/>
            <w:webHidden/>
          </w:rPr>
          <w:instrText xml:space="preserve"> PAGEREF _Toc9340134 \h </w:instrText>
        </w:r>
        <w:r w:rsidR="009C37FA">
          <w:rPr>
            <w:noProof/>
            <w:webHidden/>
          </w:rPr>
        </w:r>
        <w:r w:rsidR="009C37FA">
          <w:rPr>
            <w:noProof/>
            <w:webHidden/>
          </w:rPr>
          <w:fldChar w:fldCharType="separate"/>
        </w:r>
        <w:r w:rsidR="009C37FA">
          <w:rPr>
            <w:noProof/>
            <w:webHidden/>
          </w:rPr>
          <w:t>4-1</w:t>
        </w:r>
        <w:r w:rsidR="009C37FA">
          <w:rPr>
            <w:noProof/>
            <w:webHidden/>
          </w:rPr>
          <w:fldChar w:fldCharType="end"/>
        </w:r>
      </w:hyperlink>
    </w:p>
    <w:p w14:paraId="74007CCB" w14:textId="77777777" w:rsidR="009C37FA" w:rsidRDefault="00075105">
      <w:pPr>
        <w:pStyle w:val="T4"/>
        <w:tabs>
          <w:tab w:val="left" w:pos="1680"/>
          <w:tab w:val="right" w:leader="dot" w:pos="9062"/>
        </w:tabs>
        <w:rPr>
          <w:rFonts w:eastAsiaTheme="minorEastAsia" w:cstheme="minorBidi"/>
          <w:noProof/>
          <w:sz w:val="22"/>
          <w:szCs w:val="22"/>
          <w:lang w:eastAsia="tr-TR"/>
        </w:rPr>
      </w:pPr>
      <w:hyperlink w:anchor="_Toc9340135" w:history="1">
        <w:r w:rsidR="009C37FA" w:rsidRPr="00F80187">
          <w:rPr>
            <w:rStyle w:val="Kpr"/>
            <w:noProof/>
          </w:rPr>
          <w:t>4.1.1.1</w:t>
        </w:r>
        <w:r w:rsidR="009C37FA">
          <w:rPr>
            <w:rFonts w:eastAsiaTheme="minorEastAsia" w:cstheme="minorBidi"/>
            <w:noProof/>
            <w:sz w:val="22"/>
            <w:szCs w:val="22"/>
            <w:lang w:eastAsia="tr-TR"/>
          </w:rPr>
          <w:tab/>
        </w:r>
        <w:r w:rsidR="009C37FA" w:rsidRPr="00F80187">
          <w:rPr>
            <w:rStyle w:val="Kpr"/>
            <w:noProof/>
          </w:rPr>
          <w:t>Potansiyel Riskler</w:t>
        </w:r>
        <w:r w:rsidR="009C37FA">
          <w:rPr>
            <w:noProof/>
            <w:webHidden/>
          </w:rPr>
          <w:tab/>
        </w:r>
        <w:r w:rsidR="009C37FA">
          <w:rPr>
            <w:noProof/>
            <w:webHidden/>
          </w:rPr>
          <w:fldChar w:fldCharType="begin"/>
        </w:r>
        <w:r w:rsidR="009C37FA">
          <w:rPr>
            <w:noProof/>
            <w:webHidden/>
          </w:rPr>
          <w:instrText xml:space="preserve"> PAGEREF _Toc9340135 \h </w:instrText>
        </w:r>
        <w:r w:rsidR="009C37FA">
          <w:rPr>
            <w:noProof/>
            <w:webHidden/>
          </w:rPr>
        </w:r>
        <w:r w:rsidR="009C37FA">
          <w:rPr>
            <w:noProof/>
            <w:webHidden/>
          </w:rPr>
          <w:fldChar w:fldCharType="separate"/>
        </w:r>
        <w:r w:rsidR="009C37FA">
          <w:rPr>
            <w:noProof/>
            <w:webHidden/>
          </w:rPr>
          <w:t>4-1</w:t>
        </w:r>
        <w:r w:rsidR="009C37FA">
          <w:rPr>
            <w:noProof/>
            <w:webHidden/>
          </w:rPr>
          <w:fldChar w:fldCharType="end"/>
        </w:r>
      </w:hyperlink>
    </w:p>
    <w:p w14:paraId="51C05C39" w14:textId="77777777" w:rsidR="009C37FA" w:rsidRDefault="00075105">
      <w:pPr>
        <w:pStyle w:val="T4"/>
        <w:tabs>
          <w:tab w:val="left" w:pos="1680"/>
          <w:tab w:val="right" w:leader="dot" w:pos="9062"/>
        </w:tabs>
        <w:rPr>
          <w:rFonts w:eastAsiaTheme="minorEastAsia" w:cstheme="minorBidi"/>
          <w:noProof/>
          <w:sz w:val="22"/>
          <w:szCs w:val="22"/>
          <w:lang w:eastAsia="tr-TR"/>
        </w:rPr>
      </w:pPr>
      <w:hyperlink w:anchor="_Toc9340136" w:history="1">
        <w:r w:rsidR="009C37FA" w:rsidRPr="00F80187">
          <w:rPr>
            <w:rStyle w:val="Kpr"/>
            <w:noProof/>
          </w:rPr>
          <w:t>4.1.1.2</w:t>
        </w:r>
        <w:r w:rsidR="009C37FA">
          <w:rPr>
            <w:rFonts w:eastAsiaTheme="minorEastAsia" w:cstheme="minorBidi"/>
            <w:noProof/>
            <w:sz w:val="22"/>
            <w:szCs w:val="22"/>
            <w:lang w:eastAsia="tr-TR"/>
          </w:rPr>
          <w:tab/>
        </w:r>
        <w:r w:rsidR="009C37FA" w:rsidRPr="00F80187">
          <w:rPr>
            <w:rStyle w:val="Kpr"/>
            <w:noProof/>
          </w:rPr>
          <w:t>Muhtemel risk senaryoları ;</w:t>
        </w:r>
        <w:r w:rsidR="009C37FA">
          <w:rPr>
            <w:noProof/>
            <w:webHidden/>
          </w:rPr>
          <w:tab/>
        </w:r>
        <w:r w:rsidR="009C37FA">
          <w:rPr>
            <w:noProof/>
            <w:webHidden/>
          </w:rPr>
          <w:fldChar w:fldCharType="begin"/>
        </w:r>
        <w:r w:rsidR="009C37FA">
          <w:rPr>
            <w:noProof/>
            <w:webHidden/>
          </w:rPr>
          <w:instrText xml:space="preserve"> PAGEREF _Toc9340136 \h </w:instrText>
        </w:r>
        <w:r w:rsidR="009C37FA">
          <w:rPr>
            <w:noProof/>
            <w:webHidden/>
          </w:rPr>
        </w:r>
        <w:r w:rsidR="009C37FA">
          <w:rPr>
            <w:noProof/>
            <w:webHidden/>
          </w:rPr>
          <w:fldChar w:fldCharType="separate"/>
        </w:r>
        <w:r w:rsidR="009C37FA">
          <w:rPr>
            <w:noProof/>
            <w:webHidden/>
          </w:rPr>
          <w:t>4-1</w:t>
        </w:r>
        <w:r w:rsidR="009C37FA">
          <w:rPr>
            <w:noProof/>
            <w:webHidden/>
          </w:rPr>
          <w:fldChar w:fldCharType="end"/>
        </w:r>
      </w:hyperlink>
    </w:p>
    <w:p w14:paraId="5B9EE6E0" w14:textId="77777777" w:rsidR="009C37FA" w:rsidRDefault="00075105">
      <w:pPr>
        <w:pStyle w:val="T4"/>
        <w:tabs>
          <w:tab w:val="left" w:pos="1680"/>
          <w:tab w:val="right" w:leader="dot" w:pos="9062"/>
        </w:tabs>
        <w:rPr>
          <w:rFonts w:eastAsiaTheme="minorEastAsia" w:cstheme="minorBidi"/>
          <w:noProof/>
          <w:sz w:val="22"/>
          <w:szCs w:val="22"/>
          <w:lang w:eastAsia="tr-TR"/>
        </w:rPr>
      </w:pPr>
      <w:hyperlink w:anchor="_Toc9340137" w:history="1">
        <w:r w:rsidR="009C37FA" w:rsidRPr="00F80187">
          <w:rPr>
            <w:rStyle w:val="Kpr"/>
            <w:noProof/>
          </w:rPr>
          <w:t>4.1.1.3</w:t>
        </w:r>
        <w:r w:rsidR="009C37FA">
          <w:rPr>
            <w:rFonts w:eastAsiaTheme="minorEastAsia" w:cstheme="minorBidi"/>
            <w:noProof/>
            <w:sz w:val="22"/>
            <w:szCs w:val="22"/>
            <w:lang w:eastAsia="tr-TR"/>
          </w:rPr>
          <w:tab/>
        </w:r>
        <w:r w:rsidR="009C37FA" w:rsidRPr="00F80187">
          <w:rPr>
            <w:rStyle w:val="Kpr"/>
            <w:noProof/>
          </w:rPr>
          <w:t>Terör Aktiviteleri</w:t>
        </w:r>
        <w:r w:rsidR="009C37FA">
          <w:rPr>
            <w:noProof/>
            <w:webHidden/>
          </w:rPr>
          <w:tab/>
        </w:r>
        <w:r w:rsidR="009C37FA">
          <w:rPr>
            <w:noProof/>
            <w:webHidden/>
          </w:rPr>
          <w:fldChar w:fldCharType="begin"/>
        </w:r>
        <w:r w:rsidR="009C37FA">
          <w:rPr>
            <w:noProof/>
            <w:webHidden/>
          </w:rPr>
          <w:instrText xml:space="preserve"> PAGEREF _Toc9340137 \h </w:instrText>
        </w:r>
        <w:r w:rsidR="009C37FA">
          <w:rPr>
            <w:noProof/>
            <w:webHidden/>
          </w:rPr>
        </w:r>
        <w:r w:rsidR="009C37FA">
          <w:rPr>
            <w:noProof/>
            <w:webHidden/>
          </w:rPr>
          <w:fldChar w:fldCharType="separate"/>
        </w:r>
        <w:r w:rsidR="009C37FA">
          <w:rPr>
            <w:noProof/>
            <w:webHidden/>
          </w:rPr>
          <w:t>4-1</w:t>
        </w:r>
        <w:r w:rsidR="009C37FA">
          <w:rPr>
            <w:noProof/>
            <w:webHidden/>
          </w:rPr>
          <w:fldChar w:fldCharType="end"/>
        </w:r>
      </w:hyperlink>
    </w:p>
    <w:p w14:paraId="7A0BF5FD"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138" w:history="1">
        <w:r w:rsidR="009C37FA" w:rsidRPr="00F80187">
          <w:rPr>
            <w:rStyle w:val="Kpr"/>
            <w:noProof/>
            <w14:scene3d>
              <w14:camera w14:prst="orthographicFront"/>
              <w14:lightRig w14:rig="threePt" w14:dir="t">
                <w14:rot w14:lat="0" w14:lon="0" w14:rev="0"/>
              </w14:lightRig>
            </w14:scene3d>
          </w:rPr>
          <w:t>4.2</w:t>
        </w:r>
        <w:r w:rsidR="009C37FA">
          <w:rPr>
            <w:rFonts w:eastAsiaTheme="minorEastAsia" w:cstheme="minorBidi"/>
            <w:smallCaps w:val="0"/>
            <w:noProof/>
            <w:sz w:val="22"/>
            <w:szCs w:val="22"/>
            <w:lang w:eastAsia="tr-TR"/>
          </w:rPr>
          <w:tab/>
        </w:r>
        <w:r w:rsidR="009C37FA" w:rsidRPr="00F80187">
          <w:rPr>
            <w:rStyle w:val="Kpr"/>
            <w:noProof/>
          </w:rPr>
          <w:t>VARLIKLAR VE TEHDİT SENARYOLARI RİSK MATRİKSİ</w:t>
        </w:r>
        <w:r w:rsidR="009C37FA">
          <w:rPr>
            <w:noProof/>
            <w:webHidden/>
          </w:rPr>
          <w:tab/>
        </w:r>
        <w:r w:rsidR="009C37FA">
          <w:rPr>
            <w:noProof/>
            <w:webHidden/>
          </w:rPr>
          <w:fldChar w:fldCharType="begin"/>
        </w:r>
        <w:r w:rsidR="009C37FA">
          <w:rPr>
            <w:noProof/>
            <w:webHidden/>
          </w:rPr>
          <w:instrText xml:space="preserve"> PAGEREF _Toc9340138 \h </w:instrText>
        </w:r>
        <w:r w:rsidR="009C37FA">
          <w:rPr>
            <w:noProof/>
            <w:webHidden/>
          </w:rPr>
        </w:r>
        <w:r w:rsidR="009C37FA">
          <w:rPr>
            <w:noProof/>
            <w:webHidden/>
          </w:rPr>
          <w:fldChar w:fldCharType="separate"/>
        </w:r>
        <w:r w:rsidR="009C37FA">
          <w:rPr>
            <w:noProof/>
            <w:webHidden/>
          </w:rPr>
          <w:t>4-2</w:t>
        </w:r>
        <w:r w:rsidR="009C37FA">
          <w:rPr>
            <w:noProof/>
            <w:webHidden/>
          </w:rPr>
          <w:fldChar w:fldCharType="end"/>
        </w:r>
      </w:hyperlink>
    </w:p>
    <w:p w14:paraId="37E8EA37"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139" w:history="1">
        <w:r w:rsidR="009C37FA" w:rsidRPr="00F80187">
          <w:rPr>
            <w:rStyle w:val="Kpr"/>
            <w:noProof/>
            <w14:scene3d>
              <w14:camera w14:prst="orthographicFront"/>
              <w14:lightRig w14:rig="threePt" w14:dir="t">
                <w14:rot w14:lat="0" w14:lon="0" w14:rev="0"/>
              </w14:lightRig>
            </w14:scene3d>
          </w:rPr>
          <w:t>4.3</w:t>
        </w:r>
        <w:r w:rsidR="009C37FA">
          <w:rPr>
            <w:rFonts w:eastAsiaTheme="minorEastAsia" w:cstheme="minorBidi"/>
            <w:smallCaps w:val="0"/>
            <w:noProof/>
            <w:sz w:val="22"/>
            <w:szCs w:val="22"/>
            <w:lang w:eastAsia="tr-TR"/>
          </w:rPr>
          <w:tab/>
        </w:r>
        <w:r w:rsidR="009C37FA" w:rsidRPr="00F80187">
          <w:rPr>
            <w:rStyle w:val="Kpr"/>
            <w:noProof/>
          </w:rPr>
          <w:t>VARLIKLAR</w:t>
        </w:r>
        <w:r w:rsidR="009C37FA">
          <w:rPr>
            <w:noProof/>
            <w:webHidden/>
          </w:rPr>
          <w:tab/>
        </w:r>
        <w:r w:rsidR="009C37FA">
          <w:rPr>
            <w:noProof/>
            <w:webHidden/>
          </w:rPr>
          <w:fldChar w:fldCharType="begin"/>
        </w:r>
        <w:r w:rsidR="009C37FA">
          <w:rPr>
            <w:noProof/>
            <w:webHidden/>
          </w:rPr>
          <w:instrText xml:space="preserve"> PAGEREF _Toc9340139 \h </w:instrText>
        </w:r>
        <w:r w:rsidR="009C37FA">
          <w:rPr>
            <w:noProof/>
            <w:webHidden/>
          </w:rPr>
        </w:r>
        <w:r w:rsidR="009C37FA">
          <w:rPr>
            <w:noProof/>
            <w:webHidden/>
          </w:rPr>
          <w:fldChar w:fldCharType="separate"/>
        </w:r>
        <w:r w:rsidR="009C37FA">
          <w:rPr>
            <w:noProof/>
            <w:webHidden/>
          </w:rPr>
          <w:t>4-3</w:t>
        </w:r>
        <w:r w:rsidR="009C37FA">
          <w:rPr>
            <w:noProof/>
            <w:webHidden/>
          </w:rPr>
          <w:fldChar w:fldCharType="end"/>
        </w:r>
      </w:hyperlink>
    </w:p>
    <w:p w14:paraId="7D6E0AD5"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40" w:history="1">
        <w:r w:rsidR="009C37FA" w:rsidRPr="00F80187">
          <w:rPr>
            <w:rStyle w:val="Kpr"/>
            <w:noProof/>
            <w14:scene3d>
              <w14:camera w14:prst="orthographicFront"/>
              <w14:lightRig w14:rig="threePt" w14:dir="t">
                <w14:rot w14:lat="0" w14:lon="0" w14:rev="0"/>
              </w14:lightRig>
            </w14:scene3d>
          </w:rPr>
          <w:t>4.3.1</w:t>
        </w:r>
        <w:r w:rsidR="009C37FA" w:rsidRPr="00F80187">
          <w:rPr>
            <w:rStyle w:val="Kpr"/>
            <w:noProof/>
          </w:rPr>
          <w:t xml:space="preserve"> Giriş Noktaları ve Tesis Karasal, Deniz sınırları</w:t>
        </w:r>
        <w:r w:rsidR="009C37FA">
          <w:rPr>
            <w:noProof/>
            <w:webHidden/>
          </w:rPr>
          <w:tab/>
        </w:r>
        <w:r w:rsidR="009C37FA">
          <w:rPr>
            <w:noProof/>
            <w:webHidden/>
          </w:rPr>
          <w:fldChar w:fldCharType="begin"/>
        </w:r>
        <w:r w:rsidR="009C37FA">
          <w:rPr>
            <w:noProof/>
            <w:webHidden/>
          </w:rPr>
          <w:instrText xml:space="preserve"> PAGEREF _Toc9340140 \h </w:instrText>
        </w:r>
        <w:r w:rsidR="009C37FA">
          <w:rPr>
            <w:noProof/>
            <w:webHidden/>
          </w:rPr>
        </w:r>
        <w:r w:rsidR="009C37FA">
          <w:rPr>
            <w:noProof/>
            <w:webHidden/>
          </w:rPr>
          <w:fldChar w:fldCharType="separate"/>
        </w:r>
        <w:r w:rsidR="009C37FA">
          <w:rPr>
            <w:noProof/>
            <w:webHidden/>
          </w:rPr>
          <w:t>4-3</w:t>
        </w:r>
        <w:r w:rsidR="009C37FA">
          <w:rPr>
            <w:noProof/>
            <w:webHidden/>
          </w:rPr>
          <w:fldChar w:fldCharType="end"/>
        </w:r>
      </w:hyperlink>
    </w:p>
    <w:p w14:paraId="01A278D5" w14:textId="77777777" w:rsidR="009C37FA" w:rsidRDefault="00075105">
      <w:pPr>
        <w:pStyle w:val="T4"/>
        <w:tabs>
          <w:tab w:val="left" w:pos="1680"/>
          <w:tab w:val="right" w:leader="dot" w:pos="9062"/>
        </w:tabs>
        <w:rPr>
          <w:rFonts w:eastAsiaTheme="minorEastAsia" w:cstheme="minorBidi"/>
          <w:noProof/>
          <w:sz w:val="22"/>
          <w:szCs w:val="22"/>
          <w:lang w:eastAsia="tr-TR"/>
        </w:rPr>
      </w:pPr>
      <w:hyperlink w:anchor="_Toc9340141" w:history="1">
        <w:r w:rsidR="009C37FA" w:rsidRPr="00F80187">
          <w:rPr>
            <w:rStyle w:val="Kpr"/>
            <w:noProof/>
          </w:rPr>
          <w:t>4.3.1.1</w:t>
        </w:r>
        <w:r w:rsidR="009C37FA">
          <w:rPr>
            <w:rFonts w:eastAsiaTheme="minorEastAsia" w:cstheme="minorBidi"/>
            <w:noProof/>
            <w:sz w:val="22"/>
            <w:szCs w:val="22"/>
            <w:lang w:eastAsia="tr-TR"/>
          </w:rPr>
          <w:tab/>
        </w:r>
        <w:r w:rsidR="009C37FA" w:rsidRPr="00F80187">
          <w:rPr>
            <w:rStyle w:val="Kpr"/>
            <w:noProof/>
          </w:rPr>
          <w:t>Tesis Giriş Noktaları</w:t>
        </w:r>
        <w:r w:rsidR="009C37FA">
          <w:rPr>
            <w:noProof/>
            <w:webHidden/>
          </w:rPr>
          <w:tab/>
        </w:r>
        <w:r w:rsidR="009C37FA">
          <w:rPr>
            <w:noProof/>
            <w:webHidden/>
          </w:rPr>
          <w:fldChar w:fldCharType="begin"/>
        </w:r>
        <w:r w:rsidR="009C37FA">
          <w:rPr>
            <w:noProof/>
            <w:webHidden/>
          </w:rPr>
          <w:instrText xml:space="preserve"> PAGEREF _Toc9340141 \h </w:instrText>
        </w:r>
        <w:r w:rsidR="009C37FA">
          <w:rPr>
            <w:noProof/>
            <w:webHidden/>
          </w:rPr>
        </w:r>
        <w:r w:rsidR="009C37FA">
          <w:rPr>
            <w:noProof/>
            <w:webHidden/>
          </w:rPr>
          <w:fldChar w:fldCharType="separate"/>
        </w:r>
        <w:r w:rsidR="009C37FA">
          <w:rPr>
            <w:noProof/>
            <w:webHidden/>
          </w:rPr>
          <w:t>4-3</w:t>
        </w:r>
        <w:r w:rsidR="009C37FA">
          <w:rPr>
            <w:noProof/>
            <w:webHidden/>
          </w:rPr>
          <w:fldChar w:fldCharType="end"/>
        </w:r>
      </w:hyperlink>
    </w:p>
    <w:p w14:paraId="510222C6"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42" w:history="1">
        <w:r w:rsidR="009C37FA" w:rsidRPr="00F80187">
          <w:rPr>
            <w:rStyle w:val="Kpr"/>
            <w:noProof/>
            <w14:scene3d>
              <w14:camera w14:prst="orthographicFront"/>
              <w14:lightRig w14:rig="threePt" w14:dir="t">
                <w14:rot w14:lat="0" w14:lon="0" w14:rev="0"/>
              </w14:lightRig>
            </w14:scene3d>
          </w:rPr>
          <w:t>4.3.2</w:t>
        </w:r>
        <w:r w:rsidR="009C37FA" w:rsidRPr="00F80187">
          <w:rPr>
            <w:rStyle w:val="Kpr"/>
            <w:noProof/>
          </w:rPr>
          <w:t xml:space="preserve"> Potansiyel Hedef : Tesis Karasal Sınırlar</w:t>
        </w:r>
        <w:r w:rsidR="009C37FA">
          <w:rPr>
            <w:noProof/>
            <w:webHidden/>
          </w:rPr>
          <w:tab/>
        </w:r>
        <w:r w:rsidR="009C37FA">
          <w:rPr>
            <w:noProof/>
            <w:webHidden/>
          </w:rPr>
          <w:fldChar w:fldCharType="begin"/>
        </w:r>
        <w:r w:rsidR="009C37FA">
          <w:rPr>
            <w:noProof/>
            <w:webHidden/>
          </w:rPr>
          <w:instrText xml:space="preserve"> PAGEREF _Toc9340142 \h </w:instrText>
        </w:r>
        <w:r w:rsidR="009C37FA">
          <w:rPr>
            <w:noProof/>
            <w:webHidden/>
          </w:rPr>
        </w:r>
        <w:r w:rsidR="009C37FA">
          <w:rPr>
            <w:noProof/>
            <w:webHidden/>
          </w:rPr>
          <w:fldChar w:fldCharType="separate"/>
        </w:r>
        <w:r w:rsidR="009C37FA">
          <w:rPr>
            <w:noProof/>
            <w:webHidden/>
          </w:rPr>
          <w:t>4-6</w:t>
        </w:r>
        <w:r w:rsidR="009C37FA">
          <w:rPr>
            <w:noProof/>
            <w:webHidden/>
          </w:rPr>
          <w:fldChar w:fldCharType="end"/>
        </w:r>
      </w:hyperlink>
    </w:p>
    <w:p w14:paraId="59FCE3E4"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43" w:history="1">
        <w:r w:rsidR="009C37FA" w:rsidRPr="00F80187">
          <w:rPr>
            <w:rStyle w:val="Kpr"/>
            <w:noProof/>
            <w14:scene3d>
              <w14:camera w14:prst="orthographicFront"/>
              <w14:lightRig w14:rig="threePt" w14:dir="t">
                <w14:rot w14:lat="0" w14:lon="0" w14:rev="0"/>
              </w14:lightRig>
            </w14:scene3d>
          </w:rPr>
          <w:t>4.3.3</w:t>
        </w:r>
        <w:r w:rsidR="009C37FA" w:rsidRPr="00F80187">
          <w:rPr>
            <w:rStyle w:val="Kpr"/>
            <w:noProof/>
          </w:rPr>
          <w:t xml:space="preserve"> Potansiyel Hedef : Tesis Deniz Sınırları (Denizden Yaklaşma Alanları)</w:t>
        </w:r>
        <w:r w:rsidR="009C37FA">
          <w:rPr>
            <w:noProof/>
            <w:webHidden/>
          </w:rPr>
          <w:tab/>
        </w:r>
        <w:r w:rsidR="009C37FA">
          <w:rPr>
            <w:noProof/>
            <w:webHidden/>
          </w:rPr>
          <w:fldChar w:fldCharType="begin"/>
        </w:r>
        <w:r w:rsidR="009C37FA">
          <w:rPr>
            <w:noProof/>
            <w:webHidden/>
          </w:rPr>
          <w:instrText xml:space="preserve"> PAGEREF _Toc9340143 \h </w:instrText>
        </w:r>
        <w:r w:rsidR="009C37FA">
          <w:rPr>
            <w:noProof/>
            <w:webHidden/>
          </w:rPr>
        </w:r>
        <w:r w:rsidR="009C37FA">
          <w:rPr>
            <w:noProof/>
            <w:webHidden/>
          </w:rPr>
          <w:fldChar w:fldCharType="separate"/>
        </w:r>
        <w:r w:rsidR="009C37FA">
          <w:rPr>
            <w:noProof/>
            <w:webHidden/>
          </w:rPr>
          <w:t>4-6</w:t>
        </w:r>
        <w:r w:rsidR="009C37FA">
          <w:rPr>
            <w:noProof/>
            <w:webHidden/>
          </w:rPr>
          <w:fldChar w:fldCharType="end"/>
        </w:r>
      </w:hyperlink>
    </w:p>
    <w:p w14:paraId="55BF7E97"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144" w:history="1">
        <w:r w:rsidR="009C37FA" w:rsidRPr="00F80187">
          <w:rPr>
            <w:rStyle w:val="Kpr"/>
            <w:noProof/>
            <w14:scene3d>
              <w14:camera w14:prst="orthographicFront"/>
              <w14:lightRig w14:rig="threePt" w14:dir="t">
                <w14:rot w14:lat="0" w14:lon="0" w14:rev="0"/>
              </w14:lightRig>
            </w14:scene3d>
          </w:rPr>
          <w:t>4.4</w:t>
        </w:r>
        <w:r w:rsidR="009C37FA">
          <w:rPr>
            <w:rFonts w:eastAsiaTheme="minorEastAsia" w:cstheme="minorBidi"/>
            <w:smallCaps w:val="0"/>
            <w:noProof/>
            <w:sz w:val="22"/>
            <w:szCs w:val="22"/>
            <w:lang w:eastAsia="tr-TR"/>
          </w:rPr>
          <w:tab/>
        </w:r>
        <w:r w:rsidR="009C37FA" w:rsidRPr="00F80187">
          <w:rPr>
            <w:rStyle w:val="Kpr"/>
            <w:noProof/>
          </w:rPr>
          <w:t>Tesis İdari ve Operasyon Binaları</w:t>
        </w:r>
        <w:r w:rsidR="009C37FA">
          <w:rPr>
            <w:noProof/>
            <w:webHidden/>
          </w:rPr>
          <w:tab/>
        </w:r>
        <w:r w:rsidR="009C37FA">
          <w:rPr>
            <w:noProof/>
            <w:webHidden/>
          </w:rPr>
          <w:fldChar w:fldCharType="begin"/>
        </w:r>
        <w:r w:rsidR="009C37FA">
          <w:rPr>
            <w:noProof/>
            <w:webHidden/>
          </w:rPr>
          <w:instrText xml:space="preserve"> PAGEREF _Toc9340144 \h </w:instrText>
        </w:r>
        <w:r w:rsidR="009C37FA">
          <w:rPr>
            <w:noProof/>
            <w:webHidden/>
          </w:rPr>
        </w:r>
        <w:r w:rsidR="009C37FA">
          <w:rPr>
            <w:noProof/>
            <w:webHidden/>
          </w:rPr>
          <w:fldChar w:fldCharType="separate"/>
        </w:r>
        <w:r w:rsidR="009C37FA">
          <w:rPr>
            <w:noProof/>
            <w:webHidden/>
          </w:rPr>
          <w:t>4-6</w:t>
        </w:r>
        <w:r w:rsidR="009C37FA">
          <w:rPr>
            <w:noProof/>
            <w:webHidden/>
          </w:rPr>
          <w:fldChar w:fldCharType="end"/>
        </w:r>
      </w:hyperlink>
    </w:p>
    <w:p w14:paraId="2E683BC0"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45" w:history="1">
        <w:r w:rsidR="009C37FA" w:rsidRPr="00F80187">
          <w:rPr>
            <w:rStyle w:val="Kpr"/>
            <w:noProof/>
            <w14:scene3d>
              <w14:camera w14:prst="orthographicFront"/>
              <w14:lightRig w14:rig="threePt" w14:dir="t">
                <w14:rot w14:lat="0" w14:lon="0" w14:rev="0"/>
              </w14:lightRig>
            </w14:scene3d>
          </w:rPr>
          <w:t>4.4.1</w:t>
        </w:r>
        <w:r w:rsidR="009C37FA" w:rsidRPr="00F80187">
          <w:rPr>
            <w:rStyle w:val="Kpr"/>
            <w:noProof/>
          </w:rPr>
          <w:t xml:space="preserve"> Potansiyel Hedef : İdari Bina</w:t>
        </w:r>
        <w:r w:rsidR="009C37FA">
          <w:rPr>
            <w:noProof/>
            <w:webHidden/>
          </w:rPr>
          <w:tab/>
        </w:r>
        <w:r w:rsidR="009C37FA">
          <w:rPr>
            <w:noProof/>
            <w:webHidden/>
          </w:rPr>
          <w:fldChar w:fldCharType="begin"/>
        </w:r>
        <w:r w:rsidR="009C37FA">
          <w:rPr>
            <w:noProof/>
            <w:webHidden/>
          </w:rPr>
          <w:instrText xml:space="preserve"> PAGEREF _Toc9340145 \h </w:instrText>
        </w:r>
        <w:r w:rsidR="009C37FA">
          <w:rPr>
            <w:noProof/>
            <w:webHidden/>
          </w:rPr>
        </w:r>
        <w:r w:rsidR="009C37FA">
          <w:rPr>
            <w:noProof/>
            <w:webHidden/>
          </w:rPr>
          <w:fldChar w:fldCharType="separate"/>
        </w:r>
        <w:r w:rsidR="009C37FA">
          <w:rPr>
            <w:noProof/>
            <w:webHidden/>
          </w:rPr>
          <w:t>4-6</w:t>
        </w:r>
        <w:r w:rsidR="009C37FA">
          <w:rPr>
            <w:noProof/>
            <w:webHidden/>
          </w:rPr>
          <w:fldChar w:fldCharType="end"/>
        </w:r>
      </w:hyperlink>
    </w:p>
    <w:p w14:paraId="6FC906DE"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46" w:history="1">
        <w:r w:rsidR="009C37FA" w:rsidRPr="00F80187">
          <w:rPr>
            <w:rStyle w:val="Kpr"/>
            <w:noProof/>
            <w14:scene3d>
              <w14:camera w14:prst="orthographicFront"/>
              <w14:lightRig w14:rig="threePt" w14:dir="t">
                <w14:rot w14:lat="0" w14:lon="0" w14:rev="0"/>
              </w14:lightRig>
            </w14:scene3d>
          </w:rPr>
          <w:t>4.4.2</w:t>
        </w:r>
        <w:r w:rsidR="009C37FA" w:rsidRPr="00F80187">
          <w:rPr>
            <w:rStyle w:val="Kpr"/>
            <w:noProof/>
          </w:rPr>
          <w:t xml:space="preserve"> Potansiyel Hedef : Operasyon Binası</w:t>
        </w:r>
        <w:r w:rsidR="009C37FA">
          <w:rPr>
            <w:noProof/>
            <w:webHidden/>
          </w:rPr>
          <w:tab/>
        </w:r>
        <w:r w:rsidR="009C37FA">
          <w:rPr>
            <w:noProof/>
            <w:webHidden/>
          </w:rPr>
          <w:fldChar w:fldCharType="begin"/>
        </w:r>
        <w:r w:rsidR="009C37FA">
          <w:rPr>
            <w:noProof/>
            <w:webHidden/>
          </w:rPr>
          <w:instrText xml:space="preserve"> PAGEREF _Toc9340146 \h </w:instrText>
        </w:r>
        <w:r w:rsidR="009C37FA">
          <w:rPr>
            <w:noProof/>
            <w:webHidden/>
          </w:rPr>
        </w:r>
        <w:r w:rsidR="009C37FA">
          <w:rPr>
            <w:noProof/>
            <w:webHidden/>
          </w:rPr>
          <w:fldChar w:fldCharType="separate"/>
        </w:r>
        <w:r w:rsidR="009C37FA">
          <w:rPr>
            <w:noProof/>
            <w:webHidden/>
          </w:rPr>
          <w:t>4-6</w:t>
        </w:r>
        <w:r w:rsidR="009C37FA">
          <w:rPr>
            <w:noProof/>
            <w:webHidden/>
          </w:rPr>
          <w:fldChar w:fldCharType="end"/>
        </w:r>
      </w:hyperlink>
    </w:p>
    <w:p w14:paraId="0E1975DA"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147" w:history="1">
        <w:r w:rsidR="009C37FA" w:rsidRPr="00F80187">
          <w:rPr>
            <w:rStyle w:val="Kpr"/>
            <w:noProof/>
            <w14:scene3d>
              <w14:camera w14:prst="orthographicFront"/>
              <w14:lightRig w14:rig="threePt" w14:dir="t">
                <w14:rot w14:lat="0" w14:lon="0" w14:rev="0"/>
              </w14:lightRig>
            </w14:scene3d>
          </w:rPr>
          <w:t>4.5</w:t>
        </w:r>
        <w:r w:rsidR="009C37FA">
          <w:rPr>
            <w:rFonts w:eastAsiaTheme="minorEastAsia" w:cstheme="minorBidi"/>
            <w:smallCaps w:val="0"/>
            <w:noProof/>
            <w:sz w:val="22"/>
            <w:szCs w:val="22"/>
            <w:lang w:eastAsia="tr-TR"/>
          </w:rPr>
          <w:tab/>
        </w:r>
        <w:r w:rsidR="009C37FA" w:rsidRPr="00F80187">
          <w:rPr>
            <w:rStyle w:val="Kpr"/>
            <w:noProof/>
          </w:rPr>
          <w:t>Sınırlı Alanlar</w:t>
        </w:r>
        <w:r w:rsidR="009C37FA">
          <w:rPr>
            <w:noProof/>
            <w:webHidden/>
          </w:rPr>
          <w:tab/>
        </w:r>
        <w:r w:rsidR="009C37FA">
          <w:rPr>
            <w:noProof/>
            <w:webHidden/>
          </w:rPr>
          <w:fldChar w:fldCharType="begin"/>
        </w:r>
        <w:r w:rsidR="009C37FA">
          <w:rPr>
            <w:noProof/>
            <w:webHidden/>
          </w:rPr>
          <w:instrText xml:space="preserve"> PAGEREF _Toc9340147 \h </w:instrText>
        </w:r>
        <w:r w:rsidR="009C37FA">
          <w:rPr>
            <w:noProof/>
            <w:webHidden/>
          </w:rPr>
        </w:r>
        <w:r w:rsidR="009C37FA">
          <w:rPr>
            <w:noProof/>
            <w:webHidden/>
          </w:rPr>
          <w:fldChar w:fldCharType="separate"/>
        </w:r>
        <w:r w:rsidR="009C37FA">
          <w:rPr>
            <w:noProof/>
            <w:webHidden/>
          </w:rPr>
          <w:t>4-6</w:t>
        </w:r>
        <w:r w:rsidR="009C37FA">
          <w:rPr>
            <w:noProof/>
            <w:webHidden/>
          </w:rPr>
          <w:fldChar w:fldCharType="end"/>
        </w:r>
      </w:hyperlink>
    </w:p>
    <w:p w14:paraId="01CAE1C6"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48" w:history="1">
        <w:r w:rsidR="009C37FA" w:rsidRPr="00F80187">
          <w:rPr>
            <w:rStyle w:val="Kpr"/>
            <w:noProof/>
            <w14:scene3d>
              <w14:camera w14:prst="orthographicFront"/>
              <w14:lightRig w14:rig="threePt" w14:dir="t">
                <w14:rot w14:lat="0" w14:lon="0" w14:rev="0"/>
              </w14:lightRig>
            </w14:scene3d>
          </w:rPr>
          <w:t>4.5.1</w:t>
        </w:r>
        <w:r w:rsidR="009C37FA" w:rsidRPr="00F80187">
          <w:rPr>
            <w:rStyle w:val="Kpr"/>
            <w:noProof/>
          </w:rPr>
          <w:t xml:space="preserve"> Potansiyel Hedef : CCTV Merkezi</w:t>
        </w:r>
        <w:r w:rsidR="009C37FA">
          <w:rPr>
            <w:noProof/>
            <w:webHidden/>
          </w:rPr>
          <w:tab/>
        </w:r>
        <w:r w:rsidR="009C37FA">
          <w:rPr>
            <w:noProof/>
            <w:webHidden/>
          </w:rPr>
          <w:fldChar w:fldCharType="begin"/>
        </w:r>
        <w:r w:rsidR="009C37FA">
          <w:rPr>
            <w:noProof/>
            <w:webHidden/>
          </w:rPr>
          <w:instrText xml:space="preserve"> PAGEREF _Toc9340148 \h </w:instrText>
        </w:r>
        <w:r w:rsidR="009C37FA">
          <w:rPr>
            <w:noProof/>
            <w:webHidden/>
          </w:rPr>
        </w:r>
        <w:r w:rsidR="009C37FA">
          <w:rPr>
            <w:noProof/>
            <w:webHidden/>
          </w:rPr>
          <w:fldChar w:fldCharType="separate"/>
        </w:r>
        <w:r w:rsidR="009C37FA">
          <w:rPr>
            <w:noProof/>
            <w:webHidden/>
          </w:rPr>
          <w:t>4-6</w:t>
        </w:r>
        <w:r w:rsidR="009C37FA">
          <w:rPr>
            <w:noProof/>
            <w:webHidden/>
          </w:rPr>
          <w:fldChar w:fldCharType="end"/>
        </w:r>
      </w:hyperlink>
    </w:p>
    <w:p w14:paraId="5F441789"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49" w:history="1">
        <w:r w:rsidR="009C37FA" w:rsidRPr="00F80187">
          <w:rPr>
            <w:rStyle w:val="Kpr"/>
            <w:noProof/>
            <w14:scene3d>
              <w14:camera w14:prst="orthographicFront"/>
              <w14:lightRig w14:rig="threePt" w14:dir="t">
                <w14:rot w14:lat="0" w14:lon="0" w14:rev="0"/>
              </w14:lightRig>
            </w14:scene3d>
          </w:rPr>
          <w:t>4.5.2</w:t>
        </w:r>
        <w:r w:rsidR="009C37FA" w:rsidRPr="00F80187">
          <w:rPr>
            <w:rStyle w:val="Kpr"/>
            <w:noProof/>
          </w:rPr>
          <w:t xml:space="preserve"> Potansiyel Hedef : Bilgi İşlem Merkezi</w:t>
        </w:r>
        <w:r w:rsidR="009C37FA">
          <w:rPr>
            <w:noProof/>
            <w:webHidden/>
          </w:rPr>
          <w:tab/>
        </w:r>
        <w:r w:rsidR="009C37FA">
          <w:rPr>
            <w:noProof/>
            <w:webHidden/>
          </w:rPr>
          <w:fldChar w:fldCharType="begin"/>
        </w:r>
        <w:r w:rsidR="009C37FA">
          <w:rPr>
            <w:noProof/>
            <w:webHidden/>
          </w:rPr>
          <w:instrText xml:space="preserve"> PAGEREF _Toc9340149 \h </w:instrText>
        </w:r>
        <w:r w:rsidR="009C37FA">
          <w:rPr>
            <w:noProof/>
            <w:webHidden/>
          </w:rPr>
        </w:r>
        <w:r w:rsidR="009C37FA">
          <w:rPr>
            <w:noProof/>
            <w:webHidden/>
          </w:rPr>
          <w:fldChar w:fldCharType="separate"/>
        </w:r>
        <w:r w:rsidR="009C37FA">
          <w:rPr>
            <w:noProof/>
            <w:webHidden/>
          </w:rPr>
          <w:t>4-6</w:t>
        </w:r>
        <w:r w:rsidR="009C37FA">
          <w:rPr>
            <w:noProof/>
            <w:webHidden/>
          </w:rPr>
          <w:fldChar w:fldCharType="end"/>
        </w:r>
      </w:hyperlink>
    </w:p>
    <w:p w14:paraId="5247BBDC"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50" w:history="1">
        <w:r w:rsidR="009C37FA" w:rsidRPr="00F80187">
          <w:rPr>
            <w:rStyle w:val="Kpr"/>
            <w:noProof/>
            <w14:scene3d>
              <w14:camera w14:prst="orthographicFront"/>
              <w14:lightRig w14:rig="threePt" w14:dir="t">
                <w14:rot w14:lat="0" w14:lon="0" w14:rev="0"/>
              </w14:lightRig>
            </w14:scene3d>
          </w:rPr>
          <w:t>4.5.3</w:t>
        </w:r>
        <w:r w:rsidR="009C37FA" w:rsidRPr="00F80187">
          <w:rPr>
            <w:rStyle w:val="Kpr"/>
            <w:noProof/>
          </w:rPr>
          <w:t xml:space="preserve"> Potansiyel Hedef : Trafo</w:t>
        </w:r>
        <w:r w:rsidR="009C37FA">
          <w:rPr>
            <w:noProof/>
            <w:webHidden/>
          </w:rPr>
          <w:tab/>
        </w:r>
        <w:r w:rsidR="009C37FA">
          <w:rPr>
            <w:noProof/>
            <w:webHidden/>
          </w:rPr>
          <w:fldChar w:fldCharType="begin"/>
        </w:r>
        <w:r w:rsidR="009C37FA">
          <w:rPr>
            <w:noProof/>
            <w:webHidden/>
          </w:rPr>
          <w:instrText xml:space="preserve"> PAGEREF _Toc9340150 \h </w:instrText>
        </w:r>
        <w:r w:rsidR="009C37FA">
          <w:rPr>
            <w:noProof/>
            <w:webHidden/>
          </w:rPr>
        </w:r>
        <w:r w:rsidR="009C37FA">
          <w:rPr>
            <w:noProof/>
            <w:webHidden/>
          </w:rPr>
          <w:fldChar w:fldCharType="separate"/>
        </w:r>
        <w:r w:rsidR="009C37FA">
          <w:rPr>
            <w:noProof/>
            <w:webHidden/>
          </w:rPr>
          <w:t>4-6</w:t>
        </w:r>
        <w:r w:rsidR="009C37FA">
          <w:rPr>
            <w:noProof/>
            <w:webHidden/>
          </w:rPr>
          <w:fldChar w:fldCharType="end"/>
        </w:r>
      </w:hyperlink>
    </w:p>
    <w:p w14:paraId="24FED6A4"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51" w:history="1">
        <w:r w:rsidR="009C37FA" w:rsidRPr="00F80187">
          <w:rPr>
            <w:rStyle w:val="Kpr"/>
            <w:noProof/>
            <w14:scene3d>
              <w14:camera w14:prst="orthographicFront"/>
              <w14:lightRig w14:rig="threePt" w14:dir="t">
                <w14:rot w14:lat="0" w14:lon="0" w14:rev="0"/>
              </w14:lightRig>
            </w14:scene3d>
          </w:rPr>
          <w:t>4.5.4</w:t>
        </w:r>
        <w:r w:rsidR="009C37FA" w:rsidRPr="00F80187">
          <w:rPr>
            <w:rStyle w:val="Kpr"/>
            <w:noProof/>
          </w:rPr>
          <w:t xml:space="preserve"> Potansiyel Hedef : Jeneratör</w:t>
        </w:r>
        <w:r w:rsidR="009C37FA">
          <w:rPr>
            <w:noProof/>
            <w:webHidden/>
          </w:rPr>
          <w:tab/>
        </w:r>
        <w:r w:rsidR="009C37FA">
          <w:rPr>
            <w:noProof/>
            <w:webHidden/>
          </w:rPr>
          <w:fldChar w:fldCharType="begin"/>
        </w:r>
        <w:r w:rsidR="009C37FA">
          <w:rPr>
            <w:noProof/>
            <w:webHidden/>
          </w:rPr>
          <w:instrText xml:space="preserve"> PAGEREF _Toc9340151 \h </w:instrText>
        </w:r>
        <w:r w:rsidR="009C37FA">
          <w:rPr>
            <w:noProof/>
            <w:webHidden/>
          </w:rPr>
        </w:r>
        <w:r w:rsidR="009C37FA">
          <w:rPr>
            <w:noProof/>
            <w:webHidden/>
          </w:rPr>
          <w:fldChar w:fldCharType="separate"/>
        </w:r>
        <w:r w:rsidR="009C37FA">
          <w:rPr>
            <w:noProof/>
            <w:webHidden/>
          </w:rPr>
          <w:t>4-6</w:t>
        </w:r>
        <w:r w:rsidR="009C37FA">
          <w:rPr>
            <w:noProof/>
            <w:webHidden/>
          </w:rPr>
          <w:fldChar w:fldCharType="end"/>
        </w:r>
      </w:hyperlink>
    </w:p>
    <w:p w14:paraId="5F7D24BF"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52" w:history="1">
        <w:r w:rsidR="009C37FA" w:rsidRPr="00F80187">
          <w:rPr>
            <w:rStyle w:val="Kpr"/>
            <w:noProof/>
            <w14:scene3d>
              <w14:camera w14:prst="orthographicFront"/>
              <w14:lightRig w14:rig="threePt" w14:dir="t">
                <w14:rot w14:lat="0" w14:lon="0" w14:rev="0"/>
              </w14:lightRig>
            </w14:scene3d>
          </w:rPr>
          <w:t>4.5.5</w:t>
        </w:r>
        <w:r w:rsidR="009C37FA" w:rsidRPr="00F80187">
          <w:rPr>
            <w:rStyle w:val="Kpr"/>
            <w:noProof/>
          </w:rPr>
          <w:t xml:space="preserve"> Potansiyel Hedef : Yük Depolama Alanları ( Kapalı / Açık )</w:t>
        </w:r>
        <w:r w:rsidR="009C37FA">
          <w:rPr>
            <w:noProof/>
            <w:webHidden/>
          </w:rPr>
          <w:tab/>
        </w:r>
        <w:r w:rsidR="009C37FA">
          <w:rPr>
            <w:noProof/>
            <w:webHidden/>
          </w:rPr>
          <w:fldChar w:fldCharType="begin"/>
        </w:r>
        <w:r w:rsidR="009C37FA">
          <w:rPr>
            <w:noProof/>
            <w:webHidden/>
          </w:rPr>
          <w:instrText xml:space="preserve"> PAGEREF _Toc9340152 \h </w:instrText>
        </w:r>
        <w:r w:rsidR="009C37FA">
          <w:rPr>
            <w:noProof/>
            <w:webHidden/>
          </w:rPr>
        </w:r>
        <w:r w:rsidR="009C37FA">
          <w:rPr>
            <w:noProof/>
            <w:webHidden/>
          </w:rPr>
          <w:fldChar w:fldCharType="separate"/>
        </w:r>
        <w:r w:rsidR="009C37FA">
          <w:rPr>
            <w:noProof/>
            <w:webHidden/>
          </w:rPr>
          <w:t>4-6</w:t>
        </w:r>
        <w:r w:rsidR="009C37FA">
          <w:rPr>
            <w:noProof/>
            <w:webHidden/>
          </w:rPr>
          <w:fldChar w:fldCharType="end"/>
        </w:r>
      </w:hyperlink>
    </w:p>
    <w:p w14:paraId="5EF7A50D"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53" w:history="1">
        <w:r w:rsidR="009C37FA" w:rsidRPr="00F80187">
          <w:rPr>
            <w:rStyle w:val="Kpr"/>
            <w:noProof/>
            <w14:scene3d>
              <w14:camera w14:prst="orthographicFront"/>
              <w14:lightRig w14:rig="threePt" w14:dir="t">
                <w14:rot w14:lat="0" w14:lon="0" w14:rev="0"/>
              </w14:lightRig>
            </w14:scene3d>
          </w:rPr>
          <w:t>4.5.6</w:t>
        </w:r>
        <w:r w:rsidR="009C37FA" w:rsidRPr="00F80187">
          <w:rPr>
            <w:rStyle w:val="Kpr"/>
            <w:noProof/>
          </w:rPr>
          <w:t xml:space="preserve"> Potansiyel Hedef : Liman/Gemi Arayüzü(leri)</w:t>
        </w:r>
        <w:r w:rsidR="009C37FA">
          <w:rPr>
            <w:noProof/>
            <w:webHidden/>
          </w:rPr>
          <w:tab/>
        </w:r>
        <w:r w:rsidR="009C37FA">
          <w:rPr>
            <w:noProof/>
            <w:webHidden/>
          </w:rPr>
          <w:fldChar w:fldCharType="begin"/>
        </w:r>
        <w:r w:rsidR="009C37FA">
          <w:rPr>
            <w:noProof/>
            <w:webHidden/>
          </w:rPr>
          <w:instrText xml:space="preserve"> PAGEREF _Toc9340153 \h </w:instrText>
        </w:r>
        <w:r w:rsidR="009C37FA">
          <w:rPr>
            <w:noProof/>
            <w:webHidden/>
          </w:rPr>
        </w:r>
        <w:r w:rsidR="009C37FA">
          <w:rPr>
            <w:noProof/>
            <w:webHidden/>
          </w:rPr>
          <w:fldChar w:fldCharType="separate"/>
        </w:r>
        <w:r w:rsidR="009C37FA">
          <w:rPr>
            <w:noProof/>
            <w:webHidden/>
          </w:rPr>
          <w:t>4-6</w:t>
        </w:r>
        <w:r w:rsidR="009C37FA">
          <w:rPr>
            <w:noProof/>
            <w:webHidden/>
          </w:rPr>
          <w:fldChar w:fldCharType="end"/>
        </w:r>
      </w:hyperlink>
    </w:p>
    <w:p w14:paraId="5D83D29D"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54" w:history="1">
        <w:r w:rsidR="009C37FA" w:rsidRPr="00F80187">
          <w:rPr>
            <w:rStyle w:val="Kpr"/>
            <w:noProof/>
            <w14:scene3d>
              <w14:camera w14:prst="orthographicFront"/>
              <w14:lightRig w14:rig="threePt" w14:dir="t">
                <w14:rot w14:lat="0" w14:lon="0" w14:rev="0"/>
              </w14:lightRig>
            </w14:scene3d>
          </w:rPr>
          <w:t>4.5.7</w:t>
        </w:r>
        <w:r w:rsidR="009C37FA" w:rsidRPr="00F80187">
          <w:rPr>
            <w:rStyle w:val="Kpr"/>
            <w:noProof/>
          </w:rPr>
          <w:t xml:space="preserve"> Potansiyel Hedef : Tehlikeli Madde Alanları</w:t>
        </w:r>
        <w:r w:rsidR="009C37FA">
          <w:rPr>
            <w:noProof/>
            <w:webHidden/>
          </w:rPr>
          <w:tab/>
        </w:r>
        <w:r w:rsidR="009C37FA">
          <w:rPr>
            <w:noProof/>
            <w:webHidden/>
          </w:rPr>
          <w:fldChar w:fldCharType="begin"/>
        </w:r>
        <w:r w:rsidR="009C37FA">
          <w:rPr>
            <w:noProof/>
            <w:webHidden/>
          </w:rPr>
          <w:instrText xml:space="preserve"> PAGEREF _Toc9340154 \h </w:instrText>
        </w:r>
        <w:r w:rsidR="009C37FA">
          <w:rPr>
            <w:noProof/>
            <w:webHidden/>
          </w:rPr>
        </w:r>
        <w:r w:rsidR="009C37FA">
          <w:rPr>
            <w:noProof/>
            <w:webHidden/>
          </w:rPr>
          <w:fldChar w:fldCharType="separate"/>
        </w:r>
        <w:r w:rsidR="009C37FA">
          <w:rPr>
            <w:noProof/>
            <w:webHidden/>
          </w:rPr>
          <w:t>4-6</w:t>
        </w:r>
        <w:r w:rsidR="009C37FA">
          <w:rPr>
            <w:noProof/>
            <w:webHidden/>
          </w:rPr>
          <w:fldChar w:fldCharType="end"/>
        </w:r>
      </w:hyperlink>
    </w:p>
    <w:p w14:paraId="2533CAA5"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55" w:history="1">
        <w:r w:rsidR="009C37FA" w:rsidRPr="00F80187">
          <w:rPr>
            <w:rStyle w:val="Kpr"/>
            <w:noProof/>
            <w14:scene3d>
              <w14:camera w14:prst="orthographicFront"/>
              <w14:lightRig w14:rig="threePt" w14:dir="t">
                <w14:rot w14:lat="0" w14:lon="0" w14:rev="0"/>
              </w14:lightRig>
            </w14:scene3d>
          </w:rPr>
          <w:t>4.5.8</w:t>
        </w:r>
        <w:r w:rsidR="009C37FA" w:rsidRPr="00F80187">
          <w:rPr>
            <w:rStyle w:val="Kpr"/>
            <w:noProof/>
          </w:rPr>
          <w:t xml:space="preserve"> Potansiyel hedef : Boru hattı / Konveyör</w:t>
        </w:r>
        <w:r w:rsidR="009C37FA">
          <w:rPr>
            <w:noProof/>
            <w:webHidden/>
          </w:rPr>
          <w:tab/>
        </w:r>
        <w:r w:rsidR="009C37FA">
          <w:rPr>
            <w:noProof/>
            <w:webHidden/>
          </w:rPr>
          <w:fldChar w:fldCharType="begin"/>
        </w:r>
        <w:r w:rsidR="009C37FA">
          <w:rPr>
            <w:noProof/>
            <w:webHidden/>
          </w:rPr>
          <w:instrText xml:space="preserve"> PAGEREF _Toc9340155 \h </w:instrText>
        </w:r>
        <w:r w:rsidR="009C37FA">
          <w:rPr>
            <w:noProof/>
            <w:webHidden/>
          </w:rPr>
        </w:r>
        <w:r w:rsidR="009C37FA">
          <w:rPr>
            <w:noProof/>
            <w:webHidden/>
          </w:rPr>
          <w:fldChar w:fldCharType="separate"/>
        </w:r>
        <w:r w:rsidR="009C37FA">
          <w:rPr>
            <w:noProof/>
            <w:webHidden/>
          </w:rPr>
          <w:t>4-6</w:t>
        </w:r>
        <w:r w:rsidR="009C37FA">
          <w:rPr>
            <w:noProof/>
            <w:webHidden/>
          </w:rPr>
          <w:fldChar w:fldCharType="end"/>
        </w:r>
      </w:hyperlink>
    </w:p>
    <w:p w14:paraId="4EF1EE36"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56" w:history="1">
        <w:r w:rsidR="009C37FA" w:rsidRPr="00F80187">
          <w:rPr>
            <w:rStyle w:val="Kpr"/>
            <w:noProof/>
            <w14:scene3d>
              <w14:camera w14:prst="orthographicFront"/>
              <w14:lightRig w14:rig="threePt" w14:dir="t">
                <w14:rot w14:lat="0" w14:lon="0" w14:rev="0"/>
              </w14:lightRig>
            </w14:scene3d>
          </w:rPr>
          <w:t>4.5.9</w:t>
        </w:r>
        <w:r w:rsidR="009C37FA" w:rsidRPr="00F80187">
          <w:rPr>
            <w:rStyle w:val="Kpr"/>
            <w:noProof/>
          </w:rPr>
          <w:t xml:space="preserve"> Potansiyel Hedef : GKM</w:t>
        </w:r>
        <w:r w:rsidR="009C37FA">
          <w:rPr>
            <w:noProof/>
            <w:webHidden/>
          </w:rPr>
          <w:tab/>
        </w:r>
        <w:r w:rsidR="009C37FA">
          <w:rPr>
            <w:noProof/>
            <w:webHidden/>
          </w:rPr>
          <w:fldChar w:fldCharType="begin"/>
        </w:r>
        <w:r w:rsidR="009C37FA">
          <w:rPr>
            <w:noProof/>
            <w:webHidden/>
          </w:rPr>
          <w:instrText xml:space="preserve"> PAGEREF _Toc9340156 \h </w:instrText>
        </w:r>
        <w:r w:rsidR="009C37FA">
          <w:rPr>
            <w:noProof/>
            <w:webHidden/>
          </w:rPr>
        </w:r>
        <w:r w:rsidR="009C37FA">
          <w:rPr>
            <w:noProof/>
            <w:webHidden/>
          </w:rPr>
          <w:fldChar w:fldCharType="separate"/>
        </w:r>
        <w:r w:rsidR="009C37FA">
          <w:rPr>
            <w:noProof/>
            <w:webHidden/>
          </w:rPr>
          <w:t>4-6</w:t>
        </w:r>
        <w:r w:rsidR="009C37FA">
          <w:rPr>
            <w:noProof/>
            <w:webHidden/>
          </w:rPr>
          <w:fldChar w:fldCharType="end"/>
        </w:r>
      </w:hyperlink>
    </w:p>
    <w:p w14:paraId="324C7864"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57" w:history="1">
        <w:r w:rsidR="009C37FA" w:rsidRPr="00F80187">
          <w:rPr>
            <w:rStyle w:val="Kpr"/>
            <w:noProof/>
            <w14:scene3d>
              <w14:camera w14:prst="orthographicFront"/>
              <w14:lightRig w14:rig="threePt" w14:dir="t">
                <w14:rot w14:lat="0" w14:lon="0" w14:rev="0"/>
              </w14:lightRig>
            </w14:scene3d>
          </w:rPr>
          <w:t>4.5.10</w:t>
        </w:r>
        <w:r w:rsidR="009C37FA" w:rsidRPr="00F80187">
          <w:rPr>
            <w:rStyle w:val="Kpr"/>
            <w:noProof/>
          </w:rPr>
          <w:t xml:space="preserve"> Potansiyel Hedef : Cruise/Yolcu Gemileri</w:t>
        </w:r>
        <w:r w:rsidR="009C37FA">
          <w:rPr>
            <w:noProof/>
            <w:webHidden/>
          </w:rPr>
          <w:tab/>
        </w:r>
        <w:r w:rsidR="009C37FA">
          <w:rPr>
            <w:noProof/>
            <w:webHidden/>
          </w:rPr>
          <w:fldChar w:fldCharType="begin"/>
        </w:r>
        <w:r w:rsidR="009C37FA">
          <w:rPr>
            <w:noProof/>
            <w:webHidden/>
          </w:rPr>
          <w:instrText xml:space="preserve"> PAGEREF _Toc9340157 \h </w:instrText>
        </w:r>
        <w:r w:rsidR="009C37FA">
          <w:rPr>
            <w:noProof/>
            <w:webHidden/>
          </w:rPr>
        </w:r>
        <w:r w:rsidR="009C37FA">
          <w:rPr>
            <w:noProof/>
            <w:webHidden/>
          </w:rPr>
          <w:fldChar w:fldCharType="separate"/>
        </w:r>
        <w:r w:rsidR="009C37FA">
          <w:rPr>
            <w:noProof/>
            <w:webHidden/>
          </w:rPr>
          <w:t>4-6</w:t>
        </w:r>
        <w:r w:rsidR="009C37FA">
          <w:rPr>
            <w:noProof/>
            <w:webHidden/>
          </w:rPr>
          <w:fldChar w:fldCharType="end"/>
        </w:r>
      </w:hyperlink>
    </w:p>
    <w:p w14:paraId="3AB367F3" w14:textId="77777777" w:rsidR="009C37FA" w:rsidRDefault="00075105">
      <w:pPr>
        <w:pStyle w:val="T3"/>
        <w:tabs>
          <w:tab w:val="right" w:leader="dot" w:pos="9062"/>
        </w:tabs>
        <w:rPr>
          <w:rFonts w:eastAsiaTheme="minorEastAsia" w:cstheme="minorBidi"/>
          <w:i w:val="0"/>
          <w:iCs w:val="0"/>
          <w:noProof/>
          <w:sz w:val="22"/>
          <w:szCs w:val="22"/>
          <w:lang w:eastAsia="tr-TR"/>
        </w:rPr>
      </w:pPr>
      <w:hyperlink w:anchor="_Toc9340158" w:history="1">
        <w:r w:rsidR="009C37FA" w:rsidRPr="00F80187">
          <w:rPr>
            <w:rStyle w:val="Kpr"/>
            <w:noProof/>
            <w14:scene3d>
              <w14:camera w14:prst="orthographicFront"/>
              <w14:lightRig w14:rig="threePt" w14:dir="t">
                <w14:rot w14:lat="0" w14:lon="0" w14:rev="0"/>
              </w14:lightRig>
            </w14:scene3d>
          </w:rPr>
          <w:t>4.5.11</w:t>
        </w:r>
        <w:r w:rsidR="009C37FA" w:rsidRPr="00F80187">
          <w:rPr>
            <w:rStyle w:val="Kpr"/>
            <w:noProof/>
          </w:rPr>
          <w:t xml:space="preserve"> Potansiyel Hedef : LNG/LPG Gemileri</w:t>
        </w:r>
        <w:r w:rsidR="009C37FA">
          <w:rPr>
            <w:noProof/>
            <w:webHidden/>
          </w:rPr>
          <w:tab/>
        </w:r>
        <w:r w:rsidR="009C37FA">
          <w:rPr>
            <w:noProof/>
            <w:webHidden/>
          </w:rPr>
          <w:fldChar w:fldCharType="begin"/>
        </w:r>
        <w:r w:rsidR="009C37FA">
          <w:rPr>
            <w:noProof/>
            <w:webHidden/>
          </w:rPr>
          <w:instrText xml:space="preserve"> PAGEREF _Toc9340158 \h </w:instrText>
        </w:r>
        <w:r w:rsidR="009C37FA">
          <w:rPr>
            <w:noProof/>
            <w:webHidden/>
          </w:rPr>
        </w:r>
        <w:r w:rsidR="009C37FA">
          <w:rPr>
            <w:noProof/>
            <w:webHidden/>
          </w:rPr>
          <w:fldChar w:fldCharType="separate"/>
        </w:r>
        <w:r w:rsidR="009C37FA">
          <w:rPr>
            <w:noProof/>
            <w:webHidden/>
          </w:rPr>
          <w:t>4-6</w:t>
        </w:r>
        <w:r w:rsidR="009C37FA">
          <w:rPr>
            <w:noProof/>
            <w:webHidden/>
          </w:rPr>
          <w:fldChar w:fldCharType="end"/>
        </w:r>
      </w:hyperlink>
    </w:p>
    <w:p w14:paraId="0FA7A408"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159" w:history="1">
        <w:r w:rsidR="009C37FA" w:rsidRPr="00F80187">
          <w:rPr>
            <w:rStyle w:val="Kpr"/>
            <w:noProof/>
            <w14:scene3d>
              <w14:camera w14:prst="orthographicFront"/>
              <w14:lightRig w14:rig="threePt" w14:dir="t">
                <w14:rot w14:lat="0" w14:lon="0" w14:rev="0"/>
              </w14:lightRig>
            </w14:scene3d>
          </w:rPr>
          <w:t>4.6</w:t>
        </w:r>
        <w:r w:rsidR="009C37FA">
          <w:rPr>
            <w:rFonts w:eastAsiaTheme="minorEastAsia" w:cstheme="minorBidi"/>
            <w:smallCaps w:val="0"/>
            <w:noProof/>
            <w:sz w:val="22"/>
            <w:szCs w:val="22"/>
            <w:lang w:eastAsia="tr-TR"/>
          </w:rPr>
          <w:tab/>
        </w:r>
        <w:r w:rsidR="009C37FA" w:rsidRPr="00F80187">
          <w:rPr>
            <w:rStyle w:val="Kpr"/>
            <w:noProof/>
          </w:rPr>
          <w:t>Risk Değerlendirmesi Özet Bilgilendirme</w:t>
        </w:r>
        <w:r w:rsidR="009C37FA">
          <w:rPr>
            <w:noProof/>
            <w:webHidden/>
          </w:rPr>
          <w:tab/>
        </w:r>
        <w:r w:rsidR="009C37FA">
          <w:rPr>
            <w:noProof/>
            <w:webHidden/>
          </w:rPr>
          <w:fldChar w:fldCharType="begin"/>
        </w:r>
        <w:r w:rsidR="009C37FA">
          <w:rPr>
            <w:noProof/>
            <w:webHidden/>
          </w:rPr>
          <w:instrText xml:space="preserve"> PAGEREF _Toc9340159 \h </w:instrText>
        </w:r>
        <w:r w:rsidR="009C37FA">
          <w:rPr>
            <w:noProof/>
            <w:webHidden/>
          </w:rPr>
        </w:r>
        <w:r w:rsidR="009C37FA">
          <w:rPr>
            <w:noProof/>
            <w:webHidden/>
          </w:rPr>
          <w:fldChar w:fldCharType="separate"/>
        </w:r>
        <w:r w:rsidR="009C37FA">
          <w:rPr>
            <w:noProof/>
            <w:webHidden/>
          </w:rPr>
          <w:t>4-7</w:t>
        </w:r>
        <w:r w:rsidR="009C37FA">
          <w:rPr>
            <w:noProof/>
            <w:webHidden/>
          </w:rPr>
          <w:fldChar w:fldCharType="end"/>
        </w:r>
      </w:hyperlink>
    </w:p>
    <w:p w14:paraId="2D4C76B6"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160" w:history="1">
        <w:r w:rsidR="009C37FA" w:rsidRPr="00F80187">
          <w:rPr>
            <w:rStyle w:val="Kpr"/>
            <w:noProof/>
            <w14:scene3d>
              <w14:camera w14:prst="orthographicFront"/>
              <w14:lightRig w14:rig="threePt" w14:dir="t">
                <w14:rot w14:lat="0" w14:lon="0" w14:rev="0"/>
              </w14:lightRig>
            </w14:scene3d>
          </w:rPr>
          <w:t>4.7</w:t>
        </w:r>
        <w:r w:rsidR="009C37FA">
          <w:rPr>
            <w:rFonts w:eastAsiaTheme="minorEastAsia" w:cstheme="minorBidi"/>
            <w:smallCaps w:val="0"/>
            <w:noProof/>
            <w:sz w:val="22"/>
            <w:szCs w:val="22"/>
            <w:lang w:eastAsia="tr-TR"/>
          </w:rPr>
          <w:tab/>
        </w:r>
        <w:r w:rsidR="009C37FA" w:rsidRPr="00F80187">
          <w:rPr>
            <w:rStyle w:val="Kpr"/>
            <w:noProof/>
          </w:rPr>
          <w:t>Gözden Geçirme Süreç Tablosu</w:t>
        </w:r>
        <w:r w:rsidR="009C37FA">
          <w:rPr>
            <w:noProof/>
            <w:webHidden/>
          </w:rPr>
          <w:tab/>
        </w:r>
        <w:r w:rsidR="009C37FA">
          <w:rPr>
            <w:noProof/>
            <w:webHidden/>
          </w:rPr>
          <w:fldChar w:fldCharType="begin"/>
        </w:r>
        <w:r w:rsidR="009C37FA">
          <w:rPr>
            <w:noProof/>
            <w:webHidden/>
          </w:rPr>
          <w:instrText xml:space="preserve"> PAGEREF _Toc9340160 \h </w:instrText>
        </w:r>
        <w:r w:rsidR="009C37FA">
          <w:rPr>
            <w:noProof/>
            <w:webHidden/>
          </w:rPr>
        </w:r>
        <w:r w:rsidR="009C37FA">
          <w:rPr>
            <w:noProof/>
            <w:webHidden/>
          </w:rPr>
          <w:fldChar w:fldCharType="separate"/>
        </w:r>
        <w:r w:rsidR="009C37FA">
          <w:rPr>
            <w:noProof/>
            <w:webHidden/>
          </w:rPr>
          <w:t>4-7</w:t>
        </w:r>
        <w:r w:rsidR="009C37FA">
          <w:rPr>
            <w:noProof/>
            <w:webHidden/>
          </w:rPr>
          <w:fldChar w:fldCharType="end"/>
        </w:r>
      </w:hyperlink>
    </w:p>
    <w:p w14:paraId="6972F99C" w14:textId="77777777" w:rsidR="009C37FA" w:rsidRDefault="00075105">
      <w:pPr>
        <w:pStyle w:val="T1"/>
        <w:tabs>
          <w:tab w:val="right" w:leader="dot" w:pos="9062"/>
        </w:tabs>
        <w:rPr>
          <w:rFonts w:eastAsiaTheme="minorEastAsia" w:cstheme="minorBidi"/>
          <w:b w:val="0"/>
          <w:bCs w:val="0"/>
          <w:caps w:val="0"/>
          <w:noProof/>
          <w:sz w:val="22"/>
          <w:szCs w:val="22"/>
          <w:lang w:eastAsia="tr-TR"/>
        </w:rPr>
      </w:pPr>
      <w:hyperlink w:anchor="_Toc9340161" w:history="1">
        <w:r w:rsidR="009C37FA" w:rsidRPr="00F80187">
          <w:rPr>
            <w:rStyle w:val="Kpr"/>
            <w:rFonts w:cs="Times New Roman"/>
            <w:noProof/>
          </w:rPr>
          <w:t>5. BÖLÜM FOTOĞRAFLAR</w:t>
        </w:r>
        <w:r w:rsidR="009C37FA">
          <w:rPr>
            <w:noProof/>
            <w:webHidden/>
          </w:rPr>
          <w:tab/>
        </w:r>
        <w:r w:rsidR="009C37FA">
          <w:rPr>
            <w:noProof/>
            <w:webHidden/>
          </w:rPr>
          <w:fldChar w:fldCharType="begin"/>
        </w:r>
        <w:r w:rsidR="009C37FA">
          <w:rPr>
            <w:noProof/>
            <w:webHidden/>
          </w:rPr>
          <w:instrText xml:space="preserve"> PAGEREF _Toc9340161 \h </w:instrText>
        </w:r>
        <w:r w:rsidR="009C37FA">
          <w:rPr>
            <w:noProof/>
            <w:webHidden/>
          </w:rPr>
        </w:r>
        <w:r w:rsidR="009C37FA">
          <w:rPr>
            <w:noProof/>
            <w:webHidden/>
          </w:rPr>
          <w:fldChar w:fldCharType="separate"/>
        </w:r>
        <w:r w:rsidR="009C37FA">
          <w:rPr>
            <w:noProof/>
            <w:webHidden/>
          </w:rPr>
          <w:t>5-1</w:t>
        </w:r>
        <w:r w:rsidR="009C37FA">
          <w:rPr>
            <w:noProof/>
            <w:webHidden/>
          </w:rPr>
          <w:fldChar w:fldCharType="end"/>
        </w:r>
      </w:hyperlink>
    </w:p>
    <w:p w14:paraId="7ADEB92C"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162" w:history="1">
        <w:r w:rsidR="009C37FA" w:rsidRPr="00F80187">
          <w:rPr>
            <w:rStyle w:val="Kpr"/>
            <w:noProof/>
            <w14:scene3d>
              <w14:camera w14:prst="orthographicFront"/>
              <w14:lightRig w14:rig="threePt" w14:dir="t">
                <w14:rot w14:lat="0" w14:lon="0" w14:rev="0"/>
              </w14:lightRig>
            </w14:scene3d>
          </w:rPr>
          <w:t>5.1</w:t>
        </w:r>
        <w:r w:rsidR="009C37FA">
          <w:rPr>
            <w:rFonts w:eastAsiaTheme="minorEastAsia" w:cstheme="minorBidi"/>
            <w:smallCaps w:val="0"/>
            <w:noProof/>
            <w:sz w:val="22"/>
            <w:szCs w:val="22"/>
            <w:lang w:eastAsia="tr-TR"/>
          </w:rPr>
          <w:tab/>
        </w:r>
        <w:r w:rsidR="009C37FA" w:rsidRPr="00F80187">
          <w:rPr>
            <w:rStyle w:val="Kpr"/>
            <w:noProof/>
          </w:rPr>
          <w:t>SINIRLI ALANLAR</w:t>
        </w:r>
        <w:r w:rsidR="009C37FA">
          <w:rPr>
            <w:noProof/>
            <w:webHidden/>
          </w:rPr>
          <w:tab/>
        </w:r>
        <w:r w:rsidR="009C37FA">
          <w:rPr>
            <w:noProof/>
            <w:webHidden/>
          </w:rPr>
          <w:fldChar w:fldCharType="begin"/>
        </w:r>
        <w:r w:rsidR="009C37FA">
          <w:rPr>
            <w:noProof/>
            <w:webHidden/>
          </w:rPr>
          <w:instrText xml:space="preserve"> PAGEREF _Toc9340162 \h </w:instrText>
        </w:r>
        <w:r w:rsidR="009C37FA">
          <w:rPr>
            <w:noProof/>
            <w:webHidden/>
          </w:rPr>
        </w:r>
        <w:r w:rsidR="009C37FA">
          <w:rPr>
            <w:noProof/>
            <w:webHidden/>
          </w:rPr>
          <w:fldChar w:fldCharType="separate"/>
        </w:r>
        <w:r w:rsidR="009C37FA">
          <w:rPr>
            <w:noProof/>
            <w:webHidden/>
          </w:rPr>
          <w:t>5-1</w:t>
        </w:r>
        <w:r w:rsidR="009C37FA">
          <w:rPr>
            <w:noProof/>
            <w:webHidden/>
          </w:rPr>
          <w:fldChar w:fldCharType="end"/>
        </w:r>
      </w:hyperlink>
    </w:p>
    <w:p w14:paraId="4D72D594"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163" w:history="1">
        <w:r w:rsidR="009C37FA" w:rsidRPr="00F80187">
          <w:rPr>
            <w:rStyle w:val="Kpr"/>
            <w:noProof/>
            <w14:scene3d>
              <w14:camera w14:prst="orthographicFront"/>
              <w14:lightRig w14:rig="threePt" w14:dir="t">
                <w14:rot w14:lat="0" w14:lon="0" w14:rev="0"/>
              </w14:lightRig>
            </w14:scene3d>
          </w:rPr>
          <w:t>5.2</w:t>
        </w:r>
        <w:r w:rsidR="009C37FA">
          <w:rPr>
            <w:rFonts w:eastAsiaTheme="minorEastAsia" w:cstheme="minorBidi"/>
            <w:smallCaps w:val="0"/>
            <w:noProof/>
            <w:sz w:val="22"/>
            <w:szCs w:val="22"/>
            <w:lang w:eastAsia="tr-TR"/>
          </w:rPr>
          <w:tab/>
        </w:r>
        <w:r w:rsidR="009C37FA" w:rsidRPr="00F80187">
          <w:rPr>
            <w:rStyle w:val="Kpr"/>
            <w:noProof/>
          </w:rPr>
          <w:t>TESİS SINIRLARI</w:t>
        </w:r>
        <w:r w:rsidR="009C37FA">
          <w:rPr>
            <w:noProof/>
            <w:webHidden/>
          </w:rPr>
          <w:tab/>
        </w:r>
        <w:r w:rsidR="009C37FA">
          <w:rPr>
            <w:noProof/>
            <w:webHidden/>
          </w:rPr>
          <w:fldChar w:fldCharType="begin"/>
        </w:r>
        <w:r w:rsidR="009C37FA">
          <w:rPr>
            <w:noProof/>
            <w:webHidden/>
          </w:rPr>
          <w:instrText xml:space="preserve"> PAGEREF _Toc9340163 \h </w:instrText>
        </w:r>
        <w:r w:rsidR="009C37FA">
          <w:rPr>
            <w:noProof/>
            <w:webHidden/>
          </w:rPr>
        </w:r>
        <w:r w:rsidR="009C37FA">
          <w:rPr>
            <w:noProof/>
            <w:webHidden/>
          </w:rPr>
          <w:fldChar w:fldCharType="separate"/>
        </w:r>
        <w:r w:rsidR="009C37FA">
          <w:rPr>
            <w:noProof/>
            <w:webHidden/>
          </w:rPr>
          <w:t>5-1</w:t>
        </w:r>
        <w:r w:rsidR="009C37FA">
          <w:rPr>
            <w:noProof/>
            <w:webHidden/>
          </w:rPr>
          <w:fldChar w:fldCharType="end"/>
        </w:r>
      </w:hyperlink>
    </w:p>
    <w:p w14:paraId="49786DB3"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164" w:history="1">
        <w:r w:rsidR="009C37FA" w:rsidRPr="00F80187">
          <w:rPr>
            <w:rStyle w:val="Kpr"/>
            <w:noProof/>
            <w14:scene3d>
              <w14:camera w14:prst="orthographicFront"/>
              <w14:lightRig w14:rig="threePt" w14:dir="t">
                <w14:rot w14:lat="0" w14:lon="0" w14:rev="0"/>
              </w14:lightRig>
            </w14:scene3d>
          </w:rPr>
          <w:t>5.3</w:t>
        </w:r>
        <w:r w:rsidR="009C37FA">
          <w:rPr>
            <w:rFonts w:eastAsiaTheme="minorEastAsia" w:cstheme="minorBidi"/>
            <w:smallCaps w:val="0"/>
            <w:noProof/>
            <w:sz w:val="22"/>
            <w:szCs w:val="22"/>
            <w:lang w:eastAsia="tr-TR"/>
          </w:rPr>
          <w:tab/>
        </w:r>
        <w:r w:rsidR="009C37FA" w:rsidRPr="00F80187">
          <w:rPr>
            <w:rStyle w:val="Kpr"/>
            <w:noProof/>
          </w:rPr>
          <w:t>GİRİŞ KAPILARI (ACİL ÇIKIŞ DAHİL)</w:t>
        </w:r>
        <w:r w:rsidR="009C37FA">
          <w:rPr>
            <w:noProof/>
            <w:webHidden/>
          </w:rPr>
          <w:tab/>
        </w:r>
        <w:r w:rsidR="009C37FA">
          <w:rPr>
            <w:noProof/>
            <w:webHidden/>
          </w:rPr>
          <w:fldChar w:fldCharType="begin"/>
        </w:r>
        <w:r w:rsidR="009C37FA">
          <w:rPr>
            <w:noProof/>
            <w:webHidden/>
          </w:rPr>
          <w:instrText xml:space="preserve"> PAGEREF _Toc9340164 \h </w:instrText>
        </w:r>
        <w:r w:rsidR="009C37FA">
          <w:rPr>
            <w:noProof/>
            <w:webHidden/>
          </w:rPr>
        </w:r>
        <w:r w:rsidR="009C37FA">
          <w:rPr>
            <w:noProof/>
            <w:webHidden/>
          </w:rPr>
          <w:fldChar w:fldCharType="separate"/>
        </w:r>
        <w:r w:rsidR="009C37FA">
          <w:rPr>
            <w:noProof/>
            <w:webHidden/>
          </w:rPr>
          <w:t>5-1</w:t>
        </w:r>
        <w:r w:rsidR="009C37FA">
          <w:rPr>
            <w:noProof/>
            <w:webHidden/>
          </w:rPr>
          <w:fldChar w:fldCharType="end"/>
        </w:r>
      </w:hyperlink>
    </w:p>
    <w:p w14:paraId="2C154B30"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165" w:history="1">
        <w:r w:rsidR="009C37FA" w:rsidRPr="00F80187">
          <w:rPr>
            <w:rStyle w:val="Kpr"/>
            <w:noProof/>
            <w14:scene3d>
              <w14:camera w14:prst="orthographicFront"/>
              <w14:lightRig w14:rig="threePt" w14:dir="t">
                <w14:rot w14:lat="0" w14:lon="0" w14:rev="0"/>
              </w14:lightRig>
            </w14:scene3d>
          </w:rPr>
          <w:t>5.4</w:t>
        </w:r>
        <w:r w:rsidR="009C37FA">
          <w:rPr>
            <w:rFonts w:eastAsiaTheme="minorEastAsia" w:cstheme="minorBidi"/>
            <w:smallCaps w:val="0"/>
            <w:noProof/>
            <w:sz w:val="22"/>
            <w:szCs w:val="22"/>
            <w:lang w:eastAsia="tr-TR"/>
          </w:rPr>
          <w:tab/>
        </w:r>
        <w:r w:rsidR="009C37FA" w:rsidRPr="00F80187">
          <w:rPr>
            <w:rStyle w:val="Kpr"/>
            <w:noProof/>
          </w:rPr>
          <w:t>DENİZ YAKLAŞMA</w:t>
        </w:r>
        <w:r w:rsidR="009C37FA">
          <w:rPr>
            <w:noProof/>
            <w:webHidden/>
          </w:rPr>
          <w:tab/>
        </w:r>
        <w:r w:rsidR="009C37FA">
          <w:rPr>
            <w:noProof/>
            <w:webHidden/>
          </w:rPr>
          <w:fldChar w:fldCharType="begin"/>
        </w:r>
        <w:r w:rsidR="009C37FA">
          <w:rPr>
            <w:noProof/>
            <w:webHidden/>
          </w:rPr>
          <w:instrText xml:space="preserve"> PAGEREF _Toc9340165 \h </w:instrText>
        </w:r>
        <w:r w:rsidR="009C37FA">
          <w:rPr>
            <w:noProof/>
            <w:webHidden/>
          </w:rPr>
        </w:r>
        <w:r w:rsidR="009C37FA">
          <w:rPr>
            <w:noProof/>
            <w:webHidden/>
          </w:rPr>
          <w:fldChar w:fldCharType="separate"/>
        </w:r>
        <w:r w:rsidR="009C37FA">
          <w:rPr>
            <w:noProof/>
            <w:webHidden/>
          </w:rPr>
          <w:t>5-1</w:t>
        </w:r>
        <w:r w:rsidR="009C37FA">
          <w:rPr>
            <w:noProof/>
            <w:webHidden/>
          </w:rPr>
          <w:fldChar w:fldCharType="end"/>
        </w:r>
      </w:hyperlink>
    </w:p>
    <w:p w14:paraId="47F23E23"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166" w:history="1">
        <w:r w:rsidR="009C37FA" w:rsidRPr="00F80187">
          <w:rPr>
            <w:rStyle w:val="Kpr"/>
            <w:noProof/>
            <w14:scene3d>
              <w14:camera w14:prst="orthographicFront"/>
              <w14:lightRig w14:rig="threePt" w14:dir="t">
                <w14:rot w14:lat="0" w14:lon="0" w14:rev="0"/>
              </w14:lightRig>
            </w14:scene3d>
          </w:rPr>
          <w:t>5.5</w:t>
        </w:r>
        <w:r w:rsidR="009C37FA">
          <w:rPr>
            <w:rFonts w:eastAsiaTheme="minorEastAsia" w:cstheme="minorBidi"/>
            <w:smallCaps w:val="0"/>
            <w:noProof/>
            <w:sz w:val="22"/>
            <w:szCs w:val="22"/>
            <w:lang w:eastAsia="tr-TR"/>
          </w:rPr>
          <w:tab/>
        </w:r>
        <w:r w:rsidR="009C37FA" w:rsidRPr="00F80187">
          <w:rPr>
            <w:rStyle w:val="Kpr"/>
            <w:noProof/>
          </w:rPr>
          <w:t>AYDINLATMA (GECE)</w:t>
        </w:r>
        <w:r w:rsidR="009C37FA">
          <w:rPr>
            <w:noProof/>
            <w:webHidden/>
          </w:rPr>
          <w:tab/>
        </w:r>
        <w:r w:rsidR="009C37FA">
          <w:rPr>
            <w:noProof/>
            <w:webHidden/>
          </w:rPr>
          <w:fldChar w:fldCharType="begin"/>
        </w:r>
        <w:r w:rsidR="009C37FA">
          <w:rPr>
            <w:noProof/>
            <w:webHidden/>
          </w:rPr>
          <w:instrText xml:space="preserve"> PAGEREF _Toc9340166 \h </w:instrText>
        </w:r>
        <w:r w:rsidR="009C37FA">
          <w:rPr>
            <w:noProof/>
            <w:webHidden/>
          </w:rPr>
        </w:r>
        <w:r w:rsidR="009C37FA">
          <w:rPr>
            <w:noProof/>
            <w:webHidden/>
          </w:rPr>
          <w:fldChar w:fldCharType="separate"/>
        </w:r>
        <w:r w:rsidR="009C37FA">
          <w:rPr>
            <w:noProof/>
            <w:webHidden/>
          </w:rPr>
          <w:t>5-1</w:t>
        </w:r>
        <w:r w:rsidR="009C37FA">
          <w:rPr>
            <w:noProof/>
            <w:webHidden/>
          </w:rPr>
          <w:fldChar w:fldCharType="end"/>
        </w:r>
      </w:hyperlink>
    </w:p>
    <w:p w14:paraId="3346AC6B"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167" w:history="1">
        <w:r w:rsidR="009C37FA" w:rsidRPr="00F80187">
          <w:rPr>
            <w:rStyle w:val="Kpr"/>
            <w:noProof/>
            <w14:scene3d>
              <w14:camera w14:prst="orthographicFront"/>
              <w14:lightRig w14:rig="threePt" w14:dir="t">
                <w14:rot w14:lat="0" w14:lon="0" w14:rev="0"/>
              </w14:lightRig>
            </w14:scene3d>
          </w:rPr>
          <w:t>5.6</w:t>
        </w:r>
        <w:r w:rsidR="009C37FA">
          <w:rPr>
            <w:rFonts w:eastAsiaTheme="minorEastAsia" w:cstheme="minorBidi"/>
            <w:smallCaps w:val="0"/>
            <w:noProof/>
            <w:sz w:val="22"/>
            <w:szCs w:val="22"/>
            <w:lang w:eastAsia="tr-TR"/>
          </w:rPr>
          <w:tab/>
        </w:r>
        <w:r w:rsidR="009C37FA" w:rsidRPr="00F80187">
          <w:rPr>
            <w:rStyle w:val="Kpr"/>
            <w:noProof/>
          </w:rPr>
          <w:t>TESİS GENEL GÖRÜNÜŞÜ</w:t>
        </w:r>
        <w:r w:rsidR="009C37FA">
          <w:rPr>
            <w:noProof/>
            <w:webHidden/>
          </w:rPr>
          <w:tab/>
        </w:r>
        <w:r w:rsidR="009C37FA">
          <w:rPr>
            <w:noProof/>
            <w:webHidden/>
          </w:rPr>
          <w:fldChar w:fldCharType="begin"/>
        </w:r>
        <w:r w:rsidR="009C37FA">
          <w:rPr>
            <w:noProof/>
            <w:webHidden/>
          </w:rPr>
          <w:instrText xml:space="preserve"> PAGEREF _Toc9340167 \h </w:instrText>
        </w:r>
        <w:r w:rsidR="009C37FA">
          <w:rPr>
            <w:noProof/>
            <w:webHidden/>
          </w:rPr>
        </w:r>
        <w:r w:rsidR="009C37FA">
          <w:rPr>
            <w:noProof/>
            <w:webHidden/>
          </w:rPr>
          <w:fldChar w:fldCharType="separate"/>
        </w:r>
        <w:r w:rsidR="009C37FA">
          <w:rPr>
            <w:noProof/>
            <w:webHidden/>
          </w:rPr>
          <w:t>5-1</w:t>
        </w:r>
        <w:r w:rsidR="009C37FA">
          <w:rPr>
            <w:noProof/>
            <w:webHidden/>
          </w:rPr>
          <w:fldChar w:fldCharType="end"/>
        </w:r>
      </w:hyperlink>
    </w:p>
    <w:p w14:paraId="39514755" w14:textId="77777777" w:rsidR="009C37FA" w:rsidRDefault="00075105">
      <w:pPr>
        <w:pStyle w:val="T1"/>
        <w:tabs>
          <w:tab w:val="right" w:leader="dot" w:pos="9062"/>
        </w:tabs>
        <w:rPr>
          <w:rFonts w:eastAsiaTheme="minorEastAsia" w:cstheme="minorBidi"/>
          <w:b w:val="0"/>
          <w:bCs w:val="0"/>
          <w:caps w:val="0"/>
          <w:noProof/>
          <w:sz w:val="22"/>
          <w:szCs w:val="22"/>
          <w:lang w:eastAsia="tr-TR"/>
        </w:rPr>
      </w:pPr>
      <w:hyperlink w:anchor="_Toc9340168" w:history="1">
        <w:r w:rsidR="009C37FA" w:rsidRPr="00F80187">
          <w:rPr>
            <w:rStyle w:val="Kpr"/>
            <w:rFonts w:cs="Times New Roman"/>
            <w:noProof/>
          </w:rPr>
          <w:t>6. BÖLÜM KROKİLER</w:t>
        </w:r>
        <w:r w:rsidR="009C37FA">
          <w:rPr>
            <w:noProof/>
            <w:webHidden/>
          </w:rPr>
          <w:tab/>
        </w:r>
        <w:r w:rsidR="009C37FA">
          <w:rPr>
            <w:noProof/>
            <w:webHidden/>
          </w:rPr>
          <w:fldChar w:fldCharType="begin"/>
        </w:r>
        <w:r w:rsidR="009C37FA">
          <w:rPr>
            <w:noProof/>
            <w:webHidden/>
          </w:rPr>
          <w:instrText xml:space="preserve"> PAGEREF _Toc9340168 \h </w:instrText>
        </w:r>
        <w:r w:rsidR="009C37FA">
          <w:rPr>
            <w:noProof/>
            <w:webHidden/>
          </w:rPr>
        </w:r>
        <w:r w:rsidR="009C37FA">
          <w:rPr>
            <w:noProof/>
            <w:webHidden/>
          </w:rPr>
          <w:fldChar w:fldCharType="separate"/>
        </w:r>
        <w:r w:rsidR="009C37FA">
          <w:rPr>
            <w:noProof/>
            <w:webHidden/>
          </w:rPr>
          <w:t>6-1</w:t>
        </w:r>
        <w:r w:rsidR="009C37FA">
          <w:rPr>
            <w:noProof/>
            <w:webHidden/>
          </w:rPr>
          <w:fldChar w:fldCharType="end"/>
        </w:r>
      </w:hyperlink>
    </w:p>
    <w:p w14:paraId="7E2A6623"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169" w:history="1">
        <w:r w:rsidR="009C37FA" w:rsidRPr="00F80187">
          <w:rPr>
            <w:rStyle w:val="Kpr"/>
            <w:noProof/>
            <w14:scene3d>
              <w14:camera w14:prst="orthographicFront"/>
              <w14:lightRig w14:rig="threePt" w14:dir="t">
                <w14:rot w14:lat="0" w14:lon="0" w14:rev="0"/>
              </w14:lightRig>
            </w14:scene3d>
          </w:rPr>
          <w:t>6.1</w:t>
        </w:r>
        <w:r w:rsidR="009C37FA">
          <w:rPr>
            <w:rFonts w:eastAsiaTheme="minorEastAsia" w:cstheme="minorBidi"/>
            <w:smallCaps w:val="0"/>
            <w:noProof/>
            <w:sz w:val="22"/>
            <w:szCs w:val="22"/>
            <w:lang w:eastAsia="tr-TR"/>
          </w:rPr>
          <w:tab/>
        </w:r>
        <w:r w:rsidR="009C37FA" w:rsidRPr="00F80187">
          <w:rPr>
            <w:rStyle w:val="Kpr"/>
            <w:noProof/>
          </w:rPr>
          <w:t>TESİS YERLEŞİM KROKİSİ (SINIRLI ALANLAR VE DIŞ SINIRLAR BELİRTİLECEK)</w:t>
        </w:r>
        <w:r w:rsidR="009C37FA">
          <w:rPr>
            <w:noProof/>
            <w:webHidden/>
          </w:rPr>
          <w:tab/>
        </w:r>
        <w:r w:rsidR="009C37FA">
          <w:rPr>
            <w:noProof/>
            <w:webHidden/>
          </w:rPr>
          <w:fldChar w:fldCharType="begin"/>
        </w:r>
        <w:r w:rsidR="009C37FA">
          <w:rPr>
            <w:noProof/>
            <w:webHidden/>
          </w:rPr>
          <w:instrText xml:space="preserve"> PAGEREF _Toc9340169 \h </w:instrText>
        </w:r>
        <w:r w:rsidR="009C37FA">
          <w:rPr>
            <w:noProof/>
            <w:webHidden/>
          </w:rPr>
        </w:r>
        <w:r w:rsidR="009C37FA">
          <w:rPr>
            <w:noProof/>
            <w:webHidden/>
          </w:rPr>
          <w:fldChar w:fldCharType="separate"/>
        </w:r>
        <w:r w:rsidR="009C37FA">
          <w:rPr>
            <w:noProof/>
            <w:webHidden/>
          </w:rPr>
          <w:t>6-1</w:t>
        </w:r>
        <w:r w:rsidR="009C37FA">
          <w:rPr>
            <w:noProof/>
            <w:webHidden/>
          </w:rPr>
          <w:fldChar w:fldCharType="end"/>
        </w:r>
      </w:hyperlink>
    </w:p>
    <w:p w14:paraId="3B9D39E3"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170" w:history="1">
        <w:r w:rsidR="009C37FA" w:rsidRPr="00F80187">
          <w:rPr>
            <w:rStyle w:val="Kpr"/>
            <w:noProof/>
            <w14:scene3d>
              <w14:camera w14:prst="orthographicFront"/>
              <w14:lightRig w14:rig="threePt" w14:dir="t">
                <w14:rot w14:lat="0" w14:lon="0" w14:rev="0"/>
              </w14:lightRig>
            </w14:scene3d>
          </w:rPr>
          <w:t>6.2</w:t>
        </w:r>
        <w:r w:rsidR="009C37FA">
          <w:rPr>
            <w:rFonts w:eastAsiaTheme="minorEastAsia" w:cstheme="minorBidi"/>
            <w:smallCaps w:val="0"/>
            <w:noProof/>
            <w:sz w:val="22"/>
            <w:szCs w:val="22"/>
            <w:lang w:eastAsia="tr-TR"/>
          </w:rPr>
          <w:tab/>
        </w:r>
        <w:r w:rsidR="009C37FA" w:rsidRPr="00F80187">
          <w:rPr>
            <w:rStyle w:val="Kpr"/>
            <w:noProof/>
          </w:rPr>
          <w:t>KAMERA YERLEŞİM KROKİSİ (KAMERALAR NUMARANDIRILMIŞ VE GÖRÜŞ AÇISI BELİRTİLMİŞ)</w:t>
        </w:r>
        <w:r w:rsidR="009C37FA">
          <w:rPr>
            <w:noProof/>
            <w:webHidden/>
          </w:rPr>
          <w:tab/>
        </w:r>
        <w:r w:rsidR="009C37FA">
          <w:rPr>
            <w:noProof/>
            <w:webHidden/>
          </w:rPr>
          <w:fldChar w:fldCharType="begin"/>
        </w:r>
        <w:r w:rsidR="009C37FA">
          <w:rPr>
            <w:noProof/>
            <w:webHidden/>
          </w:rPr>
          <w:instrText xml:space="preserve"> PAGEREF _Toc9340170 \h </w:instrText>
        </w:r>
        <w:r w:rsidR="009C37FA">
          <w:rPr>
            <w:noProof/>
            <w:webHidden/>
          </w:rPr>
        </w:r>
        <w:r w:rsidR="009C37FA">
          <w:rPr>
            <w:noProof/>
            <w:webHidden/>
          </w:rPr>
          <w:fldChar w:fldCharType="separate"/>
        </w:r>
        <w:r w:rsidR="009C37FA">
          <w:rPr>
            <w:noProof/>
            <w:webHidden/>
          </w:rPr>
          <w:t>6-1</w:t>
        </w:r>
        <w:r w:rsidR="009C37FA">
          <w:rPr>
            <w:noProof/>
            <w:webHidden/>
          </w:rPr>
          <w:fldChar w:fldCharType="end"/>
        </w:r>
      </w:hyperlink>
    </w:p>
    <w:p w14:paraId="19C285F8"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171" w:history="1">
        <w:r w:rsidR="009C37FA" w:rsidRPr="00F80187">
          <w:rPr>
            <w:rStyle w:val="Kpr"/>
            <w:noProof/>
            <w14:scene3d>
              <w14:camera w14:prst="orthographicFront"/>
              <w14:lightRig w14:rig="threePt" w14:dir="t">
                <w14:rot w14:lat="0" w14:lon="0" w14:rev="0"/>
              </w14:lightRig>
            </w14:scene3d>
          </w:rPr>
          <w:t>6.3</w:t>
        </w:r>
        <w:r w:rsidR="009C37FA">
          <w:rPr>
            <w:rFonts w:eastAsiaTheme="minorEastAsia" w:cstheme="minorBidi"/>
            <w:smallCaps w:val="0"/>
            <w:noProof/>
            <w:sz w:val="22"/>
            <w:szCs w:val="22"/>
            <w:lang w:eastAsia="tr-TR"/>
          </w:rPr>
          <w:tab/>
        </w:r>
        <w:r w:rsidR="009C37FA" w:rsidRPr="00F80187">
          <w:rPr>
            <w:rStyle w:val="Kpr"/>
            <w:noProof/>
          </w:rPr>
          <w:t>AYDINLATMA KROKİSİ</w:t>
        </w:r>
        <w:r w:rsidR="009C37FA">
          <w:rPr>
            <w:noProof/>
            <w:webHidden/>
          </w:rPr>
          <w:tab/>
        </w:r>
        <w:r w:rsidR="009C37FA">
          <w:rPr>
            <w:noProof/>
            <w:webHidden/>
          </w:rPr>
          <w:fldChar w:fldCharType="begin"/>
        </w:r>
        <w:r w:rsidR="009C37FA">
          <w:rPr>
            <w:noProof/>
            <w:webHidden/>
          </w:rPr>
          <w:instrText xml:space="preserve"> PAGEREF _Toc9340171 \h </w:instrText>
        </w:r>
        <w:r w:rsidR="009C37FA">
          <w:rPr>
            <w:noProof/>
            <w:webHidden/>
          </w:rPr>
        </w:r>
        <w:r w:rsidR="009C37FA">
          <w:rPr>
            <w:noProof/>
            <w:webHidden/>
          </w:rPr>
          <w:fldChar w:fldCharType="separate"/>
        </w:r>
        <w:r w:rsidR="009C37FA">
          <w:rPr>
            <w:noProof/>
            <w:webHidden/>
          </w:rPr>
          <w:t>6-1</w:t>
        </w:r>
        <w:r w:rsidR="009C37FA">
          <w:rPr>
            <w:noProof/>
            <w:webHidden/>
          </w:rPr>
          <w:fldChar w:fldCharType="end"/>
        </w:r>
      </w:hyperlink>
    </w:p>
    <w:p w14:paraId="569A4007" w14:textId="77777777" w:rsidR="009C37FA" w:rsidRDefault="00075105">
      <w:pPr>
        <w:pStyle w:val="T2"/>
        <w:tabs>
          <w:tab w:val="left" w:pos="720"/>
          <w:tab w:val="right" w:leader="dot" w:pos="9062"/>
        </w:tabs>
        <w:rPr>
          <w:rFonts w:eastAsiaTheme="minorEastAsia" w:cstheme="minorBidi"/>
          <w:smallCaps w:val="0"/>
          <w:noProof/>
          <w:sz w:val="22"/>
          <w:szCs w:val="22"/>
          <w:lang w:eastAsia="tr-TR"/>
        </w:rPr>
      </w:pPr>
      <w:hyperlink w:anchor="_Toc9340172" w:history="1">
        <w:r w:rsidR="009C37FA" w:rsidRPr="00F80187">
          <w:rPr>
            <w:rStyle w:val="Kpr"/>
            <w:noProof/>
            <w14:scene3d>
              <w14:camera w14:prst="orthographicFront"/>
              <w14:lightRig w14:rig="threePt" w14:dir="t">
                <w14:rot w14:lat="0" w14:lon="0" w14:rev="0"/>
              </w14:lightRig>
            </w14:scene3d>
          </w:rPr>
          <w:t>6.4</w:t>
        </w:r>
        <w:r w:rsidR="009C37FA">
          <w:rPr>
            <w:rFonts w:eastAsiaTheme="minorEastAsia" w:cstheme="minorBidi"/>
            <w:smallCaps w:val="0"/>
            <w:noProof/>
            <w:sz w:val="22"/>
            <w:szCs w:val="22"/>
            <w:lang w:eastAsia="tr-TR"/>
          </w:rPr>
          <w:tab/>
        </w:r>
        <w:r w:rsidR="009C37FA" w:rsidRPr="00F80187">
          <w:rPr>
            <w:rStyle w:val="Kpr"/>
            <w:noProof/>
          </w:rPr>
          <w:t>KONTROL NOKTALARI VE DEVRİYE TUR GÜZERGAHI KROKİSİ</w:t>
        </w:r>
        <w:r w:rsidR="009C37FA">
          <w:rPr>
            <w:noProof/>
            <w:webHidden/>
          </w:rPr>
          <w:tab/>
        </w:r>
        <w:r w:rsidR="009C37FA">
          <w:rPr>
            <w:noProof/>
            <w:webHidden/>
          </w:rPr>
          <w:fldChar w:fldCharType="begin"/>
        </w:r>
        <w:r w:rsidR="009C37FA">
          <w:rPr>
            <w:noProof/>
            <w:webHidden/>
          </w:rPr>
          <w:instrText xml:space="preserve"> PAGEREF _Toc9340172 \h </w:instrText>
        </w:r>
        <w:r w:rsidR="009C37FA">
          <w:rPr>
            <w:noProof/>
            <w:webHidden/>
          </w:rPr>
        </w:r>
        <w:r w:rsidR="009C37FA">
          <w:rPr>
            <w:noProof/>
            <w:webHidden/>
          </w:rPr>
          <w:fldChar w:fldCharType="separate"/>
        </w:r>
        <w:r w:rsidR="009C37FA">
          <w:rPr>
            <w:noProof/>
            <w:webHidden/>
          </w:rPr>
          <w:t>6-1</w:t>
        </w:r>
        <w:r w:rsidR="009C37FA">
          <w:rPr>
            <w:noProof/>
            <w:webHidden/>
          </w:rPr>
          <w:fldChar w:fldCharType="end"/>
        </w:r>
      </w:hyperlink>
    </w:p>
    <w:p w14:paraId="76972A93" w14:textId="77777777" w:rsidR="00CA5A8E" w:rsidRPr="00351492" w:rsidRDefault="00722590" w:rsidP="00693EDC">
      <w:pPr>
        <w:rPr>
          <w:rFonts w:cs="Times New Roman"/>
        </w:rPr>
        <w:sectPr w:rsidR="00CA5A8E" w:rsidRPr="00351492" w:rsidSect="00F14D96">
          <w:headerReference w:type="even" r:id="rId12"/>
          <w:headerReference w:type="default" r:id="rId13"/>
          <w:footerReference w:type="default" r:id="rId14"/>
          <w:headerReference w:type="first" r:id="rId15"/>
          <w:pgSz w:w="11906" w:h="16838"/>
          <w:pgMar w:top="1417" w:right="1417" w:bottom="1417" w:left="1417" w:header="708" w:footer="708" w:gutter="0"/>
          <w:pgNumType w:start="1"/>
          <w:cols w:space="708"/>
          <w:docGrid w:linePitch="360"/>
        </w:sectPr>
      </w:pPr>
      <w:r w:rsidRPr="008A4C1C">
        <w:rPr>
          <w:rFonts w:cs="Times New Roman"/>
        </w:rPr>
        <w:fldChar w:fldCharType="end"/>
      </w:r>
    </w:p>
    <w:p w14:paraId="20494809" w14:textId="77777777" w:rsidR="00611E0D" w:rsidRDefault="00611E0D" w:rsidP="006B47FB">
      <w:pPr>
        <w:pStyle w:val="KonuBal"/>
      </w:pPr>
    </w:p>
    <w:p w14:paraId="365D33D9" w14:textId="77777777" w:rsidR="00E575B8" w:rsidRDefault="00B90AC4" w:rsidP="006B47FB">
      <w:pPr>
        <w:pStyle w:val="KonuBal"/>
      </w:pPr>
      <w:proofErr w:type="spellStart"/>
      <w:r w:rsidRPr="00351492">
        <w:t>Revizyon</w:t>
      </w:r>
      <w:proofErr w:type="spellEnd"/>
      <w:r w:rsidRPr="00351492">
        <w:t xml:space="preserve"> </w:t>
      </w:r>
      <w:proofErr w:type="spellStart"/>
      <w:r w:rsidRPr="00351492">
        <w:t>Sayfası</w:t>
      </w:r>
      <w:proofErr w:type="spellEnd"/>
    </w:p>
    <w:p w14:paraId="309AD69D" w14:textId="77777777" w:rsidR="00611E0D" w:rsidRPr="00351492" w:rsidRDefault="00611E0D" w:rsidP="006B47FB">
      <w:pPr>
        <w:pStyle w:val="KonuBal"/>
      </w:pPr>
    </w:p>
    <w:tbl>
      <w:tblPr>
        <w:tblStyle w:val="TabloKlavuzu"/>
        <w:tblW w:w="9067" w:type="dxa"/>
        <w:tblLook w:val="04A0" w:firstRow="1" w:lastRow="0" w:firstColumn="1" w:lastColumn="0" w:noHBand="0" w:noVBand="1"/>
      </w:tblPr>
      <w:tblGrid>
        <w:gridCol w:w="1310"/>
        <w:gridCol w:w="1270"/>
        <w:gridCol w:w="1668"/>
        <w:gridCol w:w="3260"/>
        <w:gridCol w:w="1559"/>
      </w:tblGrid>
      <w:tr w:rsidR="00103ABC" w:rsidRPr="00351492" w14:paraId="72E6C0E2" w14:textId="77777777" w:rsidTr="00405866">
        <w:tc>
          <w:tcPr>
            <w:tcW w:w="1310" w:type="dxa"/>
          </w:tcPr>
          <w:p w14:paraId="3F280327" w14:textId="77777777" w:rsidR="00103ABC" w:rsidRPr="00351492" w:rsidRDefault="00103ABC" w:rsidP="00D37863">
            <w:pPr>
              <w:pStyle w:val="AralkYok"/>
              <w:contextualSpacing/>
              <w:rPr>
                <w:rFonts w:ascii="Times New Roman" w:hAnsi="Times New Roman" w:cs="Times New Roman"/>
                <w:b/>
              </w:rPr>
            </w:pPr>
            <w:r w:rsidRPr="00351492">
              <w:rPr>
                <w:rFonts w:ascii="Times New Roman" w:hAnsi="Times New Roman" w:cs="Times New Roman"/>
                <w:b/>
              </w:rPr>
              <w:t>Revizyon Numarası</w:t>
            </w:r>
          </w:p>
        </w:tc>
        <w:tc>
          <w:tcPr>
            <w:tcW w:w="1270" w:type="dxa"/>
          </w:tcPr>
          <w:p w14:paraId="7D0DB8E5" w14:textId="77777777" w:rsidR="00103ABC" w:rsidRPr="00351492" w:rsidRDefault="00103ABC" w:rsidP="00D37863">
            <w:pPr>
              <w:pStyle w:val="AralkYok"/>
              <w:contextualSpacing/>
              <w:rPr>
                <w:rFonts w:ascii="Times New Roman" w:hAnsi="Times New Roman" w:cs="Times New Roman"/>
                <w:b/>
              </w:rPr>
            </w:pPr>
            <w:r w:rsidRPr="00351492">
              <w:rPr>
                <w:rFonts w:ascii="Times New Roman" w:hAnsi="Times New Roman" w:cs="Times New Roman"/>
                <w:b/>
              </w:rPr>
              <w:t>Revizyon Tarihi</w:t>
            </w:r>
          </w:p>
        </w:tc>
        <w:tc>
          <w:tcPr>
            <w:tcW w:w="1668" w:type="dxa"/>
          </w:tcPr>
          <w:p w14:paraId="127B1F35" w14:textId="77777777" w:rsidR="00103ABC" w:rsidRPr="00351492" w:rsidRDefault="00103ABC" w:rsidP="00D37863">
            <w:pPr>
              <w:pStyle w:val="AralkYok"/>
              <w:contextualSpacing/>
              <w:rPr>
                <w:rFonts w:ascii="Times New Roman" w:hAnsi="Times New Roman" w:cs="Times New Roman"/>
                <w:b/>
              </w:rPr>
            </w:pPr>
            <w:r w:rsidRPr="00351492">
              <w:rPr>
                <w:rFonts w:ascii="Times New Roman" w:hAnsi="Times New Roman" w:cs="Times New Roman"/>
                <w:b/>
              </w:rPr>
              <w:t>Revizyon Sayfa</w:t>
            </w:r>
            <w:r w:rsidR="00405866">
              <w:rPr>
                <w:rFonts w:ascii="Times New Roman" w:hAnsi="Times New Roman" w:cs="Times New Roman"/>
                <w:b/>
              </w:rPr>
              <w:t xml:space="preserve"> </w:t>
            </w:r>
            <w:r w:rsidRPr="00351492">
              <w:rPr>
                <w:rFonts w:ascii="Times New Roman" w:hAnsi="Times New Roman" w:cs="Times New Roman"/>
                <w:b/>
              </w:rPr>
              <w:t>(</w:t>
            </w:r>
            <w:proofErr w:type="spellStart"/>
            <w:r w:rsidRPr="00351492">
              <w:rPr>
                <w:rFonts w:ascii="Times New Roman" w:hAnsi="Times New Roman" w:cs="Times New Roman"/>
                <w:b/>
              </w:rPr>
              <w:t>ları</w:t>
            </w:r>
            <w:proofErr w:type="spellEnd"/>
            <w:r w:rsidRPr="00351492">
              <w:rPr>
                <w:rFonts w:ascii="Times New Roman" w:hAnsi="Times New Roman" w:cs="Times New Roman"/>
                <w:b/>
              </w:rPr>
              <w:t>)</w:t>
            </w:r>
          </w:p>
        </w:tc>
        <w:tc>
          <w:tcPr>
            <w:tcW w:w="3260" w:type="dxa"/>
          </w:tcPr>
          <w:p w14:paraId="1868EB07" w14:textId="77777777" w:rsidR="00103ABC" w:rsidRPr="00351492" w:rsidRDefault="00103ABC" w:rsidP="00D37863">
            <w:pPr>
              <w:pStyle w:val="AralkYok"/>
              <w:contextualSpacing/>
              <w:rPr>
                <w:rFonts w:ascii="Times New Roman" w:hAnsi="Times New Roman" w:cs="Times New Roman"/>
                <w:b/>
              </w:rPr>
            </w:pPr>
            <w:r w:rsidRPr="00351492">
              <w:rPr>
                <w:rFonts w:ascii="Times New Roman" w:hAnsi="Times New Roman" w:cs="Times New Roman"/>
                <w:b/>
              </w:rPr>
              <w:t>Gerekçe</w:t>
            </w:r>
          </w:p>
        </w:tc>
        <w:tc>
          <w:tcPr>
            <w:tcW w:w="1559" w:type="dxa"/>
          </w:tcPr>
          <w:p w14:paraId="0C0D3CEB" w14:textId="77777777" w:rsidR="00103ABC" w:rsidRPr="00351492" w:rsidRDefault="00103ABC" w:rsidP="00D37863">
            <w:pPr>
              <w:pStyle w:val="AralkYok"/>
              <w:contextualSpacing/>
              <w:rPr>
                <w:rFonts w:ascii="Times New Roman" w:hAnsi="Times New Roman" w:cs="Times New Roman"/>
                <w:b/>
              </w:rPr>
            </w:pPr>
            <w:r w:rsidRPr="00351492">
              <w:rPr>
                <w:rFonts w:ascii="Times New Roman" w:hAnsi="Times New Roman" w:cs="Times New Roman"/>
                <w:b/>
              </w:rPr>
              <w:t>Revizyonu Yapan Kişi</w:t>
            </w:r>
          </w:p>
        </w:tc>
      </w:tr>
      <w:tr w:rsidR="00103ABC" w:rsidRPr="00351492" w14:paraId="3087A802" w14:textId="77777777" w:rsidTr="00405866">
        <w:tc>
          <w:tcPr>
            <w:tcW w:w="1310" w:type="dxa"/>
          </w:tcPr>
          <w:p w14:paraId="1982A32D" w14:textId="77777777" w:rsidR="00103ABC" w:rsidRPr="00351492" w:rsidRDefault="00103ABC" w:rsidP="00D37863">
            <w:pPr>
              <w:pStyle w:val="AralkYok"/>
              <w:contextualSpacing/>
              <w:rPr>
                <w:rFonts w:ascii="Times New Roman" w:hAnsi="Times New Roman" w:cs="Times New Roman"/>
              </w:rPr>
            </w:pPr>
          </w:p>
        </w:tc>
        <w:tc>
          <w:tcPr>
            <w:tcW w:w="1270" w:type="dxa"/>
          </w:tcPr>
          <w:p w14:paraId="43BABF9A" w14:textId="77777777" w:rsidR="00103ABC" w:rsidRPr="00351492" w:rsidRDefault="00103ABC" w:rsidP="00D37863">
            <w:pPr>
              <w:pStyle w:val="AralkYok"/>
              <w:contextualSpacing/>
              <w:rPr>
                <w:rFonts w:ascii="Times New Roman" w:hAnsi="Times New Roman" w:cs="Times New Roman"/>
              </w:rPr>
            </w:pPr>
          </w:p>
        </w:tc>
        <w:tc>
          <w:tcPr>
            <w:tcW w:w="1668" w:type="dxa"/>
          </w:tcPr>
          <w:p w14:paraId="6E555102" w14:textId="77777777" w:rsidR="00103ABC" w:rsidRPr="00351492" w:rsidRDefault="00103ABC" w:rsidP="00D37863">
            <w:pPr>
              <w:pStyle w:val="AralkYok"/>
              <w:contextualSpacing/>
              <w:rPr>
                <w:rFonts w:ascii="Times New Roman" w:hAnsi="Times New Roman" w:cs="Times New Roman"/>
              </w:rPr>
            </w:pPr>
          </w:p>
        </w:tc>
        <w:tc>
          <w:tcPr>
            <w:tcW w:w="3260" w:type="dxa"/>
          </w:tcPr>
          <w:p w14:paraId="5A11A04D" w14:textId="77777777" w:rsidR="00103ABC" w:rsidRPr="00351492" w:rsidRDefault="00103ABC" w:rsidP="00D37863">
            <w:pPr>
              <w:pStyle w:val="AralkYok"/>
              <w:contextualSpacing/>
              <w:rPr>
                <w:rFonts w:ascii="Times New Roman" w:hAnsi="Times New Roman" w:cs="Times New Roman"/>
              </w:rPr>
            </w:pPr>
          </w:p>
        </w:tc>
        <w:tc>
          <w:tcPr>
            <w:tcW w:w="1559" w:type="dxa"/>
          </w:tcPr>
          <w:p w14:paraId="713F9D6F" w14:textId="77777777" w:rsidR="00103ABC" w:rsidRPr="00351492" w:rsidRDefault="00103ABC" w:rsidP="00D37863">
            <w:pPr>
              <w:pStyle w:val="AralkYok"/>
              <w:contextualSpacing/>
              <w:rPr>
                <w:rFonts w:ascii="Times New Roman" w:hAnsi="Times New Roman" w:cs="Times New Roman"/>
              </w:rPr>
            </w:pPr>
          </w:p>
        </w:tc>
      </w:tr>
      <w:tr w:rsidR="00103ABC" w:rsidRPr="00351492" w14:paraId="2B0A9B10" w14:textId="77777777" w:rsidTr="00405866">
        <w:tc>
          <w:tcPr>
            <w:tcW w:w="1310" w:type="dxa"/>
          </w:tcPr>
          <w:p w14:paraId="5F4511CB" w14:textId="77777777" w:rsidR="00103ABC" w:rsidRPr="00351492" w:rsidRDefault="00103ABC" w:rsidP="00D37863">
            <w:pPr>
              <w:pStyle w:val="AralkYok"/>
              <w:contextualSpacing/>
              <w:rPr>
                <w:rFonts w:ascii="Times New Roman" w:hAnsi="Times New Roman" w:cs="Times New Roman"/>
              </w:rPr>
            </w:pPr>
          </w:p>
        </w:tc>
        <w:tc>
          <w:tcPr>
            <w:tcW w:w="1270" w:type="dxa"/>
          </w:tcPr>
          <w:p w14:paraId="77C87401" w14:textId="77777777" w:rsidR="00103ABC" w:rsidRPr="00351492" w:rsidRDefault="00103ABC" w:rsidP="00D37863">
            <w:pPr>
              <w:pStyle w:val="AralkYok"/>
              <w:contextualSpacing/>
              <w:rPr>
                <w:rFonts w:ascii="Times New Roman" w:hAnsi="Times New Roman" w:cs="Times New Roman"/>
              </w:rPr>
            </w:pPr>
          </w:p>
        </w:tc>
        <w:tc>
          <w:tcPr>
            <w:tcW w:w="1668" w:type="dxa"/>
          </w:tcPr>
          <w:p w14:paraId="601753B5" w14:textId="77777777" w:rsidR="00103ABC" w:rsidRPr="00351492" w:rsidRDefault="00103ABC" w:rsidP="00D37863">
            <w:pPr>
              <w:pStyle w:val="AralkYok"/>
              <w:contextualSpacing/>
              <w:rPr>
                <w:rFonts w:ascii="Times New Roman" w:hAnsi="Times New Roman" w:cs="Times New Roman"/>
              </w:rPr>
            </w:pPr>
          </w:p>
        </w:tc>
        <w:tc>
          <w:tcPr>
            <w:tcW w:w="3260" w:type="dxa"/>
          </w:tcPr>
          <w:p w14:paraId="79F31EA4" w14:textId="77777777" w:rsidR="00103ABC" w:rsidRPr="00351492" w:rsidRDefault="00103ABC" w:rsidP="00D37863">
            <w:pPr>
              <w:pStyle w:val="AralkYok"/>
              <w:contextualSpacing/>
              <w:rPr>
                <w:rFonts w:ascii="Times New Roman" w:hAnsi="Times New Roman" w:cs="Times New Roman"/>
              </w:rPr>
            </w:pPr>
          </w:p>
        </w:tc>
        <w:tc>
          <w:tcPr>
            <w:tcW w:w="1559" w:type="dxa"/>
          </w:tcPr>
          <w:p w14:paraId="7EEB7C40" w14:textId="77777777" w:rsidR="00103ABC" w:rsidRPr="00351492" w:rsidRDefault="00103ABC" w:rsidP="00D37863">
            <w:pPr>
              <w:pStyle w:val="AralkYok"/>
              <w:contextualSpacing/>
              <w:rPr>
                <w:rFonts w:ascii="Times New Roman" w:hAnsi="Times New Roman" w:cs="Times New Roman"/>
              </w:rPr>
            </w:pPr>
          </w:p>
        </w:tc>
      </w:tr>
      <w:tr w:rsidR="00103ABC" w:rsidRPr="00351492" w14:paraId="3D87DA12" w14:textId="77777777" w:rsidTr="00405866">
        <w:tc>
          <w:tcPr>
            <w:tcW w:w="1310" w:type="dxa"/>
          </w:tcPr>
          <w:p w14:paraId="50EB795F" w14:textId="77777777" w:rsidR="00103ABC" w:rsidRPr="00351492" w:rsidRDefault="00103ABC" w:rsidP="00D37863">
            <w:pPr>
              <w:pStyle w:val="AralkYok"/>
              <w:contextualSpacing/>
              <w:rPr>
                <w:rFonts w:ascii="Times New Roman" w:hAnsi="Times New Roman" w:cs="Times New Roman"/>
              </w:rPr>
            </w:pPr>
          </w:p>
        </w:tc>
        <w:tc>
          <w:tcPr>
            <w:tcW w:w="1270" w:type="dxa"/>
          </w:tcPr>
          <w:p w14:paraId="749C1311" w14:textId="77777777" w:rsidR="00103ABC" w:rsidRPr="00351492" w:rsidRDefault="00103ABC" w:rsidP="00D37863">
            <w:pPr>
              <w:pStyle w:val="AralkYok"/>
              <w:contextualSpacing/>
              <w:rPr>
                <w:rFonts w:ascii="Times New Roman" w:hAnsi="Times New Roman" w:cs="Times New Roman"/>
              </w:rPr>
            </w:pPr>
          </w:p>
        </w:tc>
        <w:tc>
          <w:tcPr>
            <w:tcW w:w="1668" w:type="dxa"/>
          </w:tcPr>
          <w:p w14:paraId="2294600C" w14:textId="77777777" w:rsidR="00103ABC" w:rsidRPr="00351492" w:rsidRDefault="00103ABC" w:rsidP="00D37863">
            <w:pPr>
              <w:pStyle w:val="AralkYok"/>
              <w:contextualSpacing/>
              <w:rPr>
                <w:rFonts w:ascii="Times New Roman" w:hAnsi="Times New Roman" w:cs="Times New Roman"/>
              </w:rPr>
            </w:pPr>
          </w:p>
        </w:tc>
        <w:tc>
          <w:tcPr>
            <w:tcW w:w="3260" w:type="dxa"/>
          </w:tcPr>
          <w:p w14:paraId="3135835A" w14:textId="77777777" w:rsidR="00103ABC" w:rsidRPr="00351492" w:rsidRDefault="00103ABC" w:rsidP="00D37863">
            <w:pPr>
              <w:pStyle w:val="AralkYok"/>
              <w:contextualSpacing/>
              <w:rPr>
                <w:rFonts w:ascii="Times New Roman" w:hAnsi="Times New Roman" w:cs="Times New Roman"/>
              </w:rPr>
            </w:pPr>
          </w:p>
        </w:tc>
        <w:tc>
          <w:tcPr>
            <w:tcW w:w="1559" w:type="dxa"/>
          </w:tcPr>
          <w:p w14:paraId="6CFCE91C" w14:textId="77777777" w:rsidR="00103ABC" w:rsidRPr="00351492" w:rsidRDefault="00103ABC" w:rsidP="00D37863">
            <w:pPr>
              <w:pStyle w:val="AralkYok"/>
              <w:contextualSpacing/>
              <w:rPr>
                <w:rFonts w:ascii="Times New Roman" w:hAnsi="Times New Roman" w:cs="Times New Roman"/>
              </w:rPr>
            </w:pPr>
          </w:p>
        </w:tc>
      </w:tr>
      <w:tr w:rsidR="00103ABC" w:rsidRPr="00351492" w14:paraId="0CB8D163" w14:textId="77777777" w:rsidTr="00405866">
        <w:tc>
          <w:tcPr>
            <w:tcW w:w="1310" w:type="dxa"/>
          </w:tcPr>
          <w:p w14:paraId="1FC5CAF8" w14:textId="77777777" w:rsidR="00103ABC" w:rsidRPr="00351492" w:rsidRDefault="00103ABC" w:rsidP="00D37863">
            <w:pPr>
              <w:pStyle w:val="AralkYok"/>
              <w:contextualSpacing/>
              <w:rPr>
                <w:rFonts w:ascii="Times New Roman" w:hAnsi="Times New Roman" w:cs="Times New Roman"/>
              </w:rPr>
            </w:pPr>
          </w:p>
        </w:tc>
        <w:tc>
          <w:tcPr>
            <w:tcW w:w="1270" w:type="dxa"/>
          </w:tcPr>
          <w:p w14:paraId="02084B30" w14:textId="77777777" w:rsidR="00103ABC" w:rsidRPr="00351492" w:rsidRDefault="00103ABC" w:rsidP="00D37863">
            <w:pPr>
              <w:pStyle w:val="AralkYok"/>
              <w:contextualSpacing/>
              <w:rPr>
                <w:rFonts w:ascii="Times New Roman" w:hAnsi="Times New Roman" w:cs="Times New Roman"/>
              </w:rPr>
            </w:pPr>
          </w:p>
        </w:tc>
        <w:tc>
          <w:tcPr>
            <w:tcW w:w="1668" w:type="dxa"/>
          </w:tcPr>
          <w:p w14:paraId="133921AB" w14:textId="77777777" w:rsidR="00103ABC" w:rsidRPr="00351492" w:rsidRDefault="00103ABC" w:rsidP="00D37863">
            <w:pPr>
              <w:pStyle w:val="AralkYok"/>
              <w:contextualSpacing/>
              <w:rPr>
                <w:rFonts w:ascii="Times New Roman" w:hAnsi="Times New Roman" w:cs="Times New Roman"/>
              </w:rPr>
            </w:pPr>
          </w:p>
        </w:tc>
        <w:tc>
          <w:tcPr>
            <w:tcW w:w="3260" w:type="dxa"/>
          </w:tcPr>
          <w:p w14:paraId="11CD5D91" w14:textId="77777777" w:rsidR="00103ABC" w:rsidRPr="00351492" w:rsidRDefault="00103ABC" w:rsidP="00D37863">
            <w:pPr>
              <w:pStyle w:val="AralkYok"/>
              <w:contextualSpacing/>
              <w:rPr>
                <w:rFonts w:ascii="Times New Roman" w:hAnsi="Times New Roman" w:cs="Times New Roman"/>
              </w:rPr>
            </w:pPr>
          </w:p>
        </w:tc>
        <w:tc>
          <w:tcPr>
            <w:tcW w:w="1559" w:type="dxa"/>
          </w:tcPr>
          <w:p w14:paraId="0E8B2FE3" w14:textId="77777777" w:rsidR="00103ABC" w:rsidRPr="00351492" w:rsidRDefault="00103ABC" w:rsidP="00D37863">
            <w:pPr>
              <w:pStyle w:val="AralkYok"/>
              <w:contextualSpacing/>
              <w:rPr>
                <w:rFonts w:ascii="Times New Roman" w:hAnsi="Times New Roman" w:cs="Times New Roman"/>
              </w:rPr>
            </w:pPr>
          </w:p>
        </w:tc>
      </w:tr>
      <w:tr w:rsidR="00103ABC" w:rsidRPr="00351492" w14:paraId="3F7D0AD9" w14:textId="77777777" w:rsidTr="00405866">
        <w:tc>
          <w:tcPr>
            <w:tcW w:w="1310" w:type="dxa"/>
          </w:tcPr>
          <w:p w14:paraId="2945861A" w14:textId="77777777" w:rsidR="00103ABC" w:rsidRPr="00351492" w:rsidRDefault="00103ABC" w:rsidP="00D37863">
            <w:pPr>
              <w:pStyle w:val="AralkYok"/>
              <w:contextualSpacing/>
              <w:rPr>
                <w:rFonts w:ascii="Times New Roman" w:hAnsi="Times New Roman" w:cs="Times New Roman"/>
              </w:rPr>
            </w:pPr>
          </w:p>
        </w:tc>
        <w:tc>
          <w:tcPr>
            <w:tcW w:w="1270" w:type="dxa"/>
          </w:tcPr>
          <w:p w14:paraId="6B3663B1" w14:textId="77777777" w:rsidR="00103ABC" w:rsidRPr="00351492" w:rsidRDefault="00103ABC" w:rsidP="00D37863">
            <w:pPr>
              <w:pStyle w:val="AralkYok"/>
              <w:contextualSpacing/>
              <w:rPr>
                <w:rFonts w:ascii="Times New Roman" w:hAnsi="Times New Roman" w:cs="Times New Roman"/>
              </w:rPr>
            </w:pPr>
          </w:p>
        </w:tc>
        <w:tc>
          <w:tcPr>
            <w:tcW w:w="1668" w:type="dxa"/>
          </w:tcPr>
          <w:p w14:paraId="209B6BBF" w14:textId="77777777" w:rsidR="00103ABC" w:rsidRPr="00351492" w:rsidRDefault="00103ABC" w:rsidP="00D37863">
            <w:pPr>
              <w:pStyle w:val="AralkYok"/>
              <w:contextualSpacing/>
              <w:rPr>
                <w:rFonts w:ascii="Times New Roman" w:hAnsi="Times New Roman" w:cs="Times New Roman"/>
              </w:rPr>
            </w:pPr>
          </w:p>
        </w:tc>
        <w:tc>
          <w:tcPr>
            <w:tcW w:w="3260" w:type="dxa"/>
          </w:tcPr>
          <w:p w14:paraId="05814E57" w14:textId="77777777" w:rsidR="00103ABC" w:rsidRPr="00351492" w:rsidRDefault="00103ABC" w:rsidP="00D37863">
            <w:pPr>
              <w:pStyle w:val="AralkYok"/>
              <w:contextualSpacing/>
              <w:rPr>
                <w:rFonts w:ascii="Times New Roman" w:hAnsi="Times New Roman" w:cs="Times New Roman"/>
              </w:rPr>
            </w:pPr>
          </w:p>
        </w:tc>
        <w:tc>
          <w:tcPr>
            <w:tcW w:w="1559" w:type="dxa"/>
          </w:tcPr>
          <w:p w14:paraId="4CA70BD0" w14:textId="77777777" w:rsidR="00103ABC" w:rsidRPr="00351492" w:rsidRDefault="00103ABC" w:rsidP="00D37863">
            <w:pPr>
              <w:pStyle w:val="AralkYok"/>
              <w:contextualSpacing/>
              <w:rPr>
                <w:rFonts w:ascii="Times New Roman" w:hAnsi="Times New Roman" w:cs="Times New Roman"/>
              </w:rPr>
            </w:pPr>
          </w:p>
        </w:tc>
      </w:tr>
      <w:tr w:rsidR="00103ABC" w:rsidRPr="00351492" w14:paraId="2917B397" w14:textId="77777777" w:rsidTr="00405866">
        <w:tc>
          <w:tcPr>
            <w:tcW w:w="1310" w:type="dxa"/>
          </w:tcPr>
          <w:p w14:paraId="3B15E9F8" w14:textId="77777777" w:rsidR="00103ABC" w:rsidRPr="00351492" w:rsidRDefault="00103ABC" w:rsidP="00D37863">
            <w:pPr>
              <w:pStyle w:val="AralkYok"/>
              <w:contextualSpacing/>
              <w:rPr>
                <w:rFonts w:ascii="Times New Roman" w:hAnsi="Times New Roman" w:cs="Times New Roman"/>
              </w:rPr>
            </w:pPr>
          </w:p>
        </w:tc>
        <w:tc>
          <w:tcPr>
            <w:tcW w:w="1270" w:type="dxa"/>
          </w:tcPr>
          <w:p w14:paraId="52BD9F57" w14:textId="77777777" w:rsidR="00103ABC" w:rsidRPr="00351492" w:rsidRDefault="00103ABC" w:rsidP="00D37863">
            <w:pPr>
              <w:pStyle w:val="AralkYok"/>
              <w:contextualSpacing/>
              <w:rPr>
                <w:rFonts w:ascii="Times New Roman" w:hAnsi="Times New Roman" w:cs="Times New Roman"/>
              </w:rPr>
            </w:pPr>
          </w:p>
        </w:tc>
        <w:tc>
          <w:tcPr>
            <w:tcW w:w="1668" w:type="dxa"/>
          </w:tcPr>
          <w:p w14:paraId="4F96BB0D" w14:textId="77777777" w:rsidR="00103ABC" w:rsidRPr="00351492" w:rsidRDefault="00103ABC" w:rsidP="00D37863">
            <w:pPr>
              <w:pStyle w:val="AralkYok"/>
              <w:contextualSpacing/>
              <w:rPr>
                <w:rFonts w:ascii="Times New Roman" w:hAnsi="Times New Roman" w:cs="Times New Roman"/>
              </w:rPr>
            </w:pPr>
          </w:p>
        </w:tc>
        <w:tc>
          <w:tcPr>
            <w:tcW w:w="3260" w:type="dxa"/>
          </w:tcPr>
          <w:p w14:paraId="6492B185" w14:textId="77777777" w:rsidR="00103ABC" w:rsidRPr="00351492" w:rsidRDefault="00103ABC" w:rsidP="00D37863">
            <w:pPr>
              <w:pStyle w:val="AralkYok"/>
              <w:contextualSpacing/>
              <w:rPr>
                <w:rFonts w:ascii="Times New Roman" w:hAnsi="Times New Roman" w:cs="Times New Roman"/>
              </w:rPr>
            </w:pPr>
          </w:p>
        </w:tc>
        <w:tc>
          <w:tcPr>
            <w:tcW w:w="1559" w:type="dxa"/>
          </w:tcPr>
          <w:p w14:paraId="6AB12650" w14:textId="77777777" w:rsidR="00103ABC" w:rsidRPr="00351492" w:rsidRDefault="00103ABC" w:rsidP="00D37863">
            <w:pPr>
              <w:pStyle w:val="AralkYok"/>
              <w:contextualSpacing/>
              <w:rPr>
                <w:rFonts w:ascii="Times New Roman" w:hAnsi="Times New Roman" w:cs="Times New Roman"/>
              </w:rPr>
            </w:pPr>
          </w:p>
        </w:tc>
      </w:tr>
      <w:tr w:rsidR="00103ABC" w:rsidRPr="00351492" w14:paraId="6103F13A" w14:textId="77777777" w:rsidTr="00405866">
        <w:tc>
          <w:tcPr>
            <w:tcW w:w="1310" w:type="dxa"/>
          </w:tcPr>
          <w:p w14:paraId="0D516A3F" w14:textId="77777777" w:rsidR="00103ABC" w:rsidRPr="00351492" w:rsidRDefault="00103ABC" w:rsidP="00D37863">
            <w:pPr>
              <w:pStyle w:val="AralkYok"/>
              <w:contextualSpacing/>
              <w:rPr>
                <w:rFonts w:ascii="Times New Roman" w:hAnsi="Times New Roman" w:cs="Times New Roman"/>
              </w:rPr>
            </w:pPr>
          </w:p>
        </w:tc>
        <w:tc>
          <w:tcPr>
            <w:tcW w:w="1270" w:type="dxa"/>
          </w:tcPr>
          <w:p w14:paraId="0765A3D2" w14:textId="77777777" w:rsidR="00103ABC" w:rsidRPr="00351492" w:rsidRDefault="00103ABC" w:rsidP="00D37863">
            <w:pPr>
              <w:pStyle w:val="AralkYok"/>
              <w:contextualSpacing/>
              <w:rPr>
                <w:rFonts w:ascii="Times New Roman" w:hAnsi="Times New Roman" w:cs="Times New Roman"/>
              </w:rPr>
            </w:pPr>
          </w:p>
        </w:tc>
        <w:tc>
          <w:tcPr>
            <w:tcW w:w="1668" w:type="dxa"/>
          </w:tcPr>
          <w:p w14:paraId="614A53DA" w14:textId="77777777" w:rsidR="00103ABC" w:rsidRPr="00351492" w:rsidRDefault="00103ABC" w:rsidP="00D37863">
            <w:pPr>
              <w:pStyle w:val="AralkYok"/>
              <w:contextualSpacing/>
              <w:rPr>
                <w:rFonts w:ascii="Times New Roman" w:hAnsi="Times New Roman" w:cs="Times New Roman"/>
              </w:rPr>
            </w:pPr>
          </w:p>
        </w:tc>
        <w:tc>
          <w:tcPr>
            <w:tcW w:w="3260" w:type="dxa"/>
          </w:tcPr>
          <w:p w14:paraId="7B7FC49C" w14:textId="77777777" w:rsidR="00103ABC" w:rsidRPr="00351492" w:rsidRDefault="00103ABC" w:rsidP="00D37863">
            <w:pPr>
              <w:pStyle w:val="AralkYok"/>
              <w:contextualSpacing/>
              <w:rPr>
                <w:rFonts w:ascii="Times New Roman" w:hAnsi="Times New Roman" w:cs="Times New Roman"/>
              </w:rPr>
            </w:pPr>
          </w:p>
        </w:tc>
        <w:tc>
          <w:tcPr>
            <w:tcW w:w="1559" w:type="dxa"/>
          </w:tcPr>
          <w:p w14:paraId="6FA67C85" w14:textId="77777777" w:rsidR="00103ABC" w:rsidRPr="00351492" w:rsidRDefault="00103ABC" w:rsidP="00D37863">
            <w:pPr>
              <w:pStyle w:val="AralkYok"/>
              <w:contextualSpacing/>
              <w:rPr>
                <w:rFonts w:ascii="Times New Roman" w:hAnsi="Times New Roman" w:cs="Times New Roman"/>
              </w:rPr>
            </w:pPr>
          </w:p>
        </w:tc>
      </w:tr>
      <w:tr w:rsidR="00103ABC" w:rsidRPr="00351492" w14:paraId="34CD5F65" w14:textId="77777777" w:rsidTr="00405866">
        <w:tc>
          <w:tcPr>
            <w:tcW w:w="1310" w:type="dxa"/>
          </w:tcPr>
          <w:p w14:paraId="6F4A2219" w14:textId="77777777" w:rsidR="00103ABC" w:rsidRPr="00351492" w:rsidRDefault="00103ABC" w:rsidP="00D37863">
            <w:pPr>
              <w:pStyle w:val="AralkYok"/>
              <w:contextualSpacing/>
              <w:rPr>
                <w:rFonts w:ascii="Times New Roman" w:hAnsi="Times New Roman" w:cs="Times New Roman"/>
              </w:rPr>
            </w:pPr>
          </w:p>
        </w:tc>
        <w:tc>
          <w:tcPr>
            <w:tcW w:w="1270" w:type="dxa"/>
          </w:tcPr>
          <w:p w14:paraId="0A0B05BB" w14:textId="77777777" w:rsidR="00103ABC" w:rsidRPr="00351492" w:rsidRDefault="00103ABC" w:rsidP="00D37863">
            <w:pPr>
              <w:pStyle w:val="AralkYok"/>
              <w:contextualSpacing/>
              <w:rPr>
                <w:rFonts w:ascii="Times New Roman" w:hAnsi="Times New Roman" w:cs="Times New Roman"/>
              </w:rPr>
            </w:pPr>
          </w:p>
        </w:tc>
        <w:tc>
          <w:tcPr>
            <w:tcW w:w="1668" w:type="dxa"/>
          </w:tcPr>
          <w:p w14:paraId="63E79918" w14:textId="77777777" w:rsidR="00103ABC" w:rsidRPr="00351492" w:rsidRDefault="00103ABC" w:rsidP="00D37863">
            <w:pPr>
              <w:pStyle w:val="AralkYok"/>
              <w:contextualSpacing/>
              <w:rPr>
                <w:rFonts w:ascii="Times New Roman" w:hAnsi="Times New Roman" w:cs="Times New Roman"/>
              </w:rPr>
            </w:pPr>
          </w:p>
        </w:tc>
        <w:tc>
          <w:tcPr>
            <w:tcW w:w="3260" w:type="dxa"/>
          </w:tcPr>
          <w:p w14:paraId="46E91678" w14:textId="77777777" w:rsidR="00103ABC" w:rsidRPr="00351492" w:rsidRDefault="00103ABC" w:rsidP="00D37863">
            <w:pPr>
              <w:pStyle w:val="AralkYok"/>
              <w:contextualSpacing/>
              <w:rPr>
                <w:rFonts w:ascii="Times New Roman" w:hAnsi="Times New Roman" w:cs="Times New Roman"/>
              </w:rPr>
            </w:pPr>
          </w:p>
        </w:tc>
        <w:tc>
          <w:tcPr>
            <w:tcW w:w="1559" w:type="dxa"/>
          </w:tcPr>
          <w:p w14:paraId="770FD0E2" w14:textId="77777777" w:rsidR="00103ABC" w:rsidRPr="00351492" w:rsidRDefault="00103ABC" w:rsidP="00D37863">
            <w:pPr>
              <w:pStyle w:val="AralkYok"/>
              <w:contextualSpacing/>
              <w:rPr>
                <w:rFonts w:ascii="Times New Roman" w:hAnsi="Times New Roman" w:cs="Times New Roman"/>
              </w:rPr>
            </w:pPr>
          </w:p>
        </w:tc>
      </w:tr>
      <w:tr w:rsidR="00103ABC" w:rsidRPr="00351492" w14:paraId="06E6CF34" w14:textId="77777777" w:rsidTr="00405866">
        <w:tc>
          <w:tcPr>
            <w:tcW w:w="1310" w:type="dxa"/>
          </w:tcPr>
          <w:p w14:paraId="45D171BE" w14:textId="77777777" w:rsidR="00103ABC" w:rsidRPr="00351492" w:rsidRDefault="00103ABC" w:rsidP="00D37863">
            <w:pPr>
              <w:pStyle w:val="AralkYok"/>
              <w:contextualSpacing/>
              <w:rPr>
                <w:rFonts w:ascii="Times New Roman" w:hAnsi="Times New Roman" w:cs="Times New Roman"/>
              </w:rPr>
            </w:pPr>
          </w:p>
        </w:tc>
        <w:tc>
          <w:tcPr>
            <w:tcW w:w="1270" w:type="dxa"/>
          </w:tcPr>
          <w:p w14:paraId="0F056DE1" w14:textId="77777777" w:rsidR="00103ABC" w:rsidRPr="00351492" w:rsidRDefault="00103ABC" w:rsidP="00D37863">
            <w:pPr>
              <w:pStyle w:val="AralkYok"/>
              <w:contextualSpacing/>
              <w:rPr>
                <w:rFonts w:ascii="Times New Roman" w:hAnsi="Times New Roman" w:cs="Times New Roman"/>
              </w:rPr>
            </w:pPr>
          </w:p>
        </w:tc>
        <w:tc>
          <w:tcPr>
            <w:tcW w:w="1668" w:type="dxa"/>
          </w:tcPr>
          <w:p w14:paraId="5E54FAC6" w14:textId="77777777" w:rsidR="00103ABC" w:rsidRPr="00351492" w:rsidRDefault="00103ABC" w:rsidP="00D37863">
            <w:pPr>
              <w:pStyle w:val="AralkYok"/>
              <w:contextualSpacing/>
              <w:rPr>
                <w:rFonts w:ascii="Times New Roman" w:hAnsi="Times New Roman" w:cs="Times New Roman"/>
              </w:rPr>
            </w:pPr>
          </w:p>
        </w:tc>
        <w:tc>
          <w:tcPr>
            <w:tcW w:w="3260" w:type="dxa"/>
          </w:tcPr>
          <w:p w14:paraId="7D2553F2" w14:textId="77777777" w:rsidR="00103ABC" w:rsidRPr="00351492" w:rsidRDefault="00103ABC" w:rsidP="00D37863">
            <w:pPr>
              <w:pStyle w:val="AralkYok"/>
              <w:contextualSpacing/>
              <w:rPr>
                <w:rFonts w:ascii="Times New Roman" w:hAnsi="Times New Roman" w:cs="Times New Roman"/>
              </w:rPr>
            </w:pPr>
          </w:p>
        </w:tc>
        <w:tc>
          <w:tcPr>
            <w:tcW w:w="1559" w:type="dxa"/>
          </w:tcPr>
          <w:p w14:paraId="1C1258D6" w14:textId="77777777" w:rsidR="00103ABC" w:rsidRPr="00351492" w:rsidRDefault="00103ABC" w:rsidP="00D37863">
            <w:pPr>
              <w:pStyle w:val="AralkYok"/>
              <w:contextualSpacing/>
              <w:rPr>
                <w:rFonts w:ascii="Times New Roman" w:hAnsi="Times New Roman" w:cs="Times New Roman"/>
              </w:rPr>
            </w:pPr>
          </w:p>
        </w:tc>
      </w:tr>
      <w:tr w:rsidR="00103ABC" w:rsidRPr="00351492" w14:paraId="23A527C9" w14:textId="77777777" w:rsidTr="00405866">
        <w:tc>
          <w:tcPr>
            <w:tcW w:w="1310" w:type="dxa"/>
          </w:tcPr>
          <w:p w14:paraId="5FA7BFFA" w14:textId="77777777" w:rsidR="00103ABC" w:rsidRPr="00351492" w:rsidRDefault="00103ABC" w:rsidP="00D37863">
            <w:pPr>
              <w:pStyle w:val="AralkYok"/>
              <w:contextualSpacing/>
              <w:rPr>
                <w:rFonts w:ascii="Times New Roman" w:hAnsi="Times New Roman" w:cs="Times New Roman"/>
              </w:rPr>
            </w:pPr>
          </w:p>
        </w:tc>
        <w:tc>
          <w:tcPr>
            <w:tcW w:w="1270" w:type="dxa"/>
          </w:tcPr>
          <w:p w14:paraId="417CBB9A" w14:textId="77777777" w:rsidR="00103ABC" w:rsidRPr="00351492" w:rsidRDefault="00103ABC" w:rsidP="00D37863">
            <w:pPr>
              <w:pStyle w:val="AralkYok"/>
              <w:contextualSpacing/>
              <w:rPr>
                <w:rFonts w:ascii="Times New Roman" w:hAnsi="Times New Roman" w:cs="Times New Roman"/>
              </w:rPr>
            </w:pPr>
          </w:p>
        </w:tc>
        <w:tc>
          <w:tcPr>
            <w:tcW w:w="1668" w:type="dxa"/>
          </w:tcPr>
          <w:p w14:paraId="6935DE5B" w14:textId="77777777" w:rsidR="00103ABC" w:rsidRPr="00351492" w:rsidRDefault="00103ABC" w:rsidP="00D37863">
            <w:pPr>
              <w:pStyle w:val="AralkYok"/>
              <w:contextualSpacing/>
              <w:rPr>
                <w:rFonts w:ascii="Times New Roman" w:hAnsi="Times New Roman" w:cs="Times New Roman"/>
              </w:rPr>
            </w:pPr>
          </w:p>
        </w:tc>
        <w:tc>
          <w:tcPr>
            <w:tcW w:w="3260" w:type="dxa"/>
          </w:tcPr>
          <w:p w14:paraId="52A039FA" w14:textId="77777777" w:rsidR="00103ABC" w:rsidRPr="00351492" w:rsidRDefault="00103ABC" w:rsidP="00D37863">
            <w:pPr>
              <w:pStyle w:val="AralkYok"/>
              <w:contextualSpacing/>
              <w:rPr>
                <w:rFonts w:ascii="Times New Roman" w:hAnsi="Times New Roman" w:cs="Times New Roman"/>
              </w:rPr>
            </w:pPr>
          </w:p>
        </w:tc>
        <w:tc>
          <w:tcPr>
            <w:tcW w:w="1559" w:type="dxa"/>
          </w:tcPr>
          <w:p w14:paraId="67DCFB64" w14:textId="77777777" w:rsidR="00103ABC" w:rsidRPr="00351492" w:rsidRDefault="00103ABC" w:rsidP="00D37863">
            <w:pPr>
              <w:pStyle w:val="AralkYok"/>
              <w:contextualSpacing/>
              <w:rPr>
                <w:rFonts w:ascii="Times New Roman" w:hAnsi="Times New Roman" w:cs="Times New Roman"/>
              </w:rPr>
            </w:pPr>
          </w:p>
        </w:tc>
      </w:tr>
      <w:tr w:rsidR="00103ABC" w:rsidRPr="00351492" w14:paraId="4DED40CE" w14:textId="77777777" w:rsidTr="00405866">
        <w:tc>
          <w:tcPr>
            <w:tcW w:w="1310" w:type="dxa"/>
          </w:tcPr>
          <w:p w14:paraId="11F4188C" w14:textId="77777777" w:rsidR="00103ABC" w:rsidRPr="00351492" w:rsidRDefault="00103ABC" w:rsidP="00D37863">
            <w:pPr>
              <w:pStyle w:val="AralkYok"/>
              <w:contextualSpacing/>
              <w:rPr>
                <w:rFonts w:ascii="Times New Roman" w:hAnsi="Times New Roman" w:cs="Times New Roman"/>
              </w:rPr>
            </w:pPr>
          </w:p>
        </w:tc>
        <w:tc>
          <w:tcPr>
            <w:tcW w:w="1270" w:type="dxa"/>
          </w:tcPr>
          <w:p w14:paraId="5C5E741F" w14:textId="77777777" w:rsidR="00103ABC" w:rsidRPr="00351492" w:rsidRDefault="00103ABC" w:rsidP="00D37863">
            <w:pPr>
              <w:pStyle w:val="AralkYok"/>
              <w:contextualSpacing/>
              <w:rPr>
                <w:rFonts w:ascii="Times New Roman" w:hAnsi="Times New Roman" w:cs="Times New Roman"/>
              </w:rPr>
            </w:pPr>
          </w:p>
        </w:tc>
        <w:tc>
          <w:tcPr>
            <w:tcW w:w="1668" w:type="dxa"/>
          </w:tcPr>
          <w:p w14:paraId="2E99AB1F" w14:textId="77777777" w:rsidR="00103ABC" w:rsidRPr="00351492" w:rsidRDefault="00103ABC" w:rsidP="00D37863">
            <w:pPr>
              <w:pStyle w:val="AralkYok"/>
              <w:contextualSpacing/>
              <w:rPr>
                <w:rFonts w:ascii="Times New Roman" w:hAnsi="Times New Roman" w:cs="Times New Roman"/>
              </w:rPr>
            </w:pPr>
          </w:p>
        </w:tc>
        <w:tc>
          <w:tcPr>
            <w:tcW w:w="3260" w:type="dxa"/>
          </w:tcPr>
          <w:p w14:paraId="58468047" w14:textId="77777777" w:rsidR="00103ABC" w:rsidRPr="00351492" w:rsidRDefault="00103ABC" w:rsidP="00D37863">
            <w:pPr>
              <w:pStyle w:val="AralkYok"/>
              <w:contextualSpacing/>
              <w:rPr>
                <w:rFonts w:ascii="Times New Roman" w:hAnsi="Times New Roman" w:cs="Times New Roman"/>
              </w:rPr>
            </w:pPr>
          </w:p>
        </w:tc>
        <w:tc>
          <w:tcPr>
            <w:tcW w:w="1559" w:type="dxa"/>
          </w:tcPr>
          <w:p w14:paraId="23B41097" w14:textId="77777777" w:rsidR="00103ABC" w:rsidRPr="00351492" w:rsidRDefault="00103ABC" w:rsidP="00D37863">
            <w:pPr>
              <w:pStyle w:val="AralkYok"/>
              <w:contextualSpacing/>
              <w:rPr>
                <w:rFonts w:ascii="Times New Roman" w:hAnsi="Times New Roman" w:cs="Times New Roman"/>
              </w:rPr>
            </w:pPr>
          </w:p>
        </w:tc>
      </w:tr>
      <w:tr w:rsidR="00103ABC" w:rsidRPr="00351492" w14:paraId="4479BF1C" w14:textId="77777777" w:rsidTr="00405866">
        <w:tc>
          <w:tcPr>
            <w:tcW w:w="1310" w:type="dxa"/>
          </w:tcPr>
          <w:p w14:paraId="21DBF169" w14:textId="77777777" w:rsidR="00103ABC" w:rsidRPr="00351492" w:rsidRDefault="00103ABC" w:rsidP="00D37863">
            <w:pPr>
              <w:pStyle w:val="AralkYok"/>
              <w:contextualSpacing/>
              <w:rPr>
                <w:rFonts w:ascii="Times New Roman" w:hAnsi="Times New Roman" w:cs="Times New Roman"/>
              </w:rPr>
            </w:pPr>
          </w:p>
        </w:tc>
        <w:tc>
          <w:tcPr>
            <w:tcW w:w="1270" w:type="dxa"/>
          </w:tcPr>
          <w:p w14:paraId="0DC90311" w14:textId="77777777" w:rsidR="00103ABC" w:rsidRPr="00351492" w:rsidRDefault="00103ABC" w:rsidP="00D37863">
            <w:pPr>
              <w:pStyle w:val="AralkYok"/>
              <w:contextualSpacing/>
              <w:rPr>
                <w:rFonts w:ascii="Times New Roman" w:hAnsi="Times New Roman" w:cs="Times New Roman"/>
              </w:rPr>
            </w:pPr>
          </w:p>
        </w:tc>
        <w:tc>
          <w:tcPr>
            <w:tcW w:w="1668" w:type="dxa"/>
          </w:tcPr>
          <w:p w14:paraId="7387664F" w14:textId="77777777" w:rsidR="00103ABC" w:rsidRPr="00351492" w:rsidRDefault="00103ABC" w:rsidP="00D37863">
            <w:pPr>
              <w:pStyle w:val="AralkYok"/>
              <w:contextualSpacing/>
              <w:rPr>
                <w:rFonts w:ascii="Times New Roman" w:hAnsi="Times New Roman" w:cs="Times New Roman"/>
              </w:rPr>
            </w:pPr>
          </w:p>
        </w:tc>
        <w:tc>
          <w:tcPr>
            <w:tcW w:w="3260" w:type="dxa"/>
          </w:tcPr>
          <w:p w14:paraId="2C6CDB50" w14:textId="77777777" w:rsidR="00103ABC" w:rsidRPr="00351492" w:rsidRDefault="00103ABC" w:rsidP="00D37863">
            <w:pPr>
              <w:pStyle w:val="AralkYok"/>
              <w:contextualSpacing/>
              <w:rPr>
                <w:rFonts w:ascii="Times New Roman" w:hAnsi="Times New Roman" w:cs="Times New Roman"/>
              </w:rPr>
            </w:pPr>
          </w:p>
        </w:tc>
        <w:tc>
          <w:tcPr>
            <w:tcW w:w="1559" w:type="dxa"/>
          </w:tcPr>
          <w:p w14:paraId="67265437" w14:textId="77777777" w:rsidR="00103ABC" w:rsidRPr="00351492" w:rsidRDefault="00103ABC" w:rsidP="00D37863">
            <w:pPr>
              <w:pStyle w:val="AralkYok"/>
              <w:contextualSpacing/>
              <w:rPr>
                <w:rFonts w:ascii="Times New Roman" w:hAnsi="Times New Roman" w:cs="Times New Roman"/>
              </w:rPr>
            </w:pPr>
          </w:p>
        </w:tc>
      </w:tr>
      <w:tr w:rsidR="00103ABC" w:rsidRPr="00351492" w14:paraId="69956880" w14:textId="77777777" w:rsidTr="00405866">
        <w:tc>
          <w:tcPr>
            <w:tcW w:w="1310" w:type="dxa"/>
          </w:tcPr>
          <w:p w14:paraId="0DA57C0D" w14:textId="77777777" w:rsidR="00103ABC" w:rsidRPr="00351492" w:rsidRDefault="00103ABC" w:rsidP="00D37863">
            <w:pPr>
              <w:pStyle w:val="AralkYok"/>
              <w:contextualSpacing/>
              <w:rPr>
                <w:rFonts w:ascii="Times New Roman" w:hAnsi="Times New Roman" w:cs="Times New Roman"/>
              </w:rPr>
            </w:pPr>
          </w:p>
        </w:tc>
        <w:tc>
          <w:tcPr>
            <w:tcW w:w="1270" w:type="dxa"/>
          </w:tcPr>
          <w:p w14:paraId="2094C143" w14:textId="77777777" w:rsidR="00103ABC" w:rsidRPr="00351492" w:rsidRDefault="00103ABC" w:rsidP="00D37863">
            <w:pPr>
              <w:pStyle w:val="AralkYok"/>
              <w:contextualSpacing/>
              <w:rPr>
                <w:rFonts w:ascii="Times New Roman" w:hAnsi="Times New Roman" w:cs="Times New Roman"/>
              </w:rPr>
            </w:pPr>
          </w:p>
        </w:tc>
        <w:tc>
          <w:tcPr>
            <w:tcW w:w="1668" w:type="dxa"/>
          </w:tcPr>
          <w:p w14:paraId="05C6E635" w14:textId="77777777" w:rsidR="00103ABC" w:rsidRPr="00351492" w:rsidRDefault="00103ABC" w:rsidP="00D37863">
            <w:pPr>
              <w:pStyle w:val="AralkYok"/>
              <w:contextualSpacing/>
              <w:rPr>
                <w:rFonts w:ascii="Times New Roman" w:hAnsi="Times New Roman" w:cs="Times New Roman"/>
              </w:rPr>
            </w:pPr>
          </w:p>
        </w:tc>
        <w:tc>
          <w:tcPr>
            <w:tcW w:w="3260" w:type="dxa"/>
          </w:tcPr>
          <w:p w14:paraId="3A7A41F1" w14:textId="77777777" w:rsidR="00103ABC" w:rsidRPr="00351492" w:rsidRDefault="00103ABC" w:rsidP="00D37863">
            <w:pPr>
              <w:pStyle w:val="AralkYok"/>
              <w:contextualSpacing/>
              <w:rPr>
                <w:rFonts w:ascii="Times New Roman" w:hAnsi="Times New Roman" w:cs="Times New Roman"/>
              </w:rPr>
            </w:pPr>
          </w:p>
        </w:tc>
        <w:tc>
          <w:tcPr>
            <w:tcW w:w="1559" w:type="dxa"/>
          </w:tcPr>
          <w:p w14:paraId="7F408759" w14:textId="77777777" w:rsidR="00103ABC" w:rsidRPr="00351492" w:rsidRDefault="00103ABC" w:rsidP="00D37863">
            <w:pPr>
              <w:pStyle w:val="AralkYok"/>
              <w:contextualSpacing/>
              <w:rPr>
                <w:rFonts w:ascii="Times New Roman" w:hAnsi="Times New Roman" w:cs="Times New Roman"/>
              </w:rPr>
            </w:pPr>
          </w:p>
        </w:tc>
      </w:tr>
      <w:tr w:rsidR="00103ABC" w:rsidRPr="00351492" w14:paraId="695FACFD" w14:textId="77777777" w:rsidTr="00405866">
        <w:tc>
          <w:tcPr>
            <w:tcW w:w="1310" w:type="dxa"/>
          </w:tcPr>
          <w:p w14:paraId="23D6EA6B" w14:textId="77777777" w:rsidR="00103ABC" w:rsidRPr="00351492" w:rsidRDefault="00103ABC" w:rsidP="00D37863">
            <w:pPr>
              <w:pStyle w:val="AralkYok"/>
              <w:contextualSpacing/>
              <w:rPr>
                <w:rFonts w:ascii="Times New Roman" w:hAnsi="Times New Roman" w:cs="Times New Roman"/>
              </w:rPr>
            </w:pPr>
          </w:p>
        </w:tc>
        <w:tc>
          <w:tcPr>
            <w:tcW w:w="1270" w:type="dxa"/>
          </w:tcPr>
          <w:p w14:paraId="06EBBE47" w14:textId="77777777" w:rsidR="00103ABC" w:rsidRPr="00351492" w:rsidRDefault="00103ABC" w:rsidP="00D37863">
            <w:pPr>
              <w:pStyle w:val="AralkYok"/>
              <w:contextualSpacing/>
              <w:rPr>
                <w:rFonts w:ascii="Times New Roman" w:hAnsi="Times New Roman" w:cs="Times New Roman"/>
              </w:rPr>
            </w:pPr>
          </w:p>
        </w:tc>
        <w:tc>
          <w:tcPr>
            <w:tcW w:w="1668" w:type="dxa"/>
          </w:tcPr>
          <w:p w14:paraId="1CEF4E23" w14:textId="77777777" w:rsidR="00103ABC" w:rsidRPr="00351492" w:rsidRDefault="00103ABC" w:rsidP="00D37863">
            <w:pPr>
              <w:pStyle w:val="AralkYok"/>
              <w:contextualSpacing/>
              <w:rPr>
                <w:rFonts w:ascii="Times New Roman" w:hAnsi="Times New Roman" w:cs="Times New Roman"/>
              </w:rPr>
            </w:pPr>
          </w:p>
        </w:tc>
        <w:tc>
          <w:tcPr>
            <w:tcW w:w="3260" w:type="dxa"/>
          </w:tcPr>
          <w:p w14:paraId="23954BDD" w14:textId="77777777" w:rsidR="00103ABC" w:rsidRPr="00351492" w:rsidRDefault="00103ABC" w:rsidP="00D37863">
            <w:pPr>
              <w:pStyle w:val="AralkYok"/>
              <w:contextualSpacing/>
              <w:rPr>
                <w:rFonts w:ascii="Times New Roman" w:hAnsi="Times New Roman" w:cs="Times New Roman"/>
              </w:rPr>
            </w:pPr>
          </w:p>
        </w:tc>
        <w:tc>
          <w:tcPr>
            <w:tcW w:w="1559" w:type="dxa"/>
          </w:tcPr>
          <w:p w14:paraId="318C2B23" w14:textId="77777777" w:rsidR="00103ABC" w:rsidRPr="00351492" w:rsidRDefault="00103ABC" w:rsidP="00D37863">
            <w:pPr>
              <w:pStyle w:val="AralkYok"/>
              <w:contextualSpacing/>
              <w:rPr>
                <w:rFonts w:ascii="Times New Roman" w:hAnsi="Times New Roman" w:cs="Times New Roman"/>
              </w:rPr>
            </w:pPr>
          </w:p>
        </w:tc>
      </w:tr>
      <w:tr w:rsidR="00103ABC" w:rsidRPr="00351492" w14:paraId="75A77F55" w14:textId="77777777" w:rsidTr="00405866">
        <w:tc>
          <w:tcPr>
            <w:tcW w:w="1310" w:type="dxa"/>
          </w:tcPr>
          <w:p w14:paraId="167C467F" w14:textId="77777777" w:rsidR="00103ABC" w:rsidRPr="00351492" w:rsidRDefault="00103ABC" w:rsidP="00D37863">
            <w:pPr>
              <w:pStyle w:val="AralkYok"/>
              <w:contextualSpacing/>
              <w:rPr>
                <w:rFonts w:ascii="Times New Roman" w:hAnsi="Times New Roman" w:cs="Times New Roman"/>
              </w:rPr>
            </w:pPr>
          </w:p>
        </w:tc>
        <w:tc>
          <w:tcPr>
            <w:tcW w:w="1270" w:type="dxa"/>
          </w:tcPr>
          <w:p w14:paraId="38A92EC9" w14:textId="77777777" w:rsidR="00103ABC" w:rsidRPr="00351492" w:rsidRDefault="00103ABC" w:rsidP="00D37863">
            <w:pPr>
              <w:pStyle w:val="AralkYok"/>
              <w:contextualSpacing/>
              <w:rPr>
                <w:rFonts w:ascii="Times New Roman" w:hAnsi="Times New Roman" w:cs="Times New Roman"/>
              </w:rPr>
            </w:pPr>
          </w:p>
        </w:tc>
        <w:tc>
          <w:tcPr>
            <w:tcW w:w="1668" w:type="dxa"/>
          </w:tcPr>
          <w:p w14:paraId="4D7494C8" w14:textId="77777777" w:rsidR="00103ABC" w:rsidRPr="00351492" w:rsidRDefault="00103ABC" w:rsidP="00D37863">
            <w:pPr>
              <w:pStyle w:val="AralkYok"/>
              <w:contextualSpacing/>
              <w:rPr>
                <w:rFonts w:ascii="Times New Roman" w:hAnsi="Times New Roman" w:cs="Times New Roman"/>
              </w:rPr>
            </w:pPr>
          </w:p>
        </w:tc>
        <w:tc>
          <w:tcPr>
            <w:tcW w:w="3260" w:type="dxa"/>
          </w:tcPr>
          <w:p w14:paraId="0C7CAC9A" w14:textId="77777777" w:rsidR="00103ABC" w:rsidRPr="00351492" w:rsidRDefault="00103ABC" w:rsidP="00D37863">
            <w:pPr>
              <w:pStyle w:val="AralkYok"/>
              <w:contextualSpacing/>
              <w:rPr>
                <w:rFonts w:ascii="Times New Roman" w:hAnsi="Times New Roman" w:cs="Times New Roman"/>
              </w:rPr>
            </w:pPr>
          </w:p>
        </w:tc>
        <w:tc>
          <w:tcPr>
            <w:tcW w:w="1559" w:type="dxa"/>
          </w:tcPr>
          <w:p w14:paraId="25F651A9" w14:textId="77777777" w:rsidR="00103ABC" w:rsidRPr="00351492" w:rsidRDefault="00103ABC" w:rsidP="00D37863">
            <w:pPr>
              <w:pStyle w:val="AralkYok"/>
              <w:contextualSpacing/>
              <w:rPr>
                <w:rFonts w:ascii="Times New Roman" w:hAnsi="Times New Roman" w:cs="Times New Roman"/>
              </w:rPr>
            </w:pPr>
          </w:p>
        </w:tc>
      </w:tr>
      <w:tr w:rsidR="00103ABC" w:rsidRPr="00351492" w14:paraId="34353806" w14:textId="77777777" w:rsidTr="00405866">
        <w:tc>
          <w:tcPr>
            <w:tcW w:w="1310" w:type="dxa"/>
          </w:tcPr>
          <w:p w14:paraId="35CCCFE6" w14:textId="77777777" w:rsidR="00103ABC" w:rsidRPr="00351492" w:rsidRDefault="00103ABC" w:rsidP="00D37863">
            <w:pPr>
              <w:pStyle w:val="AralkYok"/>
              <w:contextualSpacing/>
              <w:rPr>
                <w:rFonts w:ascii="Times New Roman" w:hAnsi="Times New Roman" w:cs="Times New Roman"/>
              </w:rPr>
            </w:pPr>
          </w:p>
        </w:tc>
        <w:tc>
          <w:tcPr>
            <w:tcW w:w="1270" w:type="dxa"/>
          </w:tcPr>
          <w:p w14:paraId="0D507350" w14:textId="77777777" w:rsidR="00103ABC" w:rsidRPr="00351492" w:rsidRDefault="00103ABC" w:rsidP="00D37863">
            <w:pPr>
              <w:pStyle w:val="AralkYok"/>
              <w:contextualSpacing/>
              <w:rPr>
                <w:rFonts w:ascii="Times New Roman" w:hAnsi="Times New Roman" w:cs="Times New Roman"/>
              </w:rPr>
            </w:pPr>
          </w:p>
        </w:tc>
        <w:tc>
          <w:tcPr>
            <w:tcW w:w="1668" w:type="dxa"/>
          </w:tcPr>
          <w:p w14:paraId="626485D9" w14:textId="77777777" w:rsidR="00103ABC" w:rsidRPr="00351492" w:rsidRDefault="00103ABC" w:rsidP="00D37863">
            <w:pPr>
              <w:pStyle w:val="AralkYok"/>
              <w:contextualSpacing/>
              <w:rPr>
                <w:rFonts w:ascii="Times New Roman" w:hAnsi="Times New Roman" w:cs="Times New Roman"/>
              </w:rPr>
            </w:pPr>
          </w:p>
        </w:tc>
        <w:tc>
          <w:tcPr>
            <w:tcW w:w="3260" w:type="dxa"/>
          </w:tcPr>
          <w:p w14:paraId="456FC21A" w14:textId="77777777" w:rsidR="00103ABC" w:rsidRPr="00351492" w:rsidRDefault="00103ABC" w:rsidP="00D37863">
            <w:pPr>
              <w:pStyle w:val="AralkYok"/>
              <w:contextualSpacing/>
              <w:rPr>
                <w:rFonts w:ascii="Times New Roman" w:hAnsi="Times New Roman" w:cs="Times New Roman"/>
              </w:rPr>
            </w:pPr>
          </w:p>
        </w:tc>
        <w:tc>
          <w:tcPr>
            <w:tcW w:w="1559" w:type="dxa"/>
          </w:tcPr>
          <w:p w14:paraId="6B764B57" w14:textId="77777777" w:rsidR="00103ABC" w:rsidRPr="00351492" w:rsidRDefault="00103ABC" w:rsidP="00D37863">
            <w:pPr>
              <w:pStyle w:val="AralkYok"/>
              <w:contextualSpacing/>
              <w:rPr>
                <w:rFonts w:ascii="Times New Roman" w:hAnsi="Times New Roman" w:cs="Times New Roman"/>
              </w:rPr>
            </w:pPr>
          </w:p>
        </w:tc>
      </w:tr>
      <w:tr w:rsidR="00103ABC" w:rsidRPr="00351492" w14:paraId="7491152C" w14:textId="77777777" w:rsidTr="00405866">
        <w:tc>
          <w:tcPr>
            <w:tcW w:w="1310" w:type="dxa"/>
          </w:tcPr>
          <w:p w14:paraId="78B31BE9" w14:textId="77777777" w:rsidR="00103ABC" w:rsidRPr="00351492" w:rsidRDefault="00103ABC" w:rsidP="00D37863">
            <w:pPr>
              <w:pStyle w:val="AralkYok"/>
              <w:contextualSpacing/>
              <w:rPr>
                <w:rFonts w:ascii="Times New Roman" w:hAnsi="Times New Roman" w:cs="Times New Roman"/>
              </w:rPr>
            </w:pPr>
          </w:p>
        </w:tc>
        <w:tc>
          <w:tcPr>
            <w:tcW w:w="1270" w:type="dxa"/>
          </w:tcPr>
          <w:p w14:paraId="0A42C2C4" w14:textId="77777777" w:rsidR="00103ABC" w:rsidRPr="00351492" w:rsidRDefault="00103ABC" w:rsidP="00D37863">
            <w:pPr>
              <w:pStyle w:val="AralkYok"/>
              <w:contextualSpacing/>
              <w:rPr>
                <w:rFonts w:ascii="Times New Roman" w:hAnsi="Times New Roman" w:cs="Times New Roman"/>
              </w:rPr>
            </w:pPr>
          </w:p>
        </w:tc>
        <w:tc>
          <w:tcPr>
            <w:tcW w:w="1668" w:type="dxa"/>
          </w:tcPr>
          <w:p w14:paraId="3E369C44" w14:textId="77777777" w:rsidR="00103ABC" w:rsidRPr="00351492" w:rsidRDefault="00103ABC" w:rsidP="00D37863">
            <w:pPr>
              <w:pStyle w:val="AralkYok"/>
              <w:contextualSpacing/>
              <w:rPr>
                <w:rFonts w:ascii="Times New Roman" w:hAnsi="Times New Roman" w:cs="Times New Roman"/>
              </w:rPr>
            </w:pPr>
          </w:p>
        </w:tc>
        <w:tc>
          <w:tcPr>
            <w:tcW w:w="3260" w:type="dxa"/>
          </w:tcPr>
          <w:p w14:paraId="5015A5FB" w14:textId="77777777" w:rsidR="00103ABC" w:rsidRPr="00351492" w:rsidRDefault="00103ABC" w:rsidP="00D37863">
            <w:pPr>
              <w:pStyle w:val="AralkYok"/>
              <w:contextualSpacing/>
              <w:rPr>
                <w:rFonts w:ascii="Times New Roman" w:hAnsi="Times New Roman" w:cs="Times New Roman"/>
              </w:rPr>
            </w:pPr>
          </w:p>
        </w:tc>
        <w:tc>
          <w:tcPr>
            <w:tcW w:w="1559" w:type="dxa"/>
          </w:tcPr>
          <w:p w14:paraId="698D80BF" w14:textId="77777777" w:rsidR="00103ABC" w:rsidRPr="00351492" w:rsidRDefault="00103ABC" w:rsidP="00D37863">
            <w:pPr>
              <w:pStyle w:val="AralkYok"/>
              <w:contextualSpacing/>
              <w:rPr>
                <w:rFonts w:ascii="Times New Roman" w:hAnsi="Times New Roman" w:cs="Times New Roman"/>
              </w:rPr>
            </w:pPr>
          </w:p>
        </w:tc>
      </w:tr>
      <w:tr w:rsidR="00103ABC" w:rsidRPr="00351492" w14:paraId="6AC5A017" w14:textId="77777777" w:rsidTr="00405866">
        <w:tc>
          <w:tcPr>
            <w:tcW w:w="1310" w:type="dxa"/>
          </w:tcPr>
          <w:p w14:paraId="7CE62780" w14:textId="77777777" w:rsidR="00103ABC" w:rsidRPr="00351492" w:rsidRDefault="00103ABC" w:rsidP="00D37863">
            <w:pPr>
              <w:pStyle w:val="AralkYok"/>
              <w:contextualSpacing/>
              <w:rPr>
                <w:rFonts w:ascii="Times New Roman" w:hAnsi="Times New Roman" w:cs="Times New Roman"/>
              </w:rPr>
            </w:pPr>
          </w:p>
        </w:tc>
        <w:tc>
          <w:tcPr>
            <w:tcW w:w="1270" w:type="dxa"/>
          </w:tcPr>
          <w:p w14:paraId="248656B5" w14:textId="77777777" w:rsidR="00103ABC" w:rsidRPr="00351492" w:rsidRDefault="00103ABC" w:rsidP="00D37863">
            <w:pPr>
              <w:pStyle w:val="AralkYok"/>
              <w:contextualSpacing/>
              <w:rPr>
                <w:rFonts w:ascii="Times New Roman" w:hAnsi="Times New Roman" w:cs="Times New Roman"/>
              </w:rPr>
            </w:pPr>
          </w:p>
        </w:tc>
        <w:tc>
          <w:tcPr>
            <w:tcW w:w="1668" w:type="dxa"/>
          </w:tcPr>
          <w:p w14:paraId="50B9254F" w14:textId="77777777" w:rsidR="00103ABC" w:rsidRPr="00351492" w:rsidRDefault="00103ABC" w:rsidP="00D37863">
            <w:pPr>
              <w:pStyle w:val="AralkYok"/>
              <w:contextualSpacing/>
              <w:rPr>
                <w:rFonts w:ascii="Times New Roman" w:hAnsi="Times New Roman" w:cs="Times New Roman"/>
              </w:rPr>
            </w:pPr>
          </w:p>
        </w:tc>
        <w:tc>
          <w:tcPr>
            <w:tcW w:w="3260" w:type="dxa"/>
          </w:tcPr>
          <w:p w14:paraId="69D93372" w14:textId="77777777" w:rsidR="00103ABC" w:rsidRPr="00351492" w:rsidRDefault="00103ABC" w:rsidP="00D37863">
            <w:pPr>
              <w:pStyle w:val="AralkYok"/>
              <w:contextualSpacing/>
              <w:rPr>
                <w:rFonts w:ascii="Times New Roman" w:hAnsi="Times New Roman" w:cs="Times New Roman"/>
              </w:rPr>
            </w:pPr>
          </w:p>
        </w:tc>
        <w:tc>
          <w:tcPr>
            <w:tcW w:w="1559" w:type="dxa"/>
          </w:tcPr>
          <w:p w14:paraId="4C977DE5" w14:textId="77777777" w:rsidR="00103ABC" w:rsidRPr="00351492" w:rsidRDefault="00103ABC" w:rsidP="00D37863">
            <w:pPr>
              <w:pStyle w:val="AralkYok"/>
              <w:contextualSpacing/>
              <w:rPr>
                <w:rFonts w:ascii="Times New Roman" w:hAnsi="Times New Roman" w:cs="Times New Roman"/>
              </w:rPr>
            </w:pPr>
          </w:p>
        </w:tc>
      </w:tr>
      <w:tr w:rsidR="00103ABC" w:rsidRPr="00351492" w14:paraId="34C7810C" w14:textId="77777777" w:rsidTr="00405866">
        <w:tc>
          <w:tcPr>
            <w:tcW w:w="1310" w:type="dxa"/>
          </w:tcPr>
          <w:p w14:paraId="3A9B93C2" w14:textId="77777777" w:rsidR="00103ABC" w:rsidRPr="00351492" w:rsidRDefault="00103ABC" w:rsidP="00D37863">
            <w:pPr>
              <w:pStyle w:val="AralkYok"/>
              <w:contextualSpacing/>
              <w:rPr>
                <w:rFonts w:ascii="Times New Roman" w:hAnsi="Times New Roman" w:cs="Times New Roman"/>
              </w:rPr>
            </w:pPr>
          </w:p>
        </w:tc>
        <w:tc>
          <w:tcPr>
            <w:tcW w:w="1270" w:type="dxa"/>
          </w:tcPr>
          <w:p w14:paraId="7D8047A0" w14:textId="77777777" w:rsidR="00103ABC" w:rsidRPr="00351492" w:rsidRDefault="00103ABC" w:rsidP="00D37863">
            <w:pPr>
              <w:pStyle w:val="AralkYok"/>
              <w:contextualSpacing/>
              <w:rPr>
                <w:rFonts w:ascii="Times New Roman" w:hAnsi="Times New Roman" w:cs="Times New Roman"/>
              </w:rPr>
            </w:pPr>
          </w:p>
        </w:tc>
        <w:tc>
          <w:tcPr>
            <w:tcW w:w="1668" w:type="dxa"/>
          </w:tcPr>
          <w:p w14:paraId="3D48B046" w14:textId="77777777" w:rsidR="00103ABC" w:rsidRPr="00351492" w:rsidRDefault="00103ABC" w:rsidP="00D37863">
            <w:pPr>
              <w:pStyle w:val="AralkYok"/>
              <w:contextualSpacing/>
              <w:rPr>
                <w:rFonts w:ascii="Times New Roman" w:hAnsi="Times New Roman" w:cs="Times New Roman"/>
              </w:rPr>
            </w:pPr>
          </w:p>
        </w:tc>
        <w:tc>
          <w:tcPr>
            <w:tcW w:w="3260" w:type="dxa"/>
          </w:tcPr>
          <w:p w14:paraId="289F3DAE" w14:textId="77777777" w:rsidR="00103ABC" w:rsidRPr="00351492" w:rsidRDefault="00103ABC" w:rsidP="00D37863">
            <w:pPr>
              <w:pStyle w:val="AralkYok"/>
              <w:contextualSpacing/>
              <w:rPr>
                <w:rFonts w:ascii="Times New Roman" w:hAnsi="Times New Roman" w:cs="Times New Roman"/>
              </w:rPr>
            </w:pPr>
          </w:p>
        </w:tc>
        <w:tc>
          <w:tcPr>
            <w:tcW w:w="1559" w:type="dxa"/>
          </w:tcPr>
          <w:p w14:paraId="000E044C" w14:textId="77777777" w:rsidR="00103ABC" w:rsidRPr="00351492" w:rsidRDefault="00103ABC" w:rsidP="00D37863">
            <w:pPr>
              <w:pStyle w:val="AralkYok"/>
              <w:contextualSpacing/>
              <w:rPr>
                <w:rFonts w:ascii="Times New Roman" w:hAnsi="Times New Roman" w:cs="Times New Roman"/>
              </w:rPr>
            </w:pPr>
          </w:p>
        </w:tc>
      </w:tr>
      <w:tr w:rsidR="00103ABC" w:rsidRPr="00351492" w14:paraId="083C0602" w14:textId="77777777" w:rsidTr="00405866">
        <w:tc>
          <w:tcPr>
            <w:tcW w:w="1310" w:type="dxa"/>
          </w:tcPr>
          <w:p w14:paraId="64AE6DFE" w14:textId="77777777" w:rsidR="00103ABC" w:rsidRPr="00351492" w:rsidRDefault="00103ABC" w:rsidP="00D37863">
            <w:pPr>
              <w:pStyle w:val="AralkYok"/>
              <w:contextualSpacing/>
              <w:rPr>
                <w:rFonts w:ascii="Times New Roman" w:hAnsi="Times New Roman" w:cs="Times New Roman"/>
              </w:rPr>
            </w:pPr>
          </w:p>
        </w:tc>
        <w:tc>
          <w:tcPr>
            <w:tcW w:w="1270" w:type="dxa"/>
          </w:tcPr>
          <w:p w14:paraId="12BE9F70" w14:textId="77777777" w:rsidR="00103ABC" w:rsidRPr="00351492" w:rsidRDefault="00103ABC" w:rsidP="00D37863">
            <w:pPr>
              <w:pStyle w:val="AralkYok"/>
              <w:contextualSpacing/>
              <w:rPr>
                <w:rFonts w:ascii="Times New Roman" w:hAnsi="Times New Roman" w:cs="Times New Roman"/>
              </w:rPr>
            </w:pPr>
          </w:p>
        </w:tc>
        <w:tc>
          <w:tcPr>
            <w:tcW w:w="1668" w:type="dxa"/>
          </w:tcPr>
          <w:p w14:paraId="35F75053" w14:textId="77777777" w:rsidR="00103ABC" w:rsidRPr="00351492" w:rsidRDefault="00103ABC" w:rsidP="00D37863">
            <w:pPr>
              <w:pStyle w:val="AralkYok"/>
              <w:contextualSpacing/>
              <w:rPr>
                <w:rFonts w:ascii="Times New Roman" w:hAnsi="Times New Roman" w:cs="Times New Roman"/>
              </w:rPr>
            </w:pPr>
          </w:p>
        </w:tc>
        <w:tc>
          <w:tcPr>
            <w:tcW w:w="3260" w:type="dxa"/>
          </w:tcPr>
          <w:p w14:paraId="6BD14250" w14:textId="77777777" w:rsidR="00103ABC" w:rsidRPr="00351492" w:rsidRDefault="00103ABC" w:rsidP="00D37863">
            <w:pPr>
              <w:pStyle w:val="AralkYok"/>
              <w:contextualSpacing/>
              <w:rPr>
                <w:rFonts w:ascii="Times New Roman" w:hAnsi="Times New Roman" w:cs="Times New Roman"/>
              </w:rPr>
            </w:pPr>
          </w:p>
        </w:tc>
        <w:tc>
          <w:tcPr>
            <w:tcW w:w="1559" w:type="dxa"/>
          </w:tcPr>
          <w:p w14:paraId="55E9DFD0" w14:textId="77777777" w:rsidR="00103ABC" w:rsidRPr="00351492" w:rsidRDefault="00103ABC" w:rsidP="00D37863">
            <w:pPr>
              <w:pStyle w:val="AralkYok"/>
              <w:contextualSpacing/>
              <w:rPr>
                <w:rFonts w:ascii="Times New Roman" w:hAnsi="Times New Roman" w:cs="Times New Roman"/>
              </w:rPr>
            </w:pPr>
          </w:p>
        </w:tc>
      </w:tr>
      <w:tr w:rsidR="00103ABC" w:rsidRPr="00351492" w14:paraId="0DDF81CC" w14:textId="77777777" w:rsidTr="00405866">
        <w:tc>
          <w:tcPr>
            <w:tcW w:w="1310" w:type="dxa"/>
          </w:tcPr>
          <w:p w14:paraId="01BF2D3B" w14:textId="77777777" w:rsidR="00103ABC" w:rsidRPr="00351492" w:rsidRDefault="00103ABC" w:rsidP="00D37863">
            <w:pPr>
              <w:pStyle w:val="AralkYok"/>
              <w:contextualSpacing/>
              <w:rPr>
                <w:rFonts w:ascii="Times New Roman" w:hAnsi="Times New Roman" w:cs="Times New Roman"/>
              </w:rPr>
            </w:pPr>
          </w:p>
        </w:tc>
        <w:tc>
          <w:tcPr>
            <w:tcW w:w="1270" w:type="dxa"/>
          </w:tcPr>
          <w:p w14:paraId="1E36F43F" w14:textId="77777777" w:rsidR="00103ABC" w:rsidRPr="00351492" w:rsidRDefault="00103ABC" w:rsidP="00D37863">
            <w:pPr>
              <w:pStyle w:val="AralkYok"/>
              <w:contextualSpacing/>
              <w:rPr>
                <w:rFonts w:ascii="Times New Roman" w:hAnsi="Times New Roman" w:cs="Times New Roman"/>
              </w:rPr>
            </w:pPr>
          </w:p>
        </w:tc>
        <w:tc>
          <w:tcPr>
            <w:tcW w:w="1668" w:type="dxa"/>
          </w:tcPr>
          <w:p w14:paraId="3D44D720" w14:textId="77777777" w:rsidR="00103ABC" w:rsidRPr="00351492" w:rsidRDefault="00103ABC" w:rsidP="00D37863">
            <w:pPr>
              <w:pStyle w:val="AralkYok"/>
              <w:contextualSpacing/>
              <w:rPr>
                <w:rFonts w:ascii="Times New Roman" w:hAnsi="Times New Roman" w:cs="Times New Roman"/>
              </w:rPr>
            </w:pPr>
          </w:p>
        </w:tc>
        <w:tc>
          <w:tcPr>
            <w:tcW w:w="3260" w:type="dxa"/>
          </w:tcPr>
          <w:p w14:paraId="14FDC6FC" w14:textId="77777777" w:rsidR="00103ABC" w:rsidRPr="00351492" w:rsidRDefault="00103ABC" w:rsidP="00D37863">
            <w:pPr>
              <w:pStyle w:val="AralkYok"/>
              <w:contextualSpacing/>
              <w:rPr>
                <w:rFonts w:ascii="Times New Roman" w:hAnsi="Times New Roman" w:cs="Times New Roman"/>
              </w:rPr>
            </w:pPr>
          </w:p>
        </w:tc>
        <w:tc>
          <w:tcPr>
            <w:tcW w:w="1559" w:type="dxa"/>
          </w:tcPr>
          <w:p w14:paraId="66C77BA6" w14:textId="77777777" w:rsidR="00103ABC" w:rsidRPr="00351492" w:rsidRDefault="00103ABC" w:rsidP="00D37863">
            <w:pPr>
              <w:pStyle w:val="AralkYok"/>
              <w:contextualSpacing/>
              <w:rPr>
                <w:rFonts w:ascii="Times New Roman" w:hAnsi="Times New Roman" w:cs="Times New Roman"/>
              </w:rPr>
            </w:pPr>
          </w:p>
        </w:tc>
      </w:tr>
      <w:tr w:rsidR="00103ABC" w:rsidRPr="00351492" w14:paraId="55F64FAD" w14:textId="77777777" w:rsidTr="00405866">
        <w:tc>
          <w:tcPr>
            <w:tcW w:w="1310" w:type="dxa"/>
          </w:tcPr>
          <w:p w14:paraId="52833790" w14:textId="77777777" w:rsidR="00103ABC" w:rsidRPr="00351492" w:rsidRDefault="00103ABC" w:rsidP="00D37863">
            <w:pPr>
              <w:pStyle w:val="AralkYok"/>
              <w:contextualSpacing/>
              <w:rPr>
                <w:rFonts w:ascii="Times New Roman" w:hAnsi="Times New Roman" w:cs="Times New Roman"/>
              </w:rPr>
            </w:pPr>
          </w:p>
        </w:tc>
        <w:tc>
          <w:tcPr>
            <w:tcW w:w="1270" w:type="dxa"/>
          </w:tcPr>
          <w:p w14:paraId="0EF781F5" w14:textId="77777777" w:rsidR="00103ABC" w:rsidRPr="00351492" w:rsidRDefault="00103ABC" w:rsidP="00D37863">
            <w:pPr>
              <w:pStyle w:val="AralkYok"/>
              <w:contextualSpacing/>
              <w:rPr>
                <w:rFonts w:ascii="Times New Roman" w:hAnsi="Times New Roman" w:cs="Times New Roman"/>
              </w:rPr>
            </w:pPr>
          </w:p>
        </w:tc>
        <w:tc>
          <w:tcPr>
            <w:tcW w:w="1668" w:type="dxa"/>
          </w:tcPr>
          <w:p w14:paraId="48414408" w14:textId="77777777" w:rsidR="00103ABC" w:rsidRPr="00351492" w:rsidRDefault="00103ABC" w:rsidP="00D37863">
            <w:pPr>
              <w:pStyle w:val="AralkYok"/>
              <w:contextualSpacing/>
              <w:rPr>
                <w:rFonts w:ascii="Times New Roman" w:hAnsi="Times New Roman" w:cs="Times New Roman"/>
              </w:rPr>
            </w:pPr>
          </w:p>
        </w:tc>
        <w:tc>
          <w:tcPr>
            <w:tcW w:w="3260" w:type="dxa"/>
          </w:tcPr>
          <w:p w14:paraId="0ADBD14F" w14:textId="77777777" w:rsidR="00103ABC" w:rsidRPr="00351492" w:rsidRDefault="00103ABC" w:rsidP="00D37863">
            <w:pPr>
              <w:pStyle w:val="AralkYok"/>
              <w:contextualSpacing/>
              <w:rPr>
                <w:rFonts w:ascii="Times New Roman" w:hAnsi="Times New Roman" w:cs="Times New Roman"/>
              </w:rPr>
            </w:pPr>
          </w:p>
        </w:tc>
        <w:tc>
          <w:tcPr>
            <w:tcW w:w="1559" w:type="dxa"/>
          </w:tcPr>
          <w:p w14:paraId="2DF9747B" w14:textId="77777777" w:rsidR="00103ABC" w:rsidRPr="00351492" w:rsidRDefault="00103ABC" w:rsidP="00D37863">
            <w:pPr>
              <w:pStyle w:val="AralkYok"/>
              <w:contextualSpacing/>
              <w:rPr>
                <w:rFonts w:ascii="Times New Roman" w:hAnsi="Times New Roman" w:cs="Times New Roman"/>
              </w:rPr>
            </w:pPr>
          </w:p>
        </w:tc>
      </w:tr>
      <w:tr w:rsidR="00103ABC" w:rsidRPr="00351492" w14:paraId="5A315214" w14:textId="77777777" w:rsidTr="00405866">
        <w:tc>
          <w:tcPr>
            <w:tcW w:w="1310" w:type="dxa"/>
          </w:tcPr>
          <w:p w14:paraId="655B7424" w14:textId="77777777" w:rsidR="00103ABC" w:rsidRPr="00351492" w:rsidRDefault="00103ABC" w:rsidP="00D37863">
            <w:pPr>
              <w:pStyle w:val="AralkYok"/>
              <w:contextualSpacing/>
              <w:rPr>
                <w:rFonts w:ascii="Times New Roman" w:hAnsi="Times New Roman" w:cs="Times New Roman"/>
              </w:rPr>
            </w:pPr>
          </w:p>
        </w:tc>
        <w:tc>
          <w:tcPr>
            <w:tcW w:w="1270" w:type="dxa"/>
          </w:tcPr>
          <w:p w14:paraId="0083702F" w14:textId="77777777" w:rsidR="00103ABC" w:rsidRPr="00351492" w:rsidRDefault="00103ABC" w:rsidP="00D37863">
            <w:pPr>
              <w:pStyle w:val="AralkYok"/>
              <w:contextualSpacing/>
              <w:rPr>
                <w:rFonts w:ascii="Times New Roman" w:hAnsi="Times New Roman" w:cs="Times New Roman"/>
              </w:rPr>
            </w:pPr>
          </w:p>
        </w:tc>
        <w:tc>
          <w:tcPr>
            <w:tcW w:w="1668" w:type="dxa"/>
          </w:tcPr>
          <w:p w14:paraId="4D736C27" w14:textId="77777777" w:rsidR="00103ABC" w:rsidRPr="00351492" w:rsidRDefault="00103ABC" w:rsidP="00D37863">
            <w:pPr>
              <w:pStyle w:val="AralkYok"/>
              <w:contextualSpacing/>
              <w:rPr>
                <w:rFonts w:ascii="Times New Roman" w:hAnsi="Times New Roman" w:cs="Times New Roman"/>
              </w:rPr>
            </w:pPr>
          </w:p>
        </w:tc>
        <w:tc>
          <w:tcPr>
            <w:tcW w:w="3260" w:type="dxa"/>
          </w:tcPr>
          <w:p w14:paraId="6008ED08" w14:textId="77777777" w:rsidR="00103ABC" w:rsidRPr="00351492" w:rsidRDefault="00103ABC" w:rsidP="00D37863">
            <w:pPr>
              <w:pStyle w:val="AralkYok"/>
              <w:contextualSpacing/>
              <w:rPr>
                <w:rFonts w:ascii="Times New Roman" w:hAnsi="Times New Roman" w:cs="Times New Roman"/>
              </w:rPr>
            </w:pPr>
          </w:p>
        </w:tc>
        <w:tc>
          <w:tcPr>
            <w:tcW w:w="1559" w:type="dxa"/>
          </w:tcPr>
          <w:p w14:paraId="517A418B" w14:textId="77777777" w:rsidR="00103ABC" w:rsidRPr="00351492" w:rsidRDefault="00103ABC" w:rsidP="00D37863">
            <w:pPr>
              <w:pStyle w:val="AralkYok"/>
              <w:contextualSpacing/>
              <w:rPr>
                <w:rFonts w:ascii="Times New Roman" w:hAnsi="Times New Roman" w:cs="Times New Roman"/>
              </w:rPr>
            </w:pPr>
          </w:p>
        </w:tc>
      </w:tr>
      <w:tr w:rsidR="00103ABC" w:rsidRPr="00351492" w14:paraId="78D2D18B" w14:textId="77777777" w:rsidTr="00405866">
        <w:tc>
          <w:tcPr>
            <w:tcW w:w="1310" w:type="dxa"/>
          </w:tcPr>
          <w:p w14:paraId="3126A847" w14:textId="77777777" w:rsidR="00103ABC" w:rsidRPr="00351492" w:rsidRDefault="00103ABC" w:rsidP="00D37863">
            <w:pPr>
              <w:pStyle w:val="AralkYok"/>
              <w:contextualSpacing/>
              <w:rPr>
                <w:rFonts w:ascii="Times New Roman" w:hAnsi="Times New Roman" w:cs="Times New Roman"/>
              </w:rPr>
            </w:pPr>
          </w:p>
        </w:tc>
        <w:tc>
          <w:tcPr>
            <w:tcW w:w="1270" w:type="dxa"/>
          </w:tcPr>
          <w:p w14:paraId="33126B8F" w14:textId="77777777" w:rsidR="00103ABC" w:rsidRPr="00351492" w:rsidRDefault="00103ABC" w:rsidP="00D37863">
            <w:pPr>
              <w:pStyle w:val="AralkYok"/>
              <w:contextualSpacing/>
              <w:rPr>
                <w:rFonts w:ascii="Times New Roman" w:hAnsi="Times New Roman" w:cs="Times New Roman"/>
              </w:rPr>
            </w:pPr>
          </w:p>
        </w:tc>
        <w:tc>
          <w:tcPr>
            <w:tcW w:w="1668" w:type="dxa"/>
          </w:tcPr>
          <w:p w14:paraId="64B51687" w14:textId="77777777" w:rsidR="00103ABC" w:rsidRPr="00351492" w:rsidRDefault="00103ABC" w:rsidP="00D37863">
            <w:pPr>
              <w:pStyle w:val="AralkYok"/>
              <w:contextualSpacing/>
              <w:rPr>
                <w:rFonts w:ascii="Times New Roman" w:hAnsi="Times New Roman" w:cs="Times New Roman"/>
              </w:rPr>
            </w:pPr>
          </w:p>
        </w:tc>
        <w:tc>
          <w:tcPr>
            <w:tcW w:w="3260" w:type="dxa"/>
          </w:tcPr>
          <w:p w14:paraId="122E211F" w14:textId="77777777" w:rsidR="00103ABC" w:rsidRPr="00351492" w:rsidRDefault="00103ABC" w:rsidP="00D37863">
            <w:pPr>
              <w:pStyle w:val="AralkYok"/>
              <w:contextualSpacing/>
              <w:rPr>
                <w:rFonts w:ascii="Times New Roman" w:hAnsi="Times New Roman" w:cs="Times New Roman"/>
              </w:rPr>
            </w:pPr>
          </w:p>
        </w:tc>
        <w:tc>
          <w:tcPr>
            <w:tcW w:w="1559" w:type="dxa"/>
          </w:tcPr>
          <w:p w14:paraId="0EB96134" w14:textId="77777777" w:rsidR="00103ABC" w:rsidRPr="00351492" w:rsidRDefault="00103ABC" w:rsidP="00D37863">
            <w:pPr>
              <w:pStyle w:val="AralkYok"/>
              <w:contextualSpacing/>
              <w:rPr>
                <w:rFonts w:ascii="Times New Roman" w:hAnsi="Times New Roman" w:cs="Times New Roman"/>
              </w:rPr>
            </w:pPr>
          </w:p>
        </w:tc>
      </w:tr>
      <w:tr w:rsidR="00103ABC" w:rsidRPr="00351492" w14:paraId="4DBC70D4" w14:textId="77777777" w:rsidTr="00405866">
        <w:tc>
          <w:tcPr>
            <w:tcW w:w="1310" w:type="dxa"/>
          </w:tcPr>
          <w:p w14:paraId="4ABDB08A" w14:textId="77777777" w:rsidR="00103ABC" w:rsidRPr="00351492" w:rsidRDefault="00103ABC" w:rsidP="00D37863">
            <w:pPr>
              <w:pStyle w:val="AralkYok"/>
              <w:contextualSpacing/>
              <w:rPr>
                <w:rFonts w:ascii="Times New Roman" w:hAnsi="Times New Roman" w:cs="Times New Roman"/>
              </w:rPr>
            </w:pPr>
          </w:p>
        </w:tc>
        <w:tc>
          <w:tcPr>
            <w:tcW w:w="1270" w:type="dxa"/>
          </w:tcPr>
          <w:p w14:paraId="6A2A7F76" w14:textId="77777777" w:rsidR="00103ABC" w:rsidRPr="00351492" w:rsidRDefault="00103ABC" w:rsidP="00D37863">
            <w:pPr>
              <w:pStyle w:val="AralkYok"/>
              <w:contextualSpacing/>
              <w:rPr>
                <w:rFonts w:ascii="Times New Roman" w:hAnsi="Times New Roman" w:cs="Times New Roman"/>
              </w:rPr>
            </w:pPr>
          </w:p>
        </w:tc>
        <w:tc>
          <w:tcPr>
            <w:tcW w:w="1668" w:type="dxa"/>
          </w:tcPr>
          <w:p w14:paraId="7B68D031" w14:textId="77777777" w:rsidR="00103ABC" w:rsidRPr="00351492" w:rsidRDefault="00103ABC" w:rsidP="00D37863">
            <w:pPr>
              <w:pStyle w:val="AralkYok"/>
              <w:contextualSpacing/>
              <w:rPr>
                <w:rFonts w:ascii="Times New Roman" w:hAnsi="Times New Roman" w:cs="Times New Roman"/>
              </w:rPr>
            </w:pPr>
          </w:p>
        </w:tc>
        <w:tc>
          <w:tcPr>
            <w:tcW w:w="3260" w:type="dxa"/>
          </w:tcPr>
          <w:p w14:paraId="7F07F171" w14:textId="77777777" w:rsidR="00103ABC" w:rsidRPr="00351492" w:rsidRDefault="00103ABC" w:rsidP="00D37863">
            <w:pPr>
              <w:pStyle w:val="AralkYok"/>
              <w:contextualSpacing/>
              <w:rPr>
                <w:rFonts w:ascii="Times New Roman" w:hAnsi="Times New Roman" w:cs="Times New Roman"/>
              </w:rPr>
            </w:pPr>
          </w:p>
        </w:tc>
        <w:tc>
          <w:tcPr>
            <w:tcW w:w="1559" w:type="dxa"/>
          </w:tcPr>
          <w:p w14:paraId="6EC66FD0" w14:textId="77777777" w:rsidR="00103ABC" w:rsidRPr="00351492" w:rsidRDefault="00103ABC" w:rsidP="00D37863">
            <w:pPr>
              <w:pStyle w:val="AralkYok"/>
              <w:contextualSpacing/>
              <w:rPr>
                <w:rFonts w:ascii="Times New Roman" w:hAnsi="Times New Roman" w:cs="Times New Roman"/>
              </w:rPr>
            </w:pPr>
          </w:p>
        </w:tc>
      </w:tr>
      <w:tr w:rsidR="00103ABC" w:rsidRPr="00351492" w14:paraId="51614F90" w14:textId="77777777" w:rsidTr="00405866">
        <w:tc>
          <w:tcPr>
            <w:tcW w:w="1310" w:type="dxa"/>
          </w:tcPr>
          <w:p w14:paraId="51414F01" w14:textId="77777777" w:rsidR="00103ABC" w:rsidRPr="00351492" w:rsidRDefault="00103ABC" w:rsidP="00D37863">
            <w:pPr>
              <w:pStyle w:val="AralkYok"/>
              <w:contextualSpacing/>
              <w:rPr>
                <w:rFonts w:ascii="Times New Roman" w:hAnsi="Times New Roman" w:cs="Times New Roman"/>
              </w:rPr>
            </w:pPr>
          </w:p>
        </w:tc>
        <w:tc>
          <w:tcPr>
            <w:tcW w:w="1270" w:type="dxa"/>
          </w:tcPr>
          <w:p w14:paraId="5180B8F9" w14:textId="77777777" w:rsidR="00103ABC" w:rsidRPr="00351492" w:rsidRDefault="00103ABC" w:rsidP="00D37863">
            <w:pPr>
              <w:pStyle w:val="AralkYok"/>
              <w:contextualSpacing/>
              <w:rPr>
                <w:rFonts w:ascii="Times New Roman" w:hAnsi="Times New Roman" w:cs="Times New Roman"/>
              </w:rPr>
            </w:pPr>
          </w:p>
        </w:tc>
        <w:tc>
          <w:tcPr>
            <w:tcW w:w="1668" w:type="dxa"/>
          </w:tcPr>
          <w:p w14:paraId="5244F99B" w14:textId="77777777" w:rsidR="00103ABC" w:rsidRPr="00351492" w:rsidRDefault="00103ABC" w:rsidP="00D37863">
            <w:pPr>
              <w:pStyle w:val="AralkYok"/>
              <w:contextualSpacing/>
              <w:rPr>
                <w:rFonts w:ascii="Times New Roman" w:hAnsi="Times New Roman" w:cs="Times New Roman"/>
              </w:rPr>
            </w:pPr>
          </w:p>
        </w:tc>
        <w:tc>
          <w:tcPr>
            <w:tcW w:w="3260" w:type="dxa"/>
          </w:tcPr>
          <w:p w14:paraId="3B287E49" w14:textId="77777777" w:rsidR="00103ABC" w:rsidRPr="00351492" w:rsidRDefault="00103ABC" w:rsidP="00D37863">
            <w:pPr>
              <w:pStyle w:val="AralkYok"/>
              <w:contextualSpacing/>
              <w:rPr>
                <w:rFonts w:ascii="Times New Roman" w:hAnsi="Times New Roman" w:cs="Times New Roman"/>
              </w:rPr>
            </w:pPr>
          </w:p>
        </w:tc>
        <w:tc>
          <w:tcPr>
            <w:tcW w:w="1559" w:type="dxa"/>
          </w:tcPr>
          <w:p w14:paraId="1B817B3B" w14:textId="77777777" w:rsidR="00103ABC" w:rsidRPr="00351492" w:rsidRDefault="00103ABC" w:rsidP="00D37863">
            <w:pPr>
              <w:pStyle w:val="AralkYok"/>
              <w:contextualSpacing/>
              <w:rPr>
                <w:rFonts w:ascii="Times New Roman" w:hAnsi="Times New Roman" w:cs="Times New Roman"/>
              </w:rPr>
            </w:pPr>
          </w:p>
        </w:tc>
      </w:tr>
      <w:tr w:rsidR="00103ABC" w:rsidRPr="00351492" w14:paraId="51D8ECA3" w14:textId="77777777" w:rsidTr="00405866">
        <w:tc>
          <w:tcPr>
            <w:tcW w:w="1310" w:type="dxa"/>
          </w:tcPr>
          <w:p w14:paraId="1D362BF2" w14:textId="77777777" w:rsidR="00103ABC" w:rsidRPr="00351492" w:rsidRDefault="00103ABC" w:rsidP="00D37863">
            <w:pPr>
              <w:pStyle w:val="AralkYok"/>
              <w:contextualSpacing/>
              <w:rPr>
                <w:rFonts w:ascii="Times New Roman" w:hAnsi="Times New Roman" w:cs="Times New Roman"/>
              </w:rPr>
            </w:pPr>
          </w:p>
        </w:tc>
        <w:tc>
          <w:tcPr>
            <w:tcW w:w="1270" w:type="dxa"/>
          </w:tcPr>
          <w:p w14:paraId="42409438" w14:textId="77777777" w:rsidR="00103ABC" w:rsidRPr="00351492" w:rsidRDefault="00103ABC" w:rsidP="00D37863">
            <w:pPr>
              <w:pStyle w:val="AralkYok"/>
              <w:contextualSpacing/>
              <w:rPr>
                <w:rFonts w:ascii="Times New Roman" w:hAnsi="Times New Roman" w:cs="Times New Roman"/>
              </w:rPr>
            </w:pPr>
          </w:p>
        </w:tc>
        <w:tc>
          <w:tcPr>
            <w:tcW w:w="1668" w:type="dxa"/>
          </w:tcPr>
          <w:p w14:paraId="4282EFC0" w14:textId="77777777" w:rsidR="00103ABC" w:rsidRPr="00351492" w:rsidRDefault="00103ABC" w:rsidP="00D37863">
            <w:pPr>
              <w:pStyle w:val="AralkYok"/>
              <w:contextualSpacing/>
              <w:rPr>
                <w:rFonts w:ascii="Times New Roman" w:hAnsi="Times New Roman" w:cs="Times New Roman"/>
              </w:rPr>
            </w:pPr>
          </w:p>
        </w:tc>
        <w:tc>
          <w:tcPr>
            <w:tcW w:w="3260" w:type="dxa"/>
          </w:tcPr>
          <w:p w14:paraId="34347690" w14:textId="77777777" w:rsidR="00103ABC" w:rsidRPr="00351492" w:rsidRDefault="00103ABC" w:rsidP="00D37863">
            <w:pPr>
              <w:pStyle w:val="AralkYok"/>
              <w:contextualSpacing/>
              <w:rPr>
                <w:rFonts w:ascii="Times New Roman" w:hAnsi="Times New Roman" w:cs="Times New Roman"/>
              </w:rPr>
            </w:pPr>
          </w:p>
        </w:tc>
        <w:tc>
          <w:tcPr>
            <w:tcW w:w="1559" w:type="dxa"/>
          </w:tcPr>
          <w:p w14:paraId="5BB535AC" w14:textId="77777777" w:rsidR="00103ABC" w:rsidRPr="00351492" w:rsidRDefault="00103ABC" w:rsidP="00D37863">
            <w:pPr>
              <w:pStyle w:val="AralkYok"/>
              <w:contextualSpacing/>
              <w:rPr>
                <w:rFonts w:ascii="Times New Roman" w:hAnsi="Times New Roman" w:cs="Times New Roman"/>
              </w:rPr>
            </w:pPr>
          </w:p>
        </w:tc>
      </w:tr>
      <w:tr w:rsidR="00103ABC" w:rsidRPr="00351492" w14:paraId="1CBA1A70" w14:textId="77777777" w:rsidTr="00405866">
        <w:tc>
          <w:tcPr>
            <w:tcW w:w="1310" w:type="dxa"/>
          </w:tcPr>
          <w:p w14:paraId="09FB0B4D" w14:textId="77777777" w:rsidR="00103ABC" w:rsidRPr="00351492" w:rsidRDefault="00103ABC" w:rsidP="00D37863">
            <w:pPr>
              <w:pStyle w:val="AralkYok"/>
              <w:contextualSpacing/>
              <w:rPr>
                <w:rFonts w:ascii="Times New Roman" w:hAnsi="Times New Roman" w:cs="Times New Roman"/>
              </w:rPr>
            </w:pPr>
          </w:p>
        </w:tc>
        <w:tc>
          <w:tcPr>
            <w:tcW w:w="1270" w:type="dxa"/>
          </w:tcPr>
          <w:p w14:paraId="7EED3387" w14:textId="77777777" w:rsidR="00103ABC" w:rsidRPr="00351492" w:rsidRDefault="00103ABC" w:rsidP="00D37863">
            <w:pPr>
              <w:pStyle w:val="AralkYok"/>
              <w:contextualSpacing/>
              <w:rPr>
                <w:rFonts w:ascii="Times New Roman" w:hAnsi="Times New Roman" w:cs="Times New Roman"/>
              </w:rPr>
            </w:pPr>
          </w:p>
        </w:tc>
        <w:tc>
          <w:tcPr>
            <w:tcW w:w="1668" w:type="dxa"/>
          </w:tcPr>
          <w:p w14:paraId="6CDEC8D6" w14:textId="77777777" w:rsidR="00103ABC" w:rsidRPr="00351492" w:rsidRDefault="00103ABC" w:rsidP="00D37863">
            <w:pPr>
              <w:pStyle w:val="AralkYok"/>
              <w:contextualSpacing/>
              <w:rPr>
                <w:rFonts w:ascii="Times New Roman" w:hAnsi="Times New Roman" w:cs="Times New Roman"/>
              </w:rPr>
            </w:pPr>
          </w:p>
        </w:tc>
        <w:tc>
          <w:tcPr>
            <w:tcW w:w="3260" w:type="dxa"/>
          </w:tcPr>
          <w:p w14:paraId="39CBB141" w14:textId="77777777" w:rsidR="00103ABC" w:rsidRPr="00351492" w:rsidRDefault="00103ABC" w:rsidP="00D37863">
            <w:pPr>
              <w:pStyle w:val="AralkYok"/>
              <w:contextualSpacing/>
              <w:rPr>
                <w:rFonts w:ascii="Times New Roman" w:hAnsi="Times New Roman" w:cs="Times New Roman"/>
              </w:rPr>
            </w:pPr>
          </w:p>
        </w:tc>
        <w:tc>
          <w:tcPr>
            <w:tcW w:w="1559" w:type="dxa"/>
          </w:tcPr>
          <w:p w14:paraId="565BD9A9" w14:textId="77777777" w:rsidR="00103ABC" w:rsidRPr="00351492" w:rsidRDefault="00103ABC" w:rsidP="00D37863">
            <w:pPr>
              <w:pStyle w:val="AralkYok"/>
              <w:contextualSpacing/>
              <w:rPr>
                <w:rFonts w:ascii="Times New Roman" w:hAnsi="Times New Roman" w:cs="Times New Roman"/>
              </w:rPr>
            </w:pPr>
          </w:p>
        </w:tc>
      </w:tr>
      <w:tr w:rsidR="00103ABC" w:rsidRPr="00351492" w14:paraId="602871FE" w14:textId="77777777" w:rsidTr="00405866">
        <w:tc>
          <w:tcPr>
            <w:tcW w:w="1310" w:type="dxa"/>
          </w:tcPr>
          <w:p w14:paraId="2A94FFB3" w14:textId="77777777" w:rsidR="00103ABC" w:rsidRPr="00351492" w:rsidRDefault="00103ABC" w:rsidP="00D37863">
            <w:pPr>
              <w:pStyle w:val="AralkYok"/>
              <w:contextualSpacing/>
              <w:rPr>
                <w:rFonts w:ascii="Times New Roman" w:hAnsi="Times New Roman" w:cs="Times New Roman"/>
              </w:rPr>
            </w:pPr>
          </w:p>
        </w:tc>
        <w:tc>
          <w:tcPr>
            <w:tcW w:w="1270" w:type="dxa"/>
          </w:tcPr>
          <w:p w14:paraId="312234AB" w14:textId="77777777" w:rsidR="00103ABC" w:rsidRPr="00351492" w:rsidRDefault="00103ABC" w:rsidP="00D37863">
            <w:pPr>
              <w:pStyle w:val="AralkYok"/>
              <w:contextualSpacing/>
              <w:rPr>
                <w:rFonts w:ascii="Times New Roman" w:hAnsi="Times New Roman" w:cs="Times New Roman"/>
              </w:rPr>
            </w:pPr>
          </w:p>
        </w:tc>
        <w:tc>
          <w:tcPr>
            <w:tcW w:w="1668" w:type="dxa"/>
          </w:tcPr>
          <w:p w14:paraId="084B5845" w14:textId="77777777" w:rsidR="00103ABC" w:rsidRPr="00351492" w:rsidRDefault="00103ABC" w:rsidP="00D37863">
            <w:pPr>
              <w:pStyle w:val="AralkYok"/>
              <w:contextualSpacing/>
              <w:rPr>
                <w:rFonts w:ascii="Times New Roman" w:hAnsi="Times New Roman" w:cs="Times New Roman"/>
              </w:rPr>
            </w:pPr>
          </w:p>
        </w:tc>
        <w:tc>
          <w:tcPr>
            <w:tcW w:w="3260" w:type="dxa"/>
          </w:tcPr>
          <w:p w14:paraId="4D8601DE" w14:textId="77777777" w:rsidR="00103ABC" w:rsidRPr="00351492" w:rsidRDefault="00103ABC" w:rsidP="00D37863">
            <w:pPr>
              <w:pStyle w:val="AralkYok"/>
              <w:contextualSpacing/>
              <w:rPr>
                <w:rFonts w:ascii="Times New Roman" w:hAnsi="Times New Roman" w:cs="Times New Roman"/>
              </w:rPr>
            </w:pPr>
          </w:p>
        </w:tc>
        <w:tc>
          <w:tcPr>
            <w:tcW w:w="1559" w:type="dxa"/>
          </w:tcPr>
          <w:p w14:paraId="29028155" w14:textId="77777777" w:rsidR="00103ABC" w:rsidRPr="00351492" w:rsidRDefault="00103ABC" w:rsidP="00D37863">
            <w:pPr>
              <w:pStyle w:val="AralkYok"/>
              <w:contextualSpacing/>
              <w:rPr>
                <w:rFonts w:ascii="Times New Roman" w:hAnsi="Times New Roman" w:cs="Times New Roman"/>
              </w:rPr>
            </w:pPr>
          </w:p>
        </w:tc>
      </w:tr>
      <w:tr w:rsidR="00103ABC" w:rsidRPr="00351492" w14:paraId="1D8691AA" w14:textId="77777777" w:rsidTr="00405866">
        <w:tc>
          <w:tcPr>
            <w:tcW w:w="1310" w:type="dxa"/>
          </w:tcPr>
          <w:p w14:paraId="0AAA0E7E" w14:textId="77777777" w:rsidR="00103ABC" w:rsidRPr="00351492" w:rsidRDefault="00103ABC" w:rsidP="00D37863">
            <w:pPr>
              <w:pStyle w:val="AralkYok"/>
              <w:contextualSpacing/>
              <w:rPr>
                <w:rFonts w:ascii="Times New Roman" w:hAnsi="Times New Roman" w:cs="Times New Roman"/>
              </w:rPr>
            </w:pPr>
          </w:p>
        </w:tc>
        <w:tc>
          <w:tcPr>
            <w:tcW w:w="1270" w:type="dxa"/>
          </w:tcPr>
          <w:p w14:paraId="38FABCDC" w14:textId="77777777" w:rsidR="00103ABC" w:rsidRPr="00351492" w:rsidRDefault="00103ABC" w:rsidP="00D37863">
            <w:pPr>
              <w:pStyle w:val="AralkYok"/>
              <w:contextualSpacing/>
              <w:rPr>
                <w:rFonts w:ascii="Times New Roman" w:hAnsi="Times New Roman" w:cs="Times New Roman"/>
              </w:rPr>
            </w:pPr>
          </w:p>
        </w:tc>
        <w:tc>
          <w:tcPr>
            <w:tcW w:w="1668" w:type="dxa"/>
          </w:tcPr>
          <w:p w14:paraId="062C0989" w14:textId="77777777" w:rsidR="00103ABC" w:rsidRPr="00351492" w:rsidRDefault="00103ABC" w:rsidP="00D37863">
            <w:pPr>
              <w:pStyle w:val="AralkYok"/>
              <w:contextualSpacing/>
              <w:rPr>
                <w:rFonts w:ascii="Times New Roman" w:hAnsi="Times New Roman" w:cs="Times New Roman"/>
              </w:rPr>
            </w:pPr>
          </w:p>
        </w:tc>
        <w:tc>
          <w:tcPr>
            <w:tcW w:w="3260" w:type="dxa"/>
          </w:tcPr>
          <w:p w14:paraId="6276766E" w14:textId="77777777" w:rsidR="00103ABC" w:rsidRPr="00351492" w:rsidRDefault="00103ABC" w:rsidP="00D37863">
            <w:pPr>
              <w:pStyle w:val="AralkYok"/>
              <w:contextualSpacing/>
              <w:rPr>
                <w:rFonts w:ascii="Times New Roman" w:hAnsi="Times New Roman" w:cs="Times New Roman"/>
              </w:rPr>
            </w:pPr>
          </w:p>
        </w:tc>
        <w:tc>
          <w:tcPr>
            <w:tcW w:w="1559" w:type="dxa"/>
          </w:tcPr>
          <w:p w14:paraId="75AA337F" w14:textId="77777777" w:rsidR="00103ABC" w:rsidRPr="00351492" w:rsidRDefault="00103ABC" w:rsidP="00D37863">
            <w:pPr>
              <w:pStyle w:val="AralkYok"/>
              <w:contextualSpacing/>
              <w:rPr>
                <w:rFonts w:ascii="Times New Roman" w:hAnsi="Times New Roman" w:cs="Times New Roman"/>
              </w:rPr>
            </w:pPr>
          </w:p>
        </w:tc>
      </w:tr>
      <w:tr w:rsidR="00103ABC" w:rsidRPr="00351492" w14:paraId="26F0826B" w14:textId="77777777" w:rsidTr="00405866">
        <w:tc>
          <w:tcPr>
            <w:tcW w:w="1310" w:type="dxa"/>
          </w:tcPr>
          <w:p w14:paraId="4E8EEA6B" w14:textId="77777777" w:rsidR="00103ABC" w:rsidRPr="00351492" w:rsidRDefault="00103ABC" w:rsidP="00D37863">
            <w:pPr>
              <w:pStyle w:val="AralkYok"/>
              <w:contextualSpacing/>
              <w:rPr>
                <w:rFonts w:ascii="Times New Roman" w:hAnsi="Times New Roman" w:cs="Times New Roman"/>
              </w:rPr>
            </w:pPr>
          </w:p>
        </w:tc>
        <w:tc>
          <w:tcPr>
            <w:tcW w:w="1270" w:type="dxa"/>
          </w:tcPr>
          <w:p w14:paraId="5BC3E588" w14:textId="77777777" w:rsidR="00103ABC" w:rsidRPr="00351492" w:rsidRDefault="00103ABC" w:rsidP="00D37863">
            <w:pPr>
              <w:pStyle w:val="AralkYok"/>
              <w:contextualSpacing/>
              <w:rPr>
                <w:rFonts w:ascii="Times New Roman" w:hAnsi="Times New Roman" w:cs="Times New Roman"/>
              </w:rPr>
            </w:pPr>
          </w:p>
        </w:tc>
        <w:tc>
          <w:tcPr>
            <w:tcW w:w="1668" w:type="dxa"/>
          </w:tcPr>
          <w:p w14:paraId="05498A5F" w14:textId="77777777" w:rsidR="00103ABC" w:rsidRPr="00351492" w:rsidRDefault="00103ABC" w:rsidP="00D37863">
            <w:pPr>
              <w:pStyle w:val="AralkYok"/>
              <w:contextualSpacing/>
              <w:rPr>
                <w:rFonts w:ascii="Times New Roman" w:hAnsi="Times New Roman" w:cs="Times New Roman"/>
              </w:rPr>
            </w:pPr>
          </w:p>
        </w:tc>
        <w:tc>
          <w:tcPr>
            <w:tcW w:w="3260" w:type="dxa"/>
          </w:tcPr>
          <w:p w14:paraId="714E0A91" w14:textId="77777777" w:rsidR="00103ABC" w:rsidRPr="00351492" w:rsidRDefault="00103ABC" w:rsidP="00D37863">
            <w:pPr>
              <w:pStyle w:val="AralkYok"/>
              <w:contextualSpacing/>
              <w:rPr>
                <w:rFonts w:ascii="Times New Roman" w:hAnsi="Times New Roman" w:cs="Times New Roman"/>
              </w:rPr>
            </w:pPr>
          </w:p>
        </w:tc>
        <w:tc>
          <w:tcPr>
            <w:tcW w:w="1559" w:type="dxa"/>
          </w:tcPr>
          <w:p w14:paraId="59F85562" w14:textId="77777777" w:rsidR="00103ABC" w:rsidRPr="00351492" w:rsidRDefault="00103ABC" w:rsidP="00D37863">
            <w:pPr>
              <w:pStyle w:val="AralkYok"/>
              <w:contextualSpacing/>
              <w:rPr>
                <w:rFonts w:ascii="Times New Roman" w:hAnsi="Times New Roman" w:cs="Times New Roman"/>
              </w:rPr>
            </w:pPr>
          </w:p>
        </w:tc>
      </w:tr>
      <w:tr w:rsidR="00103ABC" w:rsidRPr="00351492" w14:paraId="05BABEEA" w14:textId="77777777" w:rsidTr="00405866">
        <w:tc>
          <w:tcPr>
            <w:tcW w:w="1310" w:type="dxa"/>
          </w:tcPr>
          <w:p w14:paraId="73C81956" w14:textId="77777777" w:rsidR="00103ABC" w:rsidRPr="00351492" w:rsidRDefault="00103ABC" w:rsidP="00D37863">
            <w:pPr>
              <w:pStyle w:val="AralkYok"/>
              <w:contextualSpacing/>
              <w:rPr>
                <w:rFonts w:ascii="Times New Roman" w:hAnsi="Times New Roman" w:cs="Times New Roman"/>
              </w:rPr>
            </w:pPr>
          </w:p>
        </w:tc>
        <w:tc>
          <w:tcPr>
            <w:tcW w:w="1270" w:type="dxa"/>
          </w:tcPr>
          <w:p w14:paraId="5E80E99B" w14:textId="77777777" w:rsidR="00103ABC" w:rsidRPr="00351492" w:rsidRDefault="00103ABC" w:rsidP="00D37863">
            <w:pPr>
              <w:pStyle w:val="AralkYok"/>
              <w:contextualSpacing/>
              <w:rPr>
                <w:rFonts w:ascii="Times New Roman" w:hAnsi="Times New Roman" w:cs="Times New Roman"/>
              </w:rPr>
            </w:pPr>
          </w:p>
        </w:tc>
        <w:tc>
          <w:tcPr>
            <w:tcW w:w="1668" w:type="dxa"/>
          </w:tcPr>
          <w:p w14:paraId="128ED8C5" w14:textId="77777777" w:rsidR="00103ABC" w:rsidRPr="00351492" w:rsidRDefault="00103ABC" w:rsidP="00D37863">
            <w:pPr>
              <w:pStyle w:val="AralkYok"/>
              <w:contextualSpacing/>
              <w:rPr>
                <w:rFonts w:ascii="Times New Roman" w:hAnsi="Times New Roman" w:cs="Times New Roman"/>
              </w:rPr>
            </w:pPr>
          </w:p>
        </w:tc>
        <w:tc>
          <w:tcPr>
            <w:tcW w:w="3260" w:type="dxa"/>
          </w:tcPr>
          <w:p w14:paraId="0D1EC1E8" w14:textId="77777777" w:rsidR="00103ABC" w:rsidRPr="00351492" w:rsidRDefault="00103ABC" w:rsidP="00D37863">
            <w:pPr>
              <w:pStyle w:val="AralkYok"/>
              <w:contextualSpacing/>
              <w:rPr>
                <w:rFonts w:ascii="Times New Roman" w:hAnsi="Times New Roman" w:cs="Times New Roman"/>
              </w:rPr>
            </w:pPr>
          </w:p>
        </w:tc>
        <w:tc>
          <w:tcPr>
            <w:tcW w:w="1559" w:type="dxa"/>
          </w:tcPr>
          <w:p w14:paraId="70018791" w14:textId="77777777" w:rsidR="00103ABC" w:rsidRPr="00351492" w:rsidRDefault="00103ABC" w:rsidP="00D37863">
            <w:pPr>
              <w:pStyle w:val="AralkYok"/>
              <w:contextualSpacing/>
              <w:rPr>
                <w:rFonts w:ascii="Times New Roman" w:hAnsi="Times New Roman" w:cs="Times New Roman"/>
              </w:rPr>
            </w:pPr>
          </w:p>
        </w:tc>
      </w:tr>
      <w:tr w:rsidR="00103ABC" w:rsidRPr="00351492" w14:paraId="6FFEE2AA" w14:textId="77777777" w:rsidTr="00405866">
        <w:tc>
          <w:tcPr>
            <w:tcW w:w="1310" w:type="dxa"/>
          </w:tcPr>
          <w:p w14:paraId="683AC696" w14:textId="77777777" w:rsidR="00103ABC" w:rsidRPr="00351492" w:rsidRDefault="00103ABC" w:rsidP="00D37863">
            <w:pPr>
              <w:pStyle w:val="AralkYok"/>
              <w:contextualSpacing/>
              <w:rPr>
                <w:rFonts w:ascii="Times New Roman" w:hAnsi="Times New Roman" w:cs="Times New Roman"/>
              </w:rPr>
            </w:pPr>
          </w:p>
        </w:tc>
        <w:tc>
          <w:tcPr>
            <w:tcW w:w="1270" w:type="dxa"/>
          </w:tcPr>
          <w:p w14:paraId="31E14F72" w14:textId="77777777" w:rsidR="00103ABC" w:rsidRPr="00351492" w:rsidRDefault="00103ABC" w:rsidP="00D37863">
            <w:pPr>
              <w:pStyle w:val="AralkYok"/>
              <w:contextualSpacing/>
              <w:rPr>
                <w:rFonts w:ascii="Times New Roman" w:hAnsi="Times New Roman" w:cs="Times New Roman"/>
              </w:rPr>
            </w:pPr>
          </w:p>
        </w:tc>
        <w:tc>
          <w:tcPr>
            <w:tcW w:w="1668" w:type="dxa"/>
          </w:tcPr>
          <w:p w14:paraId="2BB191EC" w14:textId="77777777" w:rsidR="00103ABC" w:rsidRPr="00351492" w:rsidRDefault="00103ABC" w:rsidP="00D37863">
            <w:pPr>
              <w:pStyle w:val="AralkYok"/>
              <w:contextualSpacing/>
              <w:rPr>
                <w:rFonts w:ascii="Times New Roman" w:hAnsi="Times New Roman" w:cs="Times New Roman"/>
              </w:rPr>
            </w:pPr>
          </w:p>
        </w:tc>
        <w:tc>
          <w:tcPr>
            <w:tcW w:w="3260" w:type="dxa"/>
          </w:tcPr>
          <w:p w14:paraId="5637C57A" w14:textId="77777777" w:rsidR="00103ABC" w:rsidRPr="00351492" w:rsidRDefault="00103ABC" w:rsidP="00D37863">
            <w:pPr>
              <w:pStyle w:val="AralkYok"/>
              <w:contextualSpacing/>
              <w:rPr>
                <w:rFonts w:ascii="Times New Roman" w:hAnsi="Times New Roman" w:cs="Times New Roman"/>
              </w:rPr>
            </w:pPr>
          </w:p>
        </w:tc>
        <w:tc>
          <w:tcPr>
            <w:tcW w:w="1559" w:type="dxa"/>
          </w:tcPr>
          <w:p w14:paraId="349FC2BF" w14:textId="77777777" w:rsidR="00103ABC" w:rsidRPr="00351492" w:rsidRDefault="00103ABC" w:rsidP="00D37863">
            <w:pPr>
              <w:pStyle w:val="AralkYok"/>
              <w:contextualSpacing/>
              <w:rPr>
                <w:rFonts w:ascii="Times New Roman" w:hAnsi="Times New Roman" w:cs="Times New Roman"/>
              </w:rPr>
            </w:pPr>
          </w:p>
        </w:tc>
      </w:tr>
      <w:tr w:rsidR="00103ABC" w:rsidRPr="00351492" w14:paraId="1C30DE25" w14:textId="77777777" w:rsidTr="00405866">
        <w:tc>
          <w:tcPr>
            <w:tcW w:w="1310" w:type="dxa"/>
          </w:tcPr>
          <w:p w14:paraId="204A8653" w14:textId="77777777" w:rsidR="00103ABC" w:rsidRPr="00351492" w:rsidRDefault="00103ABC" w:rsidP="00D37863">
            <w:pPr>
              <w:pStyle w:val="AralkYok"/>
              <w:contextualSpacing/>
              <w:rPr>
                <w:rFonts w:ascii="Times New Roman" w:hAnsi="Times New Roman" w:cs="Times New Roman"/>
              </w:rPr>
            </w:pPr>
          </w:p>
        </w:tc>
        <w:tc>
          <w:tcPr>
            <w:tcW w:w="1270" w:type="dxa"/>
          </w:tcPr>
          <w:p w14:paraId="660FEDA6" w14:textId="77777777" w:rsidR="00103ABC" w:rsidRPr="00351492" w:rsidRDefault="00103ABC" w:rsidP="00D37863">
            <w:pPr>
              <w:pStyle w:val="AralkYok"/>
              <w:contextualSpacing/>
              <w:rPr>
                <w:rFonts w:ascii="Times New Roman" w:hAnsi="Times New Roman" w:cs="Times New Roman"/>
              </w:rPr>
            </w:pPr>
          </w:p>
        </w:tc>
        <w:tc>
          <w:tcPr>
            <w:tcW w:w="1668" w:type="dxa"/>
          </w:tcPr>
          <w:p w14:paraId="0C1CEECC" w14:textId="77777777" w:rsidR="00103ABC" w:rsidRPr="00351492" w:rsidRDefault="00103ABC" w:rsidP="00D37863">
            <w:pPr>
              <w:pStyle w:val="AralkYok"/>
              <w:contextualSpacing/>
              <w:rPr>
                <w:rFonts w:ascii="Times New Roman" w:hAnsi="Times New Roman" w:cs="Times New Roman"/>
              </w:rPr>
            </w:pPr>
          </w:p>
        </w:tc>
        <w:tc>
          <w:tcPr>
            <w:tcW w:w="3260" w:type="dxa"/>
          </w:tcPr>
          <w:p w14:paraId="4D01B464" w14:textId="77777777" w:rsidR="00103ABC" w:rsidRPr="00351492" w:rsidRDefault="00103ABC" w:rsidP="00D37863">
            <w:pPr>
              <w:pStyle w:val="AralkYok"/>
              <w:contextualSpacing/>
              <w:rPr>
                <w:rFonts w:ascii="Times New Roman" w:hAnsi="Times New Roman" w:cs="Times New Roman"/>
              </w:rPr>
            </w:pPr>
          </w:p>
        </w:tc>
        <w:tc>
          <w:tcPr>
            <w:tcW w:w="1559" w:type="dxa"/>
          </w:tcPr>
          <w:p w14:paraId="55724794" w14:textId="77777777" w:rsidR="00103ABC" w:rsidRPr="00351492" w:rsidRDefault="00103ABC" w:rsidP="00D37863">
            <w:pPr>
              <w:pStyle w:val="AralkYok"/>
              <w:contextualSpacing/>
              <w:rPr>
                <w:rFonts w:ascii="Times New Roman" w:hAnsi="Times New Roman" w:cs="Times New Roman"/>
              </w:rPr>
            </w:pPr>
          </w:p>
        </w:tc>
      </w:tr>
      <w:tr w:rsidR="00103ABC" w:rsidRPr="00351492" w14:paraId="142A998B" w14:textId="77777777" w:rsidTr="00405866">
        <w:tc>
          <w:tcPr>
            <w:tcW w:w="1310" w:type="dxa"/>
          </w:tcPr>
          <w:p w14:paraId="19C70211" w14:textId="77777777" w:rsidR="00103ABC" w:rsidRPr="00351492" w:rsidRDefault="00103ABC" w:rsidP="00D37863">
            <w:pPr>
              <w:pStyle w:val="AralkYok"/>
              <w:contextualSpacing/>
              <w:rPr>
                <w:rFonts w:ascii="Times New Roman" w:hAnsi="Times New Roman" w:cs="Times New Roman"/>
              </w:rPr>
            </w:pPr>
          </w:p>
        </w:tc>
        <w:tc>
          <w:tcPr>
            <w:tcW w:w="1270" w:type="dxa"/>
          </w:tcPr>
          <w:p w14:paraId="02A70ABD" w14:textId="77777777" w:rsidR="00103ABC" w:rsidRPr="00351492" w:rsidRDefault="00103ABC" w:rsidP="00D37863">
            <w:pPr>
              <w:pStyle w:val="AralkYok"/>
              <w:contextualSpacing/>
              <w:rPr>
                <w:rFonts w:ascii="Times New Roman" w:hAnsi="Times New Roman" w:cs="Times New Roman"/>
              </w:rPr>
            </w:pPr>
          </w:p>
        </w:tc>
        <w:tc>
          <w:tcPr>
            <w:tcW w:w="1668" w:type="dxa"/>
          </w:tcPr>
          <w:p w14:paraId="5D53AFDA" w14:textId="77777777" w:rsidR="00103ABC" w:rsidRPr="00351492" w:rsidRDefault="00103ABC" w:rsidP="00D37863">
            <w:pPr>
              <w:pStyle w:val="AralkYok"/>
              <w:contextualSpacing/>
              <w:rPr>
                <w:rFonts w:ascii="Times New Roman" w:hAnsi="Times New Roman" w:cs="Times New Roman"/>
              </w:rPr>
            </w:pPr>
          </w:p>
        </w:tc>
        <w:tc>
          <w:tcPr>
            <w:tcW w:w="3260" w:type="dxa"/>
          </w:tcPr>
          <w:p w14:paraId="6E8E2B11" w14:textId="77777777" w:rsidR="00103ABC" w:rsidRPr="00351492" w:rsidRDefault="00103ABC" w:rsidP="00D37863">
            <w:pPr>
              <w:pStyle w:val="AralkYok"/>
              <w:contextualSpacing/>
              <w:rPr>
                <w:rFonts w:ascii="Times New Roman" w:hAnsi="Times New Roman" w:cs="Times New Roman"/>
              </w:rPr>
            </w:pPr>
          </w:p>
        </w:tc>
        <w:tc>
          <w:tcPr>
            <w:tcW w:w="1559" w:type="dxa"/>
          </w:tcPr>
          <w:p w14:paraId="5F171918" w14:textId="77777777" w:rsidR="00103ABC" w:rsidRPr="00351492" w:rsidRDefault="00103ABC" w:rsidP="00D37863">
            <w:pPr>
              <w:pStyle w:val="AralkYok"/>
              <w:contextualSpacing/>
              <w:rPr>
                <w:rFonts w:ascii="Times New Roman" w:hAnsi="Times New Roman" w:cs="Times New Roman"/>
              </w:rPr>
            </w:pPr>
          </w:p>
        </w:tc>
      </w:tr>
      <w:tr w:rsidR="00103ABC" w:rsidRPr="00351492" w14:paraId="76E07A26" w14:textId="77777777" w:rsidTr="00405866">
        <w:tc>
          <w:tcPr>
            <w:tcW w:w="1310" w:type="dxa"/>
          </w:tcPr>
          <w:p w14:paraId="41512B95" w14:textId="77777777" w:rsidR="00103ABC" w:rsidRPr="00351492" w:rsidRDefault="00103ABC" w:rsidP="00D37863">
            <w:pPr>
              <w:pStyle w:val="AralkYok"/>
              <w:contextualSpacing/>
              <w:rPr>
                <w:rFonts w:ascii="Times New Roman" w:hAnsi="Times New Roman" w:cs="Times New Roman"/>
              </w:rPr>
            </w:pPr>
          </w:p>
        </w:tc>
        <w:tc>
          <w:tcPr>
            <w:tcW w:w="1270" w:type="dxa"/>
          </w:tcPr>
          <w:p w14:paraId="6201D4E9" w14:textId="77777777" w:rsidR="00103ABC" w:rsidRPr="00351492" w:rsidRDefault="00103ABC" w:rsidP="00D37863">
            <w:pPr>
              <w:pStyle w:val="AralkYok"/>
              <w:contextualSpacing/>
              <w:rPr>
                <w:rFonts w:ascii="Times New Roman" w:hAnsi="Times New Roman" w:cs="Times New Roman"/>
              </w:rPr>
            </w:pPr>
          </w:p>
        </w:tc>
        <w:tc>
          <w:tcPr>
            <w:tcW w:w="1668" w:type="dxa"/>
          </w:tcPr>
          <w:p w14:paraId="7B51CA0E" w14:textId="77777777" w:rsidR="00103ABC" w:rsidRPr="00351492" w:rsidRDefault="00103ABC" w:rsidP="00D37863">
            <w:pPr>
              <w:pStyle w:val="AralkYok"/>
              <w:contextualSpacing/>
              <w:rPr>
                <w:rFonts w:ascii="Times New Roman" w:hAnsi="Times New Roman" w:cs="Times New Roman"/>
              </w:rPr>
            </w:pPr>
          </w:p>
        </w:tc>
        <w:tc>
          <w:tcPr>
            <w:tcW w:w="3260" w:type="dxa"/>
          </w:tcPr>
          <w:p w14:paraId="0BC16C02" w14:textId="77777777" w:rsidR="00103ABC" w:rsidRPr="00351492" w:rsidRDefault="00103ABC" w:rsidP="00D37863">
            <w:pPr>
              <w:pStyle w:val="AralkYok"/>
              <w:contextualSpacing/>
              <w:rPr>
                <w:rFonts w:ascii="Times New Roman" w:hAnsi="Times New Roman" w:cs="Times New Roman"/>
              </w:rPr>
            </w:pPr>
          </w:p>
        </w:tc>
        <w:tc>
          <w:tcPr>
            <w:tcW w:w="1559" w:type="dxa"/>
          </w:tcPr>
          <w:p w14:paraId="16593204" w14:textId="77777777" w:rsidR="00103ABC" w:rsidRPr="00351492" w:rsidRDefault="00103ABC" w:rsidP="00D37863">
            <w:pPr>
              <w:pStyle w:val="AralkYok"/>
              <w:contextualSpacing/>
              <w:rPr>
                <w:rFonts w:ascii="Times New Roman" w:hAnsi="Times New Roman" w:cs="Times New Roman"/>
              </w:rPr>
            </w:pPr>
          </w:p>
        </w:tc>
      </w:tr>
      <w:tr w:rsidR="00103ABC" w:rsidRPr="00351492" w14:paraId="4D23237F" w14:textId="77777777" w:rsidTr="00405866">
        <w:tc>
          <w:tcPr>
            <w:tcW w:w="1310" w:type="dxa"/>
          </w:tcPr>
          <w:p w14:paraId="1CBAF493" w14:textId="77777777" w:rsidR="00103ABC" w:rsidRPr="00351492" w:rsidRDefault="00103ABC" w:rsidP="00D37863">
            <w:pPr>
              <w:pStyle w:val="AralkYok"/>
              <w:contextualSpacing/>
              <w:rPr>
                <w:rFonts w:ascii="Times New Roman" w:hAnsi="Times New Roman" w:cs="Times New Roman"/>
              </w:rPr>
            </w:pPr>
          </w:p>
        </w:tc>
        <w:tc>
          <w:tcPr>
            <w:tcW w:w="1270" w:type="dxa"/>
          </w:tcPr>
          <w:p w14:paraId="4B456D1D" w14:textId="77777777" w:rsidR="00103ABC" w:rsidRPr="00351492" w:rsidRDefault="00103ABC" w:rsidP="00D37863">
            <w:pPr>
              <w:pStyle w:val="AralkYok"/>
              <w:contextualSpacing/>
              <w:rPr>
                <w:rFonts w:ascii="Times New Roman" w:hAnsi="Times New Roman" w:cs="Times New Roman"/>
              </w:rPr>
            </w:pPr>
          </w:p>
        </w:tc>
        <w:tc>
          <w:tcPr>
            <w:tcW w:w="1668" w:type="dxa"/>
          </w:tcPr>
          <w:p w14:paraId="4177D6D7" w14:textId="77777777" w:rsidR="00103ABC" w:rsidRPr="00351492" w:rsidRDefault="00103ABC" w:rsidP="00D37863">
            <w:pPr>
              <w:pStyle w:val="AralkYok"/>
              <w:contextualSpacing/>
              <w:rPr>
                <w:rFonts w:ascii="Times New Roman" w:hAnsi="Times New Roman" w:cs="Times New Roman"/>
              </w:rPr>
            </w:pPr>
          </w:p>
        </w:tc>
        <w:tc>
          <w:tcPr>
            <w:tcW w:w="3260" w:type="dxa"/>
          </w:tcPr>
          <w:p w14:paraId="2D79BFC3" w14:textId="77777777" w:rsidR="00103ABC" w:rsidRPr="00351492" w:rsidRDefault="00103ABC" w:rsidP="00D37863">
            <w:pPr>
              <w:pStyle w:val="AralkYok"/>
              <w:contextualSpacing/>
              <w:rPr>
                <w:rFonts w:ascii="Times New Roman" w:hAnsi="Times New Roman" w:cs="Times New Roman"/>
              </w:rPr>
            </w:pPr>
          </w:p>
        </w:tc>
        <w:tc>
          <w:tcPr>
            <w:tcW w:w="1559" w:type="dxa"/>
          </w:tcPr>
          <w:p w14:paraId="32BE6485" w14:textId="77777777" w:rsidR="00103ABC" w:rsidRPr="00351492" w:rsidRDefault="00103ABC" w:rsidP="00D37863">
            <w:pPr>
              <w:pStyle w:val="AralkYok"/>
              <w:contextualSpacing/>
              <w:rPr>
                <w:rFonts w:ascii="Times New Roman" w:hAnsi="Times New Roman" w:cs="Times New Roman"/>
              </w:rPr>
            </w:pPr>
          </w:p>
        </w:tc>
      </w:tr>
      <w:tr w:rsidR="00103ABC" w:rsidRPr="00351492" w14:paraId="59DAD74A" w14:textId="77777777" w:rsidTr="00405866">
        <w:tc>
          <w:tcPr>
            <w:tcW w:w="1310" w:type="dxa"/>
          </w:tcPr>
          <w:p w14:paraId="5815AF87" w14:textId="77777777" w:rsidR="00103ABC" w:rsidRPr="00351492" w:rsidRDefault="00103ABC" w:rsidP="00D37863">
            <w:pPr>
              <w:pStyle w:val="AralkYok"/>
              <w:contextualSpacing/>
              <w:rPr>
                <w:rFonts w:ascii="Times New Roman" w:hAnsi="Times New Roman" w:cs="Times New Roman"/>
              </w:rPr>
            </w:pPr>
          </w:p>
        </w:tc>
        <w:tc>
          <w:tcPr>
            <w:tcW w:w="1270" w:type="dxa"/>
          </w:tcPr>
          <w:p w14:paraId="52FBB990" w14:textId="77777777" w:rsidR="00103ABC" w:rsidRPr="00351492" w:rsidRDefault="00103ABC" w:rsidP="00D37863">
            <w:pPr>
              <w:pStyle w:val="AralkYok"/>
              <w:contextualSpacing/>
              <w:rPr>
                <w:rFonts w:ascii="Times New Roman" w:hAnsi="Times New Roman" w:cs="Times New Roman"/>
              </w:rPr>
            </w:pPr>
          </w:p>
        </w:tc>
        <w:tc>
          <w:tcPr>
            <w:tcW w:w="1668" w:type="dxa"/>
          </w:tcPr>
          <w:p w14:paraId="1E0ABC41" w14:textId="77777777" w:rsidR="00103ABC" w:rsidRPr="00351492" w:rsidRDefault="00103ABC" w:rsidP="00D37863">
            <w:pPr>
              <w:pStyle w:val="AralkYok"/>
              <w:contextualSpacing/>
              <w:rPr>
                <w:rFonts w:ascii="Times New Roman" w:hAnsi="Times New Roman" w:cs="Times New Roman"/>
              </w:rPr>
            </w:pPr>
          </w:p>
        </w:tc>
        <w:tc>
          <w:tcPr>
            <w:tcW w:w="3260" w:type="dxa"/>
          </w:tcPr>
          <w:p w14:paraId="1CE4D585" w14:textId="77777777" w:rsidR="00103ABC" w:rsidRPr="00351492" w:rsidRDefault="00103ABC" w:rsidP="00D37863">
            <w:pPr>
              <w:pStyle w:val="AralkYok"/>
              <w:contextualSpacing/>
              <w:rPr>
                <w:rFonts w:ascii="Times New Roman" w:hAnsi="Times New Roman" w:cs="Times New Roman"/>
              </w:rPr>
            </w:pPr>
          </w:p>
        </w:tc>
        <w:tc>
          <w:tcPr>
            <w:tcW w:w="1559" w:type="dxa"/>
          </w:tcPr>
          <w:p w14:paraId="11E002DF" w14:textId="77777777" w:rsidR="00103ABC" w:rsidRPr="00351492" w:rsidRDefault="00103ABC" w:rsidP="00D37863">
            <w:pPr>
              <w:pStyle w:val="AralkYok"/>
              <w:contextualSpacing/>
              <w:rPr>
                <w:rFonts w:ascii="Times New Roman" w:hAnsi="Times New Roman" w:cs="Times New Roman"/>
              </w:rPr>
            </w:pPr>
          </w:p>
        </w:tc>
      </w:tr>
    </w:tbl>
    <w:p w14:paraId="3B820727" w14:textId="77777777" w:rsidR="00081728" w:rsidRPr="00351492" w:rsidRDefault="00081728" w:rsidP="00D37863">
      <w:pPr>
        <w:contextualSpacing/>
        <w:rPr>
          <w:rFonts w:cs="Times New Roman"/>
        </w:rPr>
      </w:pPr>
      <w:r w:rsidRPr="00351492">
        <w:rPr>
          <w:rFonts w:cs="Times New Roman"/>
        </w:rPr>
        <w:br w:type="page"/>
      </w:r>
    </w:p>
    <w:p w14:paraId="065931C6" w14:textId="77777777" w:rsidR="00CB7C22" w:rsidRPr="00351492" w:rsidRDefault="00CB7C22" w:rsidP="00D37863">
      <w:pPr>
        <w:pStyle w:val="AralkYok"/>
        <w:contextualSpacing/>
        <w:rPr>
          <w:rFonts w:ascii="Times New Roman" w:hAnsi="Times New Roman" w:cs="Times New Roman"/>
        </w:rPr>
        <w:sectPr w:rsidR="00CB7C22" w:rsidRPr="00351492" w:rsidSect="00F14D96">
          <w:headerReference w:type="even" r:id="rId16"/>
          <w:headerReference w:type="default" r:id="rId17"/>
          <w:footerReference w:type="default" r:id="rId18"/>
          <w:headerReference w:type="first" r:id="rId19"/>
          <w:pgSz w:w="11906" w:h="16838"/>
          <w:pgMar w:top="1417" w:right="1417" w:bottom="1417" w:left="1417" w:header="708" w:footer="708" w:gutter="0"/>
          <w:pgNumType w:start="1"/>
          <w:cols w:space="708"/>
          <w:docGrid w:linePitch="360"/>
        </w:sectPr>
      </w:pPr>
    </w:p>
    <w:p w14:paraId="26D71ACD" w14:textId="77777777" w:rsidR="00081728" w:rsidRPr="00351492" w:rsidRDefault="00CB7C22" w:rsidP="008E4099">
      <w:pPr>
        <w:pStyle w:val="KonuBal"/>
      </w:pPr>
      <w:proofErr w:type="spellStart"/>
      <w:r w:rsidRPr="00351492">
        <w:lastRenderedPageBreak/>
        <w:t>Tanımlar</w:t>
      </w:r>
      <w:proofErr w:type="spellEnd"/>
    </w:p>
    <w:p w14:paraId="252BE1D9" w14:textId="77777777" w:rsidR="005E0E45" w:rsidRDefault="005E0E45" w:rsidP="00BD013A">
      <w:pPr>
        <w:pStyle w:val="AralkYok"/>
        <w:jc w:val="both"/>
        <w:rPr>
          <w:rFonts w:ascii="Times New Roman" w:hAnsi="Times New Roman" w:cs="Times New Roman"/>
          <w:sz w:val="22"/>
        </w:rPr>
      </w:pPr>
      <w:r w:rsidRPr="005E0E45">
        <w:rPr>
          <w:rFonts w:ascii="Times New Roman" w:hAnsi="Times New Roman" w:cs="Times New Roman"/>
          <w:b/>
          <w:bCs/>
          <w:sz w:val="22"/>
        </w:rPr>
        <w:t xml:space="preserve">AAKKM: </w:t>
      </w:r>
      <w:r w:rsidRPr="005E0E45">
        <w:rPr>
          <w:rFonts w:ascii="Times New Roman" w:hAnsi="Times New Roman" w:cs="Times New Roman"/>
          <w:sz w:val="22"/>
        </w:rPr>
        <w:t>Ana Arama ve Kurtarma Koordinasyon Merkezini,</w:t>
      </w:r>
    </w:p>
    <w:p w14:paraId="1F83FE3A" w14:textId="77777777" w:rsidR="00BE3FB8" w:rsidRPr="005E0E45" w:rsidRDefault="00BE3FB8" w:rsidP="00BD013A">
      <w:pPr>
        <w:pStyle w:val="AralkYok"/>
        <w:jc w:val="both"/>
        <w:rPr>
          <w:rFonts w:ascii="Times New Roman" w:hAnsi="Times New Roman" w:cs="Times New Roman"/>
          <w:sz w:val="22"/>
        </w:rPr>
      </w:pPr>
    </w:p>
    <w:p w14:paraId="25BCB9FC" w14:textId="77777777" w:rsidR="005E0E45" w:rsidRDefault="005E0E45" w:rsidP="00BD013A">
      <w:pPr>
        <w:pStyle w:val="AralkYok"/>
        <w:jc w:val="both"/>
        <w:rPr>
          <w:rFonts w:ascii="Times New Roman" w:hAnsi="Times New Roman" w:cs="Times New Roman"/>
          <w:sz w:val="22"/>
        </w:rPr>
      </w:pPr>
      <w:r w:rsidRPr="005E0E45">
        <w:rPr>
          <w:rFonts w:ascii="Times New Roman" w:hAnsi="Times New Roman" w:cs="Times New Roman"/>
          <w:b/>
          <w:bCs/>
          <w:sz w:val="22"/>
        </w:rPr>
        <w:t>Belirlenmiş Otorite</w:t>
      </w:r>
      <w:r w:rsidRPr="005E0E45">
        <w:rPr>
          <w:rFonts w:ascii="Times New Roman" w:hAnsi="Times New Roman" w:cs="Times New Roman"/>
          <w:sz w:val="22"/>
        </w:rPr>
        <w:t xml:space="preserve">: Türkiye Cumhuriyeti adına ISPS Kodunun uygulanması ile görevlendirilmiş ve yetkilendirilmiş olan T.C. Ulaştırma ve Altyapı Bakanlığı, </w:t>
      </w:r>
    </w:p>
    <w:p w14:paraId="5437B3E4" w14:textId="77777777" w:rsidR="00BE3FB8" w:rsidRPr="005E0E45" w:rsidRDefault="00BE3FB8" w:rsidP="00BD013A">
      <w:pPr>
        <w:pStyle w:val="AralkYok"/>
        <w:jc w:val="both"/>
        <w:rPr>
          <w:rFonts w:ascii="Times New Roman" w:hAnsi="Times New Roman" w:cs="Times New Roman"/>
          <w:sz w:val="22"/>
        </w:rPr>
      </w:pPr>
    </w:p>
    <w:p w14:paraId="77FD0645" w14:textId="77777777" w:rsidR="005E0E45" w:rsidRDefault="005E0E45" w:rsidP="00BD013A">
      <w:pPr>
        <w:pStyle w:val="AralkYok"/>
        <w:jc w:val="both"/>
        <w:rPr>
          <w:rFonts w:ascii="Times New Roman" w:hAnsi="Times New Roman" w:cs="Times New Roman"/>
          <w:sz w:val="22"/>
        </w:rPr>
      </w:pPr>
      <w:r w:rsidRPr="005E0E45">
        <w:rPr>
          <w:rFonts w:ascii="Times New Roman" w:hAnsi="Times New Roman" w:cs="Times New Roman"/>
          <w:b/>
          <w:bCs/>
          <w:sz w:val="22"/>
        </w:rPr>
        <w:t>Gemi Güvenlik Değerlendirmesi</w:t>
      </w:r>
      <w:r w:rsidRPr="005E0E45">
        <w:rPr>
          <w:rFonts w:ascii="Times New Roman" w:hAnsi="Times New Roman" w:cs="Times New Roman"/>
          <w:sz w:val="22"/>
        </w:rPr>
        <w:t>: ISPS Kod kapsamında gemilere yönelik içeriden ve/veya dışarıdan kaynaklanabilecek her türlü güvenlik eylemi risklerinin belirlenmesi ve belirlenen bu risklerin değerlendirilerek çözüm yollarına ilişkin tespitleri içeren ve Şirket Güvenlik Sorumlusunun sorumluluğu altında hazırlanan değerlendirmedir.</w:t>
      </w:r>
    </w:p>
    <w:p w14:paraId="40E67A1B" w14:textId="77777777" w:rsidR="00BE3FB8" w:rsidRPr="005E0E45" w:rsidRDefault="00BE3FB8" w:rsidP="00BD013A">
      <w:pPr>
        <w:pStyle w:val="AralkYok"/>
        <w:jc w:val="both"/>
        <w:rPr>
          <w:rFonts w:ascii="Times New Roman" w:hAnsi="Times New Roman" w:cs="Times New Roman"/>
          <w:sz w:val="22"/>
        </w:rPr>
      </w:pPr>
    </w:p>
    <w:p w14:paraId="64E72D28" w14:textId="77777777" w:rsidR="005E0E45" w:rsidRDefault="005E0E45" w:rsidP="00BD013A">
      <w:pPr>
        <w:pStyle w:val="AralkYok"/>
        <w:jc w:val="both"/>
        <w:rPr>
          <w:rFonts w:ascii="Times New Roman" w:hAnsi="Times New Roman" w:cs="Times New Roman"/>
          <w:sz w:val="22"/>
        </w:rPr>
      </w:pPr>
      <w:r w:rsidRPr="005E0E45">
        <w:rPr>
          <w:rFonts w:ascii="Times New Roman" w:hAnsi="Times New Roman" w:cs="Times New Roman"/>
          <w:b/>
          <w:bCs/>
          <w:sz w:val="22"/>
        </w:rPr>
        <w:t>Gemi Güvenlik Planı:</w:t>
      </w:r>
      <w:r w:rsidRPr="005E0E45">
        <w:rPr>
          <w:rFonts w:ascii="Times New Roman" w:hAnsi="Times New Roman" w:cs="Times New Roman"/>
          <w:sz w:val="22"/>
        </w:rPr>
        <w:t xml:space="preserve"> Gemideki kişileri, yükü, yük taşıma birimlerini, gemi kumanyasını veya gemiyi, bir güvenlik olayı riskinden korumak için alınacak önlemlerin, gemide uygulanmasını sağlamak amacı ile geliştirilmiş güvenlik planıdır.</w:t>
      </w:r>
    </w:p>
    <w:p w14:paraId="13BC3F16" w14:textId="77777777" w:rsidR="00BE3FB8" w:rsidRPr="005E0E45" w:rsidRDefault="00BE3FB8" w:rsidP="00BD013A">
      <w:pPr>
        <w:pStyle w:val="AralkYok"/>
        <w:jc w:val="both"/>
        <w:rPr>
          <w:rFonts w:ascii="Times New Roman" w:hAnsi="Times New Roman" w:cs="Times New Roman"/>
          <w:sz w:val="22"/>
        </w:rPr>
      </w:pPr>
    </w:p>
    <w:p w14:paraId="37CCE385" w14:textId="77777777" w:rsidR="005E0E45" w:rsidRDefault="005E0E45" w:rsidP="00BD013A">
      <w:pPr>
        <w:pStyle w:val="AralkYok"/>
        <w:jc w:val="both"/>
        <w:rPr>
          <w:rFonts w:ascii="Times New Roman" w:hAnsi="Times New Roman" w:cs="Times New Roman"/>
          <w:sz w:val="22"/>
        </w:rPr>
      </w:pPr>
      <w:r w:rsidRPr="005E0E45">
        <w:rPr>
          <w:rFonts w:ascii="Times New Roman" w:hAnsi="Times New Roman" w:cs="Times New Roman"/>
          <w:b/>
          <w:bCs/>
          <w:sz w:val="22"/>
        </w:rPr>
        <w:t>Gemi Güvenlik Sorumlusu:</w:t>
      </w:r>
      <w:r w:rsidRPr="005E0E45">
        <w:rPr>
          <w:rFonts w:ascii="Times New Roman" w:hAnsi="Times New Roman" w:cs="Times New Roman"/>
          <w:sz w:val="22"/>
        </w:rPr>
        <w:t xml:space="preserve"> Gemide kaptana karşı sorumlu olan; gemi güvenlik planının sürdürülmesi ve uygulanması da dahil olmak üzere gemi güvenliğinden, Şirket Güvenlik Sorumlusu ve Liman Tesisi Güvenlik Sorumlusu ile ilişkilerden sorumlu olmak üzere şirket tarafından atanan kişidir. </w:t>
      </w:r>
    </w:p>
    <w:p w14:paraId="4A412574" w14:textId="77777777" w:rsidR="00BE3FB8" w:rsidRPr="005E0E45" w:rsidRDefault="00BE3FB8" w:rsidP="00BD013A">
      <w:pPr>
        <w:pStyle w:val="AralkYok"/>
        <w:jc w:val="both"/>
        <w:rPr>
          <w:rFonts w:ascii="Times New Roman" w:hAnsi="Times New Roman" w:cs="Times New Roman"/>
          <w:sz w:val="22"/>
        </w:rPr>
      </w:pPr>
    </w:p>
    <w:p w14:paraId="4046BF90" w14:textId="77777777" w:rsidR="005E0E45" w:rsidRDefault="005E0E45" w:rsidP="00BD013A">
      <w:pPr>
        <w:pStyle w:val="AralkYok"/>
        <w:jc w:val="both"/>
        <w:rPr>
          <w:rFonts w:ascii="Times New Roman" w:hAnsi="Times New Roman" w:cs="Times New Roman"/>
          <w:sz w:val="22"/>
        </w:rPr>
      </w:pPr>
      <w:r w:rsidRPr="005E0E45">
        <w:rPr>
          <w:rFonts w:ascii="Times New Roman" w:hAnsi="Times New Roman" w:cs="Times New Roman"/>
          <w:b/>
          <w:bCs/>
          <w:sz w:val="22"/>
        </w:rPr>
        <w:t>Güvenlik Seviyesi-1:</w:t>
      </w:r>
      <w:r w:rsidRPr="005E0E45">
        <w:rPr>
          <w:rFonts w:ascii="Times New Roman" w:hAnsi="Times New Roman" w:cs="Times New Roman"/>
          <w:sz w:val="22"/>
        </w:rPr>
        <w:t xml:space="preserve"> Uygun asgari koruyucu güvenlik önlemlerinin her zaman için sürdürüleceği seviyeyi belirtir,</w:t>
      </w:r>
    </w:p>
    <w:p w14:paraId="752FCAC8" w14:textId="77777777" w:rsidR="00BE3FB8" w:rsidRPr="005E0E45" w:rsidRDefault="00BE3FB8" w:rsidP="00BD013A">
      <w:pPr>
        <w:pStyle w:val="AralkYok"/>
        <w:jc w:val="both"/>
        <w:rPr>
          <w:rFonts w:ascii="Times New Roman" w:hAnsi="Times New Roman" w:cs="Times New Roman"/>
          <w:sz w:val="22"/>
        </w:rPr>
      </w:pPr>
    </w:p>
    <w:p w14:paraId="458341D5" w14:textId="77777777" w:rsidR="005E0E45" w:rsidRDefault="005E0E45" w:rsidP="00BD013A">
      <w:pPr>
        <w:pStyle w:val="AralkYok"/>
        <w:jc w:val="both"/>
        <w:rPr>
          <w:rFonts w:ascii="Times New Roman" w:hAnsi="Times New Roman" w:cs="Times New Roman"/>
          <w:sz w:val="22"/>
        </w:rPr>
      </w:pPr>
      <w:r w:rsidRPr="005E0E45">
        <w:rPr>
          <w:rFonts w:ascii="Times New Roman" w:hAnsi="Times New Roman" w:cs="Times New Roman"/>
          <w:b/>
          <w:bCs/>
          <w:sz w:val="22"/>
        </w:rPr>
        <w:t>Güvenlik Seviyesi-2:</w:t>
      </w:r>
      <w:r w:rsidRPr="005E0E45">
        <w:rPr>
          <w:rFonts w:ascii="Times New Roman" w:hAnsi="Times New Roman" w:cs="Times New Roman"/>
          <w:sz w:val="22"/>
        </w:rPr>
        <w:t xml:space="preserve"> Artan bir güvenlik olayı riski sebebi ile belirli bir süre boyunca uygun ilave koruyucu güvenlik önlemlerinin sürdürüleceği seviyeyi belirtir,</w:t>
      </w:r>
    </w:p>
    <w:p w14:paraId="578166DD" w14:textId="77777777" w:rsidR="00BE3FB8" w:rsidRPr="005E0E45" w:rsidRDefault="00BE3FB8" w:rsidP="00BD013A">
      <w:pPr>
        <w:pStyle w:val="AralkYok"/>
        <w:jc w:val="both"/>
        <w:rPr>
          <w:rFonts w:ascii="Times New Roman" w:hAnsi="Times New Roman" w:cs="Times New Roman"/>
          <w:sz w:val="22"/>
        </w:rPr>
      </w:pPr>
    </w:p>
    <w:p w14:paraId="1A540800" w14:textId="77777777" w:rsidR="005E0E45" w:rsidRDefault="005E0E45" w:rsidP="00BD013A">
      <w:pPr>
        <w:pStyle w:val="AralkYok"/>
        <w:jc w:val="both"/>
        <w:rPr>
          <w:rFonts w:ascii="Times New Roman" w:hAnsi="Times New Roman" w:cs="Times New Roman"/>
          <w:sz w:val="22"/>
        </w:rPr>
      </w:pPr>
      <w:r w:rsidRPr="005E0E45">
        <w:rPr>
          <w:rFonts w:ascii="Times New Roman" w:hAnsi="Times New Roman" w:cs="Times New Roman"/>
          <w:b/>
          <w:bCs/>
          <w:sz w:val="22"/>
        </w:rPr>
        <w:t>Güvenlik Seviyesi-3:</w:t>
      </w:r>
      <w:r w:rsidRPr="005E0E45">
        <w:rPr>
          <w:rFonts w:ascii="Times New Roman" w:hAnsi="Times New Roman" w:cs="Times New Roman"/>
          <w:sz w:val="22"/>
        </w:rPr>
        <w:t xml:space="preserve"> Kesin hedefi tespit etmek mümkün olmasa dahi, bir güvenlik olayının muhtemel ya da gerçekleşmek üzere olması halinde, kısıtlı bir süre için, daha ileri düzeyde, belirli koruyucu güvenlik önlemlerinin sürdürüleceği seviyeyi belirtir,</w:t>
      </w:r>
    </w:p>
    <w:p w14:paraId="24C3A811" w14:textId="77777777" w:rsidR="00BE3FB8" w:rsidRPr="005E0E45" w:rsidRDefault="00BE3FB8" w:rsidP="00BD013A">
      <w:pPr>
        <w:pStyle w:val="AralkYok"/>
        <w:jc w:val="both"/>
        <w:rPr>
          <w:rFonts w:ascii="Times New Roman" w:hAnsi="Times New Roman" w:cs="Times New Roman"/>
          <w:sz w:val="22"/>
        </w:rPr>
      </w:pPr>
    </w:p>
    <w:p w14:paraId="01135345" w14:textId="77777777" w:rsidR="005E0E45" w:rsidRPr="005E0E45" w:rsidRDefault="005E0E45" w:rsidP="00BD013A">
      <w:pPr>
        <w:pStyle w:val="AralkYok"/>
        <w:jc w:val="both"/>
        <w:rPr>
          <w:rFonts w:ascii="Times New Roman" w:hAnsi="Times New Roman" w:cs="Times New Roman"/>
          <w:sz w:val="22"/>
        </w:rPr>
      </w:pPr>
      <w:r w:rsidRPr="005E0E45">
        <w:rPr>
          <w:rFonts w:ascii="Times New Roman" w:hAnsi="Times New Roman" w:cs="Times New Roman"/>
          <w:b/>
          <w:bCs/>
          <w:sz w:val="22"/>
        </w:rPr>
        <w:t>Gemi Güvenlik Deklarasyonu</w:t>
      </w:r>
      <w:r w:rsidRPr="005E0E45">
        <w:rPr>
          <w:rFonts w:ascii="Times New Roman" w:hAnsi="Times New Roman" w:cs="Times New Roman"/>
          <w:sz w:val="22"/>
        </w:rPr>
        <w:t>: Bir geminin kaptanı veya Gemi Güvenlik Zabiti ile etkileşime geçtiği liman tesisinin, Liman Tesisi Güvenlik Sorumlusu arasında yapılan, geminin limanda kaldığı süre boyunca geçerli olan ve gemi ile liman tesisinin uygulayacağı güvenlik önlemlerini içeren protokolü,</w:t>
      </w:r>
    </w:p>
    <w:p w14:paraId="5D6E2F4B" w14:textId="77777777" w:rsidR="005E0E45" w:rsidRDefault="005E0E45" w:rsidP="00BD013A">
      <w:pPr>
        <w:pStyle w:val="AralkYok"/>
        <w:jc w:val="both"/>
        <w:rPr>
          <w:rFonts w:ascii="Times New Roman" w:hAnsi="Times New Roman" w:cs="Times New Roman"/>
          <w:sz w:val="22"/>
        </w:rPr>
      </w:pPr>
      <w:r w:rsidRPr="005E0E45">
        <w:rPr>
          <w:rFonts w:ascii="Times New Roman" w:hAnsi="Times New Roman" w:cs="Times New Roman"/>
          <w:b/>
          <w:bCs/>
          <w:sz w:val="22"/>
        </w:rPr>
        <w:t>IMO:</w:t>
      </w:r>
      <w:r w:rsidRPr="005E0E45">
        <w:rPr>
          <w:rFonts w:ascii="Times New Roman" w:hAnsi="Times New Roman" w:cs="Times New Roman"/>
          <w:sz w:val="22"/>
        </w:rPr>
        <w:t xml:space="preserve"> Uluslararası Denizcilik Örgütüdür.</w:t>
      </w:r>
    </w:p>
    <w:p w14:paraId="6719370C" w14:textId="77777777" w:rsidR="00BE3FB8" w:rsidRPr="005E0E45" w:rsidRDefault="00BE3FB8" w:rsidP="00BD013A">
      <w:pPr>
        <w:pStyle w:val="AralkYok"/>
        <w:jc w:val="both"/>
        <w:rPr>
          <w:rFonts w:ascii="Times New Roman" w:hAnsi="Times New Roman" w:cs="Times New Roman"/>
          <w:sz w:val="22"/>
        </w:rPr>
      </w:pPr>
    </w:p>
    <w:p w14:paraId="4D61B4C1" w14:textId="77777777" w:rsidR="005E0E45" w:rsidRDefault="005E0E45" w:rsidP="00BD013A">
      <w:pPr>
        <w:pStyle w:val="AralkYok"/>
        <w:jc w:val="both"/>
        <w:rPr>
          <w:rFonts w:ascii="Times New Roman" w:hAnsi="Times New Roman" w:cs="Times New Roman"/>
          <w:sz w:val="22"/>
        </w:rPr>
      </w:pPr>
      <w:r w:rsidRPr="005E0E45">
        <w:rPr>
          <w:rFonts w:ascii="Times New Roman" w:hAnsi="Times New Roman" w:cs="Times New Roman"/>
          <w:b/>
          <w:bCs/>
          <w:sz w:val="22"/>
        </w:rPr>
        <w:t>ISPS Kod:</w:t>
      </w:r>
      <w:r w:rsidRPr="005E0E45">
        <w:rPr>
          <w:rFonts w:ascii="Times New Roman" w:hAnsi="Times New Roman" w:cs="Times New Roman"/>
          <w:sz w:val="22"/>
        </w:rPr>
        <w:t xml:space="preserve"> </w:t>
      </w:r>
      <w:proofErr w:type="spellStart"/>
      <w:r w:rsidRPr="005E0E45">
        <w:rPr>
          <w:rFonts w:ascii="Times New Roman" w:hAnsi="Times New Roman" w:cs="Times New Roman"/>
          <w:sz w:val="22"/>
        </w:rPr>
        <w:t>IMO’nun</w:t>
      </w:r>
      <w:proofErr w:type="spellEnd"/>
      <w:r w:rsidRPr="005E0E45">
        <w:rPr>
          <w:rFonts w:ascii="Times New Roman" w:hAnsi="Times New Roman" w:cs="Times New Roman"/>
          <w:sz w:val="22"/>
        </w:rPr>
        <w:t xml:space="preserve"> SOLAS-74 kapsamında 12/12/2002 tarihli Diplomatik Konferansında kabul edilen Uluslararası Gemi ve Liman Tesisi Güvenlik </w:t>
      </w:r>
      <w:proofErr w:type="spellStart"/>
      <w:r w:rsidRPr="005E0E45">
        <w:rPr>
          <w:rFonts w:ascii="Times New Roman" w:hAnsi="Times New Roman" w:cs="Times New Roman"/>
          <w:sz w:val="22"/>
        </w:rPr>
        <w:t>Kodunudur</w:t>
      </w:r>
      <w:proofErr w:type="spellEnd"/>
      <w:r w:rsidRPr="005E0E45">
        <w:rPr>
          <w:rFonts w:ascii="Times New Roman" w:hAnsi="Times New Roman" w:cs="Times New Roman"/>
          <w:sz w:val="22"/>
        </w:rPr>
        <w:t xml:space="preserve">.  (International </w:t>
      </w:r>
      <w:proofErr w:type="spellStart"/>
      <w:r w:rsidRPr="005E0E45">
        <w:rPr>
          <w:rFonts w:ascii="Times New Roman" w:hAnsi="Times New Roman" w:cs="Times New Roman"/>
          <w:sz w:val="22"/>
        </w:rPr>
        <w:t>Ship</w:t>
      </w:r>
      <w:proofErr w:type="spellEnd"/>
      <w:r w:rsidRPr="005E0E45">
        <w:rPr>
          <w:rFonts w:ascii="Times New Roman" w:hAnsi="Times New Roman" w:cs="Times New Roman"/>
          <w:sz w:val="22"/>
        </w:rPr>
        <w:t xml:space="preserve"> </w:t>
      </w:r>
      <w:proofErr w:type="spellStart"/>
      <w:r w:rsidRPr="005E0E45">
        <w:rPr>
          <w:rFonts w:ascii="Times New Roman" w:hAnsi="Times New Roman" w:cs="Times New Roman"/>
          <w:sz w:val="22"/>
        </w:rPr>
        <w:t>and</w:t>
      </w:r>
      <w:proofErr w:type="spellEnd"/>
      <w:r w:rsidRPr="005E0E45">
        <w:rPr>
          <w:rFonts w:ascii="Times New Roman" w:hAnsi="Times New Roman" w:cs="Times New Roman"/>
          <w:sz w:val="22"/>
        </w:rPr>
        <w:t xml:space="preserve"> Port </w:t>
      </w:r>
      <w:proofErr w:type="spellStart"/>
      <w:r w:rsidRPr="005E0E45">
        <w:rPr>
          <w:rFonts w:ascii="Times New Roman" w:hAnsi="Times New Roman" w:cs="Times New Roman"/>
          <w:sz w:val="22"/>
        </w:rPr>
        <w:t>Facility</w:t>
      </w:r>
      <w:proofErr w:type="spellEnd"/>
      <w:r w:rsidRPr="005E0E45">
        <w:rPr>
          <w:rFonts w:ascii="Times New Roman" w:hAnsi="Times New Roman" w:cs="Times New Roman"/>
          <w:sz w:val="22"/>
        </w:rPr>
        <w:t xml:space="preserve"> Security </w:t>
      </w:r>
      <w:proofErr w:type="spellStart"/>
      <w:r w:rsidRPr="005E0E45">
        <w:rPr>
          <w:rFonts w:ascii="Times New Roman" w:hAnsi="Times New Roman" w:cs="Times New Roman"/>
          <w:sz w:val="22"/>
        </w:rPr>
        <w:t>Code</w:t>
      </w:r>
      <w:proofErr w:type="spellEnd"/>
      <w:r w:rsidRPr="005E0E45">
        <w:rPr>
          <w:rFonts w:ascii="Times New Roman" w:hAnsi="Times New Roman" w:cs="Times New Roman"/>
          <w:sz w:val="22"/>
        </w:rPr>
        <w:t>),</w:t>
      </w:r>
    </w:p>
    <w:p w14:paraId="38603172" w14:textId="77777777" w:rsidR="00BE3FB8" w:rsidRPr="005E0E45" w:rsidRDefault="00BE3FB8" w:rsidP="00BD013A">
      <w:pPr>
        <w:pStyle w:val="AralkYok"/>
        <w:jc w:val="both"/>
        <w:rPr>
          <w:rFonts w:ascii="Times New Roman" w:hAnsi="Times New Roman" w:cs="Times New Roman"/>
          <w:sz w:val="22"/>
        </w:rPr>
      </w:pPr>
    </w:p>
    <w:p w14:paraId="5D55BA61" w14:textId="77777777" w:rsidR="005E0E45" w:rsidRDefault="005E0E45" w:rsidP="00BD013A">
      <w:pPr>
        <w:pStyle w:val="AralkYok"/>
        <w:jc w:val="both"/>
        <w:rPr>
          <w:rFonts w:ascii="Times New Roman" w:hAnsi="Times New Roman" w:cs="Times New Roman"/>
          <w:sz w:val="22"/>
        </w:rPr>
      </w:pPr>
      <w:r w:rsidRPr="005E0E45">
        <w:rPr>
          <w:rFonts w:ascii="Times New Roman" w:hAnsi="Times New Roman" w:cs="Times New Roman"/>
          <w:b/>
          <w:bCs/>
          <w:sz w:val="22"/>
        </w:rPr>
        <w:t>İdare:</w:t>
      </w:r>
      <w:r w:rsidRPr="005E0E45">
        <w:rPr>
          <w:rFonts w:ascii="Times New Roman" w:hAnsi="Times New Roman" w:cs="Times New Roman"/>
          <w:sz w:val="22"/>
        </w:rPr>
        <w:t xml:space="preserve"> T.C. Ulaştırma ve Altyapı Bakanlığı</w:t>
      </w:r>
    </w:p>
    <w:p w14:paraId="3CDBFE85" w14:textId="77777777" w:rsidR="00BE3FB8" w:rsidRPr="005E0E45" w:rsidRDefault="00BE3FB8" w:rsidP="00BD013A">
      <w:pPr>
        <w:pStyle w:val="AralkYok"/>
        <w:jc w:val="both"/>
        <w:rPr>
          <w:rFonts w:ascii="Times New Roman" w:hAnsi="Times New Roman" w:cs="Times New Roman"/>
          <w:sz w:val="22"/>
        </w:rPr>
      </w:pPr>
    </w:p>
    <w:p w14:paraId="5EC001A4" w14:textId="77777777" w:rsidR="005E0E45" w:rsidRDefault="005E0E45" w:rsidP="00BD013A">
      <w:pPr>
        <w:pStyle w:val="AralkYok"/>
        <w:jc w:val="both"/>
        <w:rPr>
          <w:rFonts w:ascii="Times New Roman" w:hAnsi="Times New Roman" w:cs="Times New Roman"/>
          <w:sz w:val="22"/>
        </w:rPr>
      </w:pPr>
      <w:r w:rsidRPr="005E0E45">
        <w:rPr>
          <w:rFonts w:ascii="Times New Roman" w:hAnsi="Times New Roman" w:cs="Times New Roman"/>
          <w:b/>
          <w:bCs/>
          <w:sz w:val="22"/>
        </w:rPr>
        <w:t>Kabotaj:</w:t>
      </w:r>
      <w:r w:rsidRPr="005E0E45">
        <w:rPr>
          <w:rFonts w:ascii="Times New Roman" w:hAnsi="Times New Roman" w:cs="Times New Roman"/>
          <w:sz w:val="22"/>
        </w:rPr>
        <w:t xml:space="preserve"> Bir devletin deniz yoluyla kendi limanları arasında yolcu ve yük taşıma hakkını</w:t>
      </w:r>
      <w:r w:rsidR="00BE3FB8">
        <w:rPr>
          <w:rFonts w:ascii="Times New Roman" w:hAnsi="Times New Roman" w:cs="Times New Roman"/>
          <w:sz w:val="22"/>
        </w:rPr>
        <w:t xml:space="preserve"> ifade eder.</w:t>
      </w:r>
    </w:p>
    <w:p w14:paraId="070BDBCE" w14:textId="77777777" w:rsidR="00BE3FB8" w:rsidRPr="005E0E45" w:rsidRDefault="00BE3FB8" w:rsidP="00BD013A">
      <w:pPr>
        <w:pStyle w:val="AralkYok"/>
        <w:jc w:val="both"/>
        <w:rPr>
          <w:rFonts w:ascii="Times New Roman" w:hAnsi="Times New Roman" w:cs="Times New Roman"/>
          <w:sz w:val="22"/>
        </w:rPr>
      </w:pPr>
    </w:p>
    <w:p w14:paraId="6CFC1E89" w14:textId="77777777" w:rsidR="00BE3FB8" w:rsidRDefault="005E0E45" w:rsidP="00BD013A">
      <w:pPr>
        <w:pStyle w:val="AralkYok"/>
        <w:jc w:val="both"/>
        <w:rPr>
          <w:rFonts w:ascii="Times New Roman" w:hAnsi="Times New Roman" w:cs="Times New Roman"/>
          <w:sz w:val="22"/>
        </w:rPr>
      </w:pPr>
      <w:r w:rsidRPr="005E0E45">
        <w:rPr>
          <w:rFonts w:ascii="Times New Roman" w:hAnsi="Times New Roman" w:cs="Times New Roman"/>
          <w:b/>
          <w:bCs/>
          <w:sz w:val="22"/>
        </w:rPr>
        <w:t>Liman Tesisi:</w:t>
      </w:r>
      <w:r w:rsidRPr="005E0E45">
        <w:rPr>
          <w:rFonts w:ascii="Times New Roman" w:hAnsi="Times New Roman" w:cs="Times New Roman"/>
          <w:sz w:val="22"/>
        </w:rPr>
        <w:t xml:space="preserve"> Sınırları İdare tarafından belirlenen, gemilerin güvence içinde yük ve yolcu alıp verebilecekleri ya da yatabilecekleri, barınabilecekleri, rıhtım, iskele, şamandıra ve demir yerleri ve yaklaşma alanları ile kapalı ve açık depolama alanlarını, atık alım tesislerini, idari ve hizmet amacıyla kullanılan bina ve yapıları veya bunların bazı kısımları ve bu bölümlerin hepsine girişin kontrollü olduğu yerleri, diğer tüm yapıları, kullanımlı veya boş sahaları içine alan bölümleri içeren doğal ya da yapay deniz alanının belirtilmesidir.</w:t>
      </w:r>
    </w:p>
    <w:p w14:paraId="1F2C7086" w14:textId="77777777" w:rsidR="005E0E45" w:rsidRPr="005E0E45" w:rsidRDefault="005E0E45" w:rsidP="00BD013A">
      <w:pPr>
        <w:pStyle w:val="AralkYok"/>
        <w:jc w:val="both"/>
        <w:rPr>
          <w:rFonts w:ascii="Times New Roman" w:hAnsi="Times New Roman" w:cs="Times New Roman"/>
          <w:sz w:val="22"/>
        </w:rPr>
      </w:pPr>
      <w:r w:rsidRPr="005E0E45">
        <w:rPr>
          <w:rFonts w:ascii="Times New Roman" w:hAnsi="Times New Roman" w:cs="Times New Roman"/>
          <w:sz w:val="22"/>
        </w:rPr>
        <w:t xml:space="preserve">    </w:t>
      </w:r>
    </w:p>
    <w:p w14:paraId="06E576CF" w14:textId="77777777" w:rsidR="005E0E45" w:rsidRPr="005E0E45" w:rsidRDefault="005E0E45" w:rsidP="00BD013A">
      <w:pPr>
        <w:pStyle w:val="AralkYok"/>
        <w:jc w:val="both"/>
        <w:rPr>
          <w:rFonts w:ascii="Times New Roman" w:hAnsi="Times New Roman" w:cs="Times New Roman"/>
          <w:sz w:val="22"/>
        </w:rPr>
      </w:pPr>
      <w:r w:rsidRPr="005E0E45">
        <w:rPr>
          <w:rFonts w:ascii="Times New Roman" w:hAnsi="Times New Roman" w:cs="Times New Roman"/>
          <w:b/>
          <w:bCs/>
          <w:sz w:val="22"/>
        </w:rPr>
        <w:lastRenderedPageBreak/>
        <w:t>Liman Tesisi Güvenlik Değerlendirmesi:</w:t>
      </w:r>
      <w:r w:rsidRPr="005E0E45">
        <w:rPr>
          <w:rFonts w:ascii="Times New Roman" w:hAnsi="Times New Roman" w:cs="Times New Roman"/>
          <w:sz w:val="22"/>
        </w:rPr>
        <w:t xml:space="preserve"> ISPS Kod kapsamında liman tesisine yönelik içeriden ve/veya dışarıdan kaynaklanabilecek her türlü güvenlik eylemi risklerinin belirlenmesi ve belirlenen bu risklerin değerlendirilerek çözüm yollarına ilişkin tespitleri içeren, İdare veya İdare tarafından yetkilendirilmiş bir Tanınmış Güvenlik Kuruluşunca hazırlanan değerlendirmedir.</w:t>
      </w:r>
    </w:p>
    <w:p w14:paraId="2C0BAA88" w14:textId="77777777" w:rsidR="005E0E45" w:rsidRDefault="005E0E45" w:rsidP="00BD013A">
      <w:pPr>
        <w:pStyle w:val="AralkYok"/>
        <w:jc w:val="both"/>
        <w:rPr>
          <w:rFonts w:ascii="Times New Roman" w:hAnsi="Times New Roman" w:cs="Times New Roman"/>
          <w:sz w:val="22"/>
        </w:rPr>
      </w:pPr>
      <w:r w:rsidRPr="005E0E45">
        <w:rPr>
          <w:rFonts w:ascii="Times New Roman" w:hAnsi="Times New Roman" w:cs="Times New Roman"/>
          <w:b/>
          <w:bCs/>
          <w:sz w:val="22"/>
        </w:rPr>
        <w:t>Liman Tesisi Güvenlik Planı:</w:t>
      </w:r>
      <w:r w:rsidRPr="005E0E45">
        <w:rPr>
          <w:rFonts w:ascii="Times New Roman" w:hAnsi="Times New Roman" w:cs="Times New Roman"/>
          <w:sz w:val="22"/>
        </w:rPr>
        <w:t xml:space="preserve"> Liman tesisi ve gemileri, kişileri, kargoyu, yük taşıma birimlerini ve gemi kumanyasını, bir güvenlik olayı riskinden korumak için alınacak önlemlerin uygulanmasını sağlamak amacı ile geliştirilmiş plandır</w:t>
      </w:r>
      <w:r w:rsidR="00BE3FB8">
        <w:rPr>
          <w:rFonts w:ascii="Times New Roman" w:hAnsi="Times New Roman" w:cs="Times New Roman"/>
          <w:sz w:val="22"/>
        </w:rPr>
        <w:t>.</w:t>
      </w:r>
    </w:p>
    <w:p w14:paraId="5699FA3F" w14:textId="77777777" w:rsidR="00BE3FB8" w:rsidRPr="005E0E45" w:rsidRDefault="00BE3FB8" w:rsidP="00BD013A">
      <w:pPr>
        <w:pStyle w:val="AralkYok"/>
        <w:jc w:val="both"/>
        <w:rPr>
          <w:rFonts w:ascii="Times New Roman" w:hAnsi="Times New Roman" w:cs="Times New Roman"/>
          <w:sz w:val="22"/>
        </w:rPr>
      </w:pPr>
    </w:p>
    <w:p w14:paraId="6C2230BB" w14:textId="77777777" w:rsidR="005E0E45" w:rsidRDefault="005E0E45" w:rsidP="00BD013A">
      <w:pPr>
        <w:pStyle w:val="AralkYok"/>
        <w:jc w:val="both"/>
        <w:rPr>
          <w:rFonts w:ascii="Times New Roman" w:hAnsi="Times New Roman" w:cs="Times New Roman"/>
          <w:sz w:val="22"/>
        </w:rPr>
      </w:pPr>
      <w:r w:rsidRPr="005E0E45">
        <w:rPr>
          <w:rFonts w:ascii="Times New Roman" w:hAnsi="Times New Roman" w:cs="Times New Roman"/>
          <w:b/>
          <w:bCs/>
          <w:sz w:val="22"/>
        </w:rPr>
        <w:t>Liman Tesisi Güvenlik Sorumlusu:</w:t>
      </w:r>
      <w:r w:rsidRPr="005E0E45">
        <w:rPr>
          <w:rFonts w:ascii="Times New Roman" w:hAnsi="Times New Roman" w:cs="Times New Roman"/>
          <w:sz w:val="22"/>
        </w:rPr>
        <w:t xml:space="preserve"> Liman tesisi güvenlik planının geliştirilmesinden, uygulanmasından, tetkikinden ve sürdürülmesinden ve Gemi Güvenlik Sorumlusu ve Şirket Güvenlik Sorumlusu ile olan ilişkilerden sorumlu olmak üzere yetkilendirilen kişidir.</w:t>
      </w:r>
    </w:p>
    <w:p w14:paraId="76B45AB6" w14:textId="77777777" w:rsidR="00BE3FB8" w:rsidRPr="005E0E45" w:rsidRDefault="00BE3FB8" w:rsidP="00BD013A">
      <w:pPr>
        <w:pStyle w:val="AralkYok"/>
        <w:jc w:val="both"/>
        <w:rPr>
          <w:rFonts w:ascii="Times New Roman" w:hAnsi="Times New Roman" w:cs="Times New Roman"/>
          <w:sz w:val="22"/>
        </w:rPr>
      </w:pPr>
    </w:p>
    <w:p w14:paraId="0008DDCD" w14:textId="77777777" w:rsidR="005E0E45" w:rsidRDefault="005E0E45" w:rsidP="00BD013A">
      <w:pPr>
        <w:pStyle w:val="AralkYok"/>
        <w:jc w:val="both"/>
        <w:rPr>
          <w:rFonts w:ascii="Times New Roman" w:hAnsi="Times New Roman" w:cs="Times New Roman"/>
          <w:sz w:val="22"/>
        </w:rPr>
      </w:pPr>
      <w:r w:rsidRPr="005E0E45">
        <w:rPr>
          <w:rFonts w:ascii="Times New Roman" w:hAnsi="Times New Roman" w:cs="Times New Roman"/>
          <w:b/>
          <w:bCs/>
          <w:sz w:val="22"/>
        </w:rPr>
        <w:t>SOLAS-74:</w:t>
      </w:r>
      <w:r w:rsidRPr="005E0E45">
        <w:rPr>
          <w:rFonts w:ascii="Times New Roman" w:hAnsi="Times New Roman" w:cs="Times New Roman"/>
          <w:sz w:val="22"/>
        </w:rPr>
        <w:t xml:space="preserve"> 1974 Denizde Can Emniyeti Uluslararası Sözleşmesini (International </w:t>
      </w:r>
      <w:proofErr w:type="spellStart"/>
      <w:r w:rsidRPr="005E0E45">
        <w:rPr>
          <w:rFonts w:ascii="Times New Roman" w:hAnsi="Times New Roman" w:cs="Times New Roman"/>
          <w:sz w:val="22"/>
        </w:rPr>
        <w:t>Convention</w:t>
      </w:r>
      <w:proofErr w:type="spellEnd"/>
      <w:r w:rsidRPr="005E0E45">
        <w:rPr>
          <w:rFonts w:ascii="Times New Roman" w:hAnsi="Times New Roman" w:cs="Times New Roman"/>
          <w:sz w:val="22"/>
        </w:rPr>
        <w:t xml:space="preserve"> </w:t>
      </w:r>
      <w:proofErr w:type="spellStart"/>
      <w:r w:rsidRPr="005E0E45">
        <w:rPr>
          <w:rFonts w:ascii="Times New Roman" w:hAnsi="Times New Roman" w:cs="Times New Roman"/>
          <w:sz w:val="22"/>
        </w:rPr>
        <w:t>for</w:t>
      </w:r>
      <w:proofErr w:type="spellEnd"/>
      <w:r w:rsidRPr="005E0E45">
        <w:rPr>
          <w:rFonts w:ascii="Times New Roman" w:hAnsi="Times New Roman" w:cs="Times New Roman"/>
          <w:sz w:val="22"/>
        </w:rPr>
        <w:t xml:space="preserve"> </w:t>
      </w:r>
      <w:proofErr w:type="spellStart"/>
      <w:r w:rsidRPr="005E0E45">
        <w:rPr>
          <w:rFonts w:ascii="Times New Roman" w:hAnsi="Times New Roman" w:cs="Times New Roman"/>
          <w:sz w:val="22"/>
        </w:rPr>
        <w:t>the</w:t>
      </w:r>
      <w:proofErr w:type="spellEnd"/>
      <w:r w:rsidRPr="005E0E45">
        <w:rPr>
          <w:rFonts w:ascii="Times New Roman" w:hAnsi="Times New Roman" w:cs="Times New Roman"/>
          <w:sz w:val="22"/>
        </w:rPr>
        <w:t xml:space="preserve"> </w:t>
      </w:r>
      <w:proofErr w:type="spellStart"/>
      <w:r w:rsidRPr="005E0E45">
        <w:rPr>
          <w:rFonts w:ascii="Times New Roman" w:hAnsi="Times New Roman" w:cs="Times New Roman"/>
          <w:sz w:val="22"/>
        </w:rPr>
        <w:t>Safety</w:t>
      </w:r>
      <w:proofErr w:type="spellEnd"/>
      <w:r w:rsidRPr="005E0E45">
        <w:rPr>
          <w:rFonts w:ascii="Times New Roman" w:hAnsi="Times New Roman" w:cs="Times New Roman"/>
          <w:sz w:val="22"/>
        </w:rPr>
        <w:t xml:space="preserve"> of Life at </w:t>
      </w:r>
      <w:proofErr w:type="spellStart"/>
      <w:r w:rsidRPr="005E0E45">
        <w:rPr>
          <w:rFonts w:ascii="Times New Roman" w:hAnsi="Times New Roman" w:cs="Times New Roman"/>
          <w:sz w:val="22"/>
        </w:rPr>
        <w:t>Sea</w:t>
      </w:r>
      <w:proofErr w:type="spellEnd"/>
      <w:r w:rsidRPr="005E0E45">
        <w:rPr>
          <w:rFonts w:ascii="Times New Roman" w:hAnsi="Times New Roman" w:cs="Times New Roman"/>
          <w:sz w:val="22"/>
        </w:rPr>
        <w:t>, 1974)</w:t>
      </w:r>
    </w:p>
    <w:p w14:paraId="6F31A151" w14:textId="77777777" w:rsidR="00BE3FB8" w:rsidRPr="005E0E45" w:rsidRDefault="00BE3FB8" w:rsidP="00BD013A">
      <w:pPr>
        <w:pStyle w:val="AralkYok"/>
        <w:jc w:val="both"/>
        <w:rPr>
          <w:rFonts w:ascii="Times New Roman" w:hAnsi="Times New Roman" w:cs="Times New Roman"/>
          <w:sz w:val="22"/>
        </w:rPr>
      </w:pPr>
    </w:p>
    <w:p w14:paraId="5E0681D5" w14:textId="77777777" w:rsidR="005E0E45" w:rsidRDefault="005E0E45" w:rsidP="00BD013A">
      <w:pPr>
        <w:pStyle w:val="AralkYok"/>
        <w:jc w:val="both"/>
        <w:rPr>
          <w:rFonts w:ascii="Times New Roman" w:hAnsi="Times New Roman" w:cs="Times New Roman"/>
          <w:sz w:val="22"/>
        </w:rPr>
      </w:pPr>
      <w:r w:rsidRPr="005E0E45">
        <w:rPr>
          <w:rFonts w:ascii="Times New Roman" w:hAnsi="Times New Roman" w:cs="Times New Roman"/>
          <w:b/>
          <w:bCs/>
          <w:sz w:val="22"/>
        </w:rPr>
        <w:t>Şirket:</w:t>
      </w:r>
      <w:r w:rsidRPr="005E0E45">
        <w:rPr>
          <w:rFonts w:ascii="Times New Roman" w:hAnsi="Times New Roman" w:cs="Times New Roman"/>
          <w:sz w:val="22"/>
        </w:rPr>
        <w:t xml:space="preserve"> Sahip olduğu veya işletmeciliğini yaptığı veya çıplak kiralama usulü kiraladığı bir geminin her türlü operasyonundan, işletmesinden ve ticari yükümlülüklerinden sorumlu olan kişi/kişiler veya kuruluşlardır.</w:t>
      </w:r>
    </w:p>
    <w:p w14:paraId="3AAFB51A" w14:textId="77777777" w:rsidR="00BE3FB8" w:rsidRPr="005E0E45" w:rsidRDefault="00BE3FB8" w:rsidP="00BD013A">
      <w:pPr>
        <w:pStyle w:val="AralkYok"/>
        <w:jc w:val="both"/>
        <w:rPr>
          <w:rFonts w:ascii="Times New Roman" w:hAnsi="Times New Roman" w:cs="Times New Roman"/>
          <w:sz w:val="22"/>
        </w:rPr>
      </w:pPr>
    </w:p>
    <w:p w14:paraId="01C36F6E" w14:textId="77777777" w:rsidR="005E0E45" w:rsidRDefault="005E0E45" w:rsidP="00BD013A">
      <w:pPr>
        <w:pStyle w:val="AralkYok"/>
        <w:jc w:val="both"/>
        <w:rPr>
          <w:rFonts w:ascii="Times New Roman" w:hAnsi="Times New Roman" w:cs="Times New Roman"/>
          <w:sz w:val="22"/>
        </w:rPr>
      </w:pPr>
      <w:r w:rsidRPr="005E0E45">
        <w:rPr>
          <w:rFonts w:ascii="Times New Roman" w:hAnsi="Times New Roman" w:cs="Times New Roman"/>
          <w:b/>
          <w:bCs/>
          <w:sz w:val="22"/>
        </w:rPr>
        <w:t>Şirket Güvenlik Sorumlusu:</w:t>
      </w:r>
      <w:r w:rsidRPr="005E0E45">
        <w:rPr>
          <w:rFonts w:ascii="Times New Roman" w:hAnsi="Times New Roman" w:cs="Times New Roman"/>
          <w:sz w:val="22"/>
        </w:rPr>
        <w:t xml:space="preserve"> Gemi güvenlik değerlendirmesinin hazırlanmasını sağlayan; gemi güvenlik planının geliştirilmesini, onaylanmak üzere sunulmasını ve sonra da uygulanıp sürdürülmesini ve Liman Tesisi Güvenlik Sorumlusu ve Gemi Güvenlik Zabiti ile olan ilişkileri sağlayan şirket tarafından yetkilendirilen kişidir.</w:t>
      </w:r>
    </w:p>
    <w:p w14:paraId="41967F4A" w14:textId="77777777" w:rsidR="00BE3FB8" w:rsidRPr="005E0E45" w:rsidRDefault="00BE3FB8" w:rsidP="00BD013A">
      <w:pPr>
        <w:pStyle w:val="AralkYok"/>
        <w:jc w:val="both"/>
        <w:rPr>
          <w:rFonts w:ascii="Times New Roman" w:hAnsi="Times New Roman" w:cs="Times New Roman"/>
          <w:sz w:val="22"/>
        </w:rPr>
      </w:pPr>
    </w:p>
    <w:p w14:paraId="459E19CB" w14:textId="77777777" w:rsidR="005E0E45" w:rsidRPr="005E0E45" w:rsidRDefault="005E0E45" w:rsidP="00BD013A">
      <w:pPr>
        <w:pStyle w:val="AralkYok"/>
        <w:jc w:val="both"/>
        <w:rPr>
          <w:rFonts w:ascii="Times New Roman" w:hAnsi="Times New Roman" w:cs="Times New Roman"/>
          <w:sz w:val="22"/>
        </w:rPr>
      </w:pPr>
      <w:r w:rsidRPr="005E0E45">
        <w:rPr>
          <w:rFonts w:ascii="Times New Roman" w:hAnsi="Times New Roman" w:cs="Times New Roman"/>
          <w:b/>
          <w:bCs/>
          <w:sz w:val="22"/>
        </w:rPr>
        <w:t>Tanınmış Güvenlik Kuruluşu (RSO):</w:t>
      </w:r>
      <w:r w:rsidRPr="005E0E45">
        <w:rPr>
          <w:rFonts w:ascii="Times New Roman" w:hAnsi="Times New Roman" w:cs="Times New Roman"/>
          <w:sz w:val="22"/>
        </w:rPr>
        <w:t xml:space="preserve"> Yönetmelik ile belirlenmiş görevleri yerine getirmek üzere Yönetmeliğin Ek-1 ve Ek-2’sinde yer alan yetki devri sözleşmeleri ile güvenlik konusunda İdare tarafından yetkilendirilmiş ve İdare adına hareket eden kuruluşları,</w:t>
      </w:r>
    </w:p>
    <w:p w14:paraId="5D505E68" w14:textId="77777777" w:rsidR="005E0E45" w:rsidRDefault="005E0E45" w:rsidP="00BD013A">
      <w:pPr>
        <w:pStyle w:val="AralkYok"/>
        <w:jc w:val="both"/>
        <w:rPr>
          <w:rFonts w:ascii="Times New Roman" w:hAnsi="Times New Roman" w:cs="Times New Roman"/>
          <w:sz w:val="22"/>
        </w:rPr>
      </w:pPr>
      <w:r w:rsidRPr="005E0E45">
        <w:rPr>
          <w:rFonts w:ascii="Times New Roman" w:hAnsi="Times New Roman" w:cs="Times New Roman"/>
          <w:b/>
          <w:bCs/>
          <w:sz w:val="22"/>
        </w:rPr>
        <w:t>Taraf Devlet:</w:t>
      </w:r>
      <w:r w:rsidRPr="005E0E45">
        <w:rPr>
          <w:rFonts w:ascii="Times New Roman" w:hAnsi="Times New Roman" w:cs="Times New Roman"/>
          <w:sz w:val="22"/>
        </w:rPr>
        <w:t xml:space="preserve"> SOLAS-74’e taraf olan devleti belirtir. </w:t>
      </w:r>
    </w:p>
    <w:p w14:paraId="6F429791" w14:textId="77777777" w:rsidR="00BE3FB8" w:rsidRPr="005E0E45" w:rsidRDefault="00BE3FB8" w:rsidP="00BD013A">
      <w:pPr>
        <w:pStyle w:val="AralkYok"/>
        <w:jc w:val="both"/>
        <w:rPr>
          <w:rFonts w:ascii="Times New Roman" w:hAnsi="Times New Roman" w:cs="Times New Roman"/>
          <w:sz w:val="22"/>
        </w:rPr>
      </w:pPr>
    </w:p>
    <w:p w14:paraId="68BD8312" w14:textId="77777777" w:rsidR="005E0E45" w:rsidRPr="005E0E45" w:rsidRDefault="005E0E45" w:rsidP="00BD013A">
      <w:pPr>
        <w:pStyle w:val="AralkYok"/>
        <w:jc w:val="both"/>
        <w:rPr>
          <w:rFonts w:ascii="Times New Roman" w:hAnsi="Times New Roman" w:cs="Times New Roman"/>
          <w:b/>
          <w:bCs/>
          <w:color w:val="FF0000"/>
          <w:sz w:val="22"/>
        </w:rPr>
      </w:pPr>
      <w:proofErr w:type="spellStart"/>
      <w:r w:rsidRPr="005E0E45">
        <w:rPr>
          <w:rFonts w:ascii="Times New Roman" w:hAnsi="Times New Roman" w:cs="Times New Roman"/>
          <w:b/>
          <w:bCs/>
          <w:color w:val="FF0000"/>
          <w:sz w:val="22"/>
        </w:rPr>
        <w:t>Dökümanda</w:t>
      </w:r>
      <w:proofErr w:type="spellEnd"/>
      <w:r w:rsidRPr="005E0E45">
        <w:rPr>
          <w:rFonts w:ascii="Times New Roman" w:hAnsi="Times New Roman" w:cs="Times New Roman"/>
          <w:b/>
          <w:bCs/>
          <w:color w:val="FF0000"/>
          <w:sz w:val="22"/>
        </w:rPr>
        <w:t xml:space="preserve"> kullanılan </w:t>
      </w:r>
      <w:proofErr w:type="gramStart"/>
      <w:r w:rsidRPr="005E0E45">
        <w:rPr>
          <w:rFonts w:ascii="Times New Roman" w:hAnsi="Times New Roman" w:cs="Times New Roman"/>
          <w:b/>
          <w:bCs/>
          <w:color w:val="FF0000"/>
          <w:sz w:val="22"/>
        </w:rPr>
        <w:t>Tanımlar :</w:t>
      </w:r>
      <w:proofErr w:type="gramEnd"/>
      <w:r w:rsidRPr="005E0E45">
        <w:rPr>
          <w:rFonts w:ascii="Times New Roman" w:hAnsi="Times New Roman" w:cs="Times New Roman"/>
          <w:b/>
          <w:bCs/>
          <w:color w:val="FF0000"/>
          <w:sz w:val="22"/>
        </w:rPr>
        <w:t xml:space="preserve"> </w:t>
      </w:r>
    </w:p>
    <w:p w14:paraId="495A2ADF" w14:textId="77777777" w:rsidR="005E0E45" w:rsidRDefault="005E0E45" w:rsidP="00BD013A">
      <w:pPr>
        <w:pStyle w:val="AralkYok"/>
        <w:jc w:val="both"/>
        <w:rPr>
          <w:rFonts w:ascii="Times New Roman" w:hAnsi="Times New Roman" w:cs="Times New Roman"/>
          <w:i/>
          <w:iCs/>
          <w:sz w:val="22"/>
        </w:rPr>
      </w:pPr>
      <w:proofErr w:type="gramStart"/>
      <w:r w:rsidRPr="005E0E45">
        <w:rPr>
          <w:rFonts w:ascii="Times New Roman" w:hAnsi="Times New Roman" w:cs="Times New Roman"/>
          <w:b/>
          <w:bCs/>
          <w:sz w:val="22"/>
        </w:rPr>
        <w:t xml:space="preserve">Paydaş : </w:t>
      </w:r>
      <w:r w:rsidRPr="005E0E45">
        <w:rPr>
          <w:rFonts w:ascii="Times New Roman" w:hAnsi="Times New Roman" w:cs="Times New Roman"/>
          <w:sz w:val="22"/>
        </w:rPr>
        <w:t>Kuruluşun</w:t>
      </w:r>
      <w:proofErr w:type="gramEnd"/>
      <w:r w:rsidRPr="005E0E45">
        <w:rPr>
          <w:rFonts w:ascii="Times New Roman" w:hAnsi="Times New Roman" w:cs="Times New Roman"/>
          <w:sz w:val="22"/>
        </w:rPr>
        <w:t xml:space="preserve"> performans, başarı veya faaliyetlerinin etkileri konusunda kazanılmış bir hakkı olan kişi veya kuruluş.</w:t>
      </w:r>
      <w:r w:rsidR="00BE3FB8">
        <w:rPr>
          <w:rFonts w:ascii="Times New Roman" w:hAnsi="Times New Roman" w:cs="Times New Roman"/>
          <w:sz w:val="22"/>
        </w:rPr>
        <w:t xml:space="preserve"> </w:t>
      </w:r>
      <w:r w:rsidR="00BE3FB8" w:rsidRPr="00BE3FB8">
        <w:rPr>
          <w:rFonts w:ascii="Times New Roman" w:hAnsi="Times New Roman" w:cs="Times New Roman"/>
          <w:i/>
          <w:iCs/>
          <w:sz w:val="22"/>
        </w:rPr>
        <w:t>(</w:t>
      </w:r>
      <w:r w:rsidRPr="00BE3FB8">
        <w:rPr>
          <w:rFonts w:ascii="Times New Roman" w:hAnsi="Times New Roman" w:cs="Times New Roman"/>
          <w:i/>
          <w:iCs/>
          <w:sz w:val="22"/>
        </w:rPr>
        <w:t>Örnekler arasında müşteriler, paydaşlar, finansçılar, sigortacılar, düzenleyiciler, yasal birimler, çalışanlar, yükleniciler, tedarikçiler, işçi kurumları veya toplum vardır.</w:t>
      </w:r>
      <w:r w:rsidR="00BE3FB8" w:rsidRPr="00BE3FB8">
        <w:rPr>
          <w:rFonts w:ascii="Times New Roman" w:hAnsi="Times New Roman" w:cs="Times New Roman"/>
          <w:i/>
          <w:iCs/>
          <w:sz w:val="22"/>
        </w:rPr>
        <w:t>)</w:t>
      </w:r>
    </w:p>
    <w:p w14:paraId="232B84FB" w14:textId="77777777" w:rsidR="00BE3FB8" w:rsidRPr="005E0E45" w:rsidRDefault="00BE3FB8" w:rsidP="00BD013A">
      <w:pPr>
        <w:pStyle w:val="AralkYok"/>
        <w:jc w:val="both"/>
        <w:rPr>
          <w:rFonts w:ascii="Times New Roman" w:hAnsi="Times New Roman" w:cs="Times New Roman"/>
          <w:sz w:val="22"/>
        </w:rPr>
      </w:pPr>
    </w:p>
    <w:p w14:paraId="57994E19" w14:textId="77777777" w:rsidR="005E0E45" w:rsidRDefault="005E0E45" w:rsidP="00BD013A">
      <w:pPr>
        <w:pStyle w:val="AralkYok"/>
        <w:jc w:val="both"/>
        <w:rPr>
          <w:rFonts w:ascii="Times New Roman" w:hAnsi="Times New Roman" w:cs="Times New Roman"/>
          <w:sz w:val="22"/>
        </w:rPr>
      </w:pPr>
      <w:r w:rsidRPr="005E0E45">
        <w:rPr>
          <w:rFonts w:ascii="Times New Roman" w:hAnsi="Times New Roman" w:cs="Times New Roman"/>
          <w:b/>
          <w:bCs/>
          <w:sz w:val="22"/>
        </w:rPr>
        <w:t xml:space="preserve">İş Ortağı: </w:t>
      </w:r>
      <w:r w:rsidRPr="005E0E45">
        <w:rPr>
          <w:rFonts w:ascii="Times New Roman" w:hAnsi="Times New Roman" w:cs="Times New Roman"/>
          <w:sz w:val="22"/>
        </w:rPr>
        <w:t>Bir kuruluşun tedarik zincirindeki organizasyon olarak işlevine yardımcı olmak için sözleşme yaptığı yükleniciler, tedarikçiler veya hizmet sağlayıcılardır</w:t>
      </w:r>
      <w:r w:rsidR="00BE3FB8">
        <w:rPr>
          <w:rFonts w:ascii="Times New Roman" w:hAnsi="Times New Roman" w:cs="Times New Roman"/>
          <w:sz w:val="22"/>
        </w:rPr>
        <w:t>.</w:t>
      </w:r>
    </w:p>
    <w:p w14:paraId="2F5608C6" w14:textId="77777777" w:rsidR="00BE3FB8" w:rsidRPr="005E0E45" w:rsidRDefault="00BE3FB8" w:rsidP="00BD013A">
      <w:pPr>
        <w:pStyle w:val="AralkYok"/>
        <w:jc w:val="both"/>
        <w:rPr>
          <w:rFonts w:ascii="Times New Roman" w:hAnsi="Times New Roman" w:cs="Times New Roman"/>
          <w:sz w:val="22"/>
        </w:rPr>
      </w:pPr>
    </w:p>
    <w:p w14:paraId="129B58CB" w14:textId="77777777" w:rsidR="005E0E45" w:rsidRDefault="005E0E45" w:rsidP="00BD013A">
      <w:pPr>
        <w:pStyle w:val="AralkYok"/>
        <w:jc w:val="both"/>
        <w:rPr>
          <w:rFonts w:ascii="Times New Roman" w:hAnsi="Times New Roman" w:cs="Times New Roman"/>
          <w:i/>
          <w:iCs/>
          <w:sz w:val="22"/>
        </w:rPr>
      </w:pPr>
      <w:proofErr w:type="gramStart"/>
      <w:r w:rsidRPr="005E0E45">
        <w:rPr>
          <w:rFonts w:ascii="Times New Roman" w:hAnsi="Times New Roman" w:cs="Times New Roman"/>
          <w:b/>
          <w:sz w:val="22"/>
        </w:rPr>
        <w:t>Güvenlik Beyanı:</w:t>
      </w:r>
      <w:r w:rsidRPr="005E0E45">
        <w:t xml:space="preserve"> </w:t>
      </w:r>
      <w:r w:rsidRPr="005E0E45">
        <w:rPr>
          <w:rFonts w:ascii="Times New Roman" w:hAnsi="Times New Roman" w:cs="Times New Roman"/>
          <w:sz w:val="22"/>
        </w:rPr>
        <w:t>İş ortağının uyguladığı güvenlik önlemlerini belirleyen, en azından, uluslararası ticaretin mal ve fiziksel araçlarının nasıl korunacağını, ilgili bilgilerin korunduğu ve güvenlik önlemlerinin nasıl gösterildiğini ve doğrulandığını gösteren bir iş ortağı tarafından belgelenmiş bir taahhüdü veya yapılan sözleşmelerde belirtilmesidir.</w:t>
      </w:r>
      <w:r w:rsidRPr="00BE3FB8">
        <w:rPr>
          <w:rFonts w:ascii="Times New Roman" w:hAnsi="Times New Roman" w:cs="Times New Roman"/>
          <w:i/>
          <w:iCs/>
          <w:sz w:val="22"/>
        </w:rPr>
        <w:t>(Malların güvenliği ile ilgili güvenlik önlemlerinin yeterliliğini değerlendirmek için tedarik zincirindeki kuruluş tarafından kullanılacaktır.)</w:t>
      </w:r>
      <w:proofErr w:type="gramEnd"/>
    </w:p>
    <w:p w14:paraId="6CAA1472" w14:textId="77777777" w:rsidR="00BE3FB8" w:rsidRPr="00BE3FB8" w:rsidRDefault="00BE3FB8" w:rsidP="00BD013A">
      <w:pPr>
        <w:pStyle w:val="AralkYok"/>
        <w:jc w:val="both"/>
        <w:rPr>
          <w:rFonts w:ascii="Times New Roman" w:hAnsi="Times New Roman" w:cs="Times New Roman"/>
          <w:sz w:val="22"/>
        </w:rPr>
      </w:pPr>
    </w:p>
    <w:p w14:paraId="53DF5C2A" w14:textId="77777777" w:rsidR="005E0E45" w:rsidRDefault="005E0E45" w:rsidP="00BD013A">
      <w:pPr>
        <w:pStyle w:val="AralkYok"/>
        <w:jc w:val="both"/>
        <w:rPr>
          <w:rFonts w:ascii="Times New Roman" w:hAnsi="Times New Roman" w:cs="Times New Roman"/>
          <w:sz w:val="22"/>
        </w:rPr>
      </w:pPr>
      <w:proofErr w:type="gramStart"/>
      <w:r w:rsidRPr="005E0E45">
        <w:rPr>
          <w:rFonts w:ascii="Times New Roman" w:hAnsi="Times New Roman" w:cs="Times New Roman"/>
          <w:b/>
          <w:bCs/>
          <w:sz w:val="22"/>
        </w:rPr>
        <w:t xml:space="preserve">Güvenlik : </w:t>
      </w:r>
      <w:r w:rsidRPr="005E0E45">
        <w:rPr>
          <w:rFonts w:ascii="Times New Roman" w:hAnsi="Times New Roman" w:cs="Times New Roman"/>
          <w:sz w:val="22"/>
        </w:rPr>
        <w:t>Gemilere</w:t>
      </w:r>
      <w:proofErr w:type="gramEnd"/>
      <w:r w:rsidRPr="005E0E45">
        <w:rPr>
          <w:rFonts w:ascii="Times New Roman" w:hAnsi="Times New Roman" w:cs="Times New Roman"/>
          <w:sz w:val="22"/>
        </w:rPr>
        <w:t xml:space="preserve"> ve limanlara zarar vermek veya zarar vermek için tasarlanmış kasıtlı, yetkisiz eylemlere karşı önleyici tedbirlerdir.</w:t>
      </w:r>
    </w:p>
    <w:p w14:paraId="3ADF8FC0" w14:textId="77777777" w:rsidR="00BE3FB8" w:rsidRPr="005E0E45" w:rsidRDefault="00BE3FB8" w:rsidP="00BD013A">
      <w:pPr>
        <w:pStyle w:val="AralkYok"/>
        <w:jc w:val="both"/>
        <w:rPr>
          <w:rFonts w:ascii="Times New Roman" w:hAnsi="Times New Roman" w:cs="Times New Roman"/>
          <w:sz w:val="22"/>
        </w:rPr>
      </w:pPr>
    </w:p>
    <w:p w14:paraId="2D9A8015" w14:textId="77777777" w:rsidR="005E0E45" w:rsidRDefault="005E0E45" w:rsidP="00BD013A">
      <w:pPr>
        <w:pStyle w:val="AralkYok"/>
        <w:jc w:val="both"/>
        <w:rPr>
          <w:rFonts w:ascii="Times New Roman" w:hAnsi="Times New Roman" w:cs="Times New Roman"/>
          <w:sz w:val="22"/>
        </w:rPr>
      </w:pPr>
      <w:r w:rsidRPr="005E0E45">
        <w:rPr>
          <w:rFonts w:ascii="Times New Roman" w:hAnsi="Times New Roman" w:cs="Times New Roman"/>
          <w:b/>
          <w:bCs/>
          <w:sz w:val="22"/>
        </w:rPr>
        <w:t>Gemi Kumanya ve Malzemesi:</w:t>
      </w:r>
      <w:r w:rsidRPr="005E0E45">
        <w:rPr>
          <w:rFonts w:ascii="Times New Roman" w:hAnsi="Times New Roman" w:cs="Times New Roman"/>
          <w:sz w:val="22"/>
        </w:rPr>
        <w:t xml:space="preserve"> Liman tesisinde bulunan bir geminin kullanımı için öngörülen yiyecek içecek ve sarf malzemeleri ile yedek parçalardır.</w:t>
      </w:r>
    </w:p>
    <w:p w14:paraId="1B307C79" w14:textId="77777777" w:rsidR="00BE3FB8" w:rsidRPr="00BE3FB8" w:rsidRDefault="00BE3FB8" w:rsidP="00BD013A">
      <w:pPr>
        <w:pStyle w:val="AralkYok"/>
        <w:jc w:val="both"/>
        <w:rPr>
          <w:rFonts w:ascii="Times New Roman" w:hAnsi="Times New Roman" w:cs="Times New Roman"/>
          <w:sz w:val="22"/>
        </w:rPr>
      </w:pPr>
    </w:p>
    <w:p w14:paraId="2E23F571" w14:textId="77777777" w:rsidR="005E0E45" w:rsidRDefault="005E0E45" w:rsidP="00BD013A">
      <w:pPr>
        <w:pStyle w:val="AralkYok"/>
        <w:jc w:val="both"/>
        <w:rPr>
          <w:rFonts w:ascii="Times New Roman" w:hAnsi="Times New Roman" w:cs="Times New Roman"/>
          <w:sz w:val="22"/>
        </w:rPr>
      </w:pPr>
      <w:r w:rsidRPr="005E0E45">
        <w:rPr>
          <w:rFonts w:ascii="Times New Roman" w:hAnsi="Times New Roman" w:cs="Times New Roman"/>
          <w:b/>
          <w:bCs/>
          <w:sz w:val="22"/>
        </w:rPr>
        <w:lastRenderedPageBreak/>
        <w:t xml:space="preserve">Güvenlik </w:t>
      </w:r>
      <w:proofErr w:type="gramStart"/>
      <w:r w:rsidRPr="005E0E45">
        <w:rPr>
          <w:rFonts w:ascii="Times New Roman" w:hAnsi="Times New Roman" w:cs="Times New Roman"/>
          <w:b/>
          <w:bCs/>
          <w:sz w:val="22"/>
        </w:rPr>
        <w:t xml:space="preserve">personeli : </w:t>
      </w:r>
      <w:r w:rsidRPr="005E0E45">
        <w:rPr>
          <w:rFonts w:ascii="Times New Roman" w:hAnsi="Times New Roman" w:cs="Times New Roman"/>
          <w:sz w:val="22"/>
        </w:rPr>
        <w:t>Liman</w:t>
      </w:r>
      <w:proofErr w:type="gramEnd"/>
      <w:r w:rsidRPr="005E0E45">
        <w:rPr>
          <w:rFonts w:ascii="Times New Roman" w:hAnsi="Times New Roman" w:cs="Times New Roman"/>
          <w:sz w:val="22"/>
        </w:rPr>
        <w:t xml:space="preserve"> tesislerinde </w:t>
      </w:r>
      <w:r w:rsidRPr="005E0E45">
        <w:rPr>
          <w:rFonts w:ascii="Times New Roman" w:hAnsi="Times New Roman" w:cs="Times New Roman"/>
          <w:color w:val="000000"/>
          <w:sz w:val="22"/>
        </w:rPr>
        <w:t>5188 sayılı yasaya göre;</w:t>
      </w:r>
      <w:r w:rsidRPr="005E0E45">
        <w:rPr>
          <w:rFonts w:ascii="Times New Roman" w:hAnsi="Times New Roman" w:cs="Times New Roman"/>
          <w:sz w:val="22"/>
        </w:rPr>
        <w:t xml:space="preserve"> güvenlik görevi ile ilgili görevlendirilen kişi ve bu kişi liman çalışanı veya yetkili güvenlik </w:t>
      </w:r>
      <w:proofErr w:type="spellStart"/>
      <w:r w:rsidRPr="005E0E45">
        <w:rPr>
          <w:rFonts w:ascii="Times New Roman" w:hAnsi="Times New Roman" w:cs="Times New Roman"/>
          <w:sz w:val="22"/>
        </w:rPr>
        <w:t>şirketiden</w:t>
      </w:r>
      <w:proofErr w:type="spellEnd"/>
      <w:r w:rsidRPr="005E0E45">
        <w:rPr>
          <w:rFonts w:ascii="Times New Roman" w:hAnsi="Times New Roman" w:cs="Times New Roman"/>
          <w:sz w:val="22"/>
        </w:rPr>
        <w:t xml:space="preserve"> alınan hizmet olabilir.</w:t>
      </w:r>
    </w:p>
    <w:p w14:paraId="348BAE78" w14:textId="77777777" w:rsidR="00BE3FB8" w:rsidRPr="005E0E45" w:rsidRDefault="00BE3FB8" w:rsidP="00BD013A">
      <w:pPr>
        <w:pStyle w:val="AralkYok"/>
        <w:jc w:val="both"/>
        <w:rPr>
          <w:rFonts w:ascii="Times New Roman" w:hAnsi="Times New Roman" w:cs="Times New Roman"/>
          <w:b/>
          <w:bCs/>
          <w:sz w:val="22"/>
        </w:rPr>
      </w:pPr>
    </w:p>
    <w:p w14:paraId="6DB0F0D5" w14:textId="77777777" w:rsidR="005E0E45" w:rsidRDefault="005E0E45" w:rsidP="00BD013A">
      <w:pPr>
        <w:pStyle w:val="AralkYok"/>
        <w:jc w:val="both"/>
        <w:rPr>
          <w:rFonts w:ascii="Times New Roman" w:hAnsi="Times New Roman" w:cs="Times New Roman"/>
          <w:sz w:val="22"/>
        </w:rPr>
      </w:pPr>
      <w:r w:rsidRPr="005E0E45">
        <w:rPr>
          <w:rFonts w:ascii="Times New Roman" w:hAnsi="Times New Roman" w:cs="Times New Roman"/>
          <w:b/>
          <w:bCs/>
          <w:sz w:val="22"/>
        </w:rPr>
        <w:t xml:space="preserve">Güvenlik krizi yönetimi </w:t>
      </w:r>
      <w:proofErr w:type="gramStart"/>
      <w:r w:rsidRPr="005E0E45">
        <w:rPr>
          <w:rFonts w:ascii="Times New Roman" w:hAnsi="Times New Roman" w:cs="Times New Roman"/>
          <w:b/>
          <w:bCs/>
          <w:sz w:val="22"/>
        </w:rPr>
        <w:t xml:space="preserve">ekibi : </w:t>
      </w:r>
      <w:r w:rsidRPr="005E0E45">
        <w:rPr>
          <w:rFonts w:ascii="Times New Roman" w:hAnsi="Times New Roman" w:cs="Times New Roman"/>
          <w:sz w:val="22"/>
        </w:rPr>
        <w:t>Yakın</w:t>
      </w:r>
      <w:proofErr w:type="gramEnd"/>
      <w:r w:rsidRPr="005E0E45">
        <w:rPr>
          <w:rFonts w:ascii="Times New Roman" w:hAnsi="Times New Roman" w:cs="Times New Roman"/>
          <w:sz w:val="22"/>
        </w:rPr>
        <w:t xml:space="preserve"> bir güvenlik tehdidi veya gerçek güvenlik olayı oluştuğunda gerekli kaynakları</w:t>
      </w:r>
      <w:r w:rsidRPr="005E0E45">
        <w:rPr>
          <w:rFonts w:ascii="Times New Roman" w:hAnsi="Times New Roman" w:cs="Times New Roman"/>
          <w:color w:val="000000"/>
          <w:sz w:val="22"/>
        </w:rPr>
        <w:t xml:space="preserve"> kullanmak </w:t>
      </w:r>
      <w:r w:rsidRPr="005E0E45">
        <w:rPr>
          <w:rFonts w:ascii="Times New Roman" w:hAnsi="Times New Roman" w:cs="Times New Roman"/>
          <w:sz w:val="22"/>
        </w:rPr>
        <w:t>için bilgi ve yetkiye sahip insan grubu</w:t>
      </w:r>
      <w:r w:rsidR="00BE3FB8">
        <w:rPr>
          <w:rFonts w:ascii="Times New Roman" w:hAnsi="Times New Roman" w:cs="Times New Roman"/>
          <w:sz w:val="22"/>
        </w:rPr>
        <w:t>dur.</w:t>
      </w:r>
    </w:p>
    <w:p w14:paraId="381400E8" w14:textId="77777777" w:rsidR="00BE3FB8" w:rsidRPr="00BE3FB8" w:rsidRDefault="00BE3FB8" w:rsidP="00BD013A">
      <w:pPr>
        <w:pStyle w:val="AralkYok"/>
        <w:jc w:val="both"/>
        <w:rPr>
          <w:rFonts w:ascii="Times New Roman" w:hAnsi="Times New Roman" w:cs="Times New Roman"/>
          <w:sz w:val="22"/>
        </w:rPr>
      </w:pPr>
    </w:p>
    <w:p w14:paraId="7273A2EA" w14:textId="77777777" w:rsidR="005E0E45" w:rsidRPr="005E0E45" w:rsidRDefault="005E0E45" w:rsidP="00BD013A">
      <w:pPr>
        <w:pStyle w:val="AralkYok"/>
        <w:jc w:val="both"/>
        <w:rPr>
          <w:rFonts w:ascii="Times New Roman" w:hAnsi="Times New Roman" w:cs="Times New Roman"/>
          <w:sz w:val="22"/>
        </w:rPr>
      </w:pPr>
      <w:proofErr w:type="gramStart"/>
      <w:r w:rsidRPr="005E0E45">
        <w:rPr>
          <w:rFonts w:ascii="Times New Roman" w:hAnsi="Times New Roman" w:cs="Times New Roman"/>
          <w:b/>
          <w:bCs/>
          <w:sz w:val="22"/>
        </w:rPr>
        <w:t>Hedef :</w:t>
      </w:r>
      <w:r w:rsidRPr="005E0E45">
        <w:rPr>
          <w:rFonts w:ascii="Times New Roman" w:hAnsi="Times New Roman" w:cs="Times New Roman"/>
          <w:sz w:val="22"/>
        </w:rPr>
        <w:t xml:space="preserve"> Liman</w:t>
      </w:r>
      <w:proofErr w:type="gramEnd"/>
      <w:r w:rsidRPr="005E0E45">
        <w:rPr>
          <w:rFonts w:ascii="Times New Roman" w:hAnsi="Times New Roman" w:cs="Times New Roman"/>
          <w:sz w:val="22"/>
        </w:rPr>
        <w:t xml:space="preserve"> tesisindeki personel, gemi, kargo, ekipman, fiziki Varlık ve kontrol / dokümantasyon sistemleridir.</w:t>
      </w:r>
    </w:p>
    <w:p w14:paraId="593DD4A8" w14:textId="77777777" w:rsidR="005E0E45" w:rsidRPr="005E0E45" w:rsidRDefault="005E0E45" w:rsidP="00BD013A">
      <w:pPr>
        <w:pStyle w:val="AralkYok"/>
        <w:jc w:val="both"/>
        <w:rPr>
          <w:rFonts w:ascii="Times New Roman" w:hAnsi="Times New Roman" w:cs="Times New Roman"/>
          <w:b/>
          <w:bCs/>
          <w:sz w:val="22"/>
        </w:rPr>
      </w:pPr>
    </w:p>
    <w:p w14:paraId="34140F5E" w14:textId="77777777" w:rsidR="005E0E45" w:rsidRPr="005E0E45" w:rsidRDefault="005E0E45" w:rsidP="00BD013A">
      <w:pPr>
        <w:pStyle w:val="AralkYok"/>
        <w:jc w:val="both"/>
        <w:rPr>
          <w:rFonts w:ascii="Times New Roman" w:hAnsi="Times New Roman" w:cs="Times New Roman"/>
          <w:b/>
          <w:bCs/>
          <w:sz w:val="22"/>
        </w:rPr>
      </w:pPr>
      <w:r w:rsidRPr="005E0E45">
        <w:rPr>
          <w:rFonts w:ascii="Times New Roman" w:hAnsi="Times New Roman" w:cs="Times New Roman"/>
          <w:b/>
          <w:bCs/>
          <w:sz w:val="22"/>
        </w:rPr>
        <w:t xml:space="preserve">Sahipsiz bagaj: </w:t>
      </w:r>
      <w:r w:rsidRPr="005E0E45">
        <w:rPr>
          <w:rFonts w:ascii="Times New Roman" w:hAnsi="Times New Roman" w:cs="Times New Roman"/>
          <w:sz w:val="22"/>
        </w:rPr>
        <w:t>Denetim veya arama noktasındaki, şahsi eşyalar dahil yolcu veya gemi personeli ile birlikte olmayan, terkedilmiş herhangi bir bagaj veya pakettir.</w:t>
      </w:r>
    </w:p>
    <w:p w14:paraId="009E56EE" w14:textId="77777777" w:rsidR="005E0E45" w:rsidRPr="005E0E45" w:rsidRDefault="005E0E45" w:rsidP="00BD013A">
      <w:pPr>
        <w:pStyle w:val="AralkYok"/>
        <w:jc w:val="both"/>
        <w:rPr>
          <w:rFonts w:ascii="Times New Roman" w:hAnsi="Times New Roman" w:cs="Times New Roman"/>
          <w:b/>
          <w:bCs/>
          <w:sz w:val="22"/>
        </w:rPr>
      </w:pPr>
    </w:p>
    <w:p w14:paraId="55798A67" w14:textId="77777777" w:rsidR="005E0E45" w:rsidRDefault="005E0E45" w:rsidP="00BD013A">
      <w:pPr>
        <w:pStyle w:val="AralkYok"/>
        <w:jc w:val="both"/>
        <w:rPr>
          <w:rFonts w:ascii="Times New Roman" w:hAnsi="Times New Roman" w:cs="Times New Roman"/>
          <w:sz w:val="22"/>
        </w:rPr>
      </w:pPr>
      <w:r w:rsidRPr="005E0E45">
        <w:rPr>
          <w:rFonts w:ascii="Times New Roman" w:hAnsi="Times New Roman" w:cs="Times New Roman"/>
          <w:b/>
          <w:bCs/>
          <w:sz w:val="22"/>
        </w:rPr>
        <w:t xml:space="preserve">Açıklık veya Açık bölge: </w:t>
      </w:r>
      <w:r w:rsidRPr="005E0E45">
        <w:rPr>
          <w:rFonts w:ascii="Times New Roman" w:hAnsi="Times New Roman" w:cs="Times New Roman"/>
          <w:sz w:val="22"/>
        </w:rPr>
        <w:t>Liman Tesis sınırlarındaki tel çit / duvar boyunca güvenlik açısından boş bulundurulması gereken bölge</w:t>
      </w:r>
      <w:r w:rsidR="00F1274C">
        <w:rPr>
          <w:rFonts w:ascii="Times New Roman" w:hAnsi="Times New Roman" w:cs="Times New Roman"/>
          <w:sz w:val="22"/>
        </w:rPr>
        <w:t>,</w:t>
      </w:r>
    </w:p>
    <w:p w14:paraId="32BF7620" w14:textId="77777777" w:rsidR="00F1274C" w:rsidRDefault="00F1274C" w:rsidP="00BD013A">
      <w:pPr>
        <w:pStyle w:val="AralkYok"/>
        <w:jc w:val="both"/>
        <w:rPr>
          <w:rFonts w:ascii="Times New Roman" w:hAnsi="Times New Roman" w:cs="Times New Roman"/>
          <w:b/>
          <w:bCs/>
          <w:sz w:val="22"/>
        </w:rPr>
      </w:pPr>
    </w:p>
    <w:p w14:paraId="76236D5B" w14:textId="77777777" w:rsidR="005E0E45" w:rsidRPr="005E0E45" w:rsidRDefault="005E0E45" w:rsidP="00BD013A">
      <w:pPr>
        <w:pStyle w:val="AralkYok"/>
        <w:jc w:val="both"/>
        <w:rPr>
          <w:rFonts w:ascii="Times New Roman" w:hAnsi="Times New Roman" w:cs="Times New Roman"/>
          <w:b/>
          <w:bCs/>
          <w:sz w:val="22"/>
        </w:rPr>
      </w:pPr>
      <w:proofErr w:type="gramStart"/>
      <w:r>
        <w:rPr>
          <w:rFonts w:ascii="Times New Roman" w:hAnsi="Times New Roman" w:cs="Times New Roman"/>
          <w:b/>
          <w:bCs/>
          <w:sz w:val="22"/>
        </w:rPr>
        <w:t>Risk :</w:t>
      </w:r>
      <w:r>
        <w:rPr>
          <w:rFonts w:ascii="Times New Roman" w:hAnsi="Times New Roman" w:cs="Times New Roman"/>
          <w:sz w:val="22"/>
        </w:rPr>
        <w:t>Bir</w:t>
      </w:r>
      <w:proofErr w:type="gramEnd"/>
      <w:r>
        <w:rPr>
          <w:rFonts w:ascii="Times New Roman" w:hAnsi="Times New Roman" w:cs="Times New Roman"/>
          <w:sz w:val="22"/>
        </w:rPr>
        <w:t xml:space="preserve"> tehdidin sonucu ve ortaya çıkma olasılığını göz önünde bulundurarak zarar görme, hasar </w:t>
      </w:r>
      <w:r w:rsidRPr="005E0E45">
        <w:rPr>
          <w:rFonts w:ascii="Times New Roman" w:hAnsi="Times New Roman" w:cs="Times New Roman"/>
          <w:sz w:val="22"/>
        </w:rPr>
        <w:t>veya kayıp olasılığıdır.</w:t>
      </w:r>
    </w:p>
    <w:p w14:paraId="4827440E" w14:textId="77777777" w:rsidR="005E0E45" w:rsidRPr="005E0E45" w:rsidRDefault="005E0E45" w:rsidP="00BD013A">
      <w:pPr>
        <w:pStyle w:val="AralkYok"/>
        <w:jc w:val="both"/>
        <w:rPr>
          <w:rFonts w:ascii="Times New Roman" w:hAnsi="Times New Roman" w:cs="Times New Roman"/>
          <w:b/>
          <w:bCs/>
          <w:sz w:val="22"/>
        </w:rPr>
      </w:pPr>
    </w:p>
    <w:p w14:paraId="256A9AA3" w14:textId="77777777" w:rsidR="005E0E45" w:rsidRDefault="005E0E45" w:rsidP="00BD013A">
      <w:pPr>
        <w:pStyle w:val="AralkYok"/>
        <w:jc w:val="both"/>
        <w:rPr>
          <w:rFonts w:ascii="Times New Roman" w:hAnsi="Times New Roman" w:cs="Times New Roman"/>
          <w:sz w:val="22"/>
        </w:rPr>
      </w:pPr>
      <w:r w:rsidRPr="005E0E45">
        <w:rPr>
          <w:rFonts w:ascii="Times New Roman" w:hAnsi="Times New Roman" w:cs="Times New Roman"/>
          <w:b/>
          <w:bCs/>
          <w:sz w:val="22"/>
        </w:rPr>
        <w:t xml:space="preserve">Güvenlik </w:t>
      </w:r>
      <w:proofErr w:type="gramStart"/>
      <w:r w:rsidRPr="005E0E45">
        <w:rPr>
          <w:rFonts w:ascii="Times New Roman" w:hAnsi="Times New Roman" w:cs="Times New Roman"/>
          <w:b/>
          <w:bCs/>
          <w:sz w:val="22"/>
        </w:rPr>
        <w:t xml:space="preserve">Olayı : </w:t>
      </w:r>
      <w:r w:rsidRPr="005E0E45">
        <w:rPr>
          <w:rFonts w:ascii="Times New Roman" w:hAnsi="Times New Roman" w:cs="Times New Roman"/>
          <w:sz w:val="22"/>
        </w:rPr>
        <w:t>Bir</w:t>
      </w:r>
      <w:proofErr w:type="gramEnd"/>
      <w:r w:rsidRPr="005E0E45">
        <w:rPr>
          <w:rFonts w:ascii="Times New Roman" w:hAnsi="Times New Roman" w:cs="Times New Roman"/>
          <w:sz w:val="22"/>
        </w:rPr>
        <w:t xml:space="preserve"> geminin, liman tesisinin veya insanların güvenliğini tehdit eden herhangi bir şüpheli eylem veya durum ortamıdır.</w:t>
      </w:r>
    </w:p>
    <w:p w14:paraId="05BB38FC" w14:textId="77777777" w:rsidR="00BE3FB8" w:rsidRPr="005E0E45" w:rsidRDefault="00BE3FB8" w:rsidP="00BD013A">
      <w:pPr>
        <w:pStyle w:val="AralkYok"/>
        <w:jc w:val="both"/>
        <w:rPr>
          <w:rFonts w:ascii="Times New Roman" w:hAnsi="Times New Roman" w:cs="Times New Roman"/>
          <w:sz w:val="22"/>
        </w:rPr>
      </w:pPr>
    </w:p>
    <w:p w14:paraId="7A85BFE2" w14:textId="77777777" w:rsidR="00A701E5" w:rsidRDefault="005E0E45" w:rsidP="00A701E5">
      <w:pPr>
        <w:spacing w:after="160"/>
        <w:rPr>
          <w:rFonts w:cs="Times New Roman"/>
          <w:sz w:val="22"/>
        </w:rPr>
      </w:pPr>
      <w:r w:rsidRPr="005E0E45">
        <w:rPr>
          <w:rFonts w:cs="Times New Roman"/>
          <w:b/>
          <w:bCs/>
          <w:sz w:val="22"/>
        </w:rPr>
        <w:t xml:space="preserve">Güvenlik </w:t>
      </w:r>
      <w:proofErr w:type="gramStart"/>
      <w:r w:rsidRPr="005E0E45">
        <w:rPr>
          <w:rFonts w:cs="Times New Roman"/>
          <w:b/>
          <w:bCs/>
          <w:sz w:val="22"/>
        </w:rPr>
        <w:t>İhlali :</w:t>
      </w:r>
      <w:r w:rsidRPr="005E0E45">
        <w:rPr>
          <w:b/>
          <w:bCs/>
          <w:sz w:val="22"/>
        </w:rPr>
        <w:t xml:space="preserve"> </w:t>
      </w:r>
      <w:r w:rsidRPr="005E0E45">
        <w:rPr>
          <w:rFonts w:cs="Times New Roman"/>
          <w:sz w:val="22"/>
        </w:rPr>
        <w:t>Hizmet</w:t>
      </w:r>
      <w:proofErr w:type="gramEnd"/>
      <w:r w:rsidRPr="005E0E45">
        <w:rPr>
          <w:rFonts w:cs="Times New Roman"/>
          <w:sz w:val="22"/>
        </w:rPr>
        <w:t xml:space="preserve"> veya donanım kaybı,</w:t>
      </w:r>
      <w:r w:rsidR="00166A31">
        <w:rPr>
          <w:rFonts w:cs="Times New Roman"/>
          <w:sz w:val="22"/>
        </w:rPr>
        <w:t xml:space="preserve"> </w:t>
      </w:r>
      <w:r w:rsidR="00F1274C">
        <w:rPr>
          <w:rFonts w:cs="Times New Roman"/>
          <w:sz w:val="22"/>
        </w:rPr>
        <w:t>g</w:t>
      </w:r>
      <w:r w:rsidRPr="005E0E45">
        <w:rPr>
          <w:rFonts w:cs="Times New Roman"/>
          <w:sz w:val="22"/>
        </w:rPr>
        <w:t xml:space="preserve">üvenlik </w:t>
      </w:r>
      <w:r w:rsidR="00F1274C">
        <w:rPr>
          <w:rFonts w:cs="Times New Roman"/>
          <w:sz w:val="22"/>
        </w:rPr>
        <w:t>s</w:t>
      </w:r>
      <w:r>
        <w:rPr>
          <w:rFonts w:cs="Times New Roman"/>
          <w:sz w:val="22"/>
        </w:rPr>
        <w:t xml:space="preserve">isteminin yanlış veya aşırı yükle çalışması, </w:t>
      </w:r>
      <w:r w:rsidR="00F1274C">
        <w:rPr>
          <w:rFonts w:cs="Times New Roman"/>
          <w:sz w:val="22"/>
        </w:rPr>
        <w:t>i</w:t>
      </w:r>
      <w:r w:rsidRPr="005E0E45">
        <w:rPr>
          <w:rFonts w:cs="Times New Roman"/>
          <w:sz w:val="22"/>
        </w:rPr>
        <w:t xml:space="preserve">nsan hataları, </w:t>
      </w:r>
      <w:r w:rsidR="00F1274C">
        <w:rPr>
          <w:rFonts w:cs="Times New Roman"/>
          <w:sz w:val="22"/>
        </w:rPr>
        <w:t>g</w:t>
      </w:r>
      <w:r w:rsidRPr="005E0E45">
        <w:rPr>
          <w:rFonts w:cs="Times New Roman"/>
          <w:sz w:val="22"/>
        </w:rPr>
        <w:t>üvenlik politikalarına  veya yönergelere uyulmaması,</w:t>
      </w:r>
      <w:r w:rsidR="00166A31">
        <w:rPr>
          <w:rFonts w:cs="Times New Roman"/>
          <w:sz w:val="22"/>
        </w:rPr>
        <w:t xml:space="preserve"> </w:t>
      </w:r>
      <w:r w:rsidR="00F1274C">
        <w:rPr>
          <w:rFonts w:cs="Times New Roman"/>
          <w:sz w:val="22"/>
        </w:rPr>
        <w:t>f</w:t>
      </w:r>
      <w:r w:rsidRPr="005E0E45">
        <w:rPr>
          <w:rFonts w:cs="Times New Roman"/>
          <w:sz w:val="22"/>
        </w:rPr>
        <w:t xml:space="preserve">iziksel güvenlik düzenlemelerinin ihlali, </w:t>
      </w:r>
      <w:r w:rsidR="00F1274C">
        <w:rPr>
          <w:rFonts w:cs="Times New Roman"/>
          <w:sz w:val="22"/>
        </w:rPr>
        <w:t>d</w:t>
      </w:r>
      <w:r w:rsidRPr="005E0E45">
        <w:rPr>
          <w:rFonts w:cs="Times New Roman"/>
          <w:sz w:val="22"/>
        </w:rPr>
        <w:t>enetlenemeyen sistem değişiklikleri,</w:t>
      </w:r>
      <w:r w:rsidR="00166A31">
        <w:rPr>
          <w:rFonts w:cs="Times New Roman"/>
          <w:sz w:val="22"/>
        </w:rPr>
        <w:t xml:space="preserve"> </w:t>
      </w:r>
      <w:r w:rsidR="00F1274C">
        <w:rPr>
          <w:rFonts w:cs="Times New Roman"/>
          <w:sz w:val="22"/>
        </w:rPr>
        <w:t>s</w:t>
      </w:r>
      <w:r w:rsidRPr="005E0E45">
        <w:rPr>
          <w:rFonts w:cs="Times New Roman"/>
          <w:sz w:val="22"/>
        </w:rPr>
        <w:t>istem veya donanımın hatalı  çalışması, güvenlik sistemine yetkisiz erişim denemeleri gibi güvenlik prensipleri ile uyuşmayan beklenmeyen veya istenmeyen olay</w:t>
      </w:r>
      <w:r w:rsidR="00F1274C">
        <w:rPr>
          <w:rFonts w:cs="Times New Roman"/>
          <w:sz w:val="22"/>
        </w:rPr>
        <w:t xml:space="preserve"> yada</w:t>
      </w:r>
      <w:r w:rsidRPr="005E0E45">
        <w:rPr>
          <w:rFonts w:cs="Times New Roman"/>
          <w:sz w:val="22"/>
        </w:rPr>
        <w:t xml:space="preserve"> faaliyetler şeklinde tanımlayabiliriz</w:t>
      </w:r>
      <w:r w:rsidR="00F1274C">
        <w:rPr>
          <w:rFonts w:cs="Times New Roman"/>
          <w:sz w:val="22"/>
        </w:rPr>
        <w:t xml:space="preserve">. </w:t>
      </w:r>
      <w:r w:rsidRPr="005E0E45">
        <w:rPr>
          <w:rFonts w:cs="Times New Roman"/>
          <w:sz w:val="22"/>
        </w:rPr>
        <w:t>(Bu ihlaller sonucunda da  maddi ve manevi zararlar oluşur.)</w:t>
      </w:r>
    </w:p>
    <w:p w14:paraId="781F44F9" w14:textId="77777777" w:rsidR="005E0E45" w:rsidRPr="005E0E45" w:rsidRDefault="005E0E45" w:rsidP="00A701E5">
      <w:pPr>
        <w:spacing w:after="160"/>
        <w:rPr>
          <w:rFonts w:cs="Times New Roman"/>
          <w:b/>
          <w:bCs/>
          <w:sz w:val="22"/>
        </w:rPr>
      </w:pPr>
      <w:proofErr w:type="gramStart"/>
      <w:r w:rsidRPr="005E0E45">
        <w:rPr>
          <w:rFonts w:cs="Times New Roman"/>
          <w:b/>
          <w:bCs/>
          <w:sz w:val="22"/>
        </w:rPr>
        <w:t xml:space="preserve">Sonuç : </w:t>
      </w:r>
      <w:r w:rsidRPr="005E0E45">
        <w:rPr>
          <w:rFonts w:cs="Times New Roman"/>
          <w:sz w:val="22"/>
        </w:rPr>
        <w:t>Liman</w:t>
      </w:r>
      <w:proofErr w:type="gramEnd"/>
      <w:r w:rsidRPr="005E0E45">
        <w:rPr>
          <w:rFonts w:cs="Times New Roman"/>
          <w:sz w:val="22"/>
        </w:rPr>
        <w:t xml:space="preserve"> tesisindeki çalışma sistemlerinde kesinti olmak üzere bir saldırı veya güvenlik ihlali nedeni ile  beklenebilecek, yaşam kaybı, mülke zarar veya ekonomik bozulmadır.</w:t>
      </w:r>
    </w:p>
    <w:p w14:paraId="62A5F8AB" w14:textId="77777777" w:rsidR="005E0E45" w:rsidRPr="005E0E45" w:rsidRDefault="005E0E45" w:rsidP="00BD013A">
      <w:pPr>
        <w:pStyle w:val="AralkYok"/>
        <w:jc w:val="both"/>
        <w:rPr>
          <w:rFonts w:ascii="Times New Roman" w:hAnsi="Times New Roman" w:cs="Times New Roman"/>
          <w:b/>
          <w:bCs/>
          <w:sz w:val="22"/>
        </w:rPr>
      </w:pPr>
      <w:proofErr w:type="gramStart"/>
      <w:r w:rsidRPr="005E0E45">
        <w:rPr>
          <w:rFonts w:ascii="Times New Roman" w:hAnsi="Times New Roman" w:cs="Times New Roman"/>
          <w:b/>
          <w:bCs/>
          <w:sz w:val="22"/>
        </w:rPr>
        <w:t xml:space="preserve">Kargo : </w:t>
      </w:r>
      <w:r w:rsidRPr="005E0E45">
        <w:rPr>
          <w:rFonts w:ascii="Times New Roman" w:hAnsi="Times New Roman" w:cs="Times New Roman"/>
          <w:sz w:val="22"/>
        </w:rPr>
        <w:t>Bir</w:t>
      </w:r>
      <w:proofErr w:type="gramEnd"/>
      <w:r w:rsidRPr="005E0E45">
        <w:rPr>
          <w:rFonts w:ascii="Times New Roman" w:hAnsi="Times New Roman" w:cs="Times New Roman"/>
          <w:sz w:val="22"/>
        </w:rPr>
        <w:t xml:space="preserve"> başka Limana nakledilmek üzere gemiye yerleştirilen ürün. </w:t>
      </w:r>
      <w:proofErr w:type="gramStart"/>
      <w:r w:rsidRPr="005E0E45">
        <w:rPr>
          <w:rFonts w:ascii="Times New Roman" w:hAnsi="Times New Roman" w:cs="Times New Roman"/>
          <w:sz w:val="22"/>
        </w:rPr>
        <w:t>örneğin</w:t>
      </w:r>
      <w:proofErr w:type="gramEnd"/>
      <w:r w:rsidRPr="005E0E45">
        <w:rPr>
          <w:rFonts w:ascii="Times New Roman" w:hAnsi="Times New Roman" w:cs="Times New Roman"/>
          <w:sz w:val="22"/>
        </w:rPr>
        <w:t xml:space="preserve"> kutu, palet, kargo nakil birimlerine konan yükler ve dökme sıvı/katı madde gibi taşınanlardır.</w:t>
      </w:r>
    </w:p>
    <w:p w14:paraId="1441ADD6" w14:textId="77777777" w:rsidR="005E0E45" w:rsidRPr="005E0E45" w:rsidRDefault="005E0E45" w:rsidP="00BD013A">
      <w:pPr>
        <w:pStyle w:val="AralkYok"/>
        <w:jc w:val="both"/>
        <w:rPr>
          <w:rFonts w:ascii="Times New Roman" w:hAnsi="Times New Roman" w:cs="Times New Roman"/>
          <w:b/>
          <w:bCs/>
          <w:sz w:val="22"/>
        </w:rPr>
      </w:pPr>
    </w:p>
    <w:p w14:paraId="36B6ABEE" w14:textId="77777777" w:rsidR="005E0E45" w:rsidRPr="005E0E45" w:rsidRDefault="005E0E45" w:rsidP="00BD013A">
      <w:pPr>
        <w:pStyle w:val="AralkYok"/>
        <w:jc w:val="both"/>
        <w:rPr>
          <w:rFonts w:ascii="Times New Roman" w:hAnsi="Times New Roman" w:cs="Times New Roman"/>
          <w:sz w:val="22"/>
        </w:rPr>
      </w:pPr>
      <w:r w:rsidRPr="005E0E45">
        <w:rPr>
          <w:rFonts w:ascii="Times New Roman" w:hAnsi="Times New Roman" w:cs="Times New Roman"/>
          <w:b/>
          <w:bCs/>
          <w:sz w:val="22"/>
        </w:rPr>
        <w:t xml:space="preserve">Karşı </w:t>
      </w:r>
      <w:proofErr w:type="gramStart"/>
      <w:r w:rsidRPr="005E0E45">
        <w:rPr>
          <w:rFonts w:ascii="Times New Roman" w:hAnsi="Times New Roman" w:cs="Times New Roman"/>
          <w:b/>
          <w:bCs/>
          <w:sz w:val="22"/>
        </w:rPr>
        <w:t xml:space="preserve">Önlemler : </w:t>
      </w:r>
      <w:r w:rsidRPr="005E0E45">
        <w:rPr>
          <w:rFonts w:ascii="Times New Roman" w:hAnsi="Times New Roman" w:cs="Times New Roman"/>
          <w:sz w:val="22"/>
        </w:rPr>
        <w:t>Tehditlerin</w:t>
      </w:r>
      <w:proofErr w:type="gramEnd"/>
      <w:r w:rsidRPr="005E0E45">
        <w:rPr>
          <w:rFonts w:ascii="Times New Roman" w:hAnsi="Times New Roman" w:cs="Times New Roman"/>
          <w:sz w:val="22"/>
        </w:rPr>
        <w:t>  amacına ulaşma olasılığını azaltmak veya bir güvenlik açığının olası sonuçlarını azaltmak için alınan önleyici tedbirlerdir.</w:t>
      </w:r>
    </w:p>
    <w:p w14:paraId="18EEA45A" w14:textId="77777777" w:rsidR="005E0E45" w:rsidRPr="005E0E45" w:rsidRDefault="005E0E45" w:rsidP="00BD013A">
      <w:pPr>
        <w:pStyle w:val="AralkYok"/>
        <w:jc w:val="both"/>
        <w:rPr>
          <w:rFonts w:ascii="Times New Roman" w:hAnsi="Times New Roman" w:cs="Times New Roman"/>
          <w:b/>
          <w:bCs/>
          <w:sz w:val="22"/>
        </w:rPr>
      </w:pPr>
    </w:p>
    <w:p w14:paraId="1623D0D6" w14:textId="77777777" w:rsidR="005E0E45" w:rsidRPr="005E0E45" w:rsidRDefault="005E0E45" w:rsidP="00BD013A">
      <w:pPr>
        <w:pStyle w:val="NormalWeb"/>
        <w:spacing w:before="0" w:beforeAutospacing="0" w:after="0" w:afterAutospacing="0"/>
        <w:textAlignment w:val="baseline"/>
        <w:rPr>
          <w:sz w:val="22"/>
          <w:szCs w:val="22"/>
        </w:rPr>
      </w:pPr>
      <w:r w:rsidRPr="005E0E45">
        <w:rPr>
          <w:b/>
          <w:bCs/>
          <w:sz w:val="22"/>
          <w:szCs w:val="22"/>
        </w:rPr>
        <w:t xml:space="preserve">Güvenlik Tehdidi </w:t>
      </w:r>
      <w:proofErr w:type="gramStart"/>
      <w:r w:rsidRPr="005E0E45">
        <w:rPr>
          <w:b/>
          <w:bCs/>
          <w:sz w:val="22"/>
          <w:szCs w:val="22"/>
        </w:rPr>
        <w:t xml:space="preserve">Senaryoları : </w:t>
      </w:r>
      <w:r w:rsidRPr="005E0E45">
        <w:rPr>
          <w:sz w:val="22"/>
          <w:szCs w:val="22"/>
        </w:rPr>
        <w:t>Güvenlik</w:t>
      </w:r>
      <w:proofErr w:type="gramEnd"/>
      <w:r w:rsidRPr="005E0E45">
        <w:rPr>
          <w:sz w:val="22"/>
          <w:szCs w:val="22"/>
        </w:rPr>
        <w:t xml:space="preserve"> Zafiyetini ve riski azalmak için, personelin alışkanlığını arttırmak için oluşturulan olası olaylar zinciridir.</w:t>
      </w:r>
      <w:r w:rsidRPr="00C2363D">
        <w:rPr>
          <w:sz w:val="22"/>
          <w:szCs w:val="22"/>
        </w:rPr>
        <w:t xml:space="preserve"> Geleceğe yönelik tahminler yapmaya yarayan tahmin ve tarif modelleridir.</w:t>
      </w:r>
    </w:p>
    <w:p w14:paraId="770F67CC" w14:textId="77777777" w:rsidR="005E0E45" w:rsidRDefault="005E0E45" w:rsidP="00BD013A">
      <w:pPr>
        <w:pStyle w:val="NormalWeb"/>
        <w:spacing w:before="0" w:beforeAutospacing="0" w:after="0" w:afterAutospacing="0"/>
        <w:textAlignment w:val="baseline"/>
        <w:rPr>
          <w:sz w:val="22"/>
          <w:szCs w:val="22"/>
        </w:rPr>
      </w:pPr>
      <w:r w:rsidRPr="00C2363D">
        <w:rPr>
          <w:sz w:val="22"/>
          <w:szCs w:val="22"/>
        </w:rPr>
        <w:t>(Senaryo teknoloji, tüketim, sosyal davranışlar alanındaki son 50 yıllık değişimleri göz önünde bulundurması yönünden güçlü bir sistemdir. Bu alanlardaki değişimleri tahmin edemese de sonuçları tahmin edebilir ve kuruluşa ve görevlilere adaptasyon süreci için gereken dayanıklılığı, alışkanlığı sağlar ve geleceğe yönelik ortaya çıkabilecek gelişmeleri göz önüne alarak riskleri değerlendirir.)</w:t>
      </w:r>
    </w:p>
    <w:p w14:paraId="250DF6F2" w14:textId="77777777" w:rsidR="00B80E0D" w:rsidRPr="00C2363D" w:rsidRDefault="00B80E0D" w:rsidP="00BD013A">
      <w:pPr>
        <w:pStyle w:val="NormalWeb"/>
        <w:spacing w:before="0" w:beforeAutospacing="0" w:after="0" w:afterAutospacing="0"/>
        <w:textAlignment w:val="baseline"/>
        <w:rPr>
          <w:sz w:val="22"/>
          <w:szCs w:val="22"/>
        </w:rPr>
      </w:pPr>
    </w:p>
    <w:p w14:paraId="23C762E1" w14:textId="77777777" w:rsidR="005E0E45" w:rsidRPr="00A701E5" w:rsidRDefault="005E0E45" w:rsidP="00BD013A">
      <w:pPr>
        <w:pStyle w:val="AralkYok"/>
        <w:jc w:val="both"/>
        <w:rPr>
          <w:rFonts w:ascii="Times New Roman" w:hAnsi="Times New Roman" w:cs="Times New Roman"/>
          <w:i/>
          <w:iCs/>
          <w:sz w:val="22"/>
        </w:rPr>
      </w:pPr>
      <w:proofErr w:type="gramStart"/>
      <w:r w:rsidRPr="005E0E45">
        <w:rPr>
          <w:rFonts w:ascii="Times New Roman" w:hAnsi="Times New Roman" w:cs="Times New Roman"/>
          <w:b/>
          <w:bCs/>
          <w:sz w:val="22"/>
        </w:rPr>
        <w:t xml:space="preserve">Olasılık : </w:t>
      </w:r>
      <w:r w:rsidRPr="005E0E45">
        <w:rPr>
          <w:rFonts w:ascii="Times New Roman" w:hAnsi="Times New Roman" w:cs="Times New Roman"/>
          <w:sz w:val="22"/>
        </w:rPr>
        <w:t>Liman</w:t>
      </w:r>
      <w:proofErr w:type="gramEnd"/>
      <w:r w:rsidRPr="005E0E45">
        <w:rPr>
          <w:rFonts w:ascii="Times New Roman" w:hAnsi="Times New Roman" w:cs="Times New Roman"/>
          <w:sz w:val="22"/>
        </w:rPr>
        <w:t xml:space="preserve"> tesisinde meydana gelen fiziksel ve operasyonel güvenlik önlemlerinin direncini göz önünde bulundurarak bir güvenlik olayı haline gelen bir tehdit uygulanabilirliğidir.</w:t>
      </w:r>
      <w:r w:rsidR="00A701E5">
        <w:rPr>
          <w:rFonts w:ascii="Times New Roman" w:hAnsi="Times New Roman" w:cs="Times New Roman"/>
          <w:sz w:val="22"/>
        </w:rPr>
        <w:t xml:space="preserve"> </w:t>
      </w:r>
      <w:r w:rsidR="00A701E5" w:rsidRPr="00A701E5">
        <w:rPr>
          <w:rFonts w:ascii="Times New Roman" w:hAnsi="Times New Roman" w:cs="Times New Roman"/>
          <w:i/>
          <w:iCs/>
          <w:sz w:val="22"/>
        </w:rPr>
        <w:t>(</w:t>
      </w:r>
      <w:r w:rsidRPr="00A701E5">
        <w:rPr>
          <w:rFonts w:ascii="Times New Roman" w:hAnsi="Times New Roman" w:cs="Times New Roman"/>
          <w:i/>
          <w:iCs/>
          <w:sz w:val="22"/>
        </w:rPr>
        <w:t>Olasılık, güvenlik işlemlerinin, güvenlik tehdit senaryosunu içeren bir güvenlik olayına karşı koyduğu koruyucu önlemler temelinde değerlendirilir ve niteliksel ya da niceliksel olarak ifade edilir</w:t>
      </w:r>
      <w:r w:rsidR="00A701E5" w:rsidRPr="00A701E5">
        <w:rPr>
          <w:rFonts w:ascii="Times New Roman" w:hAnsi="Times New Roman" w:cs="Times New Roman"/>
          <w:i/>
          <w:iCs/>
          <w:sz w:val="22"/>
        </w:rPr>
        <w:t>)</w:t>
      </w:r>
    </w:p>
    <w:p w14:paraId="332917B9" w14:textId="77777777" w:rsidR="005E0E45" w:rsidRPr="005E0E45" w:rsidRDefault="005E0E45" w:rsidP="00BD013A">
      <w:pPr>
        <w:pStyle w:val="AralkYok"/>
        <w:jc w:val="both"/>
        <w:rPr>
          <w:rFonts w:ascii="Times New Roman" w:hAnsi="Times New Roman" w:cs="Times New Roman"/>
          <w:b/>
          <w:bCs/>
          <w:sz w:val="22"/>
        </w:rPr>
      </w:pPr>
    </w:p>
    <w:p w14:paraId="4A7FE0B5" w14:textId="77777777" w:rsidR="005E0E45" w:rsidRPr="005E0E45" w:rsidRDefault="005E0E45" w:rsidP="00BD013A">
      <w:pPr>
        <w:pStyle w:val="AralkYok"/>
        <w:jc w:val="both"/>
        <w:rPr>
          <w:rFonts w:ascii="Times New Roman" w:hAnsi="Times New Roman" w:cs="Times New Roman"/>
          <w:sz w:val="22"/>
        </w:rPr>
      </w:pPr>
      <w:r w:rsidRPr="005E0E45">
        <w:rPr>
          <w:rFonts w:ascii="Times New Roman" w:hAnsi="Times New Roman" w:cs="Times New Roman"/>
          <w:b/>
          <w:bCs/>
          <w:sz w:val="22"/>
        </w:rPr>
        <w:lastRenderedPageBreak/>
        <w:t xml:space="preserve">Yönetim </w:t>
      </w:r>
      <w:proofErr w:type="gramStart"/>
      <w:r w:rsidRPr="005E0E45">
        <w:rPr>
          <w:rFonts w:ascii="Times New Roman" w:hAnsi="Times New Roman" w:cs="Times New Roman"/>
          <w:b/>
          <w:bCs/>
          <w:sz w:val="22"/>
        </w:rPr>
        <w:t>sistemi :</w:t>
      </w:r>
      <w:r w:rsidRPr="005E0E45">
        <w:rPr>
          <w:color w:val="0070C0"/>
          <w:sz w:val="20"/>
          <w:szCs w:val="20"/>
        </w:rPr>
        <w:t xml:space="preserve"> </w:t>
      </w:r>
      <w:r w:rsidRPr="005E0E45">
        <w:rPr>
          <w:rFonts w:ascii="Times New Roman" w:hAnsi="Times New Roman" w:cs="Times New Roman"/>
          <w:sz w:val="22"/>
        </w:rPr>
        <w:t>Kuruluşun</w:t>
      </w:r>
      <w:proofErr w:type="gramEnd"/>
      <w:r w:rsidRPr="005E0E45">
        <w:rPr>
          <w:rFonts w:ascii="Times New Roman" w:hAnsi="Times New Roman" w:cs="Times New Roman"/>
          <w:sz w:val="22"/>
        </w:rPr>
        <w:t>, kaynak girdilerini bir ürün veya hizmete dönüştüren süreçlerini veya faaliyetlerini yönetmek için kuruluşun işleyişini  başarıya taşıyan sistemdir .</w:t>
      </w:r>
    </w:p>
    <w:p w14:paraId="26DC6B0E" w14:textId="77777777" w:rsidR="00791C1C" w:rsidRPr="005E0E45" w:rsidRDefault="00791C1C" w:rsidP="00BD013A">
      <w:pPr>
        <w:pStyle w:val="AralkYok"/>
        <w:contextualSpacing/>
        <w:jc w:val="both"/>
        <w:rPr>
          <w:rFonts w:ascii="Times New Roman" w:hAnsi="Times New Roman" w:cs="Times New Roman"/>
          <w:b/>
        </w:rPr>
      </w:pPr>
    </w:p>
    <w:p w14:paraId="7103AFC1" w14:textId="77777777" w:rsidR="00791C1C" w:rsidRPr="00C2363D" w:rsidRDefault="00791C1C" w:rsidP="00BD013A">
      <w:pPr>
        <w:pStyle w:val="AralkYok"/>
        <w:jc w:val="both"/>
        <w:rPr>
          <w:rFonts w:ascii="Times New Roman" w:hAnsi="Times New Roman" w:cs="Times New Roman"/>
          <w:sz w:val="22"/>
        </w:rPr>
      </w:pPr>
      <w:r w:rsidRPr="005E0E45">
        <w:rPr>
          <w:rFonts w:ascii="Times New Roman" w:hAnsi="Times New Roman" w:cs="Times New Roman"/>
          <w:b/>
          <w:bCs/>
          <w:sz w:val="22"/>
        </w:rPr>
        <w:t>Uygulama Beyanı</w:t>
      </w:r>
      <w:r w:rsidRPr="00C2363D">
        <w:rPr>
          <w:rFonts w:ascii="Times New Roman" w:hAnsi="Times New Roman" w:cs="Times New Roman"/>
          <w:sz w:val="22"/>
        </w:rPr>
        <w:t>:</w:t>
      </w:r>
      <w:r w:rsidR="00C2363D" w:rsidRPr="00C2363D">
        <w:rPr>
          <w:rFonts w:ascii="Times New Roman" w:hAnsi="Times New Roman" w:cs="Times New Roman"/>
          <w:sz w:val="22"/>
        </w:rPr>
        <w:t xml:space="preserve"> Tedarik zincirindeki kuruluş, ulus</w:t>
      </w:r>
      <w:r w:rsidR="00C2363D">
        <w:rPr>
          <w:rFonts w:ascii="Times New Roman" w:hAnsi="Times New Roman" w:cs="Times New Roman"/>
          <w:sz w:val="22"/>
        </w:rPr>
        <w:t xml:space="preserve">lararası tedarik zincirinin, </w:t>
      </w:r>
      <w:r w:rsidR="00C2363D" w:rsidRPr="00C2363D">
        <w:rPr>
          <w:rFonts w:ascii="Times New Roman" w:hAnsi="Times New Roman" w:cs="Times New Roman"/>
          <w:sz w:val="22"/>
        </w:rPr>
        <w:t>Uluslararası Standart ile uyumlu olduğunu</w:t>
      </w:r>
      <w:r w:rsidR="00C2363D">
        <w:rPr>
          <w:rFonts w:ascii="Times New Roman" w:hAnsi="Times New Roman" w:cs="Times New Roman"/>
          <w:sz w:val="22"/>
        </w:rPr>
        <w:t xml:space="preserve"> belirtmesidir.</w:t>
      </w:r>
    </w:p>
    <w:p w14:paraId="357A7DBE" w14:textId="77777777" w:rsidR="00791C1C" w:rsidRPr="005E0E45" w:rsidRDefault="00791C1C" w:rsidP="00BD013A">
      <w:pPr>
        <w:pStyle w:val="AralkYok"/>
        <w:contextualSpacing/>
        <w:jc w:val="both"/>
        <w:rPr>
          <w:rFonts w:ascii="Times New Roman" w:hAnsi="Times New Roman" w:cs="Times New Roman"/>
          <w:b/>
          <w:bCs/>
          <w:sz w:val="22"/>
        </w:rPr>
      </w:pPr>
    </w:p>
    <w:p w14:paraId="3736BAF7" w14:textId="77777777" w:rsidR="00791C1C" w:rsidRPr="00351492" w:rsidRDefault="00791C1C" w:rsidP="00BD013A">
      <w:pPr>
        <w:pStyle w:val="AralkYok"/>
        <w:contextualSpacing/>
        <w:jc w:val="both"/>
        <w:rPr>
          <w:rFonts w:ascii="Times New Roman" w:hAnsi="Times New Roman" w:cs="Times New Roman"/>
          <w:b/>
        </w:rPr>
        <w:sectPr w:rsidR="00791C1C" w:rsidRPr="00351492" w:rsidSect="00F14D96">
          <w:headerReference w:type="even" r:id="rId20"/>
          <w:headerReference w:type="default" r:id="rId21"/>
          <w:footerReference w:type="default" r:id="rId22"/>
          <w:headerReference w:type="first" r:id="rId23"/>
          <w:pgSz w:w="11906" w:h="16838"/>
          <w:pgMar w:top="1417" w:right="1417" w:bottom="1417" w:left="1417" w:header="708" w:footer="708" w:gutter="0"/>
          <w:pgNumType w:start="1"/>
          <w:cols w:space="708"/>
          <w:docGrid w:linePitch="360"/>
        </w:sectPr>
      </w:pPr>
    </w:p>
    <w:p w14:paraId="49AF6082" w14:textId="77777777" w:rsidR="00932F13" w:rsidRDefault="00932F13" w:rsidP="008E4099">
      <w:pPr>
        <w:pStyle w:val="KonuBal"/>
        <w:rPr>
          <w:color w:val="000000" w:themeColor="text1"/>
        </w:rPr>
      </w:pPr>
    </w:p>
    <w:p w14:paraId="68163FB4" w14:textId="77777777" w:rsidR="008E4099" w:rsidRPr="00AB55E7" w:rsidRDefault="008E4099" w:rsidP="005E7487">
      <w:pPr>
        <w:pStyle w:val="KonuBal"/>
      </w:pPr>
      <w:proofErr w:type="spellStart"/>
      <w:r w:rsidRPr="00AB55E7">
        <w:t>Giriş</w:t>
      </w:r>
      <w:proofErr w:type="spellEnd"/>
    </w:p>
    <w:p w14:paraId="3896CC7C" w14:textId="77777777" w:rsidR="008E4099" w:rsidRPr="00C2363D" w:rsidRDefault="008E4099" w:rsidP="005E7487">
      <w:pPr>
        <w:ind w:firstLine="708"/>
        <w:rPr>
          <w:rFonts w:cs="Times New Roman"/>
          <w:noProof/>
          <w:szCs w:val="24"/>
          <w:lang w:eastAsia="tr-TR"/>
        </w:rPr>
      </w:pPr>
      <w:r w:rsidRPr="00351492">
        <w:rPr>
          <w:rFonts w:cs="Times New Roman"/>
          <w:noProof/>
          <w:szCs w:val="24"/>
          <w:lang w:eastAsia="tr-TR"/>
        </w:rPr>
        <w:t xml:space="preserve">Liman </w:t>
      </w:r>
      <w:r w:rsidR="005E7487">
        <w:rPr>
          <w:rFonts w:cs="Times New Roman"/>
          <w:noProof/>
          <w:szCs w:val="24"/>
          <w:lang w:eastAsia="tr-TR"/>
        </w:rPr>
        <w:t>T</w:t>
      </w:r>
      <w:r w:rsidRPr="00351492">
        <w:rPr>
          <w:rFonts w:cs="Times New Roman"/>
          <w:noProof/>
          <w:szCs w:val="24"/>
          <w:lang w:eastAsia="tr-TR"/>
        </w:rPr>
        <w:t>esisi Güvenlik Değerlendirmesi, Liman Tesis</w:t>
      </w:r>
      <w:r w:rsidR="005E7487">
        <w:rPr>
          <w:rFonts w:cs="Times New Roman"/>
          <w:noProof/>
          <w:szCs w:val="24"/>
          <w:lang w:eastAsia="tr-TR"/>
        </w:rPr>
        <w:t>i</w:t>
      </w:r>
      <w:r w:rsidRPr="00351492">
        <w:rPr>
          <w:rFonts w:cs="Times New Roman"/>
          <w:noProof/>
          <w:szCs w:val="24"/>
          <w:lang w:eastAsia="tr-TR"/>
        </w:rPr>
        <w:t xml:space="preserve"> Güvenlik Planı'nın geliştirilmesine temel teşkil eder. </w:t>
      </w:r>
      <w:r w:rsidR="00646A09">
        <w:rPr>
          <w:rFonts w:cs="Times New Roman"/>
          <w:noProof/>
          <w:szCs w:val="24"/>
          <w:lang w:eastAsia="tr-TR"/>
        </w:rPr>
        <w:t xml:space="preserve">Bu dökümanda bulunan </w:t>
      </w:r>
      <w:r w:rsidRPr="00646A09">
        <w:rPr>
          <w:rFonts w:cs="Times New Roman"/>
          <w:noProof/>
          <w:szCs w:val="24"/>
          <w:lang w:eastAsia="tr-TR"/>
        </w:rPr>
        <w:t xml:space="preserve">Risk Değerlendirmesinde kullanılan </w:t>
      </w:r>
      <w:r w:rsidRPr="00C2363D">
        <w:rPr>
          <w:rFonts w:cs="Times New Roman"/>
          <w:noProof/>
          <w:szCs w:val="24"/>
          <w:lang w:eastAsia="tr-TR"/>
        </w:rPr>
        <w:t xml:space="preserve">metodoloji </w:t>
      </w:r>
      <w:r w:rsidR="00646A09" w:rsidRPr="00C2363D">
        <w:rPr>
          <w:rFonts w:cs="Times New Roman"/>
          <w:noProof/>
          <w:szCs w:val="24"/>
          <w:lang w:eastAsia="tr-TR"/>
        </w:rPr>
        <w:t>İdare tarafından kabul edilmiş ve</w:t>
      </w:r>
      <w:r w:rsidRPr="00C2363D">
        <w:rPr>
          <w:rFonts w:cs="Times New Roman"/>
          <w:noProof/>
          <w:szCs w:val="24"/>
          <w:lang w:eastAsia="tr-TR"/>
        </w:rPr>
        <w:t xml:space="preserve"> </w:t>
      </w:r>
      <w:r w:rsidR="00F8158B" w:rsidRPr="00C2363D">
        <w:rPr>
          <w:rFonts w:cs="Times New Roman"/>
          <w:noProof/>
          <w:szCs w:val="24"/>
          <w:lang w:eastAsia="tr-TR"/>
        </w:rPr>
        <w:t>Bölüm 3’de</w:t>
      </w:r>
      <w:r w:rsidR="00646A09" w:rsidRPr="00C2363D">
        <w:rPr>
          <w:rFonts w:cs="Times New Roman"/>
          <w:noProof/>
          <w:szCs w:val="24"/>
          <w:lang w:eastAsia="tr-TR"/>
        </w:rPr>
        <w:t xml:space="preserve"> açıklan</w:t>
      </w:r>
      <w:r w:rsidRPr="00C2363D">
        <w:rPr>
          <w:rFonts w:cs="Times New Roman"/>
          <w:noProof/>
          <w:szCs w:val="24"/>
          <w:lang w:eastAsia="tr-TR"/>
        </w:rPr>
        <w:t xml:space="preserve">maktadır. </w:t>
      </w:r>
    </w:p>
    <w:p w14:paraId="0C2F80B3" w14:textId="77777777" w:rsidR="008E4099" w:rsidRPr="00351492" w:rsidRDefault="008E4099" w:rsidP="005E7487">
      <w:pPr>
        <w:ind w:firstLine="708"/>
        <w:rPr>
          <w:rFonts w:cs="Times New Roman"/>
          <w:noProof/>
          <w:szCs w:val="24"/>
          <w:lang w:eastAsia="tr-TR"/>
        </w:rPr>
      </w:pPr>
      <w:r w:rsidRPr="00C2363D">
        <w:rPr>
          <w:rFonts w:cs="Times New Roman"/>
          <w:noProof/>
          <w:szCs w:val="24"/>
          <w:lang w:eastAsia="tr-TR"/>
        </w:rPr>
        <w:t>Risk değerlendirmesinde kullanılan metodoloji MSC 89-INF.13 ve ISO 20858 gereksinimlerini karşıla</w:t>
      </w:r>
      <w:r w:rsidR="0082275C" w:rsidRPr="00C2363D">
        <w:rPr>
          <w:rFonts w:cs="Times New Roman"/>
          <w:noProof/>
          <w:szCs w:val="24"/>
          <w:lang w:eastAsia="tr-TR"/>
        </w:rPr>
        <w:t>maktadır</w:t>
      </w:r>
      <w:r w:rsidRPr="00C2363D">
        <w:rPr>
          <w:rFonts w:cs="Times New Roman"/>
          <w:noProof/>
          <w:szCs w:val="24"/>
          <w:lang w:eastAsia="tr-TR"/>
        </w:rPr>
        <w:t>.</w:t>
      </w:r>
    </w:p>
    <w:p w14:paraId="156909BA" w14:textId="77777777" w:rsidR="008E4099" w:rsidRPr="00351492" w:rsidRDefault="008E4099" w:rsidP="005E7487">
      <w:pPr>
        <w:rPr>
          <w:rFonts w:cs="Times New Roman"/>
          <w:b/>
          <w:noProof/>
          <w:szCs w:val="24"/>
          <w:lang w:eastAsia="tr-TR"/>
        </w:rPr>
      </w:pPr>
      <w:r w:rsidRPr="00351492">
        <w:rPr>
          <w:rFonts w:cs="Times New Roman"/>
          <w:b/>
          <w:noProof/>
          <w:szCs w:val="24"/>
          <w:lang w:eastAsia="tr-TR"/>
        </w:rPr>
        <w:t xml:space="preserve">Bu </w:t>
      </w:r>
      <w:r w:rsidR="00646A09">
        <w:rPr>
          <w:rFonts w:cs="Times New Roman"/>
          <w:b/>
          <w:noProof/>
          <w:szCs w:val="24"/>
          <w:lang w:eastAsia="tr-TR"/>
        </w:rPr>
        <w:t>Güvenlik D</w:t>
      </w:r>
      <w:r w:rsidRPr="00351492">
        <w:rPr>
          <w:rFonts w:cs="Times New Roman"/>
          <w:b/>
          <w:noProof/>
          <w:szCs w:val="24"/>
          <w:lang w:eastAsia="tr-TR"/>
        </w:rPr>
        <w:t>eğerlendirme</w:t>
      </w:r>
      <w:r w:rsidR="00646A09">
        <w:rPr>
          <w:rFonts w:cs="Times New Roman"/>
          <w:b/>
          <w:noProof/>
          <w:szCs w:val="24"/>
          <w:lang w:eastAsia="tr-TR"/>
        </w:rPr>
        <w:t>si</w:t>
      </w:r>
      <w:r w:rsidRPr="00351492">
        <w:rPr>
          <w:rFonts w:cs="Times New Roman"/>
          <w:b/>
          <w:noProof/>
          <w:szCs w:val="24"/>
          <w:lang w:eastAsia="tr-TR"/>
        </w:rPr>
        <w:t>nin kapsamı ;</w:t>
      </w:r>
    </w:p>
    <w:p w14:paraId="79A6EEF9" w14:textId="77777777" w:rsidR="008E4099" w:rsidRPr="00351492" w:rsidRDefault="008E4099" w:rsidP="005E7487">
      <w:pPr>
        <w:ind w:firstLine="708"/>
        <w:rPr>
          <w:rFonts w:cs="Times New Roman"/>
          <w:noProof/>
          <w:szCs w:val="24"/>
          <w:lang w:eastAsia="tr-TR"/>
        </w:rPr>
      </w:pPr>
      <w:r w:rsidRPr="00351492">
        <w:rPr>
          <w:rFonts w:cs="Times New Roman"/>
          <w:noProof/>
          <w:szCs w:val="24"/>
          <w:lang w:eastAsia="tr-TR"/>
        </w:rPr>
        <w:t>Liman Tesisini, altyapılarını ve deniz ticaretini tehdit etmek için kullanılabilecek unsurlara kadar uzanır.</w:t>
      </w:r>
    </w:p>
    <w:p w14:paraId="142AAE76" w14:textId="77777777" w:rsidR="008E4099" w:rsidRPr="00351492" w:rsidRDefault="008E4099" w:rsidP="005E7487">
      <w:pPr>
        <w:ind w:firstLine="708"/>
        <w:rPr>
          <w:rFonts w:cs="Times New Roman"/>
          <w:noProof/>
          <w:szCs w:val="24"/>
          <w:lang w:eastAsia="tr-TR"/>
        </w:rPr>
      </w:pPr>
      <w:r w:rsidRPr="00351492">
        <w:rPr>
          <w:rFonts w:cs="Times New Roman"/>
          <w:noProof/>
          <w:szCs w:val="24"/>
          <w:lang w:eastAsia="tr-TR"/>
        </w:rPr>
        <w:t>Liman tesisi güvenlik değerlendirmesinin, kapsadığı alanlar</w:t>
      </w:r>
      <w:r w:rsidR="005E7487">
        <w:rPr>
          <w:rFonts w:cs="Times New Roman"/>
          <w:noProof/>
          <w:szCs w:val="24"/>
          <w:lang w:eastAsia="tr-TR"/>
        </w:rPr>
        <w:t>:</w:t>
      </w:r>
    </w:p>
    <w:p w14:paraId="44739CD7" w14:textId="77777777" w:rsidR="008E4099" w:rsidRPr="00351492" w:rsidRDefault="008E4099" w:rsidP="005E7487">
      <w:pPr>
        <w:spacing w:after="0"/>
        <w:ind w:left="993" w:hanging="284"/>
        <w:rPr>
          <w:rFonts w:cs="Times New Roman"/>
          <w:noProof/>
          <w:szCs w:val="24"/>
          <w:lang w:eastAsia="tr-TR"/>
        </w:rPr>
      </w:pPr>
      <w:r w:rsidRPr="00351492">
        <w:rPr>
          <w:rFonts w:ascii="Cambria Math" w:hAnsi="Cambria Math" w:cs="Cambria Math"/>
          <w:noProof/>
          <w:szCs w:val="24"/>
          <w:lang w:eastAsia="tr-TR"/>
        </w:rPr>
        <w:t>⎯</w:t>
      </w:r>
      <w:r w:rsidRPr="00351492">
        <w:rPr>
          <w:rFonts w:cs="Times New Roman"/>
          <w:noProof/>
          <w:szCs w:val="24"/>
          <w:lang w:eastAsia="tr-TR"/>
        </w:rPr>
        <w:t xml:space="preserve"> </w:t>
      </w:r>
      <w:r w:rsidR="00932F13">
        <w:rPr>
          <w:rFonts w:cs="Times New Roman"/>
          <w:noProof/>
          <w:szCs w:val="24"/>
          <w:lang w:eastAsia="tr-TR"/>
        </w:rPr>
        <w:t>L</w:t>
      </w:r>
      <w:r w:rsidRPr="00351492">
        <w:rPr>
          <w:rFonts w:cs="Times New Roman"/>
          <w:noProof/>
          <w:szCs w:val="24"/>
          <w:lang w:eastAsia="tr-TR"/>
        </w:rPr>
        <w:t>iman tesisi içerisinde liman tesisi</w:t>
      </w:r>
      <w:r w:rsidRPr="00932F13">
        <w:rPr>
          <w:rFonts w:cs="Times New Roman"/>
          <w:noProof/>
          <w:color w:val="000000" w:themeColor="text1"/>
          <w:szCs w:val="24"/>
          <w:lang w:eastAsia="tr-TR"/>
        </w:rPr>
        <w:t xml:space="preserve"> </w:t>
      </w:r>
      <w:r w:rsidR="00A95BE1" w:rsidRPr="00932F13">
        <w:rPr>
          <w:rFonts w:cs="Times New Roman"/>
          <w:noProof/>
          <w:color w:val="000000" w:themeColor="text1"/>
          <w:szCs w:val="24"/>
          <w:lang w:eastAsia="tr-TR"/>
        </w:rPr>
        <w:t xml:space="preserve">- </w:t>
      </w:r>
      <w:r w:rsidRPr="00351492">
        <w:rPr>
          <w:rFonts w:cs="Times New Roman"/>
          <w:noProof/>
          <w:szCs w:val="24"/>
          <w:lang w:eastAsia="tr-TR"/>
        </w:rPr>
        <w:t>gemi operasyonlarının gerçekleştirildiği yerler</w:t>
      </w:r>
      <w:r w:rsidR="00932F13">
        <w:rPr>
          <w:rFonts w:cs="Times New Roman"/>
          <w:noProof/>
          <w:szCs w:val="24"/>
          <w:lang w:eastAsia="tr-TR"/>
        </w:rPr>
        <w:t>,</w:t>
      </w:r>
    </w:p>
    <w:p w14:paraId="2254B1E2" w14:textId="77777777" w:rsidR="008E4099" w:rsidRPr="00351492" w:rsidRDefault="008E4099" w:rsidP="005E7487">
      <w:pPr>
        <w:spacing w:after="0"/>
        <w:ind w:left="993" w:hanging="284"/>
        <w:rPr>
          <w:rFonts w:cs="Times New Roman"/>
          <w:noProof/>
          <w:szCs w:val="24"/>
          <w:lang w:eastAsia="tr-TR"/>
        </w:rPr>
      </w:pPr>
      <w:r w:rsidRPr="00351492">
        <w:rPr>
          <w:rFonts w:ascii="Cambria Math" w:hAnsi="Cambria Math" w:cs="Cambria Math"/>
          <w:noProof/>
          <w:szCs w:val="24"/>
          <w:lang w:eastAsia="tr-TR"/>
        </w:rPr>
        <w:t>⎯</w:t>
      </w:r>
      <w:r w:rsidRPr="00351492">
        <w:rPr>
          <w:rFonts w:cs="Times New Roman"/>
          <w:noProof/>
          <w:szCs w:val="24"/>
          <w:lang w:eastAsia="tr-TR"/>
        </w:rPr>
        <w:t xml:space="preserve"> </w:t>
      </w:r>
      <w:r w:rsidR="00932F13">
        <w:rPr>
          <w:rFonts w:cs="Times New Roman"/>
          <w:noProof/>
          <w:szCs w:val="24"/>
          <w:lang w:eastAsia="tr-TR"/>
        </w:rPr>
        <w:t>L</w:t>
      </w:r>
      <w:r w:rsidRPr="00351492">
        <w:rPr>
          <w:rFonts w:cs="Times New Roman"/>
          <w:noProof/>
          <w:szCs w:val="24"/>
          <w:lang w:eastAsia="tr-TR"/>
        </w:rPr>
        <w:t>iman tesislerinde deniz taşımacılığı öncesi sonrası kargonun verildiği, istiflendiği veya elleçlendiği yerler</w:t>
      </w:r>
      <w:r w:rsidR="00932F13">
        <w:rPr>
          <w:rFonts w:cs="Times New Roman"/>
          <w:noProof/>
          <w:szCs w:val="24"/>
          <w:lang w:eastAsia="tr-TR"/>
        </w:rPr>
        <w:t>,</w:t>
      </w:r>
    </w:p>
    <w:p w14:paraId="2638F369" w14:textId="77777777" w:rsidR="008E4099" w:rsidRPr="00351492" w:rsidRDefault="008E4099" w:rsidP="005E7487">
      <w:pPr>
        <w:spacing w:after="0"/>
        <w:ind w:left="993" w:hanging="284"/>
        <w:rPr>
          <w:rFonts w:cs="Times New Roman"/>
          <w:noProof/>
          <w:szCs w:val="24"/>
          <w:lang w:eastAsia="tr-TR"/>
        </w:rPr>
      </w:pPr>
      <w:r w:rsidRPr="00351492">
        <w:rPr>
          <w:rFonts w:ascii="Cambria Math" w:hAnsi="Cambria Math" w:cs="Cambria Math"/>
          <w:noProof/>
          <w:szCs w:val="24"/>
          <w:lang w:eastAsia="tr-TR"/>
        </w:rPr>
        <w:t>⎯</w:t>
      </w:r>
      <w:r w:rsidRPr="00351492">
        <w:rPr>
          <w:rFonts w:cs="Times New Roman"/>
          <w:noProof/>
          <w:szCs w:val="24"/>
          <w:lang w:eastAsia="tr-TR"/>
        </w:rPr>
        <w:t xml:space="preserve"> Güvenlik sınırı olmaksızın liman tesisine bağlı yerler</w:t>
      </w:r>
      <w:r w:rsidR="00932F13">
        <w:rPr>
          <w:rFonts w:cs="Times New Roman"/>
          <w:noProof/>
          <w:szCs w:val="24"/>
          <w:lang w:eastAsia="tr-TR"/>
        </w:rPr>
        <w:t>,</w:t>
      </w:r>
    </w:p>
    <w:p w14:paraId="71DEC17B" w14:textId="77777777" w:rsidR="008E4099" w:rsidRPr="00351492" w:rsidRDefault="008E4099" w:rsidP="005E7487">
      <w:pPr>
        <w:spacing w:after="0"/>
        <w:ind w:left="993" w:hanging="284"/>
        <w:rPr>
          <w:rFonts w:cs="Times New Roman"/>
          <w:noProof/>
          <w:szCs w:val="24"/>
          <w:lang w:eastAsia="tr-TR"/>
        </w:rPr>
      </w:pPr>
      <w:r w:rsidRPr="00351492">
        <w:rPr>
          <w:rFonts w:ascii="Cambria Math" w:hAnsi="Cambria Math" w:cs="Cambria Math"/>
          <w:noProof/>
          <w:szCs w:val="24"/>
          <w:lang w:eastAsia="tr-TR"/>
        </w:rPr>
        <w:t>⎯</w:t>
      </w:r>
      <w:r w:rsidRPr="00351492">
        <w:rPr>
          <w:rFonts w:cs="Times New Roman"/>
          <w:noProof/>
          <w:szCs w:val="24"/>
          <w:lang w:eastAsia="tr-TR"/>
        </w:rPr>
        <w:t xml:space="preserve"> Liman tesisine yaklaşmak</w:t>
      </w:r>
      <w:r w:rsidR="00932F13">
        <w:rPr>
          <w:rFonts w:cs="Times New Roman"/>
          <w:noProof/>
          <w:szCs w:val="24"/>
          <w:lang w:eastAsia="tr-TR"/>
        </w:rPr>
        <w:t>t</w:t>
      </w:r>
      <w:r w:rsidRPr="00351492">
        <w:rPr>
          <w:rFonts w:cs="Times New Roman"/>
          <w:noProof/>
          <w:szCs w:val="24"/>
          <w:lang w:eastAsia="tr-TR"/>
        </w:rPr>
        <w:t>a kullanılan deniz alanları</w:t>
      </w:r>
      <w:r w:rsidR="00932F13">
        <w:rPr>
          <w:rFonts w:cs="Times New Roman"/>
          <w:noProof/>
          <w:szCs w:val="24"/>
          <w:lang w:eastAsia="tr-TR"/>
        </w:rPr>
        <w:t>,</w:t>
      </w:r>
    </w:p>
    <w:p w14:paraId="09B190AF" w14:textId="77777777" w:rsidR="008E4099" w:rsidRPr="00351492" w:rsidRDefault="008E4099" w:rsidP="005E7487">
      <w:pPr>
        <w:spacing w:after="0"/>
        <w:ind w:left="993" w:hanging="284"/>
        <w:rPr>
          <w:rFonts w:cs="Times New Roman"/>
          <w:szCs w:val="24"/>
        </w:rPr>
      </w:pPr>
      <w:r w:rsidRPr="00351492">
        <w:rPr>
          <w:rFonts w:ascii="Cambria Math" w:hAnsi="Cambria Math" w:cs="Cambria Math"/>
          <w:noProof/>
          <w:szCs w:val="24"/>
          <w:lang w:eastAsia="tr-TR"/>
        </w:rPr>
        <w:t>⎯</w:t>
      </w:r>
      <w:r w:rsidRPr="00351492">
        <w:rPr>
          <w:rFonts w:cs="Times New Roman"/>
          <w:noProof/>
          <w:szCs w:val="24"/>
          <w:lang w:eastAsia="tr-TR"/>
        </w:rPr>
        <w:t xml:space="preserve"> </w:t>
      </w:r>
      <w:r w:rsidRPr="00351492">
        <w:rPr>
          <w:rFonts w:cs="Times New Roman"/>
          <w:szCs w:val="24"/>
        </w:rPr>
        <w:t>Giriş, çıkış alanları, arama noktalarını da kapsayan yolcu ve gemi personeli bekleme ve işlem yapma alanları</w:t>
      </w:r>
      <w:r w:rsidR="005E7487">
        <w:rPr>
          <w:rFonts w:cs="Times New Roman"/>
          <w:szCs w:val="24"/>
        </w:rPr>
        <w:t>,</w:t>
      </w:r>
    </w:p>
    <w:p w14:paraId="7C084CEE" w14:textId="77777777" w:rsidR="008E4099" w:rsidRPr="00351492" w:rsidRDefault="008E4099" w:rsidP="005E7487">
      <w:pPr>
        <w:spacing w:after="0"/>
        <w:ind w:left="993" w:hanging="284"/>
        <w:rPr>
          <w:rFonts w:cs="Times New Roman"/>
          <w:szCs w:val="24"/>
        </w:rPr>
      </w:pPr>
      <w:r w:rsidRPr="00351492">
        <w:rPr>
          <w:rFonts w:ascii="Cambria Math" w:hAnsi="Cambria Math" w:cs="Cambria Math"/>
          <w:noProof/>
          <w:szCs w:val="24"/>
          <w:lang w:eastAsia="tr-TR"/>
        </w:rPr>
        <w:t>⎯</w:t>
      </w:r>
      <w:r w:rsidRPr="00351492">
        <w:rPr>
          <w:rFonts w:cs="Times New Roman"/>
          <w:noProof/>
          <w:szCs w:val="24"/>
          <w:lang w:eastAsia="tr-TR"/>
        </w:rPr>
        <w:t xml:space="preserve"> </w:t>
      </w:r>
      <w:r w:rsidRPr="00351492">
        <w:rPr>
          <w:rFonts w:cs="Times New Roman"/>
          <w:szCs w:val="24"/>
        </w:rPr>
        <w:t>Yük belgeleri dahil, hassas güvenlik bilgilerinin bulunduğu mahaller</w:t>
      </w:r>
      <w:r w:rsidR="005E7487">
        <w:rPr>
          <w:rFonts w:cs="Times New Roman"/>
          <w:szCs w:val="24"/>
        </w:rPr>
        <w:t>,</w:t>
      </w:r>
    </w:p>
    <w:p w14:paraId="657C51FA" w14:textId="77777777" w:rsidR="008E4099" w:rsidRPr="00351492" w:rsidRDefault="008E4099" w:rsidP="005E7487">
      <w:pPr>
        <w:spacing w:after="0"/>
        <w:ind w:left="993" w:hanging="284"/>
        <w:rPr>
          <w:rFonts w:cs="Times New Roman"/>
          <w:szCs w:val="24"/>
        </w:rPr>
      </w:pPr>
      <w:r w:rsidRPr="00351492">
        <w:rPr>
          <w:rFonts w:ascii="Cambria Math" w:hAnsi="Cambria Math" w:cs="Cambria Math"/>
          <w:noProof/>
          <w:szCs w:val="24"/>
          <w:lang w:eastAsia="tr-TR"/>
        </w:rPr>
        <w:t>⎯</w:t>
      </w:r>
      <w:r w:rsidRPr="00351492">
        <w:rPr>
          <w:rFonts w:cs="Times New Roman"/>
          <w:noProof/>
          <w:szCs w:val="24"/>
          <w:lang w:eastAsia="tr-TR"/>
        </w:rPr>
        <w:t xml:space="preserve"> </w:t>
      </w:r>
      <w:r w:rsidRPr="00351492">
        <w:rPr>
          <w:rFonts w:cs="Times New Roman"/>
          <w:szCs w:val="24"/>
        </w:rPr>
        <w:t>Tehlikeli yük ve zararlı maddelerin depolandığı alanlar</w:t>
      </w:r>
      <w:r w:rsidR="005E7487">
        <w:rPr>
          <w:rFonts w:cs="Times New Roman"/>
          <w:szCs w:val="24"/>
        </w:rPr>
        <w:t>,</w:t>
      </w:r>
    </w:p>
    <w:p w14:paraId="6D61C60D" w14:textId="77777777" w:rsidR="008E4099" w:rsidRPr="00351492" w:rsidRDefault="008E4099" w:rsidP="005E7487">
      <w:pPr>
        <w:spacing w:after="0"/>
        <w:ind w:left="993" w:hanging="284"/>
        <w:rPr>
          <w:rFonts w:cs="Times New Roman"/>
          <w:szCs w:val="24"/>
        </w:rPr>
      </w:pPr>
      <w:r w:rsidRPr="00351492">
        <w:rPr>
          <w:rFonts w:ascii="Cambria Math" w:hAnsi="Cambria Math" w:cs="Cambria Math"/>
          <w:noProof/>
          <w:szCs w:val="24"/>
          <w:lang w:eastAsia="tr-TR"/>
        </w:rPr>
        <w:t>⎯</w:t>
      </w:r>
      <w:r w:rsidRPr="00351492">
        <w:rPr>
          <w:rFonts w:cs="Times New Roman"/>
          <w:noProof/>
          <w:szCs w:val="24"/>
          <w:lang w:eastAsia="tr-TR"/>
        </w:rPr>
        <w:t xml:space="preserve"> </w:t>
      </w:r>
      <w:r w:rsidRPr="00351492">
        <w:rPr>
          <w:rFonts w:cs="Times New Roman"/>
          <w:szCs w:val="24"/>
        </w:rPr>
        <w:t xml:space="preserve">Gemi trafik yönetim sistemi kontrol odaları, seyir yardımcıları, güvenlik ve </w:t>
      </w:r>
      <w:proofErr w:type="gramStart"/>
      <w:r w:rsidRPr="00351492">
        <w:rPr>
          <w:rFonts w:cs="Times New Roman"/>
          <w:szCs w:val="24"/>
        </w:rPr>
        <w:t>gözetim  kontrol</w:t>
      </w:r>
      <w:proofErr w:type="gramEnd"/>
      <w:r w:rsidRPr="00351492">
        <w:rPr>
          <w:rFonts w:cs="Times New Roman"/>
          <w:szCs w:val="24"/>
        </w:rPr>
        <w:t xml:space="preserve"> odaları da dahil liman kontrol binaları</w:t>
      </w:r>
      <w:r w:rsidR="005E7487">
        <w:rPr>
          <w:rFonts w:cs="Times New Roman"/>
          <w:szCs w:val="24"/>
        </w:rPr>
        <w:t>,</w:t>
      </w:r>
    </w:p>
    <w:p w14:paraId="5AF7BF95" w14:textId="77777777" w:rsidR="008E4099" w:rsidRPr="00351492" w:rsidRDefault="008E4099" w:rsidP="005E7487">
      <w:pPr>
        <w:spacing w:after="0"/>
        <w:ind w:left="993" w:hanging="284"/>
        <w:rPr>
          <w:rFonts w:cs="Times New Roman"/>
          <w:szCs w:val="24"/>
        </w:rPr>
      </w:pPr>
      <w:r w:rsidRPr="00351492">
        <w:rPr>
          <w:rFonts w:ascii="Cambria Math" w:hAnsi="Cambria Math" w:cs="Cambria Math"/>
          <w:noProof/>
          <w:szCs w:val="24"/>
          <w:lang w:eastAsia="tr-TR"/>
        </w:rPr>
        <w:t>⎯</w:t>
      </w:r>
      <w:r w:rsidRPr="00351492">
        <w:rPr>
          <w:rFonts w:cs="Times New Roman"/>
          <w:noProof/>
          <w:szCs w:val="24"/>
          <w:lang w:eastAsia="tr-TR"/>
        </w:rPr>
        <w:t xml:space="preserve"> </w:t>
      </w:r>
      <w:r w:rsidRPr="00351492">
        <w:rPr>
          <w:rFonts w:cs="Times New Roman"/>
          <w:szCs w:val="24"/>
        </w:rPr>
        <w:t>Güvenlik ve gözetim ekipmanlarının depolandığı veya bulunduğu yerler</w:t>
      </w:r>
      <w:r w:rsidR="005E7487">
        <w:rPr>
          <w:rFonts w:cs="Times New Roman"/>
          <w:szCs w:val="24"/>
        </w:rPr>
        <w:t>,</w:t>
      </w:r>
      <w:r w:rsidRPr="00351492">
        <w:rPr>
          <w:rFonts w:cs="Times New Roman"/>
          <w:szCs w:val="24"/>
        </w:rPr>
        <w:t xml:space="preserve"> </w:t>
      </w:r>
    </w:p>
    <w:p w14:paraId="6D7D8F78" w14:textId="77777777" w:rsidR="008E4099" w:rsidRPr="00351492" w:rsidRDefault="008E4099" w:rsidP="005E7487">
      <w:pPr>
        <w:spacing w:after="0"/>
        <w:ind w:left="993" w:hanging="284"/>
        <w:rPr>
          <w:rFonts w:cs="Times New Roman"/>
          <w:szCs w:val="24"/>
        </w:rPr>
      </w:pPr>
      <w:r w:rsidRPr="00351492">
        <w:rPr>
          <w:rFonts w:ascii="Cambria Math" w:hAnsi="Cambria Math" w:cs="Cambria Math"/>
          <w:noProof/>
          <w:szCs w:val="24"/>
          <w:lang w:eastAsia="tr-TR"/>
        </w:rPr>
        <w:t>⎯</w:t>
      </w:r>
      <w:r w:rsidRPr="00351492">
        <w:rPr>
          <w:rFonts w:cs="Times New Roman"/>
          <w:noProof/>
          <w:szCs w:val="24"/>
          <w:lang w:eastAsia="tr-TR"/>
        </w:rPr>
        <w:t xml:space="preserve"> </w:t>
      </w:r>
      <w:r w:rsidRPr="00351492">
        <w:rPr>
          <w:rFonts w:cs="Times New Roman"/>
          <w:szCs w:val="24"/>
        </w:rPr>
        <w:t>Başlıca elektrik, radyo, telekomünikasyon, su ve diğer yardımcı donanımlar ve</w:t>
      </w:r>
    </w:p>
    <w:p w14:paraId="04F5CE5B" w14:textId="77777777" w:rsidR="008E4099" w:rsidRPr="00351492" w:rsidRDefault="008E4099" w:rsidP="005E7487">
      <w:pPr>
        <w:spacing w:after="0"/>
        <w:ind w:left="993" w:hanging="284"/>
        <w:rPr>
          <w:rFonts w:cs="Times New Roman"/>
          <w:szCs w:val="24"/>
        </w:rPr>
      </w:pPr>
      <w:r w:rsidRPr="00351492">
        <w:rPr>
          <w:rFonts w:ascii="Cambria Math" w:hAnsi="Cambria Math" w:cs="Cambria Math"/>
          <w:noProof/>
          <w:szCs w:val="24"/>
          <w:lang w:eastAsia="tr-TR"/>
        </w:rPr>
        <w:t>⎯</w:t>
      </w:r>
      <w:r w:rsidRPr="00351492">
        <w:rPr>
          <w:rFonts w:cs="Times New Roman"/>
          <w:noProof/>
          <w:szCs w:val="24"/>
          <w:lang w:eastAsia="tr-TR"/>
        </w:rPr>
        <w:t xml:space="preserve"> </w:t>
      </w:r>
      <w:r w:rsidRPr="00351492">
        <w:rPr>
          <w:rFonts w:cs="Times New Roman"/>
          <w:szCs w:val="24"/>
        </w:rPr>
        <w:t xml:space="preserve">Gemiler, </w:t>
      </w:r>
      <w:proofErr w:type="gramStart"/>
      <w:r w:rsidRPr="00351492">
        <w:rPr>
          <w:rFonts w:cs="Times New Roman"/>
          <w:szCs w:val="24"/>
        </w:rPr>
        <w:t>araçlar,</w:t>
      </w:r>
      <w:proofErr w:type="gramEnd"/>
      <w:r w:rsidRPr="00351492">
        <w:rPr>
          <w:rFonts w:cs="Times New Roman"/>
          <w:szCs w:val="24"/>
        </w:rPr>
        <w:t xml:space="preserve"> ve kişiler tarafından girişin sınırlı olması gereken liman tesisi içindeki diğer alanlar</w:t>
      </w:r>
      <w:r w:rsidR="005E7487">
        <w:rPr>
          <w:rFonts w:cs="Times New Roman"/>
          <w:szCs w:val="24"/>
        </w:rPr>
        <w:t>,</w:t>
      </w:r>
    </w:p>
    <w:p w14:paraId="64FA31ED" w14:textId="77777777" w:rsidR="008E4099" w:rsidRPr="00351492" w:rsidRDefault="008E4099" w:rsidP="005E7487">
      <w:pPr>
        <w:spacing w:after="0" w:line="360" w:lineRule="auto"/>
        <w:ind w:left="993" w:hanging="284"/>
        <w:rPr>
          <w:rFonts w:cs="Times New Roman"/>
          <w:szCs w:val="24"/>
        </w:rPr>
      </w:pPr>
      <w:r w:rsidRPr="00351492">
        <w:rPr>
          <w:rFonts w:ascii="Cambria Math" w:hAnsi="Cambria Math" w:cs="Cambria Math"/>
          <w:noProof/>
          <w:szCs w:val="24"/>
          <w:lang w:eastAsia="tr-TR"/>
        </w:rPr>
        <w:t>⎯</w:t>
      </w:r>
      <w:r w:rsidRPr="00351492">
        <w:rPr>
          <w:rFonts w:cs="Times New Roman"/>
          <w:noProof/>
          <w:szCs w:val="24"/>
          <w:lang w:eastAsia="tr-TR"/>
        </w:rPr>
        <w:t xml:space="preserve"> </w:t>
      </w:r>
      <w:r w:rsidRPr="00351492">
        <w:rPr>
          <w:rFonts w:cs="Times New Roman"/>
          <w:szCs w:val="24"/>
        </w:rPr>
        <w:t>Gemi kumanyası operasyon süreçleri</w:t>
      </w:r>
      <w:r w:rsidR="005E7487">
        <w:rPr>
          <w:rFonts w:cs="Times New Roman"/>
          <w:szCs w:val="24"/>
        </w:rPr>
        <w:t>dir.</w:t>
      </w:r>
    </w:p>
    <w:p w14:paraId="6D5A4C21" w14:textId="77777777" w:rsidR="008E4099" w:rsidRPr="00351492" w:rsidRDefault="008E4099" w:rsidP="005E7487">
      <w:pPr>
        <w:rPr>
          <w:rFonts w:cs="Times New Roman"/>
          <w:b/>
          <w:noProof/>
          <w:szCs w:val="24"/>
          <w:lang w:eastAsia="tr-TR"/>
        </w:rPr>
      </w:pPr>
      <w:r w:rsidRPr="00351492">
        <w:rPr>
          <w:rFonts w:cs="Times New Roman"/>
          <w:b/>
          <w:noProof/>
          <w:szCs w:val="24"/>
          <w:lang w:eastAsia="tr-TR"/>
        </w:rPr>
        <w:t xml:space="preserve">Bu dökümandaki </w:t>
      </w:r>
      <w:r w:rsidR="006B47FB" w:rsidRPr="00351492">
        <w:rPr>
          <w:rFonts w:cs="Times New Roman"/>
          <w:b/>
          <w:noProof/>
          <w:szCs w:val="24"/>
          <w:lang w:eastAsia="tr-TR"/>
        </w:rPr>
        <w:t>bölümlerin</w:t>
      </w:r>
      <w:r w:rsidRPr="00351492">
        <w:rPr>
          <w:rFonts w:cs="Times New Roman"/>
          <w:b/>
          <w:noProof/>
          <w:szCs w:val="24"/>
          <w:lang w:eastAsia="tr-TR"/>
        </w:rPr>
        <w:t xml:space="preserve"> </w:t>
      </w:r>
      <w:r w:rsidR="00BE27E2">
        <w:rPr>
          <w:rFonts w:cs="Times New Roman"/>
          <w:b/>
          <w:noProof/>
          <w:szCs w:val="24"/>
          <w:lang w:eastAsia="tr-TR"/>
        </w:rPr>
        <w:t xml:space="preserve">içerik ve </w:t>
      </w:r>
      <w:r w:rsidRPr="00351492">
        <w:rPr>
          <w:rFonts w:cs="Times New Roman"/>
          <w:b/>
          <w:noProof/>
          <w:szCs w:val="24"/>
          <w:lang w:eastAsia="tr-TR"/>
        </w:rPr>
        <w:t xml:space="preserve">amacı </w:t>
      </w:r>
      <w:r w:rsidR="00BE27E2">
        <w:rPr>
          <w:rFonts w:cs="Times New Roman"/>
          <w:b/>
          <w:noProof/>
          <w:szCs w:val="24"/>
          <w:lang w:eastAsia="tr-TR"/>
        </w:rPr>
        <w:t>:</w:t>
      </w:r>
    </w:p>
    <w:p w14:paraId="3C277192" w14:textId="77777777" w:rsidR="008E4099" w:rsidRPr="00351492" w:rsidRDefault="008E4099" w:rsidP="005E7487">
      <w:pPr>
        <w:pStyle w:val="ListeParagraf"/>
        <w:rPr>
          <w:rFonts w:cs="Times New Roman"/>
          <w:b/>
          <w:szCs w:val="24"/>
        </w:rPr>
      </w:pPr>
      <w:r w:rsidRPr="00351492">
        <w:rPr>
          <w:rFonts w:cs="Times New Roman"/>
          <w:b/>
          <w:szCs w:val="24"/>
        </w:rPr>
        <w:t>1. Bölüm Liman Tesisi Güvenlik Değerlendirmesi</w:t>
      </w:r>
      <w:r w:rsidR="00BE27E2">
        <w:rPr>
          <w:rFonts w:cs="Times New Roman"/>
          <w:b/>
          <w:szCs w:val="24"/>
        </w:rPr>
        <w:t>,</w:t>
      </w:r>
    </w:p>
    <w:p w14:paraId="503CB0F3" w14:textId="77777777" w:rsidR="008E4099" w:rsidRPr="00351492" w:rsidRDefault="008E4099" w:rsidP="005E7487">
      <w:pPr>
        <w:ind w:firstLine="708"/>
        <w:rPr>
          <w:rFonts w:cs="Times New Roman"/>
          <w:szCs w:val="24"/>
          <w:u w:val="single"/>
        </w:rPr>
      </w:pPr>
      <w:r w:rsidRPr="00351492">
        <w:rPr>
          <w:rFonts w:cs="Times New Roman"/>
          <w:szCs w:val="24"/>
        </w:rPr>
        <w:t xml:space="preserve">Değerlendirme personelinin gözlemleri sonucu liman tesisinde mevcut güvenlik sistemini ortaya koymaktır. Bu bölümdeki tavsiye kısmında ISPS Kodun ve yasal zorunlulukların minimum gereksinimlerini belirtilmiştir ve Liman Tesisi tarafından uygulanması </w:t>
      </w:r>
      <w:r w:rsidRPr="00351492">
        <w:rPr>
          <w:rFonts w:cs="Times New Roman"/>
          <w:szCs w:val="24"/>
          <w:u w:val="single"/>
        </w:rPr>
        <w:t>zorunludur.</w:t>
      </w:r>
    </w:p>
    <w:p w14:paraId="435D3BFC" w14:textId="77777777" w:rsidR="008E4099" w:rsidRPr="00351492" w:rsidRDefault="008E4099" w:rsidP="005E7487">
      <w:pPr>
        <w:ind w:firstLine="708"/>
        <w:rPr>
          <w:rFonts w:cs="Times New Roman"/>
          <w:b/>
          <w:szCs w:val="24"/>
        </w:rPr>
      </w:pPr>
      <w:r w:rsidRPr="00351492">
        <w:rPr>
          <w:rFonts w:cs="Times New Roman"/>
          <w:b/>
          <w:szCs w:val="24"/>
        </w:rPr>
        <w:t xml:space="preserve">2. Bölüm Liman Tesisi </w:t>
      </w:r>
      <w:proofErr w:type="spellStart"/>
      <w:r w:rsidRPr="00351492">
        <w:rPr>
          <w:rFonts w:cs="Times New Roman"/>
          <w:b/>
          <w:szCs w:val="24"/>
        </w:rPr>
        <w:t>Sörvey</w:t>
      </w:r>
      <w:proofErr w:type="spellEnd"/>
      <w:r w:rsidRPr="00351492">
        <w:rPr>
          <w:rFonts w:cs="Times New Roman"/>
          <w:b/>
          <w:szCs w:val="24"/>
        </w:rPr>
        <w:t xml:space="preserve"> Formları</w:t>
      </w:r>
      <w:r w:rsidR="00BE27E2">
        <w:rPr>
          <w:rFonts w:cs="Times New Roman"/>
          <w:b/>
          <w:szCs w:val="24"/>
        </w:rPr>
        <w:t>,</w:t>
      </w:r>
    </w:p>
    <w:p w14:paraId="6AD306FD" w14:textId="77777777" w:rsidR="004E5FF9" w:rsidRPr="00351492" w:rsidRDefault="008E4099" w:rsidP="005E7487">
      <w:pPr>
        <w:ind w:firstLine="709"/>
        <w:rPr>
          <w:rFonts w:cs="Times New Roman"/>
          <w:szCs w:val="24"/>
        </w:rPr>
      </w:pPr>
      <w:r w:rsidRPr="00351492">
        <w:rPr>
          <w:rFonts w:cs="Times New Roman"/>
          <w:szCs w:val="24"/>
        </w:rPr>
        <w:t xml:space="preserve">Birinci bölüme esas teşkil eden Liman </w:t>
      </w:r>
      <w:proofErr w:type="gramStart"/>
      <w:r w:rsidRPr="00351492">
        <w:rPr>
          <w:rFonts w:cs="Times New Roman"/>
          <w:szCs w:val="24"/>
        </w:rPr>
        <w:t xml:space="preserve">tesisi </w:t>
      </w:r>
      <w:r w:rsidR="00F8158B">
        <w:rPr>
          <w:rFonts w:cs="Times New Roman"/>
          <w:szCs w:val="24"/>
        </w:rPr>
        <w:t xml:space="preserve"> ve</w:t>
      </w:r>
      <w:proofErr w:type="gramEnd"/>
      <w:r w:rsidR="00F8158B">
        <w:rPr>
          <w:rFonts w:cs="Times New Roman"/>
          <w:szCs w:val="24"/>
        </w:rPr>
        <w:t xml:space="preserve"> Tanınmış Güvenlik Kuruluşu </w:t>
      </w:r>
      <w:r w:rsidRPr="00351492">
        <w:rPr>
          <w:rFonts w:cs="Times New Roman"/>
          <w:szCs w:val="24"/>
        </w:rPr>
        <w:t xml:space="preserve">tarafından doldurulan </w:t>
      </w:r>
      <w:proofErr w:type="spellStart"/>
      <w:r w:rsidRPr="00351492">
        <w:rPr>
          <w:rFonts w:cs="Times New Roman"/>
          <w:szCs w:val="24"/>
        </w:rPr>
        <w:t>sörvey</w:t>
      </w:r>
      <w:proofErr w:type="spellEnd"/>
      <w:r w:rsidRPr="00351492">
        <w:rPr>
          <w:rFonts w:cs="Times New Roman"/>
          <w:szCs w:val="24"/>
        </w:rPr>
        <w:t xml:space="preserve"> formu (Bölüm 2.1), Tanımış Güvenlik Kuruluşu tarafından doldurulan </w:t>
      </w:r>
      <w:proofErr w:type="spellStart"/>
      <w:r w:rsidRPr="00351492">
        <w:rPr>
          <w:rFonts w:cs="Times New Roman"/>
          <w:szCs w:val="24"/>
        </w:rPr>
        <w:t>sörvey</w:t>
      </w:r>
      <w:proofErr w:type="spellEnd"/>
      <w:r w:rsidRPr="00351492">
        <w:rPr>
          <w:rFonts w:cs="Times New Roman"/>
          <w:szCs w:val="24"/>
        </w:rPr>
        <w:t xml:space="preserve"> formu (Bölüm 2.2) ‘dan oluşur.</w:t>
      </w:r>
    </w:p>
    <w:p w14:paraId="3CC00CF3" w14:textId="77777777" w:rsidR="004E5FF9" w:rsidRPr="00351492" w:rsidRDefault="004E5FF9" w:rsidP="005E7487">
      <w:r w:rsidRPr="00351492">
        <w:br w:type="page"/>
      </w:r>
    </w:p>
    <w:p w14:paraId="2EBD95A1" w14:textId="77777777" w:rsidR="00BD15BE" w:rsidRPr="00351492" w:rsidRDefault="00F8158B" w:rsidP="005E7487">
      <w:pPr>
        <w:pStyle w:val="ListeParagraf"/>
        <w:rPr>
          <w:rFonts w:cs="Times New Roman"/>
          <w:b/>
          <w:szCs w:val="24"/>
        </w:rPr>
      </w:pPr>
      <w:r>
        <w:rPr>
          <w:rFonts w:cs="Times New Roman"/>
          <w:b/>
          <w:szCs w:val="24"/>
        </w:rPr>
        <w:lastRenderedPageBreak/>
        <w:t>3</w:t>
      </w:r>
      <w:r w:rsidR="00BD15BE" w:rsidRPr="00351492">
        <w:rPr>
          <w:rFonts w:cs="Times New Roman"/>
          <w:b/>
          <w:szCs w:val="24"/>
        </w:rPr>
        <w:t>. Bölüm Liman Risk Değerlendirmesi Metodolojisi,</w:t>
      </w:r>
    </w:p>
    <w:p w14:paraId="3A2202AD" w14:textId="77777777" w:rsidR="00BD15BE" w:rsidRPr="00351492" w:rsidRDefault="00BD15BE" w:rsidP="005E7487">
      <w:pPr>
        <w:ind w:firstLine="708"/>
        <w:rPr>
          <w:rFonts w:cs="Times New Roman"/>
          <w:noProof/>
          <w:szCs w:val="24"/>
          <w:lang w:eastAsia="tr-TR"/>
        </w:rPr>
      </w:pPr>
      <w:r w:rsidRPr="002550EA">
        <w:rPr>
          <w:rFonts w:cs="Times New Roman"/>
          <w:noProof/>
          <w:szCs w:val="24"/>
          <w:lang w:eastAsia="tr-TR"/>
        </w:rPr>
        <w:t>Tanınmış Güvenlik Kuruluşun</w:t>
      </w:r>
      <w:r w:rsidR="002550EA" w:rsidRPr="002550EA">
        <w:rPr>
          <w:rFonts w:cs="Times New Roman"/>
          <w:noProof/>
          <w:szCs w:val="24"/>
          <w:lang w:eastAsia="tr-TR"/>
        </w:rPr>
        <w:t>un</w:t>
      </w:r>
      <w:r w:rsidRPr="002550EA">
        <w:rPr>
          <w:rFonts w:cs="Times New Roman"/>
          <w:noProof/>
          <w:szCs w:val="24"/>
          <w:lang w:eastAsia="tr-TR"/>
        </w:rPr>
        <w:t xml:space="preserve"> Risk Değerlendirmesi için </w:t>
      </w:r>
      <w:r w:rsidR="00F8158B" w:rsidRPr="00351492">
        <w:rPr>
          <w:rFonts w:cs="Times New Roman"/>
          <w:noProof/>
          <w:szCs w:val="24"/>
          <w:lang w:eastAsia="tr-TR"/>
        </w:rPr>
        <w:t>MSC 89-INF</w:t>
      </w:r>
      <w:r w:rsidR="00F8158B">
        <w:rPr>
          <w:rFonts w:cs="Times New Roman"/>
          <w:noProof/>
          <w:szCs w:val="24"/>
          <w:lang w:eastAsia="tr-TR"/>
        </w:rPr>
        <w:t xml:space="preserve">.13 ve ISO 20858’e göre </w:t>
      </w:r>
      <w:r w:rsidRPr="002550EA">
        <w:rPr>
          <w:rFonts w:cs="Times New Roman"/>
          <w:noProof/>
          <w:szCs w:val="24"/>
          <w:lang w:eastAsia="tr-TR"/>
        </w:rPr>
        <w:t xml:space="preserve">uygulayacağı sistemi açıklamaktadır. </w:t>
      </w:r>
    </w:p>
    <w:p w14:paraId="45CD81BC" w14:textId="77777777" w:rsidR="00BD15BE" w:rsidRPr="00351492" w:rsidRDefault="00F8158B" w:rsidP="005E7487">
      <w:pPr>
        <w:pStyle w:val="ListeParagraf"/>
        <w:rPr>
          <w:rFonts w:cs="Times New Roman"/>
          <w:b/>
          <w:szCs w:val="24"/>
        </w:rPr>
      </w:pPr>
      <w:r>
        <w:rPr>
          <w:rFonts w:cs="Times New Roman"/>
          <w:b/>
          <w:szCs w:val="24"/>
        </w:rPr>
        <w:t>4</w:t>
      </w:r>
      <w:r w:rsidR="00BD15BE" w:rsidRPr="00351492">
        <w:rPr>
          <w:rFonts w:cs="Times New Roman"/>
          <w:b/>
          <w:szCs w:val="24"/>
        </w:rPr>
        <w:t>. Bölüm Liman Tesisi Risk Değerlendirmesini,</w:t>
      </w:r>
    </w:p>
    <w:p w14:paraId="77F6EFCC" w14:textId="77777777" w:rsidR="008E4099" w:rsidRPr="00351492" w:rsidRDefault="00FC0C3D" w:rsidP="005E7487">
      <w:pPr>
        <w:ind w:firstLine="708"/>
        <w:rPr>
          <w:rFonts w:cs="Times New Roman"/>
          <w:noProof/>
          <w:szCs w:val="24"/>
          <w:lang w:eastAsia="tr-TR"/>
        </w:rPr>
      </w:pPr>
      <w:r>
        <w:rPr>
          <w:rFonts w:cs="Times New Roman"/>
          <w:noProof/>
          <w:szCs w:val="24"/>
          <w:lang w:eastAsia="tr-TR"/>
        </w:rPr>
        <w:t xml:space="preserve">İdare tarafından yayınlanan </w:t>
      </w:r>
      <w:r w:rsidR="008E4099" w:rsidRPr="00351492">
        <w:rPr>
          <w:rFonts w:cs="Times New Roman"/>
          <w:noProof/>
          <w:szCs w:val="24"/>
          <w:lang w:eastAsia="tr-TR"/>
        </w:rPr>
        <w:t xml:space="preserve">metodoloji kapsamında belirlenen tehdit senaryolarının liman tesisine uygulanması, çıkan sonuçlar doğrultusunda hafifletme stratejilerinin geliştirilmesi ve bir süreç yönetimi oluşturarak Liman Tesis Güvenlik Planı'nın geliştirilmesine temel teşkil etmektir. </w:t>
      </w:r>
    </w:p>
    <w:p w14:paraId="575A5188" w14:textId="77777777" w:rsidR="008E4099" w:rsidRPr="00351492" w:rsidRDefault="00FC0C3D" w:rsidP="005E7487">
      <w:pPr>
        <w:ind w:firstLine="708"/>
        <w:rPr>
          <w:rFonts w:cs="Times New Roman"/>
          <w:noProof/>
          <w:szCs w:val="24"/>
          <w:lang w:eastAsia="tr-TR"/>
        </w:rPr>
      </w:pPr>
      <w:r>
        <w:rPr>
          <w:rFonts w:cs="Times New Roman"/>
          <w:noProof/>
          <w:szCs w:val="24"/>
          <w:lang w:eastAsia="tr-TR"/>
        </w:rPr>
        <w:t>Tehdit senaryolarına</w:t>
      </w:r>
      <w:r w:rsidR="008E4099" w:rsidRPr="00351492">
        <w:rPr>
          <w:rFonts w:cs="Times New Roman"/>
          <w:noProof/>
          <w:szCs w:val="24"/>
          <w:lang w:eastAsia="tr-TR"/>
        </w:rPr>
        <w:t xml:space="preserve"> göre ortaya çıkan risk değerlendirmesi sonuçları, </w:t>
      </w:r>
      <w:r w:rsidR="008E4099" w:rsidRPr="00351492">
        <w:rPr>
          <w:rFonts w:cs="Times New Roman"/>
          <w:b/>
          <w:noProof/>
          <w:szCs w:val="24"/>
          <w:lang w:eastAsia="tr-TR"/>
        </w:rPr>
        <w:t>Karşı Önlem</w:t>
      </w:r>
      <w:r w:rsidR="008E4099" w:rsidRPr="00351492">
        <w:rPr>
          <w:rFonts w:cs="Times New Roman"/>
          <w:noProof/>
          <w:szCs w:val="24"/>
          <w:lang w:eastAsia="tr-TR"/>
        </w:rPr>
        <w:t xml:space="preserve"> sonucunda 6 ayda bir, </w:t>
      </w:r>
      <w:r w:rsidR="008E4099" w:rsidRPr="00351492">
        <w:rPr>
          <w:rFonts w:cs="Times New Roman"/>
          <w:b/>
          <w:noProof/>
          <w:szCs w:val="24"/>
          <w:lang w:eastAsia="tr-TR"/>
        </w:rPr>
        <w:t>Ele Alma</w:t>
      </w:r>
      <w:r w:rsidR="008E4099" w:rsidRPr="00351492">
        <w:rPr>
          <w:rFonts w:cs="Times New Roman"/>
          <w:noProof/>
          <w:szCs w:val="24"/>
          <w:lang w:eastAsia="tr-TR"/>
        </w:rPr>
        <w:t xml:space="preserve"> sonucunda yılda bir, </w:t>
      </w:r>
      <w:r w:rsidR="008E4099" w:rsidRPr="00351492">
        <w:rPr>
          <w:rFonts w:cs="Times New Roman"/>
          <w:b/>
          <w:noProof/>
          <w:szCs w:val="24"/>
          <w:lang w:eastAsia="tr-TR"/>
        </w:rPr>
        <w:t xml:space="preserve">Belgeleme </w:t>
      </w:r>
      <w:r w:rsidR="008E4099" w:rsidRPr="00351492">
        <w:rPr>
          <w:rFonts w:cs="Times New Roman"/>
          <w:noProof/>
          <w:szCs w:val="24"/>
          <w:lang w:eastAsia="tr-TR"/>
        </w:rPr>
        <w:t>sonucunda 2,5 yılda bir gözden geçirilecektir.</w:t>
      </w:r>
    </w:p>
    <w:p w14:paraId="3EF6A1F4" w14:textId="77777777" w:rsidR="008E4099" w:rsidRPr="00351492" w:rsidRDefault="008E4099" w:rsidP="005E7487">
      <w:pPr>
        <w:ind w:firstLine="708"/>
        <w:rPr>
          <w:rFonts w:cs="Times New Roman"/>
          <w:szCs w:val="24"/>
          <w:lang w:val="en-US"/>
        </w:rPr>
      </w:pPr>
      <w:r w:rsidRPr="00351492">
        <w:rPr>
          <w:rFonts w:cs="Times New Roman"/>
          <w:noProof/>
          <w:szCs w:val="24"/>
          <w:lang w:eastAsia="tr-TR"/>
        </w:rPr>
        <w:t xml:space="preserve">Hafifletme stratejilerinde tavsiye edilen stratejiler Liman Tesisi yetkilileri tarafından olasılık ve bütçe faktörleri göz önüne alınarak </w:t>
      </w:r>
      <w:r w:rsidRPr="00351492">
        <w:rPr>
          <w:rFonts w:cs="Times New Roman"/>
          <w:b/>
          <w:noProof/>
          <w:szCs w:val="24"/>
          <w:lang w:eastAsia="tr-TR"/>
        </w:rPr>
        <w:t>uygulamaya konulabilir</w:t>
      </w:r>
      <w:r w:rsidRPr="00351492">
        <w:rPr>
          <w:rFonts w:cs="Times New Roman"/>
          <w:noProof/>
          <w:szCs w:val="24"/>
          <w:lang w:eastAsia="tr-TR"/>
        </w:rPr>
        <w:t xml:space="preserve">, </w:t>
      </w:r>
      <w:r w:rsidRPr="00351492">
        <w:rPr>
          <w:rFonts w:cs="Times New Roman"/>
          <w:b/>
          <w:noProof/>
          <w:szCs w:val="24"/>
          <w:lang w:eastAsia="tr-TR"/>
        </w:rPr>
        <w:t>planlamaya alınabilir</w:t>
      </w:r>
      <w:r w:rsidRPr="00351492">
        <w:rPr>
          <w:rFonts w:cs="Times New Roman"/>
          <w:noProof/>
          <w:szCs w:val="24"/>
          <w:lang w:eastAsia="tr-TR"/>
        </w:rPr>
        <w:t xml:space="preserve">, </w:t>
      </w:r>
      <w:r w:rsidRPr="00351492">
        <w:rPr>
          <w:rFonts w:cs="Times New Roman"/>
          <w:b/>
          <w:noProof/>
          <w:szCs w:val="24"/>
          <w:lang w:eastAsia="tr-TR"/>
        </w:rPr>
        <w:t>ileriki dönemlerde planlamaya alınabilir</w:t>
      </w:r>
      <w:r w:rsidRPr="00351492">
        <w:rPr>
          <w:rFonts w:cs="Times New Roman"/>
          <w:noProof/>
          <w:szCs w:val="24"/>
          <w:lang w:eastAsia="tr-TR"/>
        </w:rPr>
        <w:t xml:space="preserve"> veya </w:t>
      </w:r>
      <w:r w:rsidRPr="00351492">
        <w:rPr>
          <w:rFonts w:cs="Times New Roman"/>
          <w:b/>
          <w:noProof/>
          <w:szCs w:val="24"/>
          <w:lang w:eastAsia="tr-TR"/>
        </w:rPr>
        <w:t>ticaret hacmine göre yüksek maliyetli olarak kabul edilebilir.</w:t>
      </w:r>
      <w:r w:rsidRPr="00351492">
        <w:rPr>
          <w:rFonts w:cs="Times New Roman"/>
          <w:noProof/>
          <w:szCs w:val="24"/>
          <w:lang w:eastAsia="tr-TR"/>
        </w:rPr>
        <w:t xml:space="preserve"> Hafifletme stratejilerinde uygulanacak eylem biçimi liman tesisin</w:t>
      </w:r>
      <w:r w:rsidR="00AB55E7">
        <w:rPr>
          <w:rFonts w:cs="Times New Roman"/>
          <w:noProof/>
          <w:szCs w:val="24"/>
          <w:lang w:eastAsia="tr-TR"/>
        </w:rPr>
        <w:t>in</w:t>
      </w:r>
      <w:r w:rsidRPr="00351492">
        <w:rPr>
          <w:rFonts w:cs="Times New Roman"/>
          <w:noProof/>
          <w:szCs w:val="24"/>
          <w:lang w:eastAsia="tr-TR"/>
        </w:rPr>
        <w:t xml:space="preserve"> bakışı açısı ve yasal zorunluluklara göre </w:t>
      </w:r>
      <w:proofErr w:type="spellStart"/>
      <w:r w:rsidRPr="00351492">
        <w:rPr>
          <w:rFonts w:cs="Times New Roman"/>
          <w:b/>
          <w:szCs w:val="24"/>
          <w:lang w:val="en-US"/>
        </w:rPr>
        <w:t>Önlem</w:t>
      </w:r>
      <w:proofErr w:type="spellEnd"/>
      <w:r w:rsidRPr="00351492">
        <w:rPr>
          <w:rFonts w:cs="Times New Roman"/>
          <w:b/>
          <w:szCs w:val="24"/>
          <w:lang w:val="en-US"/>
        </w:rPr>
        <w:t xml:space="preserve">, </w:t>
      </w:r>
      <w:proofErr w:type="spellStart"/>
      <w:r w:rsidRPr="00351492">
        <w:rPr>
          <w:rFonts w:cs="Times New Roman"/>
          <w:b/>
          <w:szCs w:val="24"/>
          <w:lang w:val="en-US"/>
        </w:rPr>
        <w:t>Aktarım</w:t>
      </w:r>
      <w:proofErr w:type="spellEnd"/>
      <w:r w:rsidRPr="00351492">
        <w:rPr>
          <w:rFonts w:cs="Times New Roman"/>
          <w:b/>
          <w:szCs w:val="24"/>
          <w:lang w:val="en-US"/>
        </w:rPr>
        <w:t xml:space="preserve">, </w:t>
      </w:r>
      <w:proofErr w:type="spellStart"/>
      <w:r w:rsidRPr="00351492">
        <w:rPr>
          <w:rFonts w:cs="Times New Roman"/>
          <w:b/>
          <w:szCs w:val="24"/>
          <w:lang w:val="en-US"/>
        </w:rPr>
        <w:t>Sonlandır</w:t>
      </w:r>
      <w:proofErr w:type="spellEnd"/>
      <w:r w:rsidRPr="00351492">
        <w:rPr>
          <w:rFonts w:cs="Times New Roman"/>
          <w:b/>
          <w:szCs w:val="24"/>
          <w:lang w:val="en-US"/>
        </w:rPr>
        <w:t xml:space="preserve">, </w:t>
      </w:r>
      <w:proofErr w:type="spellStart"/>
      <w:r w:rsidRPr="00351492">
        <w:rPr>
          <w:rFonts w:cs="Times New Roman"/>
          <w:b/>
          <w:szCs w:val="24"/>
          <w:lang w:val="en-US"/>
        </w:rPr>
        <w:t>Tolerans</w:t>
      </w:r>
      <w:proofErr w:type="spellEnd"/>
      <w:r w:rsidRPr="00351492">
        <w:rPr>
          <w:rFonts w:cs="Times New Roman"/>
          <w:b/>
          <w:szCs w:val="24"/>
          <w:lang w:val="en-US"/>
        </w:rPr>
        <w:t xml:space="preserve"> </w:t>
      </w:r>
      <w:proofErr w:type="spellStart"/>
      <w:r w:rsidRPr="00351492">
        <w:rPr>
          <w:rFonts w:cs="Times New Roman"/>
          <w:szCs w:val="24"/>
          <w:lang w:val="en-US"/>
        </w:rPr>
        <w:t>olarak</w:t>
      </w:r>
      <w:proofErr w:type="spellEnd"/>
      <w:r w:rsidRPr="00351492">
        <w:rPr>
          <w:rFonts w:cs="Times New Roman"/>
          <w:szCs w:val="24"/>
          <w:lang w:val="en-US"/>
        </w:rPr>
        <w:t xml:space="preserve"> </w:t>
      </w:r>
      <w:proofErr w:type="spellStart"/>
      <w:r w:rsidRPr="00351492">
        <w:rPr>
          <w:rFonts w:cs="Times New Roman"/>
          <w:szCs w:val="24"/>
          <w:lang w:val="en-US"/>
        </w:rPr>
        <w:t>sonuçlandırılır</w:t>
      </w:r>
      <w:proofErr w:type="spellEnd"/>
      <w:r w:rsidRPr="00351492">
        <w:rPr>
          <w:rFonts w:cs="Times New Roman"/>
          <w:szCs w:val="24"/>
          <w:lang w:val="en-US"/>
        </w:rPr>
        <w:t>.</w:t>
      </w:r>
    </w:p>
    <w:p w14:paraId="16AFD56D" w14:textId="77777777" w:rsidR="008E4099" w:rsidRPr="00351492" w:rsidRDefault="008E4099" w:rsidP="005E7487">
      <w:pPr>
        <w:ind w:firstLine="708"/>
        <w:rPr>
          <w:rFonts w:cs="Times New Roman"/>
          <w:noProof/>
          <w:szCs w:val="24"/>
          <w:lang w:eastAsia="tr-TR"/>
        </w:rPr>
      </w:pPr>
      <w:r w:rsidRPr="00351492">
        <w:rPr>
          <w:rFonts w:cs="Times New Roman"/>
          <w:noProof/>
          <w:szCs w:val="24"/>
          <w:lang w:eastAsia="tr-TR"/>
        </w:rPr>
        <w:t xml:space="preserve">Gözden geçirme süreçlerinde, risk değerlendirmelerinde bir değişiklik olmadığında herhangi bir revizyona gidilmeyecektir. Risk </w:t>
      </w:r>
      <w:r w:rsidRPr="0095426A">
        <w:rPr>
          <w:rFonts w:cs="Times New Roman"/>
          <w:noProof/>
          <w:color w:val="000000" w:themeColor="text1"/>
          <w:szCs w:val="24"/>
          <w:lang w:eastAsia="tr-TR"/>
        </w:rPr>
        <w:t>değerlendirmeleri</w:t>
      </w:r>
      <w:r w:rsidR="001C5C65" w:rsidRPr="0095426A">
        <w:rPr>
          <w:rFonts w:cs="Times New Roman"/>
          <w:noProof/>
          <w:color w:val="000000" w:themeColor="text1"/>
          <w:szCs w:val="24"/>
          <w:lang w:eastAsia="tr-TR"/>
        </w:rPr>
        <w:t>n</w:t>
      </w:r>
      <w:r w:rsidRPr="0095426A">
        <w:rPr>
          <w:rFonts w:cs="Times New Roman"/>
          <w:noProof/>
          <w:color w:val="000000" w:themeColor="text1"/>
          <w:szCs w:val="24"/>
          <w:lang w:eastAsia="tr-TR"/>
        </w:rPr>
        <w:t>de bir değişiklik olduğunda revizyon yapılıp İdareye sunulacaktır</w:t>
      </w:r>
      <w:r w:rsidR="00405866">
        <w:rPr>
          <w:rFonts w:cs="Times New Roman"/>
          <w:noProof/>
          <w:color w:val="000000" w:themeColor="text1"/>
          <w:szCs w:val="24"/>
          <w:lang w:eastAsia="tr-TR"/>
        </w:rPr>
        <w:t>.</w:t>
      </w:r>
      <w:r w:rsidRPr="0095426A">
        <w:rPr>
          <w:rFonts w:cs="Times New Roman"/>
          <w:noProof/>
          <w:color w:val="000000" w:themeColor="text1"/>
          <w:szCs w:val="24"/>
          <w:lang w:eastAsia="tr-TR"/>
        </w:rPr>
        <w:t xml:space="preserve"> Risk değerlendirmesinde </w:t>
      </w:r>
      <w:r w:rsidRPr="00351492">
        <w:rPr>
          <w:rFonts w:cs="Times New Roman"/>
          <w:noProof/>
          <w:szCs w:val="24"/>
          <w:lang w:eastAsia="tr-TR"/>
        </w:rPr>
        <w:t>yapılan revizyon Liman Tesisi Güvenlik Planını etkiliyor ise Liman Tesisi Güvenlik Planında da revizyon yapılıp İdareye onaya sunulacaktır.</w:t>
      </w:r>
    </w:p>
    <w:p w14:paraId="729B6A85" w14:textId="77777777" w:rsidR="00F8158B" w:rsidRPr="00351492" w:rsidRDefault="00205030" w:rsidP="005E7487">
      <w:pPr>
        <w:pStyle w:val="ListeParagraf"/>
        <w:rPr>
          <w:rFonts w:cs="Times New Roman"/>
          <w:b/>
          <w:szCs w:val="24"/>
        </w:rPr>
      </w:pPr>
      <w:r>
        <w:rPr>
          <w:rFonts w:cs="Times New Roman"/>
          <w:b/>
          <w:szCs w:val="24"/>
        </w:rPr>
        <w:t>5</w:t>
      </w:r>
      <w:r w:rsidR="00F8158B" w:rsidRPr="00351492">
        <w:rPr>
          <w:rFonts w:cs="Times New Roman"/>
          <w:b/>
          <w:szCs w:val="24"/>
        </w:rPr>
        <w:t>. Bölüm Fotoğraflar</w:t>
      </w:r>
    </w:p>
    <w:p w14:paraId="4F526BCC" w14:textId="77777777" w:rsidR="00F8158B" w:rsidRPr="00351492" w:rsidRDefault="00F8158B" w:rsidP="005E7487">
      <w:pPr>
        <w:ind w:firstLine="708"/>
        <w:rPr>
          <w:rFonts w:cs="Times New Roman"/>
          <w:noProof/>
          <w:szCs w:val="24"/>
          <w:lang w:eastAsia="tr-TR"/>
        </w:rPr>
      </w:pPr>
      <w:r w:rsidRPr="00351492">
        <w:rPr>
          <w:rFonts w:cs="Times New Roman"/>
          <w:noProof/>
          <w:szCs w:val="24"/>
          <w:lang w:eastAsia="tr-TR"/>
        </w:rPr>
        <w:t>Sınırlı alanlar, tesis sınırları, giriş kapıları (acil çıkış dahil), deniz yaklaşma suları, aydınlatma (gece), tesis genel görünüşünü kapsamaktadır.</w:t>
      </w:r>
    </w:p>
    <w:p w14:paraId="27FE5823" w14:textId="77777777" w:rsidR="00F8158B" w:rsidRPr="00351492" w:rsidRDefault="00205030" w:rsidP="005E7487">
      <w:pPr>
        <w:ind w:left="360" w:firstLine="348"/>
        <w:rPr>
          <w:rFonts w:cs="Times New Roman"/>
          <w:b/>
          <w:szCs w:val="24"/>
        </w:rPr>
      </w:pPr>
      <w:r>
        <w:rPr>
          <w:rFonts w:cs="Times New Roman"/>
          <w:b/>
          <w:szCs w:val="24"/>
        </w:rPr>
        <w:t>6</w:t>
      </w:r>
      <w:r w:rsidR="00F8158B" w:rsidRPr="00351492">
        <w:rPr>
          <w:rFonts w:cs="Times New Roman"/>
          <w:b/>
          <w:szCs w:val="24"/>
        </w:rPr>
        <w:t>. Bölüm Krokiler</w:t>
      </w:r>
    </w:p>
    <w:p w14:paraId="63880730" w14:textId="77777777" w:rsidR="00F8158B" w:rsidRPr="00BE27E2" w:rsidRDefault="00F8158B" w:rsidP="005E7487">
      <w:pPr>
        <w:ind w:firstLine="708"/>
        <w:rPr>
          <w:rFonts w:cs="Times New Roman"/>
          <w:i/>
          <w:iCs/>
          <w:noProof/>
          <w:szCs w:val="24"/>
          <w:lang w:eastAsia="tr-TR"/>
        </w:rPr>
      </w:pPr>
      <w:r w:rsidRPr="00351492">
        <w:rPr>
          <w:rFonts w:cs="Times New Roman"/>
          <w:noProof/>
          <w:szCs w:val="24"/>
          <w:lang w:eastAsia="tr-TR"/>
        </w:rPr>
        <w:t>Tesis yerleşim (sınırlı alanlar,</w:t>
      </w:r>
      <w:r>
        <w:rPr>
          <w:rFonts w:cs="Times New Roman"/>
          <w:noProof/>
          <w:szCs w:val="24"/>
          <w:lang w:eastAsia="tr-TR"/>
        </w:rPr>
        <w:t xml:space="preserve"> </w:t>
      </w:r>
      <w:r w:rsidRPr="00351492">
        <w:rPr>
          <w:rFonts w:cs="Times New Roman"/>
          <w:noProof/>
          <w:szCs w:val="24"/>
          <w:lang w:eastAsia="tr-TR"/>
        </w:rPr>
        <w:t>park sahaları ve dış sınırlar belirtilecek), Kamera yerleşim krokisi (kameralar numarandırılmış ve görüş açısı belirtilmiş), Aydınlatma krokisi,</w:t>
      </w:r>
      <w:r w:rsidRPr="00FC0C3D">
        <w:rPr>
          <w:rFonts w:cs="Times New Roman"/>
          <w:noProof/>
          <w:szCs w:val="24"/>
          <w:lang w:eastAsia="tr-TR"/>
        </w:rPr>
        <w:t xml:space="preserve"> Giriş çıkış kapıları acil çıkışlar dahil, Güvenlik Noktaları</w:t>
      </w:r>
      <w:r>
        <w:rPr>
          <w:rFonts w:cs="Times New Roman"/>
          <w:noProof/>
          <w:szCs w:val="24"/>
          <w:lang w:eastAsia="tr-TR"/>
        </w:rPr>
        <w:t xml:space="preserve">, </w:t>
      </w:r>
      <w:r w:rsidRPr="00351492">
        <w:rPr>
          <w:rFonts w:cs="Times New Roman"/>
          <w:noProof/>
          <w:szCs w:val="24"/>
          <w:lang w:eastAsia="tr-TR"/>
        </w:rPr>
        <w:t>Tur Kontrol noktaları ve devriye tur güzergahlarını kapsamaktadır.</w:t>
      </w:r>
      <w:r w:rsidRPr="00FC0C3D">
        <w:rPr>
          <w:rFonts w:cs="Times New Roman"/>
          <w:noProof/>
          <w:szCs w:val="24"/>
          <w:lang w:eastAsia="tr-TR"/>
        </w:rPr>
        <w:t xml:space="preserve"> Krokiler A4/A3 Boyutunda tesis tarafından onaylı olarak hazırlanacaktır</w:t>
      </w:r>
      <w:r w:rsidR="00BE27E2">
        <w:rPr>
          <w:rFonts w:cs="Times New Roman"/>
          <w:noProof/>
          <w:szCs w:val="24"/>
          <w:lang w:eastAsia="tr-TR"/>
        </w:rPr>
        <w:t xml:space="preserve"> </w:t>
      </w:r>
      <w:r w:rsidR="00BE27E2" w:rsidRPr="00BE27E2">
        <w:rPr>
          <w:rFonts w:cs="Times New Roman"/>
          <w:i/>
          <w:iCs/>
          <w:noProof/>
          <w:color w:val="FF0000"/>
          <w:szCs w:val="24"/>
          <w:lang w:eastAsia="tr-TR"/>
        </w:rPr>
        <w:t>(tüm çizimler açıklamalı ve okunaklı olmalıdır, tesisin büyüklüğü ve detayına göre çizimler gerekirse A2 ebatlarında da hazırlanabilir)</w:t>
      </w:r>
      <w:r w:rsidRPr="00BE27E2">
        <w:rPr>
          <w:rFonts w:cs="Times New Roman"/>
          <w:i/>
          <w:iCs/>
          <w:noProof/>
          <w:color w:val="FF0000"/>
          <w:szCs w:val="24"/>
          <w:lang w:eastAsia="tr-TR"/>
        </w:rPr>
        <w:t>.</w:t>
      </w:r>
    </w:p>
    <w:p w14:paraId="7488996C" w14:textId="77777777" w:rsidR="00BD15BE" w:rsidRPr="00BE27E2" w:rsidRDefault="00BD15BE" w:rsidP="00BD15BE">
      <w:pPr>
        <w:ind w:firstLine="708"/>
        <w:rPr>
          <w:rFonts w:cs="Times New Roman"/>
          <w:i/>
          <w:iCs/>
          <w:noProof/>
          <w:szCs w:val="24"/>
          <w:lang w:eastAsia="tr-TR"/>
        </w:rPr>
      </w:pPr>
    </w:p>
    <w:p w14:paraId="3772AE09" w14:textId="77777777" w:rsidR="00A813C7" w:rsidRPr="00351492" w:rsidRDefault="00A813C7" w:rsidP="00BD15BE">
      <w:pPr>
        <w:pStyle w:val="AralkYok"/>
        <w:contextualSpacing/>
        <w:jc w:val="both"/>
        <w:rPr>
          <w:rFonts w:ascii="Times New Roman" w:hAnsi="Times New Roman" w:cs="Times New Roman"/>
          <w:b/>
        </w:rPr>
        <w:sectPr w:rsidR="00A813C7" w:rsidRPr="00351492" w:rsidSect="00F14D96">
          <w:headerReference w:type="even" r:id="rId24"/>
          <w:headerReference w:type="default" r:id="rId25"/>
          <w:footerReference w:type="default" r:id="rId26"/>
          <w:headerReference w:type="first" r:id="rId27"/>
          <w:pgSz w:w="11906" w:h="16838"/>
          <w:pgMar w:top="1417" w:right="1417" w:bottom="1417" w:left="1417" w:header="708" w:footer="708" w:gutter="0"/>
          <w:pgNumType w:start="1"/>
          <w:cols w:space="708"/>
          <w:docGrid w:linePitch="360"/>
        </w:sectPr>
      </w:pPr>
    </w:p>
    <w:p w14:paraId="458B5507" w14:textId="77777777" w:rsidR="00CB7C22" w:rsidRPr="00351492" w:rsidRDefault="002F0478" w:rsidP="002F0478">
      <w:pPr>
        <w:pStyle w:val="Balk1"/>
      </w:pPr>
      <w:bookmarkStart w:id="0" w:name="_Toc531036196"/>
      <w:bookmarkStart w:id="1" w:name="_Toc531043034"/>
      <w:bookmarkStart w:id="2" w:name="_Toc9340014"/>
      <w:r w:rsidRPr="00351492">
        <w:lastRenderedPageBreak/>
        <w:t>BÖLÜM-</w:t>
      </w:r>
      <w:r w:rsidR="00A00498" w:rsidRPr="00351492">
        <w:t>LİMAN TESİSİ GÜVENLİK DEĞERLENDİRMESİ</w:t>
      </w:r>
      <w:bookmarkEnd w:id="0"/>
      <w:bookmarkEnd w:id="1"/>
      <w:bookmarkEnd w:id="2"/>
    </w:p>
    <w:p w14:paraId="0D49CB82" w14:textId="77777777" w:rsidR="00252291" w:rsidRPr="00351492" w:rsidRDefault="00252291" w:rsidP="00252291">
      <w:pPr>
        <w:pStyle w:val="Balk2"/>
      </w:pPr>
      <w:bookmarkStart w:id="3" w:name="_Toc9340015"/>
      <w:r w:rsidRPr="00351492">
        <w:t>Güvenlik Politikası</w:t>
      </w:r>
      <w:bookmarkEnd w:id="3"/>
    </w:p>
    <w:p w14:paraId="6310E529" w14:textId="77777777" w:rsidR="00252291" w:rsidRPr="00351492" w:rsidRDefault="007777DA" w:rsidP="0020348A">
      <w:pPr>
        <w:spacing w:after="0"/>
        <w:ind w:firstLine="576"/>
        <w:rPr>
          <w:rFonts w:cs="Times New Roman"/>
          <w:i/>
          <w:szCs w:val="24"/>
        </w:rPr>
      </w:pPr>
      <w:r>
        <w:rPr>
          <w:rFonts w:cs="Times New Roman"/>
          <w:i/>
          <w:szCs w:val="24"/>
        </w:rPr>
        <w:t>G</w:t>
      </w:r>
      <w:r w:rsidR="00252291" w:rsidRPr="00351492">
        <w:rPr>
          <w:rFonts w:cs="Times New Roman"/>
          <w:i/>
          <w:szCs w:val="24"/>
        </w:rPr>
        <w:t xml:space="preserve">üvenlik politikası, üst yönetimin güvenlik konusundaki taahhüdünün kısa bir ifadesidir. Bir </w:t>
      </w:r>
      <w:r w:rsidR="00252291" w:rsidRPr="00C2363D">
        <w:rPr>
          <w:rFonts w:cs="Times New Roman"/>
          <w:i/>
          <w:szCs w:val="24"/>
        </w:rPr>
        <w:t>gü</w:t>
      </w:r>
      <w:r w:rsidRPr="00C2363D">
        <w:rPr>
          <w:rFonts w:cs="Times New Roman"/>
          <w:i/>
          <w:szCs w:val="24"/>
        </w:rPr>
        <w:t>venlik politikası, genel bakış açısı</w:t>
      </w:r>
      <w:r w:rsidR="00252291" w:rsidRPr="00C2363D">
        <w:rPr>
          <w:rFonts w:cs="Times New Roman"/>
          <w:i/>
          <w:szCs w:val="24"/>
        </w:rPr>
        <w:t xml:space="preserve"> </w:t>
      </w:r>
      <w:r w:rsidR="00C2363D" w:rsidRPr="00C2363D">
        <w:rPr>
          <w:rFonts w:cs="Times New Roman"/>
          <w:i/>
          <w:szCs w:val="24"/>
        </w:rPr>
        <w:t>sağlar</w:t>
      </w:r>
      <w:r w:rsidR="00252291" w:rsidRPr="00C2363D">
        <w:rPr>
          <w:rFonts w:cs="Times New Roman"/>
          <w:i/>
          <w:szCs w:val="24"/>
        </w:rPr>
        <w:t xml:space="preserve"> ve bir organizasyon için eylem ilkelerini belirler.</w:t>
      </w:r>
      <w:r w:rsidR="00252291" w:rsidRPr="00351492">
        <w:rPr>
          <w:rFonts w:cs="Times New Roman"/>
          <w:i/>
          <w:szCs w:val="24"/>
        </w:rPr>
        <w:t xml:space="preserve"> Güvenlik sorumluluğu ve kuruluş genelinde ge</w:t>
      </w:r>
      <w:r w:rsidR="001727B0">
        <w:rPr>
          <w:rFonts w:cs="Times New Roman"/>
          <w:i/>
          <w:szCs w:val="24"/>
        </w:rPr>
        <w:t>reken performans için güvenlik amaç ve hedeflerini</w:t>
      </w:r>
      <w:r w:rsidR="00252291" w:rsidRPr="00351492">
        <w:rPr>
          <w:rFonts w:cs="Times New Roman"/>
          <w:i/>
          <w:szCs w:val="24"/>
        </w:rPr>
        <w:t xml:space="preserve"> belirler.</w:t>
      </w:r>
      <w:r w:rsidR="005F6DC5">
        <w:rPr>
          <w:rFonts w:cs="Times New Roman"/>
          <w:i/>
          <w:szCs w:val="24"/>
        </w:rPr>
        <w:t xml:space="preserve"> </w:t>
      </w:r>
      <w:r w:rsidR="00252291" w:rsidRPr="00351492">
        <w:rPr>
          <w:rFonts w:cs="Times New Roman"/>
          <w:i/>
          <w:szCs w:val="24"/>
        </w:rPr>
        <w:t>Belgelendirilmiş bir güvenlik politikası, kuruluşun üst yönetimi tarafından üretilmeli ve yetkilendirilmelidir.</w:t>
      </w:r>
    </w:p>
    <w:p w14:paraId="1A3432CF" w14:textId="77777777" w:rsidR="00252291" w:rsidRPr="00351492" w:rsidRDefault="00252291" w:rsidP="0020348A">
      <w:pPr>
        <w:spacing w:after="0"/>
        <w:ind w:firstLine="576"/>
        <w:rPr>
          <w:rFonts w:cs="Times New Roman"/>
          <w:i/>
          <w:szCs w:val="24"/>
        </w:rPr>
      </w:pPr>
      <w:r w:rsidRPr="00351492">
        <w:rPr>
          <w:rFonts w:cs="Times New Roman"/>
          <w:i/>
          <w:szCs w:val="24"/>
        </w:rPr>
        <w:t>Güvenlik politikasının oluşturulmasında yönetim, özellikle tedarik zinciri ile ilgili olarak aşağıdaki hususları dikkate almalıdır:</w:t>
      </w:r>
    </w:p>
    <w:p w14:paraId="5F8DEBAA" w14:textId="77777777" w:rsidR="00252291" w:rsidRPr="00351492" w:rsidRDefault="00252291" w:rsidP="00252291">
      <w:pPr>
        <w:spacing w:after="0"/>
        <w:rPr>
          <w:rFonts w:cs="Times New Roman"/>
          <w:i/>
          <w:szCs w:val="24"/>
        </w:rPr>
      </w:pPr>
      <w:r w:rsidRPr="00351492">
        <w:rPr>
          <w:rFonts w:cs="Times New Roman"/>
          <w:i/>
          <w:szCs w:val="24"/>
        </w:rPr>
        <w:t>1.</w:t>
      </w:r>
      <w:r w:rsidRPr="00351492">
        <w:rPr>
          <w:rFonts w:cs="Times New Roman"/>
          <w:i/>
          <w:szCs w:val="24"/>
        </w:rPr>
        <w:tab/>
        <w:t>Kuruluşun bütünüyle ilgili politika ve amaçları</w:t>
      </w:r>
      <w:r w:rsidR="0020348A">
        <w:rPr>
          <w:rFonts w:cs="Times New Roman"/>
          <w:i/>
          <w:szCs w:val="24"/>
        </w:rPr>
        <w:t>,</w:t>
      </w:r>
    </w:p>
    <w:p w14:paraId="6296C900" w14:textId="77777777" w:rsidR="00252291" w:rsidRPr="0095426A" w:rsidRDefault="00252291" w:rsidP="00252291">
      <w:pPr>
        <w:spacing w:after="0"/>
        <w:rPr>
          <w:rFonts w:cs="Times New Roman"/>
          <w:i/>
          <w:color w:val="000000" w:themeColor="text1"/>
          <w:szCs w:val="24"/>
        </w:rPr>
      </w:pPr>
      <w:r w:rsidRPr="00351492">
        <w:rPr>
          <w:rFonts w:cs="Times New Roman"/>
          <w:i/>
          <w:szCs w:val="24"/>
        </w:rPr>
        <w:t>2.</w:t>
      </w:r>
      <w:r w:rsidRPr="00351492">
        <w:rPr>
          <w:rFonts w:cs="Times New Roman"/>
          <w:i/>
          <w:szCs w:val="24"/>
        </w:rPr>
        <w:tab/>
      </w:r>
      <w:r w:rsidR="001C5C65" w:rsidRPr="0095426A">
        <w:rPr>
          <w:rFonts w:cs="Times New Roman"/>
          <w:i/>
          <w:color w:val="000000" w:themeColor="text1"/>
          <w:szCs w:val="24"/>
        </w:rPr>
        <w:t>K</w:t>
      </w:r>
      <w:r w:rsidRPr="0095426A">
        <w:rPr>
          <w:rFonts w:cs="Times New Roman"/>
          <w:i/>
          <w:color w:val="000000" w:themeColor="text1"/>
          <w:szCs w:val="24"/>
        </w:rPr>
        <w:t>uruluşun tarihsel ve güncel güvenlik performansı</w:t>
      </w:r>
      <w:r w:rsidR="0020348A">
        <w:rPr>
          <w:rFonts w:cs="Times New Roman"/>
          <w:i/>
          <w:color w:val="000000" w:themeColor="text1"/>
          <w:szCs w:val="24"/>
        </w:rPr>
        <w:t>,</w:t>
      </w:r>
    </w:p>
    <w:p w14:paraId="4DA9E296" w14:textId="77777777" w:rsidR="00252291" w:rsidRPr="0095426A" w:rsidRDefault="00252291" w:rsidP="00252291">
      <w:pPr>
        <w:spacing w:after="0"/>
        <w:rPr>
          <w:rFonts w:cs="Times New Roman"/>
          <w:i/>
          <w:color w:val="000000" w:themeColor="text1"/>
          <w:szCs w:val="24"/>
        </w:rPr>
      </w:pPr>
      <w:r w:rsidRPr="0095426A">
        <w:rPr>
          <w:rFonts w:cs="Times New Roman"/>
          <w:i/>
          <w:color w:val="000000" w:themeColor="text1"/>
          <w:szCs w:val="24"/>
        </w:rPr>
        <w:t>3.</w:t>
      </w:r>
      <w:r w:rsidRPr="0095426A">
        <w:rPr>
          <w:rFonts w:cs="Times New Roman"/>
          <w:i/>
          <w:color w:val="000000" w:themeColor="text1"/>
          <w:szCs w:val="24"/>
        </w:rPr>
        <w:tab/>
      </w:r>
      <w:r w:rsidR="00F35DC1" w:rsidRPr="00C2363D">
        <w:rPr>
          <w:rFonts w:cs="Times New Roman"/>
          <w:i/>
          <w:color w:val="000000" w:themeColor="text1"/>
          <w:szCs w:val="24"/>
        </w:rPr>
        <w:t>Paydaş</w:t>
      </w:r>
      <w:r w:rsidRPr="0095426A">
        <w:rPr>
          <w:rFonts w:cs="Times New Roman"/>
          <w:i/>
          <w:color w:val="000000" w:themeColor="text1"/>
          <w:szCs w:val="24"/>
        </w:rPr>
        <w:t>ların ihtiyaçları</w:t>
      </w:r>
      <w:r w:rsidR="0020348A">
        <w:rPr>
          <w:rFonts w:cs="Times New Roman"/>
          <w:i/>
          <w:color w:val="000000" w:themeColor="text1"/>
          <w:szCs w:val="24"/>
        </w:rPr>
        <w:t>,</w:t>
      </w:r>
    </w:p>
    <w:p w14:paraId="09666951" w14:textId="77777777" w:rsidR="00252291" w:rsidRPr="0095426A" w:rsidRDefault="00252291" w:rsidP="00252291">
      <w:pPr>
        <w:spacing w:after="0"/>
        <w:rPr>
          <w:rFonts w:cs="Times New Roman"/>
          <w:i/>
          <w:color w:val="000000" w:themeColor="text1"/>
          <w:szCs w:val="24"/>
        </w:rPr>
      </w:pPr>
      <w:r w:rsidRPr="0095426A">
        <w:rPr>
          <w:rFonts w:cs="Times New Roman"/>
          <w:i/>
          <w:color w:val="000000" w:themeColor="text1"/>
          <w:szCs w:val="24"/>
        </w:rPr>
        <w:t>4.</w:t>
      </w:r>
      <w:r w:rsidRPr="0095426A">
        <w:rPr>
          <w:rFonts w:cs="Times New Roman"/>
          <w:i/>
          <w:color w:val="000000" w:themeColor="text1"/>
          <w:szCs w:val="24"/>
        </w:rPr>
        <w:tab/>
      </w:r>
      <w:r w:rsidR="001C5C65" w:rsidRPr="0095426A">
        <w:rPr>
          <w:rFonts w:cs="Times New Roman"/>
          <w:i/>
          <w:color w:val="000000" w:themeColor="text1"/>
          <w:szCs w:val="24"/>
        </w:rPr>
        <w:t>S</w:t>
      </w:r>
      <w:r w:rsidRPr="0095426A">
        <w:rPr>
          <w:rFonts w:cs="Times New Roman"/>
          <w:i/>
          <w:color w:val="000000" w:themeColor="text1"/>
          <w:szCs w:val="24"/>
        </w:rPr>
        <w:t>ürekli iyileştirme için fırsatlar ve ihtiyaçlar</w:t>
      </w:r>
      <w:r w:rsidR="0020348A">
        <w:rPr>
          <w:rFonts w:cs="Times New Roman"/>
          <w:i/>
          <w:color w:val="000000" w:themeColor="text1"/>
          <w:szCs w:val="24"/>
        </w:rPr>
        <w:t>,</w:t>
      </w:r>
    </w:p>
    <w:p w14:paraId="38E2ED37" w14:textId="77777777" w:rsidR="00252291" w:rsidRPr="0095426A" w:rsidRDefault="00252291" w:rsidP="00252291">
      <w:pPr>
        <w:spacing w:after="0"/>
        <w:rPr>
          <w:rFonts w:cs="Times New Roman"/>
          <w:i/>
          <w:color w:val="000000" w:themeColor="text1"/>
          <w:szCs w:val="24"/>
        </w:rPr>
      </w:pPr>
      <w:r w:rsidRPr="0095426A">
        <w:rPr>
          <w:rFonts w:cs="Times New Roman"/>
          <w:i/>
          <w:color w:val="000000" w:themeColor="text1"/>
          <w:szCs w:val="24"/>
        </w:rPr>
        <w:t>5.</w:t>
      </w:r>
      <w:r w:rsidRPr="0095426A">
        <w:rPr>
          <w:rFonts w:cs="Times New Roman"/>
          <w:i/>
          <w:color w:val="000000" w:themeColor="text1"/>
          <w:szCs w:val="24"/>
        </w:rPr>
        <w:tab/>
      </w:r>
      <w:r w:rsidR="001C5C65" w:rsidRPr="0095426A">
        <w:rPr>
          <w:rFonts w:cs="Times New Roman"/>
          <w:i/>
          <w:color w:val="000000" w:themeColor="text1"/>
          <w:szCs w:val="24"/>
        </w:rPr>
        <w:t>İ</w:t>
      </w:r>
      <w:r w:rsidRPr="0095426A">
        <w:rPr>
          <w:rFonts w:cs="Times New Roman"/>
          <w:i/>
          <w:color w:val="000000" w:themeColor="text1"/>
          <w:szCs w:val="24"/>
        </w:rPr>
        <w:t>htiyaç duyulan kaynaklar</w:t>
      </w:r>
      <w:r w:rsidR="0020348A">
        <w:rPr>
          <w:rFonts w:cs="Times New Roman"/>
          <w:i/>
          <w:color w:val="000000" w:themeColor="text1"/>
          <w:szCs w:val="24"/>
        </w:rPr>
        <w:t>,</w:t>
      </w:r>
    </w:p>
    <w:p w14:paraId="74B337EF" w14:textId="77777777" w:rsidR="00252291" w:rsidRPr="00351492" w:rsidRDefault="00252291" w:rsidP="00252291">
      <w:pPr>
        <w:spacing w:after="0"/>
        <w:rPr>
          <w:rFonts w:cs="Times New Roman"/>
          <w:i/>
          <w:szCs w:val="24"/>
        </w:rPr>
      </w:pPr>
      <w:r w:rsidRPr="0095426A">
        <w:rPr>
          <w:rFonts w:cs="Times New Roman"/>
          <w:i/>
          <w:color w:val="000000" w:themeColor="text1"/>
          <w:szCs w:val="24"/>
        </w:rPr>
        <w:t>6.</w:t>
      </w:r>
      <w:r w:rsidRPr="0095426A">
        <w:rPr>
          <w:rFonts w:cs="Times New Roman"/>
          <w:i/>
          <w:color w:val="000000" w:themeColor="text1"/>
          <w:szCs w:val="24"/>
        </w:rPr>
        <w:tab/>
      </w:r>
      <w:r w:rsidR="001C5C65" w:rsidRPr="0095426A">
        <w:rPr>
          <w:rFonts w:cs="Times New Roman"/>
          <w:i/>
          <w:color w:val="000000" w:themeColor="text1"/>
          <w:szCs w:val="24"/>
        </w:rPr>
        <w:t>Ç</w:t>
      </w:r>
      <w:r w:rsidRPr="0095426A">
        <w:rPr>
          <w:rFonts w:cs="Times New Roman"/>
          <w:i/>
          <w:color w:val="000000" w:themeColor="text1"/>
          <w:szCs w:val="24"/>
        </w:rPr>
        <w:t xml:space="preserve">alışanların </w:t>
      </w:r>
      <w:r w:rsidRPr="00351492">
        <w:rPr>
          <w:rFonts w:cs="Times New Roman"/>
          <w:i/>
          <w:szCs w:val="24"/>
        </w:rPr>
        <w:t>katkıları</w:t>
      </w:r>
      <w:r w:rsidR="0020348A">
        <w:rPr>
          <w:rFonts w:cs="Times New Roman"/>
          <w:i/>
          <w:szCs w:val="24"/>
        </w:rPr>
        <w:t>,</w:t>
      </w:r>
    </w:p>
    <w:p w14:paraId="1A75CDAD" w14:textId="77777777" w:rsidR="00252291" w:rsidRPr="00351492" w:rsidRDefault="00252291" w:rsidP="00252291">
      <w:pPr>
        <w:spacing w:after="0"/>
        <w:rPr>
          <w:rFonts w:cs="Times New Roman"/>
          <w:i/>
          <w:szCs w:val="24"/>
        </w:rPr>
      </w:pPr>
      <w:r w:rsidRPr="00351492">
        <w:rPr>
          <w:rFonts w:cs="Times New Roman"/>
          <w:i/>
          <w:szCs w:val="24"/>
        </w:rPr>
        <w:t>7.</w:t>
      </w:r>
      <w:r w:rsidRPr="00351492">
        <w:rPr>
          <w:rFonts w:cs="Times New Roman"/>
          <w:i/>
          <w:szCs w:val="24"/>
        </w:rPr>
        <w:tab/>
        <w:t>Yüklenicilerin,</w:t>
      </w:r>
      <w:r w:rsidRPr="00C2363D">
        <w:rPr>
          <w:rFonts w:cs="Times New Roman"/>
          <w:i/>
          <w:color w:val="000000" w:themeColor="text1"/>
          <w:szCs w:val="24"/>
        </w:rPr>
        <w:t xml:space="preserve"> </w:t>
      </w:r>
      <w:r w:rsidR="00F35DC1" w:rsidRPr="00C2363D">
        <w:rPr>
          <w:rFonts w:cs="Times New Roman"/>
          <w:i/>
          <w:color w:val="000000" w:themeColor="text1"/>
          <w:szCs w:val="24"/>
        </w:rPr>
        <w:t>Paydaş</w:t>
      </w:r>
      <w:r w:rsidRPr="00C2363D">
        <w:rPr>
          <w:rFonts w:cs="Times New Roman"/>
          <w:i/>
          <w:color w:val="000000" w:themeColor="text1"/>
          <w:szCs w:val="24"/>
        </w:rPr>
        <w:t>ların</w:t>
      </w:r>
      <w:r w:rsidRPr="00351492">
        <w:rPr>
          <w:rFonts w:cs="Times New Roman"/>
          <w:i/>
          <w:szCs w:val="24"/>
        </w:rPr>
        <w:t xml:space="preserve"> ve diğer harici personelin katkıları.</w:t>
      </w:r>
    </w:p>
    <w:p w14:paraId="34603772" w14:textId="77777777" w:rsidR="00892ECB" w:rsidRPr="00351492" w:rsidRDefault="00892ECB" w:rsidP="00252291">
      <w:pPr>
        <w:spacing w:after="0"/>
        <w:rPr>
          <w:rFonts w:cs="Times New Roman"/>
          <w:i/>
          <w:color w:val="5B9BD5" w:themeColor="accent1"/>
          <w:szCs w:val="24"/>
        </w:rPr>
      </w:pPr>
    </w:p>
    <w:p w14:paraId="6A3BE2D5" w14:textId="77777777" w:rsidR="00252291" w:rsidRPr="00351492" w:rsidRDefault="00252291" w:rsidP="006B47FB">
      <w:pPr>
        <w:pStyle w:val="Balk2"/>
      </w:pPr>
      <w:bookmarkStart w:id="4" w:name="_Toc9340016"/>
      <w:r w:rsidRPr="00351492">
        <w:t>Güvenlik Yönetim Sistemi</w:t>
      </w:r>
      <w:bookmarkEnd w:id="4"/>
    </w:p>
    <w:p w14:paraId="1679FE17" w14:textId="77777777" w:rsidR="00252291" w:rsidRPr="00351492" w:rsidRDefault="00252291" w:rsidP="006B47FB">
      <w:pPr>
        <w:pStyle w:val="Balk3"/>
      </w:pPr>
      <w:bookmarkStart w:id="5" w:name="_Toc9340017"/>
      <w:proofErr w:type="gramStart"/>
      <w:r w:rsidRPr="00351492">
        <w:t>Amaç :</w:t>
      </w:r>
      <w:bookmarkEnd w:id="5"/>
      <w:proofErr w:type="gramEnd"/>
    </w:p>
    <w:p w14:paraId="611583BB" w14:textId="77777777" w:rsidR="00252291" w:rsidRPr="0095426A" w:rsidRDefault="00252291" w:rsidP="00892ECB">
      <w:pPr>
        <w:spacing w:after="0"/>
        <w:rPr>
          <w:rFonts w:cs="Times New Roman"/>
          <w:i/>
          <w:color w:val="000000" w:themeColor="text1"/>
        </w:rPr>
      </w:pPr>
      <w:r w:rsidRPr="00351492">
        <w:rPr>
          <w:rFonts w:cs="Times New Roman"/>
          <w:i/>
        </w:rPr>
        <w:t xml:space="preserve">(Organizasyon genelinde (pratikte), güvenlik politikasıyla uyumlu olarak ölçülebilir güvenlik </w:t>
      </w:r>
      <w:r w:rsidRPr="0095426A">
        <w:rPr>
          <w:rFonts w:cs="Times New Roman"/>
          <w:i/>
          <w:color w:val="000000" w:themeColor="text1"/>
        </w:rPr>
        <w:t>amaçlarını</w:t>
      </w:r>
      <w:r w:rsidR="008A75C9" w:rsidRPr="0095426A">
        <w:rPr>
          <w:rFonts w:cs="Times New Roman"/>
          <w:i/>
          <w:color w:val="000000" w:themeColor="text1"/>
        </w:rPr>
        <w:t>n</w:t>
      </w:r>
      <w:r w:rsidRPr="0095426A">
        <w:rPr>
          <w:rFonts w:cs="Times New Roman"/>
          <w:i/>
          <w:color w:val="000000" w:themeColor="text1"/>
        </w:rPr>
        <w:t xml:space="preserve"> oluşturulmasını sağlamak gereklidir.)</w:t>
      </w:r>
    </w:p>
    <w:p w14:paraId="116B92CD" w14:textId="77777777" w:rsidR="004E5FF9" w:rsidRPr="0095426A" w:rsidRDefault="004E5FF9" w:rsidP="00892ECB">
      <w:pPr>
        <w:spacing w:after="0"/>
        <w:rPr>
          <w:rFonts w:cs="Times New Roman"/>
          <w:i/>
          <w:color w:val="000000" w:themeColor="text1"/>
        </w:rPr>
      </w:pPr>
    </w:p>
    <w:p w14:paraId="66EB6B3B" w14:textId="77777777" w:rsidR="00252291" w:rsidRPr="0095426A" w:rsidRDefault="00252291" w:rsidP="0020348A">
      <w:pPr>
        <w:spacing w:after="0"/>
        <w:ind w:firstLine="708"/>
        <w:rPr>
          <w:rFonts w:cs="Times New Roman"/>
          <w:i/>
          <w:color w:val="000000" w:themeColor="text1"/>
        </w:rPr>
      </w:pPr>
      <w:r w:rsidRPr="0095426A">
        <w:rPr>
          <w:rFonts w:cs="Times New Roman"/>
          <w:i/>
          <w:color w:val="000000" w:themeColor="text1"/>
        </w:rPr>
        <w:t>Kuruluşun bütünüyle ilgili politika ve amaçları;</w:t>
      </w:r>
    </w:p>
    <w:p w14:paraId="707DAF71" w14:textId="77777777" w:rsidR="00252291" w:rsidRPr="0095426A" w:rsidRDefault="00252291" w:rsidP="00892ECB">
      <w:pPr>
        <w:spacing w:after="0"/>
        <w:rPr>
          <w:rFonts w:cs="Times New Roman"/>
          <w:i/>
          <w:color w:val="000000" w:themeColor="text1"/>
        </w:rPr>
      </w:pPr>
      <w:r w:rsidRPr="0095426A">
        <w:rPr>
          <w:rFonts w:cs="Times New Roman"/>
          <w:i/>
          <w:color w:val="000000" w:themeColor="text1"/>
        </w:rPr>
        <w:t>Sürekli iyileştirme taahhüdünü içeren güvenlik politikası</w:t>
      </w:r>
      <w:r w:rsidR="0020348A">
        <w:rPr>
          <w:rFonts w:cs="Times New Roman"/>
          <w:i/>
          <w:color w:val="000000" w:themeColor="text1"/>
        </w:rPr>
        <w:t>,</w:t>
      </w:r>
    </w:p>
    <w:p w14:paraId="20C0694E" w14:textId="77777777" w:rsidR="00252291" w:rsidRPr="0095426A" w:rsidRDefault="00252291" w:rsidP="00892ECB">
      <w:pPr>
        <w:spacing w:after="0"/>
        <w:rPr>
          <w:rFonts w:cs="Times New Roman"/>
          <w:i/>
          <w:color w:val="000000" w:themeColor="text1"/>
        </w:rPr>
      </w:pPr>
      <w:r w:rsidRPr="0095426A">
        <w:rPr>
          <w:rFonts w:cs="Times New Roman"/>
          <w:i/>
          <w:color w:val="000000" w:themeColor="text1"/>
        </w:rPr>
        <w:t>Güvenlik tehditlerinin tanımlanması, risk değerlendirmesi ve risk yönetimi sonuçları</w:t>
      </w:r>
      <w:r w:rsidR="0020348A">
        <w:rPr>
          <w:rFonts w:cs="Times New Roman"/>
          <w:i/>
          <w:color w:val="000000" w:themeColor="text1"/>
        </w:rPr>
        <w:t>,</w:t>
      </w:r>
    </w:p>
    <w:p w14:paraId="10949481" w14:textId="77777777" w:rsidR="0020348A" w:rsidRPr="0095426A" w:rsidRDefault="008A75C9" w:rsidP="00892ECB">
      <w:pPr>
        <w:spacing w:after="0"/>
        <w:rPr>
          <w:rFonts w:cs="Times New Roman"/>
          <w:i/>
          <w:color w:val="000000" w:themeColor="text1"/>
        </w:rPr>
      </w:pPr>
      <w:r w:rsidRPr="0095426A">
        <w:rPr>
          <w:rFonts w:cs="Times New Roman"/>
          <w:i/>
          <w:color w:val="000000" w:themeColor="text1"/>
        </w:rPr>
        <w:t>Y</w:t>
      </w:r>
      <w:r w:rsidR="00252291" w:rsidRPr="0095426A">
        <w:rPr>
          <w:rFonts w:cs="Times New Roman"/>
          <w:i/>
          <w:color w:val="000000" w:themeColor="text1"/>
        </w:rPr>
        <w:t>asal ve diğer gereklilikler</w:t>
      </w:r>
      <w:r w:rsidR="0020348A">
        <w:rPr>
          <w:rFonts w:cs="Times New Roman"/>
          <w:i/>
          <w:color w:val="000000" w:themeColor="text1"/>
        </w:rPr>
        <w:t>,</w:t>
      </w:r>
    </w:p>
    <w:p w14:paraId="2F11D110" w14:textId="77777777" w:rsidR="00252291" w:rsidRPr="0095426A" w:rsidRDefault="008A75C9" w:rsidP="00892ECB">
      <w:pPr>
        <w:spacing w:after="0"/>
        <w:rPr>
          <w:rFonts w:cs="Times New Roman"/>
          <w:i/>
          <w:color w:val="000000" w:themeColor="text1"/>
        </w:rPr>
      </w:pPr>
      <w:r w:rsidRPr="0095426A">
        <w:rPr>
          <w:rFonts w:cs="Times New Roman"/>
          <w:i/>
          <w:color w:val="000000" w:themeColor="text1"/>
        </w:rPr>
        <w:t>T</w:t>
      </w:r>
      <w:r w:rsidR="00252291" w:rsidRPr="0095426A">
        <w:rPr>
          <w:rFonts w:cs="Times New Roman"/>
          <w:i/>
          <w:color w:val="000000" w:themeColor="text1"/>
        </w:rPr>
        <w:t>eknolojik seçenekler</w:t>
      </w:r>
      <w:r w:rsidR="0020348A">
        <w:rPr>
          <w:rFonts w:cs="Times New Roman"/>
          <w:i/>
          <w:color w:val="000000" w:themeColor="text1"/>
        </w:rPr>
        <w:t>,</w:t>
      </w:r>
    </w:p>
    <w:p w14:paraId="598E0F21" w14:textId="77777777" w:rsidR="00252291" w:rsidRPr="0095426A" w:rsidRDefault="008A75C9" w:rsidP="00892ECB">
      <w:pPr>
        <w:spacing w:after="0"/>
        <w:rPr>
          <w:rFonts w:cs="Times New Roman"/>
          <w:i/>
          <w:color w:val="000000" w:themeColor="text1"/>
        </w:rPr>
      </w:pPr>
      <w:r w:rsidRPr="0095426A">
        <w:rPr>
          <w:rFonts w:cs="Times New Roman"/>
          <w:i/>
          <w:color w:val="000000" w:themeColor="text1"/>
        </w:rPr>
        <w:t>F</w:t>
      </w:r>
      <w:r w:rsidR="00252291" w:rsidRPr="0095426A">
        <w:rPr>
          <w:rFonts w:cs="Times New Roman"/>
          <w:i/>
          <w:color w:val="000000" w:themeColor="text1"/>
        </w:rPr>
        <w:t>inansal, operasyonel ve iş gereksinimleri</w:t>
      </w:r>
      <w:r w:rsidR="0020348A">
        <w:rPr>
          <w:rFonts w:cs="Times New Roman"/>
          <w:i/>
          <w:color w:val="000000" w:themeColor="text1"/>
        </w:rPr>
        <w:t>,</w:t>
      </w:r>
    </w:p>
    <w:p w14:paraId="39E7474B" w14:textId="77777777" w:rsidR="00252291" w:rsidRPr="0095426A" w:rsidRDefault="008A75C9" w:rsidP="00892ECB">
      <w:pPr>
        <w:spacing w:after="0"/>
        <w:rPr>
          <w:rFonts w:cs="Times New Roman"/>
          <w:i/>
          <w:color w:val="000000" w:themeColor="text1"/>
        </w:rPr>
      </w:pPr>
      <w:r w:rsidRPr="0095426A">
        <w:rPr>
          <w:rFonts w:cs="Times New Roman"/>
          <w:i/>
          <w:color w:val="000000" w:themeColor="text1"/>
        </w:rPr>
        <w:t>Ç</w:t>
      </w:r>
      <w:r w:rsidR="00252291" w:rsidRPr="0095426A">
        <w:rPr>
          <w:rFonts w:cs="Times New Roman"/>
          <w:i/>
          <w:color w:val="000000" w:themeColor="text1"/>
        </w:rPr>
        <w:t xml:space="preserve">alışanlar ve </w:t>
      </w:r>
      <w:r w:rsidR="00F35DC1" w:rsidRPr="00C2363D">
        <w:rPr>
          <w:rFonts w:cs="Times New Roman"/>
          <w:i/>
          <w:color w:val="000000" w:themeColor="text1"/>
        </w:rPr>
        <w:t>Paydaş</w:t>
      </w:r>
      <w:r w:rsidR="00252291" w:rsidRPr="0095426A">
        <w:rPr>
          <w:rFonts w:cs="Times New Roman"/>
          <w:i/>
          <w:color w:val="000000" w:themeColor="text1"/>
        </w:rPr>
        <w:t xml:space="preserve"> endişeleri</w:t>
      </w:r>
      <w:r w:rsidR="0020348A">
        <w:rPr>
          <w:rFonts w:cs="Times New Roman"/>
          <w:i/>
          <w:color w:val="000000" w:themeColor="text1"/>
        </w:rPr>
        <w:t>,</w:t>
      </w:r>
    </w:p>
    <w:p w14:paraId="78A6EE12" w14:textId="77777777" w:rsidR="00252291" w:rsidRPr="0095426A" w:rsidRDefault="00252291" w:rsidP="00892ECB">
      <w:pPr>
        <w:spacing w:after="0"/>
        <w:rPr>
          <w:rFonts w:cs="Times New Roman"/>
          <w:i/>
          <w:color w:val="000000" w:themeColor="text1"/>
        </w:rPr>
      </w:pPr>
      <w:r w:rsidRPr="0095426A">
        <w:rPr>
          <w:rFonts w:cs="Times New Roman"/>
          <w:i/>
          <w:color w:val="000000" w:themeColor="text1"/>
        </w:rPr>
        <w:t>İşyerindeki güvenlik girdileri, değerlendirmeler ve iyileştirme faaliyetlerinden elde edilen bilgiler (Bu akt</w:t>
      </w:r>
      <w:r w:rsidR="007777DA">
        <w:rPr>
          <w:rFonts w:cs="Times New Roman"/>
          <w:i/>
          <w:color w:val="000000" w:themeColor="text1"/>
        </w:rPr>
        <w:t>iviteler ya reaktif ya da</w:t>
      </w:r>
      <w:r w:rsidRPr="0095426A">
        <w:rPr>
          <w:rFonts w:cs="Times New Roman"/>
          <w:i/>
          <w:color w:val="000000" w:themeColor="text1"/>
        </w:rPr>
        <w:t xml:space="preserve"> </w:t>
      </w:r>
      <w:proofErr w:type="spellStart"/>
      <w:r w:rsidRPr="0095426A">
        <w:rPr>
          <w:rFonts w:cs="Times New Roman"/>
          <w:i/>
          <w:color w:val="000000" w:themeColor="text1"/>
        </w:rPr>
        <w:t>proaktif</w:t>
      </w:r>
      <w:proofErr w:type="spellEnd"/>
      <w:r w:rsidRPr="0095426A">
        <w:rPr>
          <w:rFonts w:cs="Times New Roman"/>
          <w:i/>
          <w:color w:val="000000" w:themeColor="text1"/>
        </w:rPr>
        <w:t xml:space="preserve"> olabilir)</w:t>
      </w:r>
      <w:r w:rsidR="0020348A">
        <w:rPr>
          <w:rFonts w:cs="Times New Roman"/>
          <w:i/>
          <w:color w:val="000000" w:themeColor="text1"/>
        </w:rPr>
        <w:t>,</w:t>
      </w:r>
    </w:p>
    <w:p w14:paraId="370822F9" w14:textId="77777777" w:rsidR="00252291" w:rsidRPr="0095426A" w:rsidRDefault="008A75C9" w:rsidP="00892ECB">
      <w:pPr>
        <w:spacing w:after="0"/>
        <w:rPr>
          <w:rFonts w:cs="Times New Roman"/>
          <w:i/>
          <w:color w:val="000000" w:themeColor="text1"/>
        </w:rPr>
      </w:pPr>
      <w:r w:rsidRPr="0095426A">
        <w:rPr>
          <w:rFonts w:cs="Times New Roman"/>
          <w:i/>
          <w:color w:val="000000" w:themeColor="text1"/>
        </w:rPr>
        <w:t>K</w:t>
      </w:r>
      <w:r w:rsidR="00252291" w:rsidRPr="0095426A">
        <w:rPr>
          <w:rFonts w:cs="Times New Roman"/>
          <w:i/>
          <w:color w:val="000000" w:themeColor="text1"/>
        </w:rPr>
        <w:t xml:space="preserve">urulan güvenlik </w:t>
      </w:r>
      <w:r w:rsidRPr="0095426A">
        <w:rPr>
          <w:rFonts w:cs="Times New Roman"/>
          <w:i/>
          <w:color w:val="000000" w:themeColor="text1"/>
        </w:rPr>
        <w:t xml:space="preserve">sistemi </w:t>
      </w:r>
      <w:r w:rsidR="00252291" w:rsidRPr="0095426A">
        <w:rPr>
          <w:rFonts w:cs="Times New Roman"/>
          <w:i/>
          <w:color w:val="000000" w:themeColor="text1"/>
        </w:rPr>
        <w:t>amaçları</w:t>
      </w:r>
      <w:r w:rsidR="001727B0">
        <w:rPr>
          <w:rFonts w:cs="Times New Roman"/>
          <w:i/>
          <w:color w:val="000000" w:themeColor="text1"/>
        </w:rPr>
        <w:t>nın</w:t>
      </w:r>
      <w:r w:rsidR="00252291" w:rsidRPr="0095426A">
        <w:rPr>
          <w:rFonts w:cs="Times New Roman"/>
          <w:i/>
          <w:color w:val="000000" w:themeColor="text1"/>
        </w:rPr>
        <w:t xml:space="preserve"> analizi</w:t>
      </w:r>
      <w:r w:rsidR="0020348A">
        <w:rPr>
          <w:rFonts w:cs="Times New Roman"/>
          <w:i/>
          <w:color w:val="000000" w:themeColor="text1"/>
        </w:rPr>
        <w:t>,</w:t>
      </w:r>
    </w:p>
    <w:p w14:paraId="4E327CCD" w14:textId="77777777" w:rsidR="00252291" w:rsidRPr="0095426A" w:rsidRDefault="008A75C9" w:rsidP="00892ECB">
      <w:pPr>
        <w:spacing w:after="0"/>
        <w:rPr>
          <w:rFonts w:cs="Times New Roman"/>
          <w:i/>
          <w:color w:val="000000" w:themeColor="text1"/>
        </w:rPr>
      </w:pPr>
      <w:r w:rsidRPr="0095426A">
        <w:rPr>
          <w:rFonts w:cs="Times New Roman"/>
          <w:i/>
          <w:color w:val="000000" w:themeColor="text1"/>
        </w:rPr>
        <w:t>G</w:t>
      </w:r>
      <w:r w:rsidR="00252291" w:rsidRPr="0095426A">
        <w:rPr>
          <w:rFonts w:cs="Times New Roman"/>
          <w:i/>
          <w:color w:val="000000" w:themeColor="text1"/>
        </w:rPr>
        <w:t>üvenlik uygunsuzlukları, olaylar ve mal hasarının geçmiş kayıtları</w:t>
      </w:r>
      <w:r w:rsidR="0020348A">
        <w:rPr>
          <w:rFonts w:cs="Times New Roman"/>
          <w:i/>
          <w:color w:val="000000" w:themeColor="text1"/>
        </w:rPr>
        <w:t>,</w:t>
      </w:r>
    </w:p>
    <w:p w14:paraId="01EAB638" w14:textId="77777777" w:rsidR="00252291" w:rsidRPr="00351492" w:rsidRDefault="008A75C9" w:rsidP="00892ECB">
      <w:pPr>
        <w:spacing w:after="0"/>
        <w:rPr>
          <w:rFonts w:cs="Times New Roman"/>
          <w:i/>
        </w:rPr>
      </w:pPr>
      <w:r w:rsidRPr="0095426A">
        <w:rPr>
          <w:rFonts w:cs="Times New Roman"/>
          <w:i/>
          <w:color w:val="000000" w:themeColor="text1"/>
        </w:rPr>
        <w:t>Y</w:t>
      </w:r>
      <w:r w:rsidR="00252291" w:rsidRPr="0095426A">
        <w:rPr>
          <w:rFonts w:cs="Times New Roman"/>
          <w:i/>
          <w:color w:val="000000" w:themeColor="text1"/>
        </w:rPr>
        <w:t xml:space="preserve">önetim gözden </w:t>
      </w:r>
      <w:r w:rsidR="00252291" w:rsidRPr="00351492">
        <w:rPr>
          <w:rFonts w:cs="Times New Roman"/>
          <w:i/>
        </w:rPr>
        <w:t>geçirmesinin sonuçları</w:t>
      </w:r>
      <w:r w:rsidR="0020348A">
        <w:rPr>
          <w:rFonts w:cs="Times New Roman"/>
          <w:i/>
        </w:rPr>
        <w:t>.</w:t>
      </w:r>
    </w:p>
    <w:p w14:paraId="245D2B7B" w14:textId="77777777" w:rsidR="00892ECB" w:rsidRPr="00351492" w:rsidRDefault="00892ECB" w:rsidP="00892ECB">
      <w:pPr>
        <w:spacing w:after="0"/>
        <w:rPr>
          <w:rFonts w:cs="Times New Roman"/>
          <w:i/>
          <w:color w:val="5B9BD5" w:themeColor="accent1"/>
        </w:rPr>
      </w:pPr>
    </w:p>
    <w:p w14:paraId="2559DCD0" w14:textId="77777777" w:rsidR="00252291" w:rsidRPr="00351492" w:rsidRDefault="00252291" w:rsidP="00892ECB">
      <w:pPr>
        <w:pStyle w:val="Balk3"/>
      </w:pPr>
      <w:bookmarkStart w:id="6" w:name="_Toc9340018"/>
      <w:proofErr w:type="gramStart"/>
      <w:r w:rsidRPr="00351492">
        <w:t>Hedef :</w:t>
      </w:r>
      <w:bookmarkEnd w:id="6"/>
      <w:proofErr w:type="gramEnd"/>
    </w:p>
    <w:p w14:paraId="0378DADA" w14:textId="77777777" w:rsidR="00252291" w:rsidRPr="00351492" w:rsidRDefault="00252291" w:rsidP="00252291">
      <w:pPr>
        <w:rPr>
          <w:rFonts w:cs="Times New Roman"/>
          <w:i/>
        </w:rPr>
      </w:pPr>
      <w:r w:rsidRPr="00351492">
        <w:rPr>
          <w:rFonts w:cs="Times New Roman"/>
          <w:i/>
        </w:rPr>
        <w:t>(Güvenlik hedefleri, belirlenen zaman dilimi içinde güvenlik amacına ulaşmak için belirlenir)</w:t>
      </w:r>
    </w:p>
    <w:p w14:paraId="4E709504" w14:textId="77777777" w:rsidR="00892ECB" w:rsidRPr="00351492" w:rsidRDefault="00892ECB">
      <w:pPr>
        <w:rPr>
          <w:rFonts w:cs="Times New Roman"/>
          <w:i/>
          <w:color w:val="5B9BD5" w:themeColor="accent1"/>
        </w:rPr>
      </w:pPr>
      <w:r w:rsidRPr="00351492">
        <w:rPr>
          <w:rFonts w:cs="Times New Roman"/>
          <w:i/>
          <w:color w:val="5B9BD5" w:themeColor="accent1"/>
        </w:rPr>
        <w:br w:type="page"/>
      </w:r>
    </w:p>
    <w:p w14:paraId="5011A0A8" w14:textId="77777777" w:rsidR="00C22B1C" w:rsidRPr="00351492" w:rsidRDefault="00C22B1C" w:rsidP="00252291">
      <w:pPr>
        <w:pStyle w:val="Balk2"/>
      </w:pPr>
      <w:bookmarkStart w:id="7" w:name="_Toc531043039"/>
      <w:bookmarkStart w:id="8" w:name="_Toc9340019"/>
      <w:r w:rsidRPr="00351492">
        <w:lastRenderedPageBreak/>
        <w:t>Uygulama Beyanı</w:t>
      </w:r>
      <w:bookmarkEnd w:id="7"/>
      <w:bookmarkEnd w:id="8"/>
    </w:p>
    <w:p w14:paraId="4F4D1D94" w14:textId="77777777" w:rsidR="005475FE" w:rsidRPr="00351492" w:rsidRDefault="005475FE" w:rsidP="00D37863">
      <w:pPr>
        <w:pStyle w:val="Balk3"/>
        <w:contextualSpacing/>
        <w:rPr>
          <w:rFonts w:cs="Times New Roman"/>
        </w:rPr>
      </w:pPr>
      <w:bookmarkStart w:id="9" w:name="_Toc531043040"/>
      <w:bookmarkStart w:id="10" w:name="_Toc9340020"/>
      <w:r w:rsidRPr="00351492">
        <w:rPr>
          <w:rFonts w:cs="Times New Roman"/>
        </w:rPr>
        <w:t>Tesis Organizasyon Yapısı</w:t>
      </w:r>
      <w:bookmarkEnd w:id="9"/>
      <w:bookmarkEnd w:id="10"/>
    </w:p>
    <w:p w14:paraId="5C749AB8" w14:textId="77777777" w:rsidR="00141D9C" w:rsidRPr="00351492" w:rsidRDefault="00141D9C" w:rsidP="00D37863">
      <w:pPr>
        <w:spacing w:after="0"/>
        <w:contextualSpacing/>
        <w:rPr>
          <w:rFonts w:cs="Times New Roman"/>
          <w:b/>
          <w:color w:val="FF0000"/>
        </w:rPr>
      </w:pPr>
      <w:bookmarkStart w:id="11" w:name="_Toc343651443"/>
      <w:r w:rsidRPr="00351492">
        <w:rPr>
          <w:rFonts w:cs="Times New Roman"/>
          <w:b/>
          <w:color w:val="FF0000"/>
        </w:rPr>
        <w:t>Tesis İşletmecisi</w:t>
      </w:r>
      <w:bookmarkEnd w:id="11"/>
    </w:p>
    <w:p w14:paraId="00606A87" w14:textId="77777777" w:rsidR="00141D9C" w:rsidRPr="00351492" w:rsidRDefault="00141D9C" w:rsidP="00D37863">
      <w:pPr>
        <w:spacing w:after="0"/>
        <w:contextualSpacing/>
        <w:rPr>
          <w:rFonts w:cs="Times New Roman"/>
        </w:rPr>
      </w:pPr>
      <w:r w:rsidRPr="00351492">
        <w:rPr>
          <w:rFonts w:cs="Times New Roman"/>
        </w:rPr>
        <w:t>İşletme İzni Sahibi Kuruluş</w:t>
      </w:r>
    </w:p>
    <w:p w14:paraId="0DE35CD1" w14:textId="77777777" w:rsidR="00141D9C" w:rsidRPr="00351492" w:rsidRDefault="00141D9C" w:rsidP="00D37863">
      <w:pPr>
        <w:spacing w:after="0"/>
        <w:contextualSpacing/>
        <w:rPr>
          <w:rFonts w:cs="Times New Roman"/>
        </w:rPr>
      </w:pPr>
      <w:r w:rsidRPr="00351492">
        <w:rPr>
          <w:rFonts w:cs="Times New Roman"/>
        </w:rPr>
        <w:t xml:space="preserve">Şirket </w:t>
      </w:r>
      <w:proofErr w:type="spellStart"/>
      <w:r w:rsidRPr="00351492">
        <w:rPr>
          <w:rFonts w:cs="Times New Roman"/>
        </w:rPr>
        <w:t>Ünvanı</w:t>
      </w:r>
      <w:proofErr w:type="spellEnd"/>
      <w:r w:rsidRPr="00351492">
        <w:rPr>
          <w:rFonts w:cs="Times New Roman"/>
        </w:rPr>
        <w:t>:</w:t>
      </w:r>
      <w:r w:rsidRPr="00351492">
        <w:rPr>
          <w:rFonts w:cs="Times New Roman"/>
        </w:rPr>
        <w:tab/>
      </w:r>
    </w:p>
    <w:p w14:paraId="666C7200" w14:textId="77777777" w:rsidR="00141D9C" w:rsidRPr="00351492" w:rsidRDefault="00141D9C" w:rsidP="00D37863">
      <w:pPr>
        <w:spacing w:after="0"/>
        <w:contextualSpacing/>
        <w:rPr>
          <w:rFonts w:cs="Times New Roman"/>
        </w:rPr>
      </w:pPr>
      <w:r w:rsidRPr="00351492">
        <w:rPr>
          <w:rFonts w:cs="Times New Roman"/>
        </w:rPr>
        <w:t>Adresi</w:t>
      </w:r>
      <w:r w:rsidRPr="00351492">
        <w:rPr>
          <w:rFonts w:cs="Times New Roman"/>
        </w:rPr>
        <w:tab/>
      </w:r>
      <w:r w:rsidRPr="00351492">
        <w:rPr>
          <w:rFonts w:cs="Times New Roman"/>
        </w:rPr>
        <w:tab/>
        <w:t>:</w:t>
      </w:r>
      <w:r w:rsidRPr="00351492">
        <w:rPr>
          <w:rFonts w:cs="Times New Roman"/>
        </w:rPr>
        <w:tab/>
      </w:r>
    </w:p>
    <w:p w14:paraId="695E5B6C" w14:textId="77777777" w:rsidR="00141D9C" w:rsidRPr="00351492" w:rsidRDefault="00141D9C" w:rsidP="00D37863">
      <w:pPr>
        <w:spacing w:after="0"/>
        <w:contextualSpacing/>
        <w:rPr>
          <w:rFonts w:cs="Times New Roman"/>
        </w:rPr>
      </w:pPr>
      <w:r w:rsidRPr="00351492">
        <w:rPr>
          <w:rFonts w:cs="Times New Roman"/>
        </w:rPr>
        <w:t>Telefon</w:t>
      </w:r>
      <w:r w:rsidRPr="00351492">
        <w:rPr>
          <w:rFonts w:cs="Times New Roman"/>
        </w:rPr>
        <w:tab/>
        <w:t>:</w:t>
      </w:r>
      <w:r w:rsidRPr="00351492">
        <w:rPr>
          <w:rFonts w:cs="Times New Roman"/>
        </w:rPr>
        <w:tab/>
      </w:r>
    </w:p>
    <w:p w14:paraId="63E62017" w14:textId="77777777" w:rsidR="00141D9C" w:rsidRPr="00351492" w:rsidRDefault="00141D9C" w:rsidP="00D37863">
      <w:pPr>
        <w:spacing w:after="0"/>
        <w:contextualSpacing/>
        <w:rPr>
          <w:rFonts w:cs="Times New Roman"/>
        </w:rPr>
      </w:pPr>
      <w:r w:rsidRPr="00351492">
        <w:rPr>
          <w:rFonts w:cs="Times New Roman"/>
        </w:rPr>
        <w:t>Belgegeçer</w:t>
      </w:r>
      <w:r w:rsidRPr="00351492">
        <w:rPr>
          <w:rFonts w:cs="Times New Roman"/>
        </w:rPr>
        <w:tab/>
        <w:t>:</w:t>
      </w:r>
      <w:r w:rsidRPr="00351492">
        <w:rPr>
          <w:rFonts w:cs="Times New Roman"/>
        </w:rPr>
        <w:tab/>
      </w:r>
    </w:p>
    <w:p w14:paraId="0E69F4BD" w14:textId="77777777" w:rsidR="00141D9C" w:rsidRPr="00351492" w:rsidRDefault="00A92789" w:rsidP="00D37863">
      <w:pPr>
        <w:spacing w:after="0"/>
        <w:contextualSpacing/>
        <w:rPr>
          <w:rFonts w:cs="Times New Roman"/>
        </w:rPr>
      </w:pPr>
      <w:r>
        <w:rPr>
          <w:rFonts w:cs="Times New Roman"/>
        </w:rPr>
        <w:t>E-posta</w:t>
      </w:r>
      <w:r w:rsidR="00141D9C" w:rsidRPr="00351492">
        <w:rPr>
          <w:rFonts w:cs="Times New Roman"/>
        </w:rPr>
        <w:tab/>
        <w:t>:</w:t>
      </w:r>
      <w:r w:rsidR="00141D9C" w:rsidRPr="00351492">
        <w:rPr>
          <w:rFonts w:cs="Times New Roman"/>
        </w:rPr>
        <w:tab/>
      </w:r>
    </w:p>
    <w:p w14:paraId="11DEBD19" w14:textId="77777777" w:rsidR="00141D9C" w:rsidRPr="00351492" w:rsidRDefault="00141D9C" w:rsidP="00D37863">
      <w:pPr>
        <w:spacing w:after="0"/>
        <w:contextualSpacing/>
        <w:rPr>
          <w:rFonts w:cs="Times New Roman"/>
        </w:rPr>
      </w:pPr>
      <w:r w:rsidRPr="00351492">
        <w:rPr>
          <w:rFonts w:cs="Times New Roman"/>
        </w:rPr>
        <w:t>Web</w:t>
      </w:r>
      <w:r w:rsidRPr="00351492">
        <w:rPr>
          <w:rFonts w:cs="Times New Roman"/>
        </w:rPr>
        <w:tab/>
      </w:r>
      <w:r w:rsidRPr="00351492">
        <w:rPr>
          <w:rFonts w:cs="Times New Roman"/>
        </w:rPr>
        <w:tab/>
        <w:t>:</w:t>
      </w:r>
      <w:r w:rsidRPr="00351492">
        <w:rPr>
          <w:rFonts w:cs="Times New Roman"/>
        </w:rPr>
        <w:tab/>
      </w:r>
    </w:p>
    <w:p w14:paraId="290911AB" w14:textId="77777777" w:rsidR="00EF303B" w:rsidRDefault="00EF303B" w:rsidP="00D37863">
      <w:pPr>
        <w:spacing w:after="0"/>
        <w:contextualSpacing/>
        <w:rPr>
          <w:rFonts w:cs="Times New Roman"/>
          <w:b/>
          <w:color w:val="FF0000"/>
        </w:rPr>
      </w:pPr>
      <w:bookmarkStart w:id="12" w:name="_Toc343651444"/>
    </w:p>
    <w:p w14:paraId="5BF79FB1" w14:textId="77777777" w:rsidR="00141D9C" w:rsidRPr="00351492" w:rsidRDefault="00141D9C" w:rsidP="00D37863">
      <w:pPr>
        <w:spacing w:after="0"/>
        <w:contextualSpacing/>
        <w:rPr>
          <w:rFonts w:cs="Times New Roman"/>
          <w:b/>
          <w:color w:val="FF0000"/>
        </w:rPr>
      </w:pPr>
      <w:r w:rsidRPr="00351492">
        <w:rPr>
          <w:rFonts w:cs="Times New Roman"/>
          <w:b/>
          <w:color w:val="FF0000"/>
        </w:rPr>
        <w:t>Liman Tesisi Adı</w:t>
      </w:r>
      <w:r w:rsidRPr="00351492">
        <w:rPr>
          <w:rFonts w:cs="Times New Roman"/>
          <w:b/>
          <w:color w:val="FF0000"/>
        </w:rPr>
        <w:tab/>
        <w:t>:</w:t>
      </w:r>
      <w:bookmarkEnd w:id="12"/>
    </w:p>
    <w:p w14:paraId="45B62995" w14:textId="77777777" w:rsidR="00141D9C" w:rsidRPr="00351492" w:rsidRDefault="00141D9C" w:rsidP="00D37863">
      <w:pPr>
        <w:spacing w:after="0"/>
        <w:contextualSpacing/>
        <w:rPr>
          <w:rFonts w:cs="Times New Roman"/>
        </w:rPr>
      </w:pPr>
      <w:r w:rsidRPr="00351492">
        <w:rPr>
          <w:rFonts w:cs="Times New Roman"/>
        </w:rPr>
        <w:t>Adresi</w:t>
      </w:r>
      <w:r w:rsidRPr="00351492">
        <w:rPr>
          <w:rFonts w:cs="Times New Roman"/>
        </w:rPr>
        <w:tab/>
      </w:r>
      <w:r w:rsidRPr="00351492">
        <w:rPr>
          <w:rFonts w:cs="Times New Roman"/>
        </w:rPr>
        <w:tab/>
        <w:t>:</w:t>
      </w:r>
      <w:r w:rsidRPr="00351492">
        <w:rPr>
          <w:rFonts w:cs="Times New Roman"/>
        </w:rPr>
        <w:tab/>
      </w:r>
    </w:p>
    <w:p w14:paraId="786622A0" w14:textId="77777777" w:rsidR="00141D9C" w:rsidRPr="00351492" w:rsidRDefault="00141D9C" w:rsidP="00D37863">
      <w:pPr>
        <w:spacing w:after="0"/>
        <w:contextualSpacing/>
        <w:rPr>
          <w:rFonts w:cs="Times New Roman"/>
        </w:rPr>
      </w:pPr>
      <w:r w:rsidRPr="00351492">
        <w:rPr>
          <w:rFonts w:cs="Times New Roman"/>
        </w:rPr>
        <w:t>Telefon</w:t>
      </w:r>
      <w:r w:rsidRPr="00351492">
        <w:rPr>
          <w:rFonts w:cs="Times New Roman"/>
        </w:rPr>
        <w:tab/>
        <w:t>:</w:t>
      </w:r>
      <w:r w:rsidRPr="00351492">
        <w:rPr>
          <w:rFonts w:cs="Times New Roman"/>
        </w:rPr>
        <w:tab/>
      </w:r>
    </w:p>
    <w:p w14:paraId="014B4ABE" w14:textId="77777777" w:rsidR="00141D9C" w:rsidRPr="00351492" w:rsidRDefault="00141D9C" w:rsidP="00D37863">
      <w:pPr>
        <w:spacing w:after="0"/>
        <w:contextualSpacing/>
        <w:rPr>
          <w:rFonts w:cs="Times New Roman"/>
        </w:rPr>
      </w:pPr>
      <w:r w:rsidRPr="00351492">
        <w:rPr>
          <w:rFonts w:cs="Times New Roman"/>
        </w:rPr>
        <w:t>Belgegeçer</w:t>
      </w:r>
      <w:r w:rsidRPr="00351492">
        <w:rPr>
          <w:rFonts w:cs="Times New Roman"/>
        </w:rPr>
        <w:tab/>
        <w:t>:</w:t>
      </w:r>
      <w:r w:rsidRPr="00351492">
        <w:rPr>
          <w:rFonts w:cs="Times New Roman"/>
        </w:rPr>
        <w:tab/>
      </w:r>
    </w:p>
    <w:p w14:paraId="407EFCD1" w14:textId="77777777" w:rsidR="00141D9C" w:rsidRPr="00351492" w:rsidRDefault="00A92789" w:rsidP="00D37863">
      <w:pPr>
        <w:spacing w:after="0"/>
        <w:contextualSpacing/>
        <w:rPr>
          <w:rFonts w:cs="Times New Roman"/>
        </w:rPr>
      </w:pPr>
      <w:r>
        <w:rPr>
          <w:rFonts w:cs="Times New Roman"/>
        </w:rPr>
        <w:t>E-posta</w:t>
      </w:r>
      <w:r w:rsidR="00141D9C" w:rsidRPr="00351492">
        <w:rPr>
          <w:rFonts w:cs="Times New Roman"/>
        </w:rPr>
        <w:tab/>
        <w:t>:</w:t>
      </w:r>
      <w:r w:rsidR="00141D9C" w:rsidRPr="00351492">
        <w:rPr>
          <w:rFonts w:cs="Times New Roman"/>
        </w:rPr>
        <w:tab/>
      </w:r>
    </w:p>
    <w:p w14:paraId="62B5B4B1" w14:textId="77777777" w:rsidR="00141D9C" w:rsidRPr="00351492" w:rsidRDefault="00141D9C" w:rsidP="00D37863">
      <w:pPr>
        <w:spacing w:after="0"/>
        <w:contextualSpacing/>
        <w:rPr>
          <w:rFonts w:cs="Times New Roman"/>
        </w:rPr>
      </w:pPr>
      <w:r w:rsidRPr="00351492">
        <w:rPr>
          <w:rFonts w:cs="Times New Roman"/>
        </w:rPr>
        <w:t>Web</w:t>
      </w:r>
      <w:r w:rsidRPr="00351492">
        <w:rPr>
          <w:rFonts w:cs="Times New Roman"/>
        </w:rPr>
        <w:tab/>
      </w:r>
      <w:r w:rsidRPr="00351492">
        <w:rPr>
          <w:rFonts w:cs="Times New Roman"/>
        </w:rPr>
        <w:tab/>
        <w:t>:</w:t>
      </w:r>
      <w:r w:rsidRPr="00351492">
        <w:rPr>
          <w:rFonts w:cs="Times New Roman"/>
        </w:rPr>
        <w:tab/>
      </w:r>
    </w:p>
    <w:p w14:paraId="6FE1DCA4" w14:textId="77777777" w:rsidR="00C2363D" w:rsidRDefault="00C2363D" w:rsidP="00C2363D">
      <w:pPr>
        <w:spacing w:after="0"/>
        <w:contextualSpacing/>
        <w:rPr>
          <w:rFonts w:cs="Times New Roman"/>
          <w:b/>
          <w:color w:val="FF0000"/>
        </w:rPr>
      </w:pPr>
      <w:bookmarkStart w:id="13" w:name="_Toc343651445"/>
    </w:p>
    <w:p w14:paraId="46DA6076" w14:textId="77777777" w:rsidR="00C2363D" w:rsidRPr="00351492" w:rsidRDefault="00C2363D" w:rsidP="00C2363D">
      <w:pPr>
        <w:spacing w:after="0"/>
        <w:contextualSpacing/>
        <w:rPr>
          <w:rFonts w:cs="Times New Roman"/>
          <w:b/>
          <w:color w:val="FF0000"/>
        </w:rPr>
      </w:pPr>
      <w:r w:rsidRPr="00351492">
        <w:rPr>
          <w:rFonts w:cs="Times New Roman"/>
          <w:b/>
          <w:color w:val="FF0000"/>
        </w:rPr>
        <w:t>Güvenlik Organizasyonunun</w:t>
      </w:r>
      <w:r w:rsidR="00A92789">
        <w:rPr>
          <w:rFonts w:cs="Times New Roman"/>
          <w:b/>
          <w:color w:val="FF0000"/>
        </w:rPr>
        <w:t xml:space="preserve"> </w:t>
      </w:r>
      <w:r w:rsidRPr="00351492">
        <w:rPr>
          <w:rFonts w:cs="Times New Roman"/>
          <w:b/>
          <w:color w:val="FF0000"/>
        </w:rPr>
        <w:t>Adı</w:t>
      </w:r>
    </w:p>
    <w:p w14:paraId="42B36376" w14:textId="77777777" w:rsidR="00C2363D" w:rsidRPr="00351492" w:rsidRDefault="00C2363D" w:rsidP="00C2363D">
      <w:pPr>
        <w:spacing w:after="0"/>
        <w:contextualSpacing/>
        <w:rPr>
          <w:rFonts w:cs="Times New Roman"/>
          <w:b/>
          <w:bCs/>
          <w:sz w:val="20"/>
          <w:szCs w:val="20"/>
        </w:rPr>
      </w:pPr>
      <w:r w:rsidRPr="00351492">
        <w:rPr>
          <w:rFonts w:cs="Times New Roman"/>
        </w:rPr>
        <w:t xml:space="preserve">Şirket </w:t>
      </w:r>
      <w:proofErr w:type="spellStart"/>
      <w:r w:rsidRPr="00351492">
        <w:rPr>
          <w:rFonts w:cs="Times New Roman"/>
        </w:rPr>
        <w:t>Ünvanı</w:t>
      </w:r>
      <w:proofErr w:type="spellEnd"/>
      <w:r w:rsidRPr="00351492">
        <w:rPr>
          <w:rFonts w:cs="Times New Roman"/>
        </w:rPr>
        <w:t>:</w:t>
      </w:r>
      <w:r w:rsidRPr="00351492">
        <w:rPr>
          <w:rFonts w:cs="Times New Roman"/>
        </w:rPr>
        <w:tab/>
      </w:r>
    </w:p>
    <w:p w14:paraId="76FB827A" w14:textId="77777777" w:rsidR="00C2363D" w:rsidRPr="00351492" w:rsidRDefault="00C2363D" w:rsidP="00C2363D">
      <w:pPr>
        <w:spacing w:after="0"/>
        <w:contextualSpacing/>
        <w:rPr>
          <w:rFonts w:cs="Times New Roman"/>
        </w:rPr>
      </w:pPr>
      <w:r w:rsidRPr="00351492">
        <w:rPr>
          <w:rFonts w:cs="Times New Roman"/>
        </w:rPr>
        <w:t>Adresi</w:t>
      </w:r>
      <w:r w:rsidRPr="00351492">
        <w:rPr>
          <w:rFonts w:cs="Times New Roman"/>
        </w:rPr>
        <w:tab/>
      </w:r>
      <w:r w:rsidRPr="00351492">
        <w:rPr>
          <w:rFonts w:cs="Times New Roman"/>
        </w:rPr>
        <w:tab/>
        <w:t>:</w:t>
      </w:r>
      <w:r w:rsidRPr="00351492">
        <w:rPr>
          <w:rFonts w:cs="Times New Roman"/>
        </w:rPr>
        <w:tab/>
      </w:r>
    </w:p>
    <w:p w14:paraId="29C96FA4" w14:textId="77777777" w:rsidR="00C2363D" w:rsidRPr="00351492" w:rsidRDefault="00C2363D" w:rsidP="00C2363D">
      <w:pPr>
        <w:spacing w:after="0"/>
        <w:contextualSpacing/>
        <w:rPr>
          <w:rFonts w:cs="Times New Roman"/>
        </w:rPr>
      </w:pPr>
      <w:r w:rsidRPr="00351492">
        <w:rPr>
          <w:rFonts w:cs="Times New Roman"/>
        </w:rPr>
        <w:t>Telefon</w:t>
      </w:r>
      <w:r w:rsidRPr="00351492">
        <w:rPr>
          <w:rFonts w:cs="Times New Roman"/>
        </w:rPr>
        <w:tab/>
        <w:t>:</w:t>
      </w:r>
      <w:r w:rsidRPr="00351492">
        <w:rPr>
          <w:rFonts w:cs="Times New Roman"/>
        </w:rPr>
        <w:tab/>
      </w:r>
    </w:p>
    <w:p w14:paraId="2FCCC105" w14:textId="77777777" w:rsidR="00C2363D" w:rsidRPr="00351492" w:rsidRDefault="00C2363D" w:rsidP="00C2363D">
      <w:pPr>
        <w:spacing w:after="0"/>
        <w:contextualSpacing/>
        <w:rPr>
          <w:rFonts w:cs="Times New Roman"/>
        </w:rPr>
      </w:pPr>
      <w:r w:rsidRPr="00351492">
        <w:rPr>
          <w:rFonts w:cs="Times New Roman"/>
        </w:rPr>
        <w:t>Belgegeçer</w:t>
      </w:r>
      <w:r w:rsidRPr="00351492">
        <w:rPr>
          <w:rFonts w:cs="Times New Roman"/>
        </w:rPr>
        <w:tab/>
        <w:t>:</w:t>
      </w:r>
      <w:r w:rsidRPr="00351492">
        <w:rPr>
          <w:rFonts w:cs="Times New Roman"/>
        </w:rPr>
        <w:tab/>
      </w:r>
    </w:p>
    <w:p w14:paraId="5D159982" w14:textId="77777777" w:rsidR="00C2363D" w:rsidRPr="00351492" w:rsidRDefault="00A92789" w:rsidP="00C2363D">
      <w:pPr>
        <w:spacing w:after="0"/>
        <w:contextualSpacing/>
        <w:rPr>
          <w:rFonts w:cs="Times New Roman"/>
        </w:rPr>
      </w:pPr>
      <w:r>
        <w:rPr>
          <w:rFonts w:cs="Times New Roman"/>
        </w:rPr>
        <w:t>E-posta</w:t>
      </w:r>
      <w:r w:rsidR="00C2363D" w:rsidRPr="00351492">
        <w:rPr>
          <w:rFonts w:cs="Times New Roman"/>
        </w:rPr>
        <w:tab/>
        <w:t>:</w:t>
      </w:r>
      <w:r w:rsidR="00C2363D" w:rsidRPr="00351492">
        <w:rPr>
          <w:rFonts w:cs="Times New Roman"/>
        </w:rPr>
        <w:tab/>
      </w:r>
    </w:p>
    <w:p w14:paraId="20AEEF03" w14:textId="77777777" w:rsidR="00C2363D" w:rsidRPr="00351492" w:rsidRDefault="00C2363D" w:rsidP="00C2363D">
      <w:pPr>
        <w:spacing w:after="0"/>
        <w:contextualSpacing/>
        <w:rPr>
          <w:rFonts w:cs="Times New Roman"/>
        </w:rPr>
      </w:pPr>
      <w:r w:rsidRPr="00351492">
        <w:rPr>
          <w:rFonts w:cs="Times New Roman"/>
        </w:rPr>
        <w:t>Web</w:t>
      </w:r>
      <w:r w:rsidRPr="00351492">
        <w:rPr>
          <w:rFonts w:cs="Times New Roman"/>
        </w:rPr>
        <w:tab/>
      </w:r>
      <w:r w:rsidRPr="00351492">
        <w:rPr>
          <w:rFonts w:cs="Times New Roman"/>
        </w:rPr>
        <w:tab/>
        <w:t>:</w:t>
      </w:r>
      <w:r w:rsidRPr="00351492">
        <w:rPr>
          <w:rFonts w:cs="Times New Roman"/>
        </w:rPr>
        <w:tab/>
      </w:r>
    </w:p>
    <w:p w14:paraId="7214174F" w14:textId="77777777" w:rsidR="00C2363D" w:rsidRDefault="00C2363D" w:rsidP="00D37863">
      <w:pPr>
        <w:spacing w:after="0"/>
        <w:contextualSpacing/>
        <w:rPr>
          <w:rFonts w:cs="Times New Roman"/>
          <w:b/>
          <w:color w:val="FF0000"/>
        </w:rPr>
      </w:pPr>
    </w:p>
    <w:p w14:paraId="07CF2E02" w14:textId="77777777" w:rsidR="00141D9C" w:rsidRPr="00351492" w:rsidRDefault="00141D9C" w:rsidP="00D37863">
      <w:pPr>
        <w:spacing w:after="0"/>
        <w:contextualSpacing/>
        <w:rPr>
          <w:rFonts w:cs="Times New Roman"/>
          <w:b/>
          <w:color w:val="FF0000"/>
        </w:rPr>
      </w:pPr>
      <w:proofErr w:type="spellStart"/>
      <w:r w:rsidRPr="00351492">
        <w:rPr>
          <w:rFonts w:cs="Times New Roman"/>
          <w:b/>
          <w:color w:val="FF0000"/>
        </w:rPr>
        <w:t>LimanTesisi</w:t>
      </w:r>
      <w:proofErr w:type="spellEnd"/>
      <w:r w:rsidRPr="00351492">
        <w:rPr>
          <w:rFonts w:cs="Times New Roman"/>
          <w:b/>
          <w:color w:val="FF0000"/>
        </w:rPr>
        <w:t xml:space="preserve"> Güvenlik Sorumlusunun </w:t>
      </w:r>
      <w:r w:rsidR="00A92789">
        <w:rPr>
          <w:rFonts w:cs="Times New Roman"/>
          <w:b/>
          <w:color w:val="FF0000"/>
        </w:rPr>
        <w:t xml:space="preserve">(PFSO) </w:t>
      </w:r>
      <w:r w:rsidRPr="00351492">
        <w:rPr>
          <w:rFonts w:cs="Times New Roman"/>
          <w:b/>
          <w:color w:val="FF0000"/>
        </w:rPr>
        <w:t>Adı ve Pozisyonu, İrtibat Bilgileri</w:t>
      </w:r>
      <w:bookmarkEnd w:id="13"/>
    </w:p>
    <w:p w14:paraId="3224C364" w14:textId="77777777" w:rsidR="003A01CF" w:rsidRDefault="003A01CF" w:rsidP="00D37863">
      <w:pPr>
        <w:spacing w:after="0"/>
        <w:contextualSpacing/>
        <w:rPr>
          <w:rFonts w:cs="Times New Roman"/>
        </w:rPr>
      </w:pPr>
    </w:p>
    <w:p w14:paraId="4768A3CD" w14:textId="77777777" w:rsidR="003A512B" w:rsidRDefault="00141D9C" w:rsidP="003A512B">
      <w:pPr>
        <w:spacing w:after="0"/>
        <w:contextualSpacing/>
        <w:rPr>
          <w:rFonts w:cs="Times New Roman"/>
        </w:rPr>
      </w:pPr>
      <w:r w:rsidRPr="003A512B">
        <w:rPr>
          <w:rFonts w:cs="Times New Roman"/>
          <w:u w:val="single"/>
        </w:rPr>
        <w:t>Adı Soyadı:</w:t>
      </w:r>
      <w:r w:rsidR="003A512B">
        <w:rPr>
          <w:rFonts w:cs="Times New Roman"/>
        </w:rPr>
        <w:tab/>
      </w:r>
      <w:r w:rsidR="003A512B">
        <w:rPr>
          <w:rFonts w:cs="Times New Roman"/>
        </w:rPr>
        <w:tab/>
      </w:r>
      <w:r w:rsidRPr="003A512B">
        <w:rPr>
          <w:rFonts w:cs="Times New Roman"/>
          <w:u w:val="single"/>
        </w:rPr>
        <w:t>Pozisyonu:</w:t>
      </w:r>
      <w:r w:rsidRPr="00351492">
        <w:rPr>
          <w:rFonts w:cs="Times New Roman"/>
        </w:rPr>
        <w:tab/>
      </w:r>
      <w:r w:rsidR="003A512B">
        <w:rPr>
          <w:rFonts w:cs="Times New Roman"/>
        </w:rPr>
        <w:t xml:space="preserve">  </w:t>
      </w:r>
      <w:r w:rsidRPr="003A512B">
        <w:rPr>
          <w:rFonts w:cs="Times New Roman"/>
          <w:u w:val="single"/>
        </w:rPr>
        <w:t>Telefon:</w:t>
      </w:r>
      <w:r w:rsidRPr="00351492">
        <w:rPr>
          <w:rFonts w:cs="Times New Roman"/>
        </w:rPr>
        <w:tab/>
      </w:r>
      <w:r w:rsidRPr="003A512B">
        <w:rPr>
          <w:rFonts w:cs="Times New Roman"/>
          <w:u w:val="single"/>
        </w:rPr>
        <w:t>Belgegeçer:</w:t>
      </w:r>
      <w:r w:rsidRPr="00351492">
        <w:rPr>
          <w:rFonts w:cs="Times New Roman"/>
        </w:rPr>
        <w:tab/>
      </w:r>
      <w:r w:rsidR="00A92789">
        <w:rPr>
          <w:rFonts w:cs="Times New Roman"/>
          <w:u w:val="single"/>
        </w:rPr>
        <w:t>E-posta</w:t>
      </w:r>
      <w:r w:rsidR="003A512B">
        <w:rPr>
          <w:rFonts w:cs="Times New Roman"/>
          <w:u w:val="single"/>
        </w:rPr>
        <w:tab/>
      </w:r>
      <w:r w:rsidRPr="003A512B">
        <w:rPr>
          <w:rFonts w:cs="Times New Roman"/>
          <w:u w:val="single"/>
        </w:rPr>
        <w:t>:</w:t>
      </w:r>
    </w:p>
    <w:p w14:paraId="1460CC76" w14:textId="77777777" w:rsidR="003A512B" w:rsidRDefault="003A512B" w:rsidP="003A512B">
      <w:pPr>
        <w:spacing w:after="0"/>
        <w:contextualSpacing/>
        <w:rPr>
          <w:rFonts w:cs="Times New Roman"/>
        </w:rPr>
      </w:pPr>
    </w:p>
    <w:p w14:paraId="60908E4D" w14:textId="77777777" w:rsidR="003A512B" w:rsidRDefault="003A512B" w:rsidP="003A512B">
      <w:pPr>
        <w:spacing w:after="0"/>
        <w:contextualSpacing/>
        <w:rPr>
          <w:rFonts w:cs="Times New Roman"/>
        </w:rPr>
      </w:pPr>
    </w:p>
    <w:p w14:paraId="24B00C19" w14:textId="77777777" w:rsidR="003A512B" w:rsidRDefault="003A512B" w:rsidP="003A512B">
      <w:pPr>
        <w:spacing w:after="0"/>
        <w:contextualSpacing/>
        <w:rPr>
          <w:rFonts w:cs="Times New Roman"/>
        </w:rPr>
      </w:pPr>
    </w:p>
    <w:p w14:paraId="10CCD2AF" w14:textId="77777777" w:rsidR="003A512B" w:rsidRDefault="003A512B" w:rsidP="003A512B">
      <w:pPr>
        <w:spacing w:after="0"/>
        <w:contextualSpacing/>
        <w:rPr>
          <w:rFonts w:cs="Times New Roman"/>
        </w:rPr>
      </w:pPr>
    </w:p>
    <w:p w14:paraId="1CBB2E83" w14:textId="77777777" w:rsidR="00141D9C" w:rsidRPr="00351492" w:rsidRDefault="00141D9C" w:rsidP="003A512B">
      <w:pPr>
        <w:spacing w:after="0"/>
        <w:contextualSpacing/>
        <w:rPr>
          <w:rFonts w:cs="Times New Roman"/>
        </w:rPr>
      </w:pPr>
      <w:r w:rsidRPr="00351492">
        <w:rPr>
          <w:rFonts w:cs="Times New Roman"/>
        </w:rPr>
        <w:br w:type="page"/>
      </w:r>
    </w:p>
    <w:p w14:paraId="53F40E23" w14:textId="77777777" w:rsidR="00141D9C" w:rsidRPr="00351492" w:rsidRDefault="00141D9C" w:rsidP="00D37863">
      <w:pPr>
        <w:spacing w:after="0"/>
        <w:contextualSpacing/>
        <w:rPr>
          <w:rFonts w:cs="Times New Roman"/>
        </w:rPr>
      </w:pPr>
    </w:p>
    <w:p w14:paraId="54CF378B" w14:textId="77777777" w:rsidR="00141D9C" w:rsidRPr="00351492" w:rsidRDefault="00141D9C" w:rsidP="00D37863">
      <w:pPr>
        <w:pStyle w:val="Balk3"/>
        <w:contextualSpacing/>
        <w:rPr>
          <w:rFonts w:cs="Times New Roman"/>
        </w:rPr>
      </w:pPr>
      <w:bookmarkStart w:id="14" w:name="_Toc351237152"/>
      <w:bookmarkStart w:id="15" w:name="_Toc526700266"/>
      <w:bookmarkStart w:id="16" w:name="_Toc531043041"/>
      <w:bookmarkStart w:id="17" w:name="_Toc9340021"/>
      <w:r w:rsidRPr="00351492">
        <w:rPr>
          <w:rFonts w:cs="Times New Roman"/>
        </w:rPr>
        <w:t>Tesis Güvenlik Organizasyon Şeması</w:t>
      </w:r>
      <w:bookmarkEnd w:id="14"/>
      <w:bookmarkEnd w:id="15"/>
      <w:bookmarkEnd w:id="16"/>
      <w:bookmarkEnd w:id="17"/>
    </w:p>
    <w:p w14:paraId="2C92BFBD" w14:textId="77777777" w:rsidR="00141D9C" w:rsidRPr="00351492" w:rsidRDefault="00C131E9" w:rsidP="00D37863">
      <w:pPr>
        <w:contextualSpacing/>
        <w:rPr>
          <w:rFonts w:cs="Times New Roman"/>
        </w:rPr>
      </w:pPr>
      <w:r>
        <w:rPr>
          <w:rFonts w:cs="Times New Roman"/>
          <w:noProof/>
          <w:szCs w:val="24"/>
          <w:lang w:eastAsia="tr-TR"/>
        </w:rPr>
        <mc:AlternateContent>
          <mc:Choice Requires="wps">
            <w:drawing>
              <wp:anchor distT="0" distB="0" distL="114300" distR="114300" simplePos="0" relativeHeight="251665408" behindDoc="0" locked="0" layoutInCell="1" allowOverlap="1" wp14:anchorId="28B8679D" wp14:editId="456BB685">
                <wp:simplePos x="0" y="0"/>
                <wp:positionH relativeFrom="column">
                  <wp:posOffset>1172066</wp:posOffset>
                </wp:positionH>
                <wp:positionV relativeFrom="paragraph">
                  <wp:posOffset>1395032</wp:posOffset>
                </wp:positionV>
                <wp:extent cx="1768475" cy="367030"/>
                <wp:effectExtent l="12700" t="368300" r="0" b="356870"/>
                <wp:wrapNone/>
                <wp:docPr id="32" name="Metin Kutusu 32"/>
                <wp:cNvGraphicFramePr/>
                <a:graphic xmlns:a="http://schemas.openxmlformats.org/drawingml/2006/main">
                  <a:graphicData uri="http://schemas.microsoft.com/office/word/2010/wordprocessingShape">
                    <wps:wsp>
                      <wps:cNvSpPr txBox="1"/>
                      <wps:spPr>
                        <a:xfrm rot="20131927">
                          <a:off x="0" y="0"/>
                          <a:ext cx="1768475" cy="367030"/>
                        </a:xfrm>
                        <a:prstGeom prst="rect">
                          <a:avLst/>
                        </a:prstGeom>
                        <a:solidFill>
                          <a:schemeClr val="lt1"/>
                        </a:solidFill>
                        <a:ln w="6350">
                          <a:solidFill>
                            <a:prstClr val="black"/>
                          </a:solidFill>
                        </a:ln>
                      </wps:spPr>
                      <wps:txbx>
                        <w:txbxContent>
                          <w:p w14:paraId="03BA1448" w14:textId="77777777" w:rsidR="00075105" w:rsidRPr="00DA3F64" w:rsidRDefault="00075105" w:rsidP="00C131E9">
                            <w:pPr>
                              <w:jc w:val="center"/>
                              <w:rPr>
                                <w:b/>
                              </w:rPr>
                            </w:pPr>
                            <w:r w:rsidRPr="00DA3F64">
                              <w:rPr>
                                <w:b/>
                                <w:color w:val="FF0000"/>
                              </w:rPr>
                              <w:t>Ö</w:t>
                            </w:r>
                            <w:r>
                              <w:rPr>
                                <w:b/>
                                <w:color w:val="FF0000"/>
                              </w:rPr>
                              <w:t xml:space="preserve"> </w:t>
                            </w:r>
                            <w:r w:rsidRPr="00DA3F64">
                              <w:rPr>
                                <w:b/>
                                <w:color w:val="FF0000"/>
                              </w:rPr>
                              <w:t>R</w:t>
                            </w:r>
                            <w:r>
                              <w:rPr>
                                <w:b/>
                                <w:color w:val="FF0000"/>
                              </w:rPr>
                              <w:t xml:space="preserve"> </w:t>
                            </w:r>
                            <w:r w:rsidRPr="00DA3F64">
                              <w:rPr>
                                <w:b/>
                                <w:color w:val="FF0000"/>
                              </w:rPr>
                              <w:t>N</w:t>
                            </w:r>
                            <w:r>
                              <w:rPr>
                                <w:b/>
                                <w:color w:val="FF0000"/>
                              </w:rPr>
                              <w:t xml:space="preserve"> </w:t>
                            </w:r>
                            <w:r w:rsidRPr="00DA3F64">
                              <w:rPr>
                                <w:b/>
                                <w:color w:val="FF0000"/>
                              </w:rPr>
                              <w:t>E</w:t>
                            </w:r>
                            <w:r>
                              <w:rPr>
                                <w:b/>
                                <w:color w:val="FF0000"/>
                              </w:rPr>
                              <w:t xml:space="preserve"> </w:t>
                            </w:r>
                            <w:r w:rsidRPr="00DA3F64">
                              <w:rPr>
                                <w:b/>
                                <w:color w:val="FF0000"/>
                              </w:rPr>
                              <w:t>K</w:t>
                            </w:r>
                            <w:r>
                              <w:rPr>
                                <w:b/>
                                <w:color w:val="FF0000"/>
                              </w:rPr>
                              <w:t xml:space="preserve"> </w:t>
                            </w:r>
                            <w:r w:rsidRPr="00DA3F64">
                              <w:rPr>
                                <w:b/>
                                <w:color w:val="FF0000"/>
                              </w:rPr>
                              <w:t>T</w:t>
                            </w:r>
                            <w:r>
                              <w:rPr>
                                <w:b/>
                                <w:color w:val="FF0000"/>
                              </w:rPr>
                              <w:t xml:space="preserve"> </w:t>
                            </w:r>
                            <w:r w:rsidRPr="00DA3F64">
                              <w:rPr>
                                <w:b/>
                                <w:color w:val="FF0000"/>
                              </w:rPr>
                              <w:t>İ</w:t>
                            </w:r>
                            <w:r>
                              <w:rPr>
                                <w:b/>
                                <w:color w:val="FF0000"/>
                              </w:rPr>
                              <w:t xml:space="preserve"> </w:t>
                            </w:r>
                            <w:r w:rsidRPr="00DA3F64">
                              <w:rPr>
                                <w:b/>
                                <w:color w:val="FF0000"/>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8679D" id="Metin Kutusu 32" o:spid="_x0000_s1027" type="#_x0000_t202" style="position:absolute;left:0;text-align:left;margin-left:92.3pt;margin-top:109.85pt;width:139.25pt;height:28.9pt;rotation:-1603527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" fillcolor="white [3201]" strokeweight=".5pt">
                <v:textbox>
                  <w:txbxContent>
                    <w:p w14:paraId="03BA1448" w14:textId="77777777" w:rsidR="00075105" w:rsidRPr="00DA3F64" w:rsidRDefault="00075105" w:rsidP="00C131E9">
                      <w:pPr>
                        <w:jc w:val="center"/>
                        <w:rPr>
                          <w:b/>
                        </w:rPr>
                      </w:pPr>
                      <w:r w:rsidRPr="00DA3F64">
                        <w:rPr>
                          <w:b/>
                          <w:color w:val="FF0000"/>
                        </w:rPr>
                        <w:t>Ö</w:t>
                      </w:r>
                      <w:r>
                        <w:rPr>
                          <w:b/>
                          <w:color w:val="FF0000"/>
                        </w:rPr>
                        <w:t xml:space="preserve"> </w:t>
                      </w:r>
                      <w:r w:rsidRPr="00DA3F64">
                        <w:rPr>
                          <w:b/>
                          <w:color w:val="FF0000"/>
                        </w:rPr>
                        <w:t>R</w:t>
                      </w:r>
                      <w:r>
                        <w:rPr>
                          <w:b/>
                          <w:color w:val="FF0000"/>
                        </w:rPr>
                        <w:t xml:space="preserve"> </w:t>
                      </w:r>
                      <w:r w:rsidRPr="00DA3F64">
                        <w:rPr>
                          <w:b/>
                          <w:color w:val="FF0000"/>
                        </w:rPr>
                        <w:t>N</w:t>
                      </w:r>
                      <w:r>
                        <w:rPr>
                          <w:b/>
                          <w:color w:val="FF0000"/>
                        </w:rPr>
                        <w:t xml:space="preserve"> </w:t>
                      </w:r>
                      <w:r w:rsidRPr="00DA3F64">
                        <w:rPr>
                          <w:b/>
                          <w:color w:val="FF0000"/>
                        </w:rPr>
                        <w:t>E</w:t>
                      </w:r>
                      <w:r>
                        <w:rPr>
                          <w:b/>
                          <w:color w:val="FF0000"/>
                        </w:rPr>
                        <w:t xml:space="preserve"> </w:t>
                      </w:r>
                      <w:r w:rsidRPr="00DA3F64">
                        <w:rPr>
                          <w:b/>
                          <w:color w:val="FF0000"/>
                        </w:rPr>
                        <w:t>K</w:t>
                      </w:r>
                      <w:r>
                        <w:rPr>
                          <w:b/>
                          <w:color w:val="FF0000"/>
                        </w:rPr>
                        <w:t xml:space="preserve"> </w:t>
                      </w:r>
                      <w:r w:rsidRPr="00DA3F64">
                        <w:rPr>
                          <w:b/>
                          <w:color w:val="FF0000"/>
                        </w:rPr>
                        <w:t>T</w:t>
                      </w:r>
                      <w:r>
                        <w:rPr>
                          <w:b/>
                          <w:color w:val="FF0000"/>
                        </w:rPr>
                        <w:t xml:space="preserve"> </w:t>
                      </w:r>
                      <w:r w:rsidRPr="00DA3F64">
                        <w:rPr>
                          <w:b/>
                          <w:color w:val="FF0000"/>
                        </w:rPr>
                        <w:t>İ</w:t>
                      </w:r>
                      <w:r>
                        <w:rPr>
                          <w:b/>
                          <w:color w:val="FF0000"/>
                        </w:rPr>
                        <w:t xml:space="preserve"> </w:t>
                      </w:r>
                      <w:r w:rsidRPr="00DA3F64">
                        <w:rPr>
                          <w:b/>
                          <w:color w:val="FF0000"/>
                        </w:rPr>
                        <w:t>R</w:t>
                      </w:r>
                    </w:p>
                  </w:txbxContent>
                </v:textbox>
              </v:shape>
            </w:pict>
          </mc:Fallback>
        </mc:AlternateContent>
      </w:r>
      <w:r w:rsidR="00141D9C" w:rsidRPr="00351492">
        <w:rPr>
          <w:rFonts w:cs="Times New Roman"/>
          <w:noProof/>
          <w:lang w:eastAsia="tr-TR"/>
        </w:rPr>
        <w:drawing>
          <wp:inline distT="0" distB="0" distL="0" distR="0" wp14:anchorId="5045E6E7" wp14:editId="24B81CE9">
            <wp:extent cx="5486400" cy="32004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14D29340" w14:textId="77777777" w:rsidR="00C22B1C" w:rsidRDefault="00C22B1C" w:rsidP="00D37863">
      <w:pPr>
        <w:pStyle w:val="Balk3"/>
        <w:contextualSpacing/>
        <w:rPr>
          <w:rFonts w:cs="Times New Roman"/>
        </w:rPr>
      </w:pPr>
      <w:bookmarkStart w:id="18" w:name="_Toc531043042"/>
      <w:bookmarkStart w:id="19" w:name="_Toc9340022"/>
      <w:r w:rsidRPr="00351492">
        <w:rPr>
          <w:rFonts w:cs="Times New Roman"/>
        </w:rPr>
        <w:t>Liman Tesisi Hizmet</w:t>
      </w:r>
      <w:r w:rsidR="00CB7C22" w:rsidRPr="00351492">
        <w:rPr>
          <w:rFonts w:cs="Times New Roman"/>
        </w:rPr>
        <w:t>/Faaliyet</w:t>
      </w:r>
      <w:r w:rsidRPr="00351492">
        <w:rPr>
          <w:rFonts w:cs="Times New Roman"/>
        </w:rPr>
        <w:t xml:space="preserve"> </w:t>
      </w:r>
      <w:r w:rsidR="008B09E0" w:rsidRPr="00351492">
        <w:rPr>
          <w:rFonts w:cs="Times New Roman"/>
        </w:rPr>
        <w:t xml:space="preserve">Alanı </w:t>
      </w:r>
      <w:r w:rsidRPr="00351492">
        <w:rPr>
          <w:rFonts w:cs="Times New Roman"/>
        </w:rPr>
        <w:t>Kapsamı</w:t>
      </w:r>
      <w:bookmarkEnd w:id="18"/>
      <w:bookmarkEnd w:id="19"/>
    </w:p>
    <w:p w14:paraId="6D67ACB4" w14:textId="77777777" w:rsidR="0020348A" w:rsidRPr="0020348A" w:rsidRDefault="0020348A" w:rsidP="0020348A">
      <w:pPr>
        <w:rPr>
          <w:i/>
          <w:iCs/>
        </w:rPr>
      </w:pPr>
      <w:r w:rsidRPr="0020348A">
        <w:rPr>
          <w:i/>
          <w:iCs/>
        </w:rPr>
        <w:t xml:space="preserve">(Kıyı Tesisi İşletme </w:t>
      </w:r>
      <w:proofErr w:type="spellStart"/>
      <w:r w:rsidRPr="0020348A">
        <w:rPr>
          <w:i/>
          <w:iCs/>
        </w:rPr>
        <w:t>İzni’ne</w:t>
      </w:r>
      <w:proofErr w:type="spellEnd"/>
      <w:r w:rsidRPr="0020348A">
        <w:rPr>
          <w:i/>
          <w:iCs/>
        </w:rPr>
        <w:t xml:space="preserve"> paralel olarak hazırlanır.)</w:t>
      </w:r>
    </w:p>
    <w:p w14:paraId="3D5966E8" w14:textId="77777777" w:rsidR="00D37863" w:rsidRDefault="00D37863" w:rsidP="00D37863">
      <w:pPr>
        <w:pStyle w:val="Balk3"/>
        <w:contextualSpacing/>
        <w:rPr>
          <w:rFonts w:cs="Times New Roman"/>
        </w:rPr>
      </w:pPr>
      <w:bookmarkStart w:id="20" w:name="_Toc531043043"/>
      <w:bookmarkStart w:id="21" w:name="_Toc9340023"/>
      <w:r w:rsidRPr="00351492">
        <w:rPr>
          <w:rFonts w:cs="Times New Roman"/>
        </w:rPr>
        <w:t xml:space="preserve">Liman Tesisi </w:t>
      </w:r>
      <w:r w:rsidR="007777DA" w:rsidRPr="00C2363D">
        <w:rPr>
          <w:rFonts w:cs="Times New Roman"/>
        </w:rPr>
        <w:t>Varlık</w:t>
      </w:r>
      <w:r w:rsidRPr="00351492">
        <w:rPr>
          <w:rFonts w:cs="Times New Roman"/>
        </w:rPr>
        <w:t>larının Tanımı</w:t>
      </w:r>
      <w:bookmarkEnd w:id="20"/>
      <w:bookmarkEnd w:id="21"/>
    </w:p>
    <w:p w14:paraId="29CDB351" w14:textId="77777777" w:rsidR="003A512B" w:rsidRPr="0020348A" w:rsidRDefault="003A512B" w:rsidP="003A512B">
      <w:pPr>
        <w:rPr>
          <w:i/>
          <w:color w:val="000000" w:themeColor="text1"/>
        </w:rPr>
      </w:pPr>
      <w:r w:rsidRPr="0020348A">
        <w:rPr>
          <w:i/>
          <w:color w:val="000000" w:themeColor="text1"/>
        </w:rPr>
        <w:t xml:space="preserve">( Binalar, depolar, sistemler, özel araç ve </w:t>
      </w:r>
      <w:proofErr w:type="gramStart"/>
      <w:r w:rsidRPr="0020348A">
        <w:rPr>
          <w:i/>
          <w:color w:val="000000" w:themeColor="text1"/>
        </w:rPr>
        <w:t>ekipmanlar</w:t>
      </w:r>
      <w:proofErr w:type="gramEnd"/>
      <w:r w:rsidRPr="0020348A">
        <w:rPr>
          <w:i/>
          <w:color w:val="000000" w:themeColor="text1"/>
        </w:rPr>
        <w:t xml:space="preserve"> )</w:t>
      </w:r>
    </w:p>
    <w:p w14:paraId="5364E684" w14:textId="77777777" w:rsidR="00C22B1C" w:rsidRDefault="00CB7C22" w:rsidP="003A512B">
      <w:pPr>
        <w:pStyle w:val="Balk3"/>
        <w:spacing w:line="240" w:lineRule="auto"/>
        <w:contextualSpacing/>
        <w:rPr>
          <w:rFonts w:cs="Times New Roman"/>
        </w:rPr>
      </w:pPr>
      <w:bookmarkStart w:id="22" w:name="_Toc531043044"/>
      <w:bookmarkStart w:id="23" w:name="_Toc9340024"/>
      <w:r w:rsidRPr="00351492">
        <w:rPr>
          <w:rFonts w:cs="Times New Roman"/>
        </w:rPr>
        <w:t xml:space="preserve">Tanımlanmış Hizmet Kapsamındaki Tüm </w:t>
      </w:r>
      <w:r w:rsidR="007777DA" w:rsidRPr="00C2363D">
        <w:rPr>
          <w:rFonts w:cs="Times New Roman"/>
        </w:rPr>
        <w:t>İş Ortak</w:t>
      </w:r>
      <w:r w:rsidR="00F35DC1" w:rsidRPr="00C2363D">
        <w:rPr>
          <w:rFonts w:cs="Times New Roman"/>
        </w:rPr>
        <w:t>ları</w:t>
      </w:r>
      <w:r w:rsidRPr="00351492">
        <w:rPr>
          <w:rFonts w:cs="Times New Roman"/>
        </w:rPr>
        <w:t>nın İsimleri Ve İletişim Bilgileri</w:t>
      </w:r>
      <w:bookmarkEnd w:id="22"/>
      <w:bookmarkEnd w:id="23"/>
    </w:p>
    <w:p w14:paraId="60EC49B7" w14:textId="77777777" w:rsidR="00F9607E" w:rsidRPr="001727B0" w:rsidRDefault="001727B0" w:rsidP="001727B0">
      <w:pPr>
        <w:spacing w:after="0"/>
        <w:contextualSpacing/>
        <w:rPr>
          <w:rFonts w:cs="Times New Roman"/>
          <w:i/>
        </w:rPr>
      </w:pPr>
      <w:r w:rsidRPr="001727B0">
        <w:rPr>
          <w:rFonts w:cs="Times New Roman"/>
          <w:i/>
        </w:rPr>
        <w:t>(Bir kayıt sistemi var ise atıf yapılabilir.)</w:t>
      </w:r>
    </w:p>
    <w:p w14:paraId="63D4E3AB" w14:textId="77777777" w:rsidR="00141D9C" w:rsidRDefault="00235BFA" w:rsidP="003A512B">
      <w:pPr>
        <w:pStyle w:val="Balk3"/>
        <w:spacing w:line="240" w:lineRule="auto"/>
        <w:contextualSpacing/>
        <w:rPr>
          <w:rFonts w:cs="Times New Roman"/>
        </w:rPr>
      </w:pPr>
      <w:bookmarkStart w:id="24" w:name="_Toc9340025"/>
      <w:r>
        <w:rPr>
          <w:rFonts w:cs="Times New Roman"/>
        </w:rPr>
        <w:t xml:space="preserve">Liman Tesisi </w:t>
      </w:r>
      <w:r w:rsidR="00C22B1C" w:rsidRPr="00351492">
        <w:rPr>
          <w:rFonts w:cs="Times New Roman"/>
        </w:rPr>
        <w:t>Güvenlik Değerlendirmesinin Tamamlandığı Tarih ve Güvenlik Değerlendirmesinin Geçerlilik Süresi</w:t>
      </w:r>
      <w:bookmarkEnd w:id="24"/>
    </w:p>
    <w:p w14:paraId="792F106D" w14:textId="77777777" w:rsidR="003912AE" w:rsidRPr="003912AE" w:rsidRDefault="003912AE" w:rsidP="003912AE"/>
    <w:p w14:paraId="1D9628B9" w14:textId="77777777" w:rsidR="00C22B1C" w:rsidRPr="00351492" w:rsidRDefault="00C22B1C" w:rsidP="00D37863">
      <w:pPr>
        <w:pStyle w:val="Balk2"/>
        <w:contextualSpacing/>
        <w:rPr>
          <w:rFonts w:cs="Times New Roman"/>
        </w:rPr>
      </w:pPr>
      <w:bookmarkStart w:id="25" w:name="_Toc531043045"/>
      <w:bookmarkStart w:id="26" w:name="_Toc9340026"/>
      <w:r w:rsidRPr="00351492">
        <w:rPr>
          <w:rFonts w:cs="Times New Roman"/>
        </w:rPr>
        <w:t>Güvenlik Değerlendirmesinin Kapsamı</w:t>
      </w:r>
      <w:bookmarkEnd w:id="25"/>
      <w:bookmarkEnd w:id="26"/>
    </w:p>
    <w:p w14:paraId="24A51641" w14:textId="77777777" w:rsidR="00C22B1C" w:rsidRPr="00351492" w:rsidRDefault="00C22B1C" w:rsidP="00D37863">
      <w:pPr>
        <w:spacing w:after="0"/>
        <w:contextualSpacing/>
        <w:rPr>
          <w:rFonts w:cs="Times New Roman"/>
          <w:i/>
        </w:rPr>
      </w:pPr>
      <w:r w:rsidRPr="00351492">
        <w:rPr>
          <w:rFonts w:cs="Times New Roman"/>
          <w:i/>
        </w:rPr>
        <w:t>(Güvenlik değerlendirmesinin kapsamı, Kuruluş tarafından, Uygulama Beyanı içerisinde açıklandığı şekilde gerçekleştirilen tüm faaliyetleri içerecektir.)</w:t>
      </w:r>
    </w:p>
    <w:p w14:paraId="6C53754E" w14:textId="77777777" w:rsidR="00C22B1C" w:rsidRPr="00351492" w:rsidRDefault="00C22B1C" w:rsidP="00D37863">
      <w:pPr>
        <w:pStyle w:val="Balk2"/>
        <w:contextualSpacing/>
        <w:rPr>
          <w:rFonts w:cs="Times New Roman"/>
        </w:rPr>
      </w:pPr>
      <w:bookmarkStart w:id="27" w:name="_Toc531043046"/>
      <w:bookmarkStart w:id="28" w:name="_Toc9340027"/>
      <w:r w:rsidRPr="00351492">
        <w:rPr>
          <w:rFonts w:cs="Times New Roman"/>
        </w:rPr>
        <w:t>Değerlendirme Personeli</w:t>
      </w:r>
      <w:bookmarkEnd w:id="27"/>
      <w:bookmarkEnd w:id="28"/>
    </w:p>
    <w:p w14:paraId="58C82C4B" w14:textId="77777777" w:rsidR="00C22B1C" w:rsidRPr="00351492" w:rsidRDefault="00CB7C22" w:rsidP="00D37863">
      <w:pPr>
        <w:contextualSpacing/>
        <w:rPr>
          <w:rFonts w:cs="Times New Roman"/>
          <w:i/>
        </w:rPr>
      </w:pPr>
      <w:r w:rsidRPr="00351492">
        <w:rPr>
          <w:rFonts w:cs="Times New Roman"/>
          <w:i/>
        </w:rPr>
        <w:t>(</w:t>
      </w:r>
      <w:r w:rsidR="00C22B1C" w:rsidRPr="00351492">
        <w:rPr>
          <w:rFonts w:cs="Times New Roman"/>
          <w:i/>
        </w:rPr>
        <w:t>Değerlendirmeyi yapan kişi veya takım üyelerinin adları ve nitelikleri</w:t>
      </w:r>
      <w:r w:rsidR="00C22B1C" w:rsidRPr="001727B0">
        <w:rPr>
          <w:rFonts w:cs="Times New Roman"/>
          <w:i/>
        </w:rPr>
        <w:t xml:space="preserve"> be</w:t>
      </w:r>
      <w:r w:rsidR="00EA77BA" w:rsidRPr="001727B0">
        <w:rPr>
          <w:rFonts w:cs="Times New Roman"/>
          <w:i/>
        </w:rPr>
        <w:t>lirtile</w:t>
      </w:r>
      <w:r w:rsidR="00C22B1C" w:rsidRPr="001727B0">
        <w:rPr>
          <w:rFonts w:cs="Times New Roman"/>
          <w:i/>
        </w:rPr>
        <w:t>cektir</w:t>
      </w:r>
      <w:r w:rsidR="00C22B1C" w:rsidRPr="00351492">
        <w:rPr>
          <w:rFonts w:cs="Times New Roman"/>
          <w:i/>
        </w:rPr>
        <w:t>.</w:t>
      </w:r>
      <w:r w:rsidRPr="00351492">
        <w:rPr>
          <w:rFonts w:cs="Times New Roman"/>
          <w:i/>
        </w:rPr>
        <w:t>)</w:t>
      </w:r>
    </w:p>
    <w:p w14:paraId="125815EF" w14:textId="77777777" w:rsidR="00C22B1C" w:rsidRPr="00351492" w:rsidRDefault="00F35DC1" w:rsidP="00D37863">
      <w:pPr>
        <w:pStyle w:val="Balk2"/>
        <w:contextualSpacing/>
        <w:rPr>
          <w:rFonts w:cs="Times New Roman"/>
        </w:rPr>
      </w:pPr>
      <w:bookmarkStart w:id="29" w:name="_Toc531043047"/>
      <w:bookmarkStart w:id="30" w:name="_Toc9340028"/>
      <w:r w:rsidRPr="00C2363D">
        <w:rPr>
          <w:rFonts w:cs="Times New Roman"/>
        </w:rPr>
        <w:t>İş Ortağı</w:t>
      </w:r>
      <w:r w:rsidR="00CB7C22" w:rsidRPr="00351492">
        <w:rPr>
          <w:rFonts w:cs="Times New Roman"/>
        </w:rPr>
        <w:t xml:space="preserve"> Tarafından Sağlanan </w:t>
      </w:r>
      <w:r w:rsidR="007777DA" w:rsidRPr="00C2363D">
        <w:rPr>
          <w:rFonts w:cs="Times New Roman"/>
        </w:rPr>
        <w:t>Güvenlik Beyan</w:t>
      </w:r>
      <w:r w:rsidRPr="00C2363D">
        <w:rPr>
          <w:rFonts w:cs="Times New Roman"/>
        </w:rPr>
        <w:t>ları</w:t>
      </w:r>
      <w:bookmarkEnd w:id="29"/>
      <w:bookmarkEnd w:id="30"/>
    </w:p>
    <w:p w14:paraId="584E3FC0" w14:textId="77777777" w:rsidR="008B09E0" w:rsidRPr="00235BFA" w:rsidRDefault="001727B0" w:rsidP="00235BFA">
      <w:pPr>
        <w:spacing w:after="0"/>
        <w:contextualSpacing/>
        <w:rPr>
          <w:rFonts w:cs="Times New Roman"/>
          <w:i/>
        </w:rPr>
      </w:pPr>
      <w:r w:rsidRPr="001727B0">
        <w:rPr>
          <w:rFonts w:cs="Times New Roman"/>
          <w:i/>
        </w:rPr>
        <w:t>(Bir kayıt sistemi var ise atıf yapılabilir.)</w:t>
      </w:r>
      <w:r w:rsidR="008B09E0" w:rsidRPr="00351492">
        <w:rPr>
          <w:rFonts w:cs="Times New Roman"/>
        </w:rPr>
        <w:br w:type="page"/>
      </w:r>
    </w:p>
    <w:p w14:paraId="4CF07EFE" w14:textId="77777777" w:rsidR="005475FE" w:rsidRPr="00351492" w:rsidRDefault="008B09E0" w:rsidP="00D37863">
      <w:pPr>
        <w:pStyle w:val="Balk2"/>
        <w:spacing w:before="0"/>
        <w:contextualSpacing/>
        <w:rPr>
          <w:rFonts w:cs="Times New Roman"/>
        </w:rPr>
      </w:pPr>
      <w:bookmarkStart w:id="31" w:name="_Toc531043048"/>
      <w:bookmarkStart w:id="32" w:name="_Toc9340029"/>
      <w:r w:rsidRPr="00351492">
        <w:rPr>
          <w:rFonts w:cs="Times New Roman"/>
        </w:rPr>
        <w:lastRenderedPageBreak/>
        <w:t>Liman Tesisi Statik Bilgiler</w:t>
      </w:r>
      <w:bookmarkEnd w:id="31"/>
      <w:bookmarkEnd w:id="32"/>
    </w:p>
    <w:p w14:paraId="4144B2BC" w14:textId="77777777" w:rsidR="003A512B" w:rsidRDefault="005475FE" w:rsidP="00D37863">
      <w:pPr>
        <w:pStyle w:val="Balk3"/>
        <w:spacing w:before="0"/>
        <w:contextualSpacing/>
        <w:rPr>
          <w:rFonts w:cs="Times New Roman"/>
        </w:rPr>
      </w:pPr>
      <w:bookmarkStart w:id="33" w:name="_Toc9340030"/>
      <w:bookmarkStart w:id="34" w:name="_Toc531043049"/>
      <w:r w:rsidRPr="00351492">
        <w:rPr>
          <w:rFonts w:cs="Times New Roman"/>
        </w:rPr>
        <w:t>Liman Tesis yanaşma yeri fizi</w:t>
      </w:r>
      <w:r w:rsidR="008B09E0" w:rsidRPr="00351492">
        <w:rPr>
          <w:rFonts w:cs="Times New Roman"/>
        </w:rPr>
        <w:t>ki özellikleri</w:t>
      </w:r>
      <w:bookmarkEnd w:id="33"/>
      <w:r w:rsidR="008B09E0" w:rsidRPr="00351492">
        <w:rPr>
          <w:rFonts w:cs="Times New Roman"/>
        </w:rPr>
        <w:t xml:space="preserve"> </w:t>
      </w:r>
    </w:p>
    <w:p w14:paraId="0389B5AF" w14:textId="77777777" w:rsidR="005475FE" w:rsidRPr="00351492" w:rsidRDefault="008B09E0" w:rsidP="003A512B">
      <w:r w:rsidRPr="003A512B">
        <w:t xml:space="preserve">(rıhtım, </w:t>
      </w:r>
      <w:proofErr w:type="spellStart"/>
      <w:proofErr w:type="gramStart"/>
      <w:r w:rsidRPr="003A512B">
        <w:t>iskele,</w:t>
      </w:r>
      <w:r w:rsidR="005475FE" w:rsidRPr="003A512B">
        <w:t>şamandıra</w:t>
      </w:r>
      <w:proofErr w:type="spellEnd"/>
      <w:proofErr w:type="gramEnd"/>
      <w:r w:rsidR="005475FE" w:rsidRPr="003A512B">
        <w:t xml:space="preserve"> bilgileri vb.)</w:t>
      </w:r>
      <w:bookmarkEnd w:id="34"/>
    </w:p>
    <w:p w14:paraId="550BB6D1" w14:textId="77777777" w:rsidR="005475FE" w:rsidRPr="00351492" w:rsidRDefault="005475FE" w:rsidP="00D37863">
      <w:pPr>
        <w:pStyle w:val="Balk3"/>
        <w:spacing w:before="0"/>
        <w:contextualSpacing/>
        <w:rPr>
          <w:rFonts w:cs="Times New Roman"/>
        </w:rPr>
      </w:pPr>
      <w:bookmarkStart w:id="35" w:name="_Toc531043050"/>
      <w:bookmarkStart w:id="36" w:name="_Toc9340031"/>
      <w:r w:rsidRPr="00351492">
        <w:rPr>
          <w:rFonts w:cs="Times New Roman"/>
        </w:rPr>
        <w:t>Liman Tesisi Koordinatları ve Maksimum Derinlik</w:t>
      </w:r>
      <w:bookmarkEnd w:id="35"/>
      <w:bookmarkEnd w:id="36"/>
    </w:p>
    <w:p w14:paraId="3D714B44" w14:textId="77777777" w:rsidR="005475FE" w:rsidRPr="00351492" w:rsidRDefault="005475FE" w:rsidP="00D37863">
      <w:pPr>
        <w:contextualSpacing/>
        <w:rPr>
          <w:rFonts w:cs="Times New Roman"/>
        </w:rPr>
      </w:pPr>
      <w:r w:rsidRPr="00351492">
        <w:rPr>
          <w:rFonts w:cs="Times New Roman"/>
        </w:rPr>
        <w:t>Koordinatlar</w:t>
      </w:r>
      <w:r w:rsidRPr="00351492">
        <w:rPr>
          <w:rFonts w:cs="Times New Roman"/>
        </w:rPr>
        <w:tab/>
      </w:r>
      <w:r w:rsidR="008B09E0" w:rsidRPr="00351492">
        <w:rPr>
          <w:rFonts w:cs="Times New Roman"/>
        </w:rPr>
        <w:tab/>
      </w:r>
      <w:r w:rsidRPr="00351492">
        <w:rPr>
          <w:rFonts w:cs="Times New Roman"/>
        </w:rPr>
        <w:t>:</w:t>
      </w:r>
      <w:r w:rsidRPr="00351492">
        <w:rPr>
          <w:rFonts w:cs="Times New Roman"/>
        </w:rPr>
        <w:tab/>
      </w:r>
    </w:p>
    <w:p w14:paraId="3E61334A" w14:textId="77777777" w:rsidR="005475FE" w:rsidRDefault="005475FE" w:rsidP="0073053D">
      <w:pPr>
        <w:spacing w:after="0"/>
        <w:contextualSpacing/>
        <w:rPr>
          <w:rFonts w:cs="Times New Roman"/>
        </w:rPr>
      </w:pPr>
      <w:r w:rsidRPr="00351492">
        <w:rPr>
          <w:rFonts w:cs="Times New Roman"/>
        </w:rPr>
        <w:t>Maksimum Derinlik</w:t>
      </w:r>
      <w:r w:rsidRPr="00351492">
        <w:rPr>
          <w:rFonts w:cs="Times New Roman"/>
        </w:rPr>
        <w:tab/>
        <w:t>:</w:t>
      </w:r>
      <w:r w:rsidRPr="00351492">
        <w:rPr>
          <w:rFonts w:cs="Times New Roman"/>
        </w:rPr>
        <w:tab/>
      </w:r>
    </w:p>
    <w:p w14:paraId="31F97194" w14:textId="77777777" w:rsidR="003912AE" w:rsidRPr="00351492" w:rsidRDefault="003912AE" w:rsidP="0073053D">
      <w:pPr>
        <w:spacing w:after="0"/>
        <w:contextualSpacing/>
        <w:rPr>
          <w:rFonts w:cs="Times New Roman"/>
        </w:rPr>
      </w:pPr>
    </w:p>
    <w:p w14:paraId="4987107C" w14:textId="77777777" w:rsidR="00892ECB" w:rsidRPr="00351492" w:rsidRDefault="00892ECB" w:rsidP="00892ECB">
      <w:pPr>
        <w:pStyle w:val="Balk3"/>
        <w:spacing w:before="0"/>
        <w:contextualSpacing/>
        <w:rPr>
          <w:rFonts w:cs="Times New Roman"/>
        </w:rPr>
      </w:pPr>
      <w:bookmarkStart w:id="37" w:name="_Toc9340032"/>
      <w:r w:rsidRPr="00351492">
        <w:rPr>
          <w:rFonts w:cs="Times New Roman"/>
        </w:rPr>
        <w:t>Yıllık Maksimum Kapasite</w:t>
      </w:r>
      <w:bookmarkEnd w:id="37"/>
    </w:p>
    <w:p w14:paraId="5D903718" w14:textId="77777777" w:rsidR="00E268BC" w:rsidRPr="00351492" w:rsidRDefault="005475FE" w:rsidP="00892ECB">
      <w:bookmarkStart w:id="38" w:name="_Toc531043051"/>
      <w:r w:rsidRPr="00351492">
        <w:t xml:space="preserve">Yük elleçleme, </w:t>
      </w:r>
    </w:p>
    <w:p w14:paraId="009E6997" w14:textId="77777777" w:rsidR="00E268BC" w:rsidRPr="00351492" w:rsidRDefault="00892ECB" w:rsidP="00892ECB">
      <w:r w:rsidRPr="00351492">
        <w:t xml:space="preserve">Yolcu hareketleri </w:t>
      </w:r>
    </w:p>
    <w:p w14:paraId="58457F79" w14:textId="77777777" w:rsidR="005475FE" w:rsidRPr="00351492" w:rsidRDefault="00892ECB" w:rsidP="00892ECB">
      <w:r w:rsidRPr="00351492">
        <w:t>G</w:t>
      </w:r>
      <w:r w:rsidR="005475FE" w:rsidRPr="00351492">
        <w:t>emi kabul kapasitesi</w:t>
      </w:r>
      <w:bookmarkEnd w:id="38"/>
    </w:p>
    <w:p w14:paraId="7D3838F2" w14:textId="77777777" w:rsidR="003A512B" w:rsidRPr="003A512B" w:rsidRDefault="005475FE" w:rsidP="00D37863">
      <w:pPr>
        <w:pStyle w:val="Balk3"/>
        <w:spacing w:before="0"/>
        <w:contextualSpacing/>
        <w:rPr>
          <w:rFonts w:cs="Times New Roman"/>
          <w:b w:val="0"/>
          <w:u w:val="single"/>
        </w:rPr>
      </w:pPr>
      <w:bookmarkStart w:id="39" w:name="_Toc9340033"/>
      <w:bookmarkStart w:id="40" w:name="_Toc531043053"/>
      <w:r w:rsidRPr="00351492">
        <w:rPr>
          <w:rFonts w:cs="Times New Roman"/>
        </w:rPr>
        <w:t>Depolama alanları</w:t>
      </w:r>
      <w:bookmarkEnd w:id="39"/>
      <w:r w:rsidRPr="00351492">
        <w:rPr>
          <w:rFonts w:cs="Times New Roman"/>
        </w:rPr>
        <w:t xml:space="preserve"> </w:t>
      </w:r>
    </w:p>
    <w:p w14:paraId="70ED881C" w14:textId="77777777" w:rsidR="005475FE" w:rsidRPr="003A512B" w:rsidRDefault="005475FE" w:rsidP="003A512B">
      <w:r w:rsidRPr="003A512B">
        <w:t>(fiziki özellikleri, m</w:t>
      </w:r>
      <w:r w:rsidR="003162C8">
        <w:rPr>
          <w:rFonts w:ascii="Times" w:hAnsi="Times"/>
        </w:rPr>
        <w:t>²</w:t>
      </w:r>
      <w:r w:rsidRPr="003A512B">
        <w:t>, kapalı/açık bilgileri)</w:t>
      </w:r>
      <w:bookmarkEnd w:id="40"/>
    </w:p>
    <w:p w14:paraId="638B7F19" w14:textId="77777777" w:rsidR="005475FE" w:rsidRPr="00351492" w:rsidRDefault="00D37863" w:rsidP="00D37863">
      <w:pPr>
        <w:pStyle w:val="Balk2"/>
        <w:spacing w:before="0"/>
        <w:contextualSpacing/>
        <w:rPr>
          <w:rFonts w:cs="Times New Roman"/>
        </w:rPr>
      </w:pPr>
      <w:bookmarkStart w:id="41" w:name="_Toc531043054"/>
      <w:bookmarkStart w:id="42" w:name="_Toc9340034"/>
      <w:r w:rsidRPr="00351492">
        <w:rPr>
          <w:rFonts w:cs="Times New Roman"/>
        </w:rPr>
        <w:t>Liman Tesisi Giriş Kontrolü</w:t>
      </w:r>
      <w:bookmarkEnd w:id="41"/>
      <w:bookmarkEnd w:id="42"/>
    </w:p>
    <w:p w14:paraId="7997D5B1" w14:textId="77777777" w:rsidR="005475FE" w:rsidRPr="00351492" w:rsidRDefault="005475FE" w:rsidP="00D37863">
      <w:pPr>
        <w:pStyle w:val="Balk3"/>
        <w:spacing w:before="0"/>
        <w:contextualSpacing/>
        <w:rPr>
          <w:rFonts w:cs="Times New Roman"/>
        </w:rPr>
      </w:pPr>
      <w:bookmarkStart w:id="43" w:name="_Toc531043055"/>
      <w:bookmarkStart w:id="44" w:name="_Toc9340035"/>
      <w:r w:rsidRPr="00351492">
        <w:rPr>
          <w:rFonts w:cs="Times New Roman"/>
        </w:rPr>
        <w:t>Devamlı Kullanımdaki Giriş Kapıları Uygulaması</w:t>
      </w:r>
      <w:bookmarkEnd w:id="43"/>
      <w:bookmarkEnd w:id="44"/>
    </w:p>
    <w:p w14:paraId="50EDF1EB" w14:textId="77777777" w:rsidR="005475FE" w:rsidRPr="00351492" w:rsidRDefault="005475FE" w:rsidP="00D37863">
      <w:pPr>
        <w:pStyle w:val="Balk3"/>
        <w:spacing w:before="0"/>
        <w:contextualSpacing/>
        <w:rPr>
          <w:rFonts w:cs="Times New Roman"/>
        </w:rPr>
      </w:pPr>
      <w:bookmarkStart w:id="45" w:name="_Toc531043056"/>
      <w:bookmarkStart w:id="46" w:name="_Toc9340036"/>
      <w:r w:rsidRPr="00351492">
        <w:rPr>
          <w:rFonts w:cs="Times New Roman"/>
        </w:rPr>
        <w:t>Geçici Kullanıma Açılan Giriş Kapıları Uygulaması</w:t>
      </w:r>
      <w:bookmarkEnd w:id="45"/>
      <w:bookmarkEnd w:id="46"/>
    </w:p>
    <w:p w14:paraId="53669FB5" w14:textId="77777777" w:rsidR="005475FE" w:rsidRPr="00351492" w:rsidRDefault="005475FE" w:rsidP="00D37863">
      <w:pPr>
        <w:pStyle w:val="Balk3"/>
        <w:spacing w:before="0"/>
        <w:contextualSpacing/>
        <w:rPr>
          <w:rFonts w:cs="Times New Roman"/>
        </w:rPr>
      </w:pPr>
      <w:bookmarkStart w:id="47" w:name="_Toc531043057"/>
      <w:bookmarkStart w:id="48" w:name="_Toc9340037"/>
      <w:r w:rsidRPr="00351492">
        <w:rPr>
          <w:rFonts w:cs="Times New Roman"/>
        </w:rPr>
        <w:t>Acil Çıkış Kapıları</w:t>
      </w:r>
      <w:bookmarkEnd w:id="47"/>
      <w:bookmarkEnd w:id="48"/>
    </w:p>
    <w:p w14:paraId="2309CCB4" w14:textId="77777777" w:rsidR="00D37863" w:rsidRDefault="00D37863" w:rsidP="00D37863">
      <w:pPr>
        <w:pStyle w:val="Balk2"/>
        <w:spacing w:before="0"/>
        <w:contextualSpacing/>
        <w:rPr>
          <w:rFonts w:cs="Times New Roman"/>
        </w:rPr>
      </w:pPr>
      <w:bookmarkStart w:id="49" w:name="_Toc531043059"/>
      <w:bookmarkStart w:id="50" w:name="_Toc9340038"/>
      <w:r w:rsidRPr="00351492">
        <w:rPr>
          <w:rFonts w:cs="Times New Roman"/>
        </w:rPr>
        <w:t>Liman Tesisi Bilgi Erişim Kontrolü</w:t>
      </w:r>
      <w:bookmarkEnd w:id="49"/>
      <w:bookmarkEnd w:id="50"/>
    </w:p>
    <w:p w14:paraId="49FEE916" w14:textId="77777777" w:rsidR="003162C8" w:rsidRPr="00166A31" w:rsidRDefault="003162C8" w:rsidP="003162C8">
      <w:pPr>
        <w:rPr>
          <w:iCs/>
          <w:color w:val="000000" w:themeColor="text1"/>
        </w:rPr>
      </w:pPr>
      <w:r w:rsidRPr="00166A31">
        <w:rPr>
          <w:iCs/>
          <w:color w:val="000000" w:themeColor="text1"/>
        </w:rPr>
        <w:t>(Bilgisayar kontrolü, Server odaları, arşiv odası, bilgi yedekleme sistemi vb.)</w:t>
      </w:r>
    </w:p>
    <w:p w14:paraId="5340C6B6" w14:textId="77777777" w:rsidR="005475FE" w:rsidRPr="00351492" w:rsidRDefault="00D37863" w:rsidP="00D37863">
      <w:pPr>
        <w:pStyle w:val="Balk2"/>
        <w:spacing w:before="0"/>
        <w:contextualSpacing/>
        <w:rPr>
          <w:rFonts w:cs="Times New Roman"/>
        </w:rPr>
      </w:pPr>
      <w:bookmarkStart w:id="51" w:name="_Toc531043060"/>
      <w:bookmarkStart w:id="52" w:name="_Toc9340039"/>
      <w:r w:rsidRPr="00351492">
        <w:rPr>
          <w:rFonts w:cs="Times New Roman"/>
        </w:rPr>
        <w:t>Sınırlı Alanlar</w:t>
      </w:r>
      <w:bookmarkEnd w:id="51"/>
      <w:bookmarkEnd w:id="52"/>
      <w:r w:rsidRPr="00351492">
        <w:rPr>
          <w:rFonts w:cs="Times New Roman"/>
        </w:rPr>
        <w:t xml:space="preserve"> </w:t>
      </w:r>
    </w:p>
    <w:p w14:paraId="77140629" w14:textId="77777777" w:rsidR="005475FE" w:rsidRPr="00351492" w:rsidRDefault="005475FE" w:rsidP="00D37863">
      <w:pPr>
        <w:pStyle w:val="Balk3"/>
        <w:contextualSpacing/>
        <w:rPr>
          <w:rFonts w:cs="Times New Roman"/>
        </w:rPr>
      </w:pPr>
      <w:bookmarkStart w:id="53" w:name="_Toc531043061"/>
      <w:bookmarkStart w:id="54" w:name="_Toc9340040"/>
      <w:r w:rsidRPr="00351492">
        <w:rPr>
          <w:rFonts w:cs="Times New Roman"/>
        </w:rPr>
        <w:t>Sınırlı alanların tanımlanması</w:t>
      </w:r>
      <w:bookmarkEnd w:id="53"/>
      <w:bookmarkEnd w:id="54"/>
    </w:p>
    <w:p w14:paraId="563D4F20" w14:textId="77777777" w:rsidR="005475FE" w:rsidRPr="00351492" w:rsidRDefault="005475FE" w:rsidP="00D37863">
      <w:pPr>
        <w:pStyle w:val="Balk3"/>
        <w:contextualSpacing/>
        <w:rPr>
          <w:rFonts w:cs="Times New Roman"/>
        </w:rPr>
      </w:pPr>
      <w:bookmarkStart w:id="55" w:name="_Toc531043062"/>
      <w:bookmarkStart w:id="56" w:name="_Toc9340041"/>
      <w:proofErr w:type="spellStart"/>
      <w:r w:rsidRPr="00351492">
        <w:rPr>
          <w:rFonts w:cs="Times New Roman"/>
        </w:rPr>
        <w:t>Geçiçi</w:t>
      </w:r>
      <w:proofErr w:type="spellEnd"/>
      <w:r w:rsidRPr="00351492">
        <w:rPr>
          <w:rFonts w:cs="Times New Roman"/>
        </w:rPr>
        <w:t xml:space="preserve"> sınırlı alanların tanımlanması</w:t>
      </w:r>
      <w:bookmarkEnd w:id="55"/>
      <w:bookmarkEnd w:id="56"/>
    </w:p>
    <w:p w14:paraId="09115EC3" w14:textId="77777777" w:rsidR="0098544F" w:rsidRDefault="0098544F" w:rsidP="004E5FF9">
      <w:pPr>
        <w:pStyle w:val="Balk3"/>
        <w:contextualSpacing/>
        <w:rPr>
          <w:rFonts w:cs="Times New Roman"/>
        </w:rPr>
      </w:pPr>
      <w:bookmarkStart w:id="57" w:name="_Toc9340042"/>
      <w:r w:rsidRPr="00351492">
        <w:rPr>
          <w:rFonts w:cs="Times New Roman"/>
        </w:rPr>
        <w:t xml:space="preserve">Sınırlı </w:t>
      </w:r>
      <w:proofErr w:type="spellStart"/>
      <w:proofErr w:type="gramStart"/>
      <w:r w:rsidRPr="00351492">
        <w:rPr>
          <w:rFonts w:cs="Times New Roman"/>
        </w:rPr>
        <w:t>Alanlar,Erişim</w:t>
      </w:r>
      <w:proofErr w:type="spellEnd"/>
      <w:proofErr w:type="gramEnd"/>
      <w:r w:rsidRPr="00351492">
        <w:rPr>
          <w:rFonts w:cs="Times New Roman"/>
        </w:rPr>
        <w:t xml:space="preserve"> </w:t>
      </w:r>
      <w:proofErr w:type="spellStart"/>
      <w:r w:rsidRPr="00351492">
        <w:rPr>
          <w:rFonts w:cs="Times New Roman"/>
        </w:rPr>
        <w:t>Noktaları,</w:t>
      </w:r>
      <w:r w:rsidR="00336DB0" w:rsidRPr="00351492">
        <w:rPr>
          <w:rFonts w:cs="Times New Roman"/>
        </w:rPr>
        <w:t>Tesis</w:t>
      </w:r>
      <w:proofErr w:type="spellEnd"/>
      <w:r w:rsidR="00336DB0" w:rsidRPr="00351492">
        <w:rPr>
          <w:rFonts w:cs="Times New Roman"/>
        </w:rPr>
        <w:t xml:space="preserve"> </w:t>
      </w:r>
      <w:r w:rsidRPr="00351492">
        <w:rPr>
          <w:rFonts w:cs="Times New Roman"/>
        </w:rPr>
        <w:t>Sınırla</w:t>
      </w:r>
      <w:r w:rsidRPr="0095426A">
        <w:rPr>
          <w:rFonts w:cs="Times New Roman"/>
          <w:color w:val="000000" w:themeColor="text1"/>
        </w:rPr>
        <w:t>r</w:t>
      </w:r>
      <w:r w:rsidR="008A75C9" w:rsidRPr="0095426A">
        <w:rPr>
          <w:rFonts w:cs="Times New Roman"/>
          <w:color w:val="000000" w:themeColor="text1"/>
        </w:rPr>
        <w:t>ın</w:t>
      </w:r>
      <w:r w:rsidRPr="0095426A">
        <w:rPr>
          <w:rFonts w:cs="Times New Roman"/>
          <w:color w:val="000000" w:themeColor="text1"/>
        </w:rPr>
        <w:t xml:space="preserve">da </w:t>
      </w:r>
      <w:r w:rsidRPr="00351492">
        <w:rPr>
          <w:rFonts w:cs="Times New Roman"/>
        </w:rPr>
        <w:t>Alınan Güve</w:t>
      </w:r>
      <w:r w:rsidR="009A50E3" w:rsidRPr="00351492">
        <w:rPr>
          <w:rFonts w:cs="Times New Roman"/>
        </w:rPr>
        <w:t>n</w:t>
      </w:r>
      <w:r w:rsidRPr="00351492">
        <w:rPr>
          <w:rFonts w:cs="Times New Roman"/>
        </w:rPr>
        <w:t>lik Tedbirleri</w:t>
      </w:r>
      <w:bookmarkEnd w:id="57"/>
    </w:p>
    <w:p w14:paraId="7A6D1409" w14:textId="77777777" w:rsidR="00C937FE" w:rsidRPr="00235BFA" w:rsidRDefault="003162C8" w:rsidP="003162C8">
      <w:pPr>
        <w:rPr>
          <w:iCs/>
          <w:color w:val="000000" w:themeColor="text1"/>
        </w:rPr>
      </w:pPr>
      <w:r w:rsidRPr="00166A31">
        <w:rPr>
          <w:iCs/>
          <w:color w:val="000000" w:themeColor="text1"/>
        </w:rPr>
        <w:t>( EK</w:t>
      </w:r>
      <w:r w:rsidR="00166A31">
        <w:rPr>
          <w:iCs/>
          <w:color w:val="000000" w:themeColor="text1"/>
        </w:rPr>
        <w:t>-A</w:t>
      </w:r>
      <w:r w:rsidRPr="00166A31">
        <w:rPr>
          <w:iCs/>
          <w:color w:val="000000" w:themeColor="text1"/>
        </w:rPr>
        <w:t xml:space="preserve"> örnek tablo kullanılabilir, düz metin şeklinde yazılabilir )</w:t>
      </w:r>
    </w:p>
    <w:p w14:paraId="45A69C20" w14:textId="77777777" w:rsidR="005475FE" w:rsidRPr="00351492" w:rsidRDefault="00D37863" w:rsidP="00D37863">
      <w:pPr>
        <w:pStyle w:val="Balk2"/>
        <w:contextualSpacing/>
        <w:rPr>
          <w:rFonts w:cs="Times New Roman"/>
        </w:rPr>
      </w:pPr>
      <w:bookmarkStart w:id="58" w:name="_Toc531043065"/>
      <w:bookmarkStart w:id="59" w:name="_Toc9340043"/>
      <w:r w:rsidRPr="00351492">
        <w:rPr>
          <w:rFonts w:cs="Times New Roman"/>
        </w:rPr>
        <w:t>Giriş Kartları</w:t>
      </w:r>
      <w:bookmarkEnd w:id="58"/>
      <w:bookmarkEnd w:id="59"/>
    </w:p>
    <w:p w14:paraId="23C03F09" w14:textId="77777777" w:rsidR="005475FE" w:rsidRDefault="005475FE" w:rsidP="0098544F">
      <w:pPr>
        <w:pStyle w:val="Balk3"/>
        <w:rPr>
          <w:rFonts w:cs="Times New Roman"/>
        </w:rPr>
      </w:pPr>
      <w:bookmarkStart w:id="60" w:name="_Toc531043066"/>
      <w:bookmarkStart w:id="61" w:name="_Toc9340044"/>
      <w:r w:rsidRPr="00351492">
        <w:rPr>
          <w:rFonts w:cs="Times New Roman"/>
        </w:rPr>
        <w:t>Daimi Giriş Kartı</w:t>
      </w:r>
      <w:bookmarkEnd w:id="60"/>
      <w:bookmarkEnd w:id="61"/>
    </w:p>
    <w:p w14:paraId="213EF3B8" w14:textId="77777777" w:rsidR="007744F4" w:rsidRPr="007744F4" w:rsidRDefault="00670313" w:rsidP="007744F4">
      <w:r>
        <w:t xml:space="preserve">( Resimli, imzalı, seri </w:t>
      </w:r>
      <w:proofErr w:type="spellStart"/>
      <w:r>
        <w:t>no</w:t>
      </w:r>
      <w:proofErr w:type="spellEnd"/>
      <w:r>
        <w:t xml:space="preserve"> </w:t>
      </w:r>
      <w:proofErr w:type="spellStart"/>
      <w:r>
        <w:t>lu</w:t>
      </w:r>
      <w:proofErr w:type="spellEnd"/>
      <w:r>
        <w:t xml:space="preserve">, </w:t>
      </w:r>
      <w:proofErr w:type="spellStart"/>
      <w:proofErr w:type="gramStart"/>
      <w:r>
        <w:t>yetkilendirilmiş,sürekli</w:t>
      </w:r>
      <w:proofErr w:type="spellEnd"/>
      <w:proofErr w:type="gramEnd"/>
      <w:r>
        <w:t xml:space="preserve"> görünür şekilde taşınması, manyetik,</w:t>
      </w:r>
    </w:p>
    <w:p w14:paraId="07189D35" w14:textId="77777777" w:rsidR="005475FE" w:rsidRDefault="005475FE" w:rsidP="0098544F">
      <w:pPr>
        <w:pStyle w:val="Balk3"/>
        <w:rPr>
          <w:rFonts w:cs="Times New Roman"/>
        </w:rPr>
      </w:pPr>
      <w:bookmarkStart w:id="62" w:name="_Toc531043067"/>
      <w:bookmarkStart w:id="63" w:name="_Toc9340045"/>
      <w:proofErr w:type="spellStart"/>
      <w:r w:rsidRPr="00351492">
        <w:rPr>
          <w:rFonts w:cs="Times New Roman"/>
        </w:rPr>
        <w:t>Geçiçi</w:t>
      </w:r>
      <w:proofErr w:type="spellEnd"/>
      <w:r w:rsidRPr="00351492">
        <w:rPr>
          <w:rFonts w:cs="Times New Roman"/>
        </w:rPr>
        <w:t xml:space="preserve"> Giriş Kartı</w:t>
      </w:r>
      <w:bookmarkEnd w:id="62"/>
      <w:bookmarkEnd w:id="63"/>
    </w:p>
    <w:p w14:paraId="5653B90B" w14:textId="77777777" w:rsidR="00E779D8" w:rsidRPr="00E779D8" w:rsidRDefault="00C42EBA" w:rsidP="00E779D8">
      <w:r>
        <w:t xml:space="preserve">(Sayılı, kayıtlı, sayım </w:t>
      </w:r>
      <w:proofErr w:type="spellStart"/>
      <w:r>
        <w:t>kontrolu</w:t>
      </w:r>
      <w:proofErr w:type="spellEnd"/>
      <w:r>
        <w:t xml:space="preserve">, </w:t>
      </w:r>
      <w:proofErr w:type="spellStart"/>
      <w:proofErr w:type="gramStart"/>
      <w:r>
        <w:t>yetkilendirme,görünür</w:t>
      </w:r>
      <w:proofErr w:type="spellEnd"/>
      <w:proofErr w:type="gramEnd"/>
      <w:r>
        <w:t xml:space="preserve"> şekilde takılması ) </w:t>
      </w:r>
    </w:p>
    <w:p w14:paraId="64EEBD13" w14:textId="77777777" w:rsidR="005475FE" w:rsidRDefault="005475FE" w:rsidP="0098544F">
      <w:pPr>
        <w:pStyle w:val="Balk3"/>
        <w:rPr>
          <w:rFonts w:cs="Times New Roman"/>
        </w:rPr>
      </w:pPr>
      <w:bookmarkStart w:id="64" w:name="_Toc531043068"/>
      <w:bookmarkStart w:id="65" w:name="_Toc9340046"/>
      <w:r w:rsidRPr="00351492">
        <w:rPr>
          <w:rFonts w:cs="Times New Roman"/>
        </w:rPr>
        <w:lastRenderedPageBreak/>
        <w:t>Ziyaretçi Kartı</w:t>
      </w:r>
      <w:bookmarkEnd w:id="64"/>
      <w:bookmarkEnd w:id="65"/>
    </w:p>
    <w:p w14:paraId="35D87930" w14:textId="77777777" w:rsidR="00C42EBA" w:rsidRPr="00C42EBA" w:rsidRDefault="00C42EBA" w:rsidP="00C42EBA">
      <w:r>
        <w:t xml:space="preserve">(Sayılı, kayıtlı, sayım </w:t>
      </w:r>
      <w:proofErr w:type="spellStart"/>
      <w:r>
        <w:t>kontrolu</w:t>
      </w:r>
      <w:proofErr w:type="spellEnd"/>
      <w:r>
        <w:t>, yetkilendirme,</w:t>
      </w:r>
      <w:r w:rsidR="00235BFA">
        <w:t xml:space="preserve"> </w:t>
      </w:r>
      <w:r>
        <w:t xml:space="preserve">görünür şekilde takılması ) </w:t>
      </w:r>
    </w:p>
    <w:p w14:paraId="4CAE06DF" w14:textId="77777777" w:rsidR="005475FE" w:rsidRDefault="00EB728F" w:rsidP="0098544F">
      <w:pPr>
        <w:pStyle w:val="Balk3"/>
        <w:rPr>
          <w:rFonts w:cs="Times New Roman"/>
        </w:rPr>
      </w:pPr>
      <w:bookmarkStart w:id="66" w:name="_Toc531043069"/>
      <w:bookmarkStart w:id="67" w:name="_Toc9340047"/>
      <w:r w:rsidRPr="00351492">
        <w:rPr>
          <w:rFonts w:cs="Times New Roman"/>
        </w:rPr>
        <w:t xml:space="preserve">Daimi </w:t>
      </w:r>
      <w:r w:rsidR="005475FE" w:rsidRPr="00351492">
        <w:rPr>
          <w:rFonts w:cs="Times New Roman"/>
        </w:rPr>
        <w:t>Araç Giriş Kartı</w:t>
      </w:r>
      <w:bookmarkEnd w:id="66"/>
      <w:bookmarkEnd w:id="67"/>
    </w:p>
    <w:p w14:paraId="4B4A6A15" w14:textId="77777777" w:rsidR="00C42EBA" w:rsidRPr="00C42EBA" w:rsidRDefault="00C42EBA" w:rsidP="00C42EBA">
      <w:r>
        <w:t xml:space="preserve">( </w:t>
      </w:r>
      <w:r w:rsidR="007777DA">
        <w:t>Plaka</w:t>
      </w:r>
      <w:r>
        <w:t xml:space="preserve"> kayıtlı, görünür şekilde, talimat yazılı ) </w:t>
      </w:r>
    </w:p>
    <w:p w14:paraId="00D49601" w14:textId="77777777" w:rsidR="0098544F" w:rsidRDefault="0098544F" w:rsidP="00C2363D">
      <w:pPr>
        <w:pStyle w:val="Balk3"/>
        <w:keepNext w:val="0"/>
        <w:keepLines w:val="0"/>
        <w:rPr>
          <w:rFonts w:cs="Times New Roman"/>
        </w:rPr>
      </w:pPr>
      <w:bookmarkStart w:id="68" w:name="_Toc531043070"/>
      <w:bookmarkStart w:id="69" w:name="_Toc9340048"/>
      <w:r w:rsidRPr="00351492">
        <w:rPr>
          <w:rFonts w:cs="Times New Roman"/>
        </w:rPr>
        <w:t>Geçici Araç Giriş Kartı</w:t>
      </w:r>
      <w:bookmarkEnd w:id="68"/>
      <w:bookmarkEnd w:id="69"/>
    </w:p>
    <w:p w14:paraId="768B46D4" w14:textId="77777777" w:rsidR="00C42EBA" w:rsidRPr="00C42EBA" w:rsidRDefault="007777DA" w:rsidP="00C2363D">
      <w:r>
        <w:t>( Plaka</w:t>
      </w:r>
      <w:r w:rsidR="00C42EBA">
        <w:t xml:space="preserve"> kayıtlı, görünür şekilde, talimat yazılı ) </w:t>
      </w:r>
    </w:p>
    <w:p w14:paraId="58292222" w14:textId="77777777" w:rsidR="00C42EBA" w:rsidRPr="00F41111" w:rsidRDefault="004E5FF9" w:rsidP="00F41111">
      <w:pPr>
        <w:pStyle w:val="Balk3"/>
        <w:keepNext w:val="0"/>
        <w:keepLines w:val="0"/>
        <w:rPr>
          <w:rFonts w:cs="Times New Roman"/>
        </w:rPr>
      </w:pPr>
      <w:bookmarkStart w:id="70" w:name="_Toc531971544"/>
      <w:bookmarkStart w:id="71" w:name="_Toc9340049"/>
      <w:r w:rsidRPr="00351492">
        <w:rPr>
          <w:rFonts w:cs="Times New Roman"/>
        </w:rPr>
        <w:t>Gümrüklü Alan Giriş Kartı</w:t>
      </w:r>
      <w:bookmarkEnd w:id="70"/>
      <w:bookmarkEnd w:id="71"/>
    </w:p>
    <w:p w14:paraId="3D0F661E" w14:textId="77777777" w:rsidR="005475FE" w:rsidRPr="00351492" w:rsidRDefault="0098544F" w:rsidP="00C2363D">
      <w:pPr>
        <w:pStyle w:val="Balk2"/>
        <w:keepNext w:val="0"/>
        <w:keepLines w:val="0"/>
        <w:contextualSpacing/>
        <w:rPr>
          <w:rFonts w:cs="Times New Roman"/>
        </w:rPr>
      </w:pPr>
      <w:bookmarkStart w:id="72" w:name="_Toc531043074"/>
      <w:bookmarkStart w:id="73" w:name="_Toc9340050"/>
      <w:r w:rsidRPr="00351492">
        <w:rPr>
          <w:rFonts w:cs="Times New Roman"/>
        </w:rPr>
        <w:t>Liman Tesisi Çevre Çitleri ve Uyarı Tabelaları</w:t>
      </w:r>
      <w:bookmarkEnd w:id="72"/>
      <w:bookmarkEnd w:id="73"/>
      <w:r w:rsidRPr="00351492">
        <w:rPr>
          <w:rFonts w:cs="Times New Roman"/>
        </w:rPr>
        <w:t xml:space="preserve"> </w:t>
      </w:r>
    </w:p>
    <w:p w14:paraId="12CD58BB" w14:textId="77777777" w:rsidR="005475FE" w:rsidRPr="00351492" w:rsidRDefault="005475FE" w:rsidP="00C2363D">
      <w:pPr>
        <w:pStyle w:val="Balk3"/>
        <w:keepNext w:val="0"/>
        <w:keepLines w:val="0"/>
        <w:rPr>
          <w:rFonts w:cs="Times New Roman"/>
        </w:rPr>
      </w:pPr>
      <w:bookmarkStart w:id="74" w:name="_Toc531043075"/>
      <w:bookmarkStart w:id="75" w:name="_Toc9340051"/>
      <w:r w:rsidRPr="00351492">
        <w:rPr>
          <w:rFonts w:cs="Times New Roman"/>
        </w:rPr>
        <w:t xml:space="preserve">Liman Tesisi Sınırları Çevre </w:t>
      </w:r>
      <w:r w:rsidR="003912AE">
        <w:rPr>
          <w:rFonts w:cs="Times New Roman"/>
        </w:rPr>
        <w:t>Duvar/Panel/</w:t>
      </w:r>
      <w:r w:rsidRPr="00351492">
        <w:rPr>
          <w:rFonts w:cs="Times New Roman"/>
        </w:rPr>
        <w:t>Çitleri</w:t>
      </w:r>
      <w:bookmarkEnd w:id="74"/>
      <w:bookmarkEnd w:id="75"/>
    </w:p>
    <w:p w14:paraId="6AD1AA83" w14:textId="77777777" w:rsidR="005475FE" w:rsidRPr="00351492" w:rsidRDefault="005475FE" w:rsidP="00C2363D">
      <w:pPr>
        <w:pStyle w:val="Balk3"/>
        <w:keepNext w:val="0"/>
        <w:keepLines w:val="0"/>
        <w:rPr>
          <w:rFonts w:cs="Times New Roman"/>
        </w:rPr>
      </w:pPr>
      <w:bookmarkStart w:id="76" w:name="_Toc531043076"/>
      <w:bookmarkStart w:id="77" w:name="_Toc9340052"/>
      <w:r w:rsidRPr="00351492">
        <w:rPr>
          <w:rFonts w:cs="Times New Roman"/>
        </w:rPr>
        <w:t>Kullanılan Güvenlik Uyarı Tabelalar</w:t>
      </w:r>
      <w:bookmarkEnd w:id="76"/>
      <w:bookmarkEnd w:id="77"/>
    </w:p>
    <w:p w14:paraId="088766B8" w14:textId="77777777" w:rsidR="005475FE" w:rsidRPr="00351492" w:rsidRDefault="0098544F" w:rsidP="00C2363D">
      <w:pPr>
        <w:pStyle w:val="Balk2"/>
        <w:keepNext w:val="0"/>
        <w:keepLines w:val="0"/>
        <w:rPr>
          <w:rFonts w:cs="Times New Roman"/>
        </w:rPr>
      </w:pPr>
      <w:bookmarkStart w:id="78" w:name="_Toc531043078"/>
      <w:bookmarkStart w:id="79" w:name="_Toc9340053"/>
      <w:r w:rsidRPr="00351492">
        <w:rPr>
          <w:rFonts w:cs="Times New Roman"/>
        </w:rPr>
        <w:t>Kontrol Noktaları ve Devriye Hizmetleri</w:t>
      </w:r>
      <w:bookmarkEnd w:id="78"/>
      <w:bookmarkEnd w:id="79"/>
    </w:p>
    <w:p w14:paraId="4D7C4F86" w14:textId="77777777" w:rsidR="005475FE" w:rsidRPr="00351492" w:rsidRDefault="005475FE" w:rsidP="00C2363D">
      <w:pPr>
        <w:pStyle w:val="Balk3"/>
        <w:keepNext w:val="0"/>
        <w:keepLines w:val="0"/>
        <w:rPr>
          <w:rFonts w:cs="Times New Roman"/>
        </w:rPr>
      </w:pPr>
      <w:bookmarkStart w:id="80" w:name="_Toc531043079"/>
      <w:bookmarkStart w:id="81" w:name="_Toc9340054"/>
      <w:r w:rsidRPr="00351492">
        <w:rPr>
          <w:rFonts w:cs="Times New Roman"/>
        </w:rPr>
        <w:t>Liman Tesisi İçi Güvenlik Kontrol Noktaları</w:t>
      </w:r>
      <w:bookmarkEnd w:id="80"/>
      <w:bookmarkEnd w:id="81"/>
    </w:p>
    <w:p w14:paraId="3503A7BD" w14:textId="77777777" w:rsidR="005475FE" w:rsidRPr="00351492" w:rsidRDefault="005475FE" w:rsidP="00C2363D">
      <w:pPr>
        <w:pStyle w:val="Balk3"/>
        <w:keepNext w:val="0"/>
        <w:keepLines w:val="0"/>
        <w:rPr>
          <w:rFonts w:cs="Times New Roman"/>
        </w:rPr>
      </w:pPr>
      <w:bookmarkStart w:id="82" w:name="_Toc531043080"/>
      <w:bookmarkStart w:id="83" w:name="_Toc9340055"/>
      <w:r w:rsidRPr="00351492">
        <w:rPr>
          <w:rFonts w:cs="Times New Roman"/>
        </w:rPr>
        <w:t>Devriye Hizmetleri</w:t>
      </w:r>
      <w:bookmarkEnd w:id="82"/>
      <w:bookmarkEnd w:id="83"/>
    </w:p>
    <w:p w14:paraId="6846D241" w14:textId="77777777" w:rsidR="005475FE" w:rsidRPr="00351492" w:rsidRDefault="009A50E3" w:rsidP="00C2363D">
      <w:pPr>
        <w:pStyle w:val="Balk2"/>
        <w:keepNext w:val="0"/>
        <w:keepLines w:val="0"/>
        <w:rPr>
          <w:rFonts w:cs="Times New Roman"/>
        </w:rPr>
      </w:pPr>
      <w:bookmarkStart w:id="84" w:name="_Toc531043082"/>
      <w:bookmarkStart w:id="85" w:name="_Toc9340056"/>
      <w:r w:rsidRPr="00351492">
        <w:rPr>
          <w:rFonts w:cs="Times New Roman"/>
        </w:rPr>
        <w:t>Güvenlik Bariyerleri/Turnikeler</w:t>
      </w:r>
      <w:bookmarkEnd w:id="84"/>
      <w:bookmarkEnd w:id="85"/>
    </w:p>
    <w:p w14:paraId="7FFCE439" w14:textId="77777777" w:rsidR="005475FE" w:rsidRPr="00351492" w:rsidRDefault="005475FE" w:rsidP="00C2363D">
      <w:pPr>
        <w:pStyle w:val="Balk3"/>
        <w:keepNext w:val="0"/>
        <w:keepLines w:val="0"/>
        <w:rPr>
          <w:rFonts w:cs="Times New Roman"/>
        </w:rPr>
      </w:pPr>
      <w:bookmarkStart w:id="86" w:name="_Toc531043083"/>
      <w:bookmarkStart w:id="87" w:name="_Toc9340057"/>
      <w:r w:rsidRPr="00351492">
        <w:rPr>
          <w:rFonts w:cs="Times New Roman"/>
        </w:rPr>
        <w:t>Güvenlik Bariyerleri</w:t>
      </w:r>
      <w:bookmarkEnd w:id="86"/>
      <w:bookmarkEnd w:id="87"/>
    </w:p>
    <w:p w14:paraId="23CC4C08" w14:textId="77777777" w:rsidR="005475FE" w:rsidRPr="00351492" w:rsidRDefault="005475FE" w:rsidP="00C2363D">
      <w:pPr>
        <w:pStyle w:val="Balk3"/>
        <w:keepNext w:val="0"/>
        <w:keepLines w:val="0"/>
        <w:rPr>
          <w:rFonts w:cs="Times New Roman"/>
        </w:rPr>
      </w:pPr>
      <w:bookmarkStart w:id="88" w:name="_Toc531043084"/>
      <w:bookmarkStart w:id="89" w:name="_Toc9340058"/>
      <w:r w:rsidRPr="00351492">
        <w:rPr>
          <w:rFonts w:cs="Times New Roman"/>
        </w:rPr>
        <w:t>Turnikeler</w:t>
      </w:r>
      <w:bookmarkEnd w:id="88"/>
      <w:bookmarkEnd w:id="89"/>
    </w:p>
    <w:p w14:paraId="6F8D82FB" w14:textId="77777777" w:rsidR="00C2363D" w:rsidRPr="00235BFA" w:rsidRDefault="005475FE" w:rsidP="00235BFA">
      <w:pPr>
        <w:pStyle w:val="Balk3"/>
        <w:keepNext w:val="0"/>
        <w:keepLines w:val="0"/>
        <w:rPr>
          <w:rFonts w:cs="Times New Roman"/>
        </w:rPr>
      </w:pPr>
      <w:bookmarkStart w:id="90" w:name="_Toc531043085"/>
      <w:bookmarkStart w:id="91" w:name="_Toc9340059"/>
      <w:r w:rsidRPr="00351492">
        <w:rPr>
          <w:rFonts w:cs="Times New Roman"/>
        </w:rPr>
        <w:t>Hız Kesme Bariyerleri</w:t>
      </w:r>
      <w:bookmarkEnd w:id="90"/>
      <w:bookmarkEnd w:id="91"/>
    </w:p>
    <w:p w14:paraId="22E6BA3E" w14:textId="77777777" w:rsidR="005475FE" w:rsidRPr="00351492" w:rsidRDefault="009A50E3" w:rsidP="00C2363D">
      <w:pPr>
        <w:pStyle w:val="Balk2"/>
        <w:keepNext w:val="0"/>
        <w:keepLines w:val="0"/>
        <w:rPr>
          <w:rFonts w:cs="Times New Roman"/>
        </w:rPr>
      </w:pPr>
      <w:bookmarkStart w:id="92" w:name="_Toc531043087"/>
      <w:bookmarkStart w:id="93" w:name="_Toc9340060"/>
      <w:r w:rsidRPr="00351492">
        <w:rPr>
          <w:rFonts w:cs="Times New Roman"/>
        </w:rPr>
        <w:t>Güvenlik Aydınlatması, Güvenlik Cihazları ve Enerji Beslemesi</w:t>
      </w:r>
      <w:bookmarkEnd w:id="92"/>
      <w:bookmarkEnd w:id="93"/>
    </w:p>
    <w:p w14:paraId="08839519" w14:textId="77777777" w:rsidR="005475FE" w:rsidRPr="00351492" w:rsidRDefault="005475FE" w:rsidP="00C2363D">
      <w:pPr>
        <w:pStyle w:val="Balk3"/>
        <w:keepNext w:val="0"/>
        <w:keepLines w:val="0"/>
        <w:rPr>
          <w:rFonts w:cs="Times New Roman"/>
        </w:rPr>
      </w:pPr>
      <w:bookmarkStart w:id="94" w:name="_Toc531043088"/>
      <w:bookmarkStart w:id="95" w:name="_Toc9340061"/>
      <w:r w:rsidRPr="00351492">
        <w:rPr>
          <w:rFonts w:cs="Times New Roman"/>
        </w:rPr>
        <w:t>Trafo</w:t>
      </w:r>
      <w:bookmarkEnd w:id="94"/>
      <w:bookmarkEnd w:id="95"/>
    </w:p>
    <w:p w14:paraId="3AFB98E1" w14:textId="77777777" w:rsidR="005475FE" w:rsidRPr="00351492" w:rsidRDefault="005475FE" w:rsidP="00C2363D">
      <w:pPr>
        <w:pStyle w:val="Balk3"/>
        <w:keepNext w:val="0"/>
        <w:keepLines w:val="0"/>
        <w:rPr>
          <w:rFonts w:cs="Times New Roman"/>
        </w:rPr>
      </w:pPr>
      <w:bookmarkStart w:id="96" w:name="_Toc531043089"/>
      <w:bookmarkStart w:id="97" w:name="_Toc9340062"/>
      <w:r w:rsidRPr="00351492">
        <w:rPr>
          <w:rFonts w:cs="Times New Roman"/>
        </w:rPr>
        <w:t>Jeneratör</w:t>
      </w:r>
      <w:bookmarkEnd w:id="96"/>
      <w:bookmarkEnd w:id="97"/>
    </w:p>
    <w:p w14:paraId="6124BD70" w14:textId="77777777" w:rsidR="005475FE" w:rsidRPr="00351492" w:rsidRDefault="005475FE" w:rsidP="00C2363D">
      <w:pPr>
        <w:pStyle w:val="Balk3"/>
        <w:keepNext w:val="0"/>
        <w:keepLines w:val="0"/>
        <w:rPr>
          <w:rFonts w:cs="Times New Roman"/>
        </w:rPr>
      </w:pPr>
      <w:bookmarkStart w:id="98" w:name="_Toc531043090"/>
      <w:bookmarkStart w:id="99" w:name="_Toc9340063"/>
      <w:r w:rsidRPr="00351492">
        <w:rPr>
          <w:rFonts w:cs="Times New Roman"/>
        </w:rPr>
        <w:t>Aydınlatma Ekipmanları ve Enerji Beslemesi</w:t>
      </w:r>
      <w:bookmarkEnd w:id="98"/>
      <w:bookmarkEnd w:id="99"/>
    </w:p>
    <w:p w14:paraId="59845963" w14:textId="77777777" w:rsidR="005475FE" w:rsidRPr="00351492" w:rsidRDefault="009A50E3" w:rsidP="00C2363D">
      <w:pPr>
        <w:pStyle w:val="Balk3"/>
        <w:keepNext w:val="0"/>
        <w:keepLines w:val="0"/>
        <w:rPr>
          <w:rFonts w:cs="Times New Roman"/>
        </w:rPr>
      </w:pPr>
      <w:bookmarkStart w:id="100" w:name="_Toc531043091"/>
      <w:bookmarkStart w:id="101" w:name="_Toc9340064"/>
      <w:r w:rsidRPr="00351492">
        <w:rPr>
          <w:rFonts w:cs="Times New Roman"/>
        </w:rPr>
        <w:t xml:space="preserve">Güvenlik Cihazları </w:t>
      </w:r>
      <w:r w:rsidR="005475FE" w:rsidRPr="00351492">
        <w:rPr>
          <w:rFonts w:cs="Times New Roman"/>
        </w:rPr>
        <w:t>ve Enerji Beslemesi</w:t>
      </w:r>
      <w:bookmarkEnd w:id="100"/>
      <w:bookmarkEnd w:id="101"/>
    </w:p>
    <w:p w14:paraId="456613CA" w14:textId="77777777" w:rsidR="005D64C8" w:rsidRPr="00351492" w:rsidRDefault="005475FE" w:rsidP="00C2363D">
      <w:pPr>
        <w:pStyle w:val="Balk3"/>
        <w:keepNext w:val="0"/>
        <w:keepLines w:val="0"/>
        <w:rPr>
          <w:rFonts w:cs="Times New Roman"/>
        </w:rPr>
      </w:pPr>
      <w:bookmarkStart w:id="102" w:name="_Toc531043092"/>
      <w:bookmarkStart w:id="103" w:name="_Toc9340065"/>
      <w:r w:rsidRPr="00351492">
        <w:rPr>
          <w:rFonts w:cs="Times New Roman"/>
        </w:rPr>
        <w:t>Seyyar Aydınlatma Ekipmanları ve Enerji Beslemesi</w:t>
      </w:r>
      <w:bookmarkEnd w:id="102"/>
      <w:bookmarkEnd w:id="103"/>
    </w:p>
    <w:p w14:paraId="78120AA4" w14:textId="77777777" w:rsidR="005475FE" w:rsidRDefault="0073053D" w:rsidP="00C2363D">
      <w:pPr>
        <w:pStyle w:val="Balk2"/>
        <w:keepNext w:val="0"/>
        <w:keepLines w:val="0"/>
        <w:rPr>
          <w:rFonts w:cs="Times New Roman"/>
        </w:rPr>
      </w:pPr>
      <w:bookmarkStart w:id="104" w:name="_Toc531043094"/>
      <w:bookmarkStart w:id="105" w:name="_Toc9340066"/>
      <w:r w:rsidRPr="00351492">
        <w:rPr>
          <w:rFonts w:cs="Times New Roman"/>
        </w:rPr>
        <w:t xml:space="preserve">Kapalı Devre Kamera Sistemi </w:t>
      </w:r>
      <w:r w:rsidR="005475FE" w:rsidRPr="00351492">
        <w:rPr>
          <w:rFonts w:cs="Times New Roman"/>
        </w:rPr>
        <w:t>(CCTV)</w:t>
      </w:r>
      <w:bookmarkEnd w:id="104"/>
      <w:bookmarkEnd w:id="105"/>
    </w:p>
    <w:p w14:paraId="672F22BF" w14:textId="77777777" w:rsidR="00F41111" w:rsidRDefault="00F41111" w:rsidP="00F41111"/>
    <w:p w14:paraId="1654EC41" w14:textId="77777777" w:rsidR="00F41111" w:rsidRPr="00F41111" w:rsidRDefault="00F41111" w:rsidP="00F41111"/>
    <w:p w14:paraId="52F83E8C" w14:textId="77777777" w:rsidR="005475FE" w:rsidRDefault="005475FE" w:rsidP="00C2363D">
      <w:pPr>
        <w:pStyle w:val="Balk3"/>
        <w:keepNext w:val="0"/>
        <w:keepLines w:val="0"/>
        <w:rPr>
          <w:rFonts w:cs="Times New Roman"/>
        </w:rPr>
      </w:pPr>
      <w:bookmarkStart w:id="106" w:name="_Toc531043095"/>
      <w:r w:rsidRPr="00351492">
        <w:rPr>
          <w:rFonts w:cs="Times New Roman"/>
        </w:rPr>
        <w:tab/>
      </w:r>
      <w:bookmarkStart w:id="107" w:name="_Toc9340067"/>
      <w:r w:rsidRPr="00351492">
        <w:rPr>
          <w:rFonts w:cs="Times New Roman"/>
        </w:rPr>
        <w:t>Kamera Sayısı</w:t>
      </w:r>
      <w:bookmarkEnd w:id="106"/>
      <w:r w:rsidR="0039381E">
        <w:rPr>
          <w:rFonts w:cs="Times New Roman"/>
        </w:rPr>
        <w:t xml:space="preserve"> ve özellikleri</w:t>
      </w:r>
      <w:bookmarkEnd w:id="107"/>
    </w:p>
    <w:p w14:paraId="18845EE6" w14:textId="77777777" w:rsidR="008869D2" w:rsidRPr="00166A31" w:rsidRDefault="008869D2" w:rsidP="00C2363D">
      <w:pPr>
        <w:rPr>
          <w:i/>
          <w:color w:val="000000" w:themeColor="text1"/>
        </w:rPr>
      </w:pPr>
      <w:r w:rsidRPr="00166A31">
        <w:rPr>
          <w:i/>
          <w:color w:val="000000" w:themeColor="text1"/>
        </w:rPr>
        <w:t xml:space="preserve">( Güvenlik, Operasyon, Gümrük </w:t>
      </w:r>
      <w:proofErr w:type="spellStart"/>
      <w:r w:rsidRPr="00166A31">
        <w:rPr>
          <w:i/>
          <w:color w:val="000000" w:themeColor="text1"/>
        </w:rPr>
        <w:t>kontrolundaki</w:t>
      </w:r>
      <w:proofErr w:type="spellEnd"/>
      <w:r w:rsidRPr="00166A31">
        <w:rPr>
          <w:i/>
          <w:color w:val="000000" w:themeColor="text1"/>
        </w:rPr>
        <w:t xml:space="preserve"> kameralar ayrı ayrı belirlenecek )</w:t>
      </w:r>
    </w:p>
    <w:p w14:paraId="29394F75" w14:textId="77777777" w:rsidR="005475FE" w:rsidRPr="00351492" w:rsidRDefault="005475FE" w:rsidP="00C2363D">
      <w:pPr>
        <w:pStyle w:val="Balk3"/>
        <w:keepNext w:val="0"/>
        <w:keepLines w:val="0"/>
        <w:rPr>
          <w:rFonts w:cs="Times New Roman"/>
        </w:rPr>
      </w:pPr>
      <w:bookmarkStart w:id="108" w:name="_Toc531043096"/>
      <w:r w:rsidRPr="00351492">
        <w:rPr>
          <w:rFonts w:cs="Times New Roman"/>
        </w:rPr>
        <w:tab/>
      </w:r>
      <w:bookmarkStart w:id="109" w:name="_Toc9340068"/>
      <w:r w:rsidRPr="00351492">
        <w:rPr>
          <w:rFonts w:cs="Times New Roman"/>
        </w:rPr>
        <w:t>Kayıt Süresi</w:t>
      </w:r>
      <w:bookmarkEnd w:id="108"/>
      <w:bookmarkEnd w:id="109"/>
    </w:p>
    <w:p w14:paraId="16AA144C" w14:textId="77777777" w:rsidR="005475FE" w:rsidRPr="00351492" w:rsidRDefault="0073053D" w:rsidP="00C2363D">
      <w:pPr>
        <w:pStyle w:val="Balk2"/>
        <w:keepNext w:val="0"/>
        <w:keepLines w:val="0"/>
        <w:rPr>
          <w:rFonts w:cs="Times New Roman"/>
        </w:rPr>
      </w:pPr>
      <w:bookmarkStart w:id="110" w:name="_Toc531043098"/>
      <w:bookmarkStart w:id="111" w:name="_Toc9340069"/>
      <w:r w:rsidRPr="00351492">
        <w:rPr>
          <w:rFonts w:cs="Times New Roman"/>
        </w:rPr>
        <w:t>Eğitim</w:t>
      </w:r>
      <w:bookmarkEnd w:id="110"/>
      <w:bookmarkEnd w:id="111"/>
    </w:p>
    <w:p w14:paraId="15D96474" w14:textId="77777777" w:rsidR="005475FE" w:rsidRPr="00351492" w:rsidRDefault="005475FE" w:rsidP="00C2363D">
      <w:pPr>
        <w:pStyle w:val="Balk3"/>
        <w:keepNext w:val="0"/>
        <w:keepLines w:val="0"/>
        <w:rPr>
          <w:rFonts w:cs="Times New Roman"/>
        </w:rPr>
      </w:pPr>
      <w:bookmarkStart w:id="112" w:name="_Toc531043099"/>
      <w:bookmarkStart w:id="113" w:name="_Toc9340070"/>
      <w:r w:rsidRPr="00351492">
        <w:rPr>
          <w:rFonts w:cs="Times New Roman"/>
        </w:rPr>
        <w:t>Liman Tesisi Güvenlik Sorumlusu</w:t>
      </w:r>
      <w:bookmarkEnd w:id="112"/>
      <w:bookmarkEnd w:id="113"/>
    </w:p>
    <w:p w14:paraId="4FEF7C7F" w14:textId="77777777" w:rsidR="005475FE" w:rsidRPr="00351492" w:rsidRDefault="005475FE" w:rsidP="00C2363D">
      <w:pPr>
        <w:pStyle w:val="Balk3"/>
        <w:keepNext w:val="0"/>
        <w:keepLines w:val="0"/>
        <w:rPr>
          <w:rFonts w:cs="Times New Roman"/>
        </w:rPr>
      </w:pPr>
      <w:bookmarkStart w:id="114" w:name="_Toc531043100"/>
      <w:bookmarkStart w:id="115" w:name="_Toc9340071"/>
      <w:r w:rsidRPr="00351492">
        <w:rPr>
          <w:rFonts w:cs="Times New Roman"/>
        </w:rPr>
        <w:t>Güvenlik Sorumluluğu Olan Personel</w:t>
      </w:r>
      <w:bookmarkEnd w:id="114"/>
      <w:bookmarkEnd w:id="115"/>
    </w:p>
    <w:p w14:paraId="3188037B" w14:textId="77777777" w:rsidR="005475FE" w:rsidRPr="00351492" w:rsidRDefault="005475FE" w:rsidP="00C2363D">
      <w:pPr>
        <w:pStyle w:val="Balk3"/>
        <w:keepNext w:val="0"/>
        <w:keepLines w:val="0"/>
        <w:rPr>
          <w:rFonts w:cs="Times New Roman"/>
        </w:rPr>
      </w:pPr>
      <w:bookmarkStart w:id="116" w:name="_Toc531043101"/>
      <w:bookmarkStart w:id="117" w:name="_Toc9340072"/>
      <w:r w:rsidRPr="00351492">
        <w:rPr>
          <w:rFonts w:cs="Times New Roman"/>
        </w:rPr>
        <w:t>Güvenlik Sorumluluğu Bulunmayan Personel</w:t>
      </w:r>
      <w:bookmarkEnd w:id="116"/>
      <w:bookmarkEnd w:id="117"/>
    </w:p>
    <w:p w14:paraId="49FA5C60" w14:textId="77777777" w:rsidR="005475FE" w:rsidRPr="00351492" w:rsidRDefault="0073053D" w:rsidP="00C2363D">
      <w:pPr>
        <w:pStyle w:val="Balk2"/>
        <w:keepNext w:val="0"/>
        <w:keepLines w:val="0"/>
        <w:rPr>
          <w:rFonts w:cs="Times New Roman"/>
        </w:rPr>
      </w:pPr>
      <w:bookmarkStart w:id="118" w:name="_Toc531043102"/>
      <w:bookmarkStart w:id="119" w:name="_Toc9340073"/>
      <w:r w:rsidRPr="00351492">
        <w:rPr>
          <w:rFonts w:cs="Times New Roman"/>
        </w:rPr>
        <w:t>Alarm ve İkaz Sistemleri</w:t>
      </w:r>
      <w:bookmarkEnd w:id="118"/>
      <w:bookmarkEnd w:id="119"/>
    </w:p>
    <w:p w14:paraId="24B6AEC9" w14:textId="77777777" w:rsidR="005475FE" w:rsidRPr="00351492" w:rsidRDefault="005475FE" w:rsidP="00C2363D">
      <w:pPr>
        <w:pStyle w:val="Balk3"/>
        <w:keepNext w:val="0"/>
        <w:keepLines w:val="0"/>
        <w:rPr>
          <w:rFonts w:cs="Times New Roman"/>
        </w:rPr>
      </w:pPr>
      <w:bookmarkStart w:id="120" w:name="_Toc531043103"/>
      <w:r w:rsidRPr="00351492">
        <w:rPr>
          <w:rFonts w:cs="Times New Roman"/>
        </w:rPr>
        <w:tab/>
      </w:r>
      <w:bookmarkStart w:id="121" w:name="_Toc9340074"/>
      <w:r w:rsidRPr="00351492">
        <w:rPr>
          <w:rFonts w:cs="Times New Roman"/>
        </w:rPr>
        <w:t>Güvenlik Alarm ve İkaz Sistemleri</w:t>
      </w:r>
      <w:bookmarkEnd w:id="120"/>
      <w:bookmarkEnd w:id="121"/>
    </w:p>
    <w:p w14:paraId="0F5C1BAE" w14:textId="77777777" w:rsidR="005475FE" w:rsidRPr="00351492" w:rsidRDefault="005475FE" w:rsidP="00C2363D">
      <w:pPr>
        <w:pStyle w:val="Balk3"/>
        <w:keepNext w:val="0"/>
        <w:keepLines w:val="0"/>
        <w:rPr>
          <w:rFonts w:cs="Times New Roman"/>
        </w:rPr>
      </w:pPr>
      <w:bookmarkStart w:id="122" w:name="_Toc531043104"/>
      <w:r w:rsidRPr="00351492">
        <w:rPr>
          <w:rFonts w:cs="Times New Roman"/>
        </w:rPr>
        <w:tab/>
      </w:r>
      <w:bookmarkStart w:id="123" w:name="_Toc9340075"/>
      <w:r w:rsidRPr="00351492">
        <w:rPr>
          <w:rFonts w:cs="Times New Roman"/>
        </w:rPr>
        <w:t>Yangın Alarm ve İkaz Sistemleri</w:t>
      </w:r>
      <w:bookmarkEnd w:id="122"/>
      <w:bookmarkEnd w:id="123"/>
    </w:p>
    <w:p w14:paraId="5B9EA0B3" w14:textId="77777777" w:rsidR="005475FE" w:rsidRPr="00351492" w:rsidRDefault="005475FE" w:rsidP="00C2363D">
      <w:pPr>
        <w:pStyle w:val="Balk3"/>
        <w:keepNext w:val="0"/>
        <w:keepLines w:val="0"/>
        <w:rPr>
          <w:rFonts w:cs="Times New Roman"/>
        </w:rPr>
      </w:pPr>
      <w:bookmarkStart w:id="124" w:name="_Toc531043105"/>
      <w:r w:rsidRPr="00351492">
        <w:rPr>
          <w:rFonts w:cs="Times New Roman"/>
        </w:rPr>
        <w:tab/>
      </w:r>
      <w:bookmarkStart w:id="125" w:name="_Toc9340076"/>
      <w:r w:rsidRPr="00351492">
        <w:rPr>
          <w:rFonts w:cs="Times New Roman"/>
        </w:rPr>
        <w:t>Diğer Alarm ve İkaz Sistemleri</w:t>
      </w:r>
      <w:bookmarkEnd w:id="124"/>
      <w:bookmarkEnd w:id="125"/>
    </w:p>
    <w:p w14:paraId="6F87DF99" w14:textId="77777777" w:rsidR="005475FE" w:rsidRPr="00351492" w:rsidRDefault="005475FE" w:rsidP="00C2363D">
      <w:pPr>
        <w:pStyle w:val="Balk3"/>
        <w:keepNext w:val="0"/>
        <w:keepLines w:val="0"/>
        <w:rPr>
          <w:rFonts w:cs="Times New Roman"/>
        </w:rPr>
      </w:pPr>
      <w:bookmarkStart w:id="126" w:name="_Toc531043106"/>
      <w:r w:rsidRPr="00351492">
        <w:rPr>
          <w:rFonts w:cs="Times New Roman"/>
        </w:rPr>
        <w:tab/>
      </w:r>
      <w:bookmarkStart w:id="127" w:name="_Toc9340077"/>
      <w:r w:rsidRPr="00351492">
        <w:rPr>
          <w:rFonts w:cs="Times New Roman"/>
        </w:rPr>
        <w:t>Genel Anons Sistemi</w:t>
      </w:r>
      <w:bookmarkEnd w:id="126"/>
      <w:bookmarkEnd w:id="127"/>
    </w:p>
    <w:p w14:paraId="4A99D1FD" w14:textId="77777777" w:rsidR="005475FE" w:rsidRPr="00351492" w:rsidRDefault="0073053D" w:rsidP="00C2363D">
      <w:pPr>
        <w:pStyle w:val="Balk2"/>
        <w:keepNext w:val="0"/>
        <w:keepLines w:val="0"/>
        <w:rPr>
          <w:rFonts w:cs="Times New Roman"/>
        </w:rPr>
      </w:pPr>
      <w:bookmarkStart w:id="128" w:name="_Toc531043108"/>
      <w:bookmarkStart w:id="129" w:name="_Toc9340078"/>
      <w:r w:rsidRPr="00351492">
        <w:rPr>
          <w:rFonts w:cs="Times New Roman"/>
        </w:rPr>
        <w:t>Zaruri Hizmetler</w:t>
      </w:r>
      <w:bookmarkEnd w:id="128"/>
      <w:bookmarkEnd w:id="129"/>
    </w:p>
    <w:p w14:paraId="0A19B5D9" w14:textId="77777777" w:rsidR="005475FE" w:rsidRPr="00351492" w:rsidRDefault="005475FE" w:rsidP="00C2363D">
      <w:pPr>
        <w:pStyle w:val="Balk3"/>
        <w:keepNext w:val="0"/>
        <w:keepLines w:val="0"/>
        <w:rPr>
          <w:rFonts w:cs="Times New Roman"/>
        </w:rPr>
      </w:pPr>
      <w:bookmarkStart w:id="130" w:name="_Toc531043109"/>
      <w:bookmarkStart w:id="131" w:name="_Toc9340079"/>
      <w:r w:rsidRPr="00351492">
        <w:rPr>
          <w:rFonts w:cs="Times New Roman"/>
        </w:rPr>
        <w:t>Yakıt İkmali</w:t>
      </w:r>
      <w:bookmarkEnd w:id="130"/>
      <w:bookmarkEnd w:id="131"/>
    </w:p>
    <w:p w14:paraId="1761FEA1" w14:textId="77777777" w:rsidR="005475FE" w:rsidRPr="00351492" w:rsidRDefault="005475FE" w:rsidP="00C2363D">
      <w:pPr>
        <w:pStyle w:val="Balk3"/>
        <w:keepNext w:val="0"/>
        <w:keepLines w:val="0"/>
        <w:rPr>
          <w:rFonts w:cs="Times New Roman"/>
        </w:rPr>
      </w:pPr>
      <w:bookmarkStart w:id="132" w:name="_Toc531043110"/>
      <w:bookmarkStart w:id="133" w:name="_Toc9340080"/>
      <w:r w:rsidRPr="00351492">
        <w:rPr>
          <w:rFonts w:cs="Times New Roman"/>
        </w:rPr>
        <w:t>Su İkmali</w:t>
      </w:r>
      <w:bookmarkEnd w:id="132"/>
      <w:bookmarkEnd w:id="133"/>
    </w:p>
    <w:p w14:paraId="25723431" w14:textId="77777777" w:rsidR="005475FE" w:rsidRPr="00351492" w:rsidRDefault="005475FE" w:rsidP="00C2363D">
      <w:pPr>
        <w:pStyle w:val="Balk3"/>
        <w:keepNext w:val="0"/>
        <w:keepLines w:val="0"/>
        <w:rPr>
          <w:rFonts w:cs="Times New Roman"/>
        </w:rPr>
      </w:pPr>
      <w:bookmarkStart w:id="134" w:name="_Toc531043111"/>
      <w:bookmarkStart w:id="135" w:name="_Toc9340081"/>
      <w:r w:rsidRPr="00351492">
        <w:rPr>
          <w:rFonts w:cs="Times New Roman"/>
        </w:rPr>
        <w:t>Kılavuzluk Hizmeti</w:t>
      </w:r>
      <w:bookmarkEnd w:id="134"/>
      <w:bookmarkEnd w:id="135"/>
    </w:p>
    <w:p w14:paraId="2948FD24" w14:textId="77777777" w:rsidR="005475FE" w:rsidRPr="00351492" w:rsidRDefault="005475FE" w:rsidP="00C2363D">
      <w:pPr>
        <w:pStyle w:val="Balk3"/>
        <w:keepNext w:val="0"/>
        <w:keepLines w:val="0"/>
        <w:rPr>
          <w:rFonts w:cs="Times New Roman"/>
        </w:rPr>
      </w:pPr>
      <w:bookmarkStart w:id="136" w:name="_Toc531043112"/>
      <w:bookmarkStart w:id="137" w:name="_Toc9340082"/>
      <w:proofErr w:type="spellStart"/>
      <w:r w:rsidRPr="00351492">
        <w:rPr>
          <w:rFonts w:cs="Times New Roman"/>
        </w:rPr>
        <w:t>R</w:t>
      </w:r>
      <w:r w:rsidR="0039381E">
        <w:rPr>
          <w:rFonts w:cs="Times New Roman"/>
        </w:rPr>
        <w:t>o</w:t>
      </w:r>
      <w:r w:rsidRPr="00351492">
        <w:rPr>
          <w:rFonts w:cs="Times New Roman"/>
        </w:rPr>
        <w:t>m</w:t>
      </w:r>
      <w:r w:rsidR="0039381E">
        <w:rPr>
          <w:rFonts w:cs="Times New Roman"/>
        </w:rPr>
        <w:t>ö</w:t>
      </w:r>
      <w:r w:rsidRPr="00351492">
        <w:rPr>
          <w:rFonts w:cs="Times New Roman"/>
        </w:rPr>
        <w:t>rkörcülük</w:t>
      </w:r>
      <w:proofErr w:type="spellEnd"/>
      <w:r w:rsidRPr="00351492">
        <w:rPr>
          <w:rFonts w:cs="Times New Roman"/>
        </w:rPr>
        <w:t xml:space="preserve"> Hizmeti</w:t>
      </w:r>
      <w:bookmarkEnd w:id="136"/>
      <w:bookmarkEnd w:id="137"/>
    </w:p>
    <w:p w14:paraId="70241089" w14:textId="77777777" w:rsidR="005475FE" w:rsidRPr="00351492" w:rsidRDefault="005475FE" w:rsidP="00C2363D">
      <w:pPr>
        <w:pStyle w:val="Balk3"/>
        <w:keepNext w:val="0"/>
        <w:keepLines w:val="0"/>
        <w:rPr>
          <w:rFonts w:cs="Times New Roman"/>
        </w:rPr>
      </w:pPr>
      <w:bookmarkStart w:id="138" w:name="_Toc531043113"/>
      <w:bookmarkStart w:id="139" w:name="_Toc9340083"/>
      <w:r w:rsidRPr="00351492">
        <w:rPr>
          <w:rFonts w:cs="Times New Roman"/>
        </w:rPr>
        <w:t>Palamar Hizmeti</w:t>
      </w:r>
      <w:bookmarkEnd w:id="138"/>
      <w:bookmarkEnd w:id="139"/>
    </w:p>
    <w:p w14:paraId="329B5C65" w14:textId="77777777" w:rsidR="005475FE" w:rsidRPr="00351492" w:rsidRDefault="005475FE" w:rsidP="00C2363D">
      <w:pPr>
        <w:pStyle w:val="Balk3"/>
        <w:keepNext w:val="0"/>
        <w:keepLines w:val="0"/>
        <w:rPr>
          <w:rFonts w:cs="Times New Roman"/>
        </w:rPr>
      </w:pPr>
      <w:bookmarkStart w:id="140" w:name="_Toc531043114"/>
      <w:bookmarkStart w:id="141" w:name="_Toc9340084"/>
      <w:r w:rsidRPr="00351492">
        <w:rPr>
          <w:rFonts w:cs="Times New Roman"/>
        </w:rPr>
        <w:t>Güvenlik Botu Hizmeti</w:t>
      </w:r>
      <w:bookmarkEnd w:id="140"/>
      <w:bookmarkEnd w:id="141"/>
    </w:p>
    <w:p w14:paraId="0D3455A7" w14:textId="77777777" w:rsidR="005475FE" w:rsidRPr="00351492" w:rsidRDefault="005475FE" w:rsidP="00C2363D">
      <w:pPr>
        <w:pStyle w:val="Balk3"/>
        <w:keepNext w:val="0"/>
        <w:keepLines w:val="0"/>
        <w:rPr>
          <w:rFonts w:cs="Times New Roman"/>
        </w:rPr>
      </w:pPr>
      <w:bookmarkStart w:id="142" w:name="_Toc531043115"/>
      <w:bookmarkStart w:id="143" w:name="_Toc9340085"/>
      <w:r w:rsidRPr="00351492">
        <w:rPr>
          <w:rFonts w:cs="Times New Roman"/>
        </w:rPr>
        <w:t>Dalgıç Hizmeti</w:t>
      </w:r>
      <w:bookmarkEnd w:id="142"/>
      <w:bookmarkEnd w:id="143"/>
    </w:p>
    <w:p w14:paraId="2BC69BAB" w14:textId="77777777" w:rsidR="005475FE" w:rsidRPr="00351492" w:rsidRDefault="005475FE" w:rsidP="00C2363D">
      <w:pPr>
        <w:pStyle w:val="Balk3"/>
        <w:keepNext w:val="0"/>
        <w:keepLines w:val="0"/>
        <w:rPr>
          <w:rFonts w:cs="Times New Roman"/>
        </w:rPr>
      </w:pPr>
      <w:bookmarkStart w:id="144" w:name="_Toc531043116"/>
      <w:bookmarkStart w:id="145" w:name="_Toc9340086"/>
      <w:r w:rsidRPr="00351492">
        <w:rPr>
          <w:rFonts w:cs="Times New Roman"/>
        </w:rPr>
        <w:t>Personele ve Yolculara Verilen Hizmetler</w:t>
      </w:r>
      <w:bookmarkEnd w:id="144"/>
      <w:bookmarkEnd w:id="145"/>
    </w:p>
    <w:p w14:paraId="7D4ECB34" w14:textId="77777777" w:rsidR="00C83913" w:rsidRPr="00351492" w:rsidRDefault="005475FE" w:rsidP="00C2363D">
      <w:pPr>
        <w:pStyle w:val="Balk3"/>
        <w:keepNext w:val="0"/>
        <w:keepLines w:val="0"/>
        <w:rPr>
          <w:rFonts w:cs="Times New Roman"/>
        </w:rPr>
      </w:pPr>
      <w:bookmarkStart w:id="146" w:name="_Toc531043117"/>
      <w:bookmarkStart w:id="147" w:name="_Toc9340087"/>
      <w:r w:rsidRPr="00351492">
        <w:rPr>
          <w:rFonts w:cs="Times New Roman"/>
        </w:rPr>
        <w:t>Diğer Hizmetler</w:t>
      </w:r>
      <w:bookmarkEnd w:id="146"/>
      <w:bookmarkEnd w:id="147"/>
    </w:p>
    <w:p w14:paraId="52D69329" w14:textId="77777777" w:rsidR="005475FE" w:rsidRPr="00351492" w:rsidRDefault="0073053D" w:rsidP="00C2363D">
      <w:pPr>
        <w:pStyle w:val="Balk2"/>
        <w:keepNext w:val="0"/>
        <w:keepLines w:val="0"/>
        <w:rPr>
          <w:rFonts w:cs="Times New Roman"/>
        </w:rPr>
      </w:pPr>
      <w:bookmarkStart w:id="148" w:name="_Toc531043119"/>
      <w:bookmarkStart w:id="149" w:name="_Toc9340088"/>
      <w:r w:rsidRPr="00351492">
        <w:rPr>
          <w:rFonts w:cs="Times New Roman"/>
        </w:rPr>
        <w:t>Güvenlik ve Acil Durum Olasılık Planları</w:t>
      </w:r>
      <w:bookmarkEnd w:id="148"/>
      <w:bookmarkEnd w:id="149"/>
    </w:p>
    <w:p w14:paraId="0CD85CBF" w14:textId="77777777" w:rsidR="005475FE" w:rsidRPr="00351492" w:rsidRDefault="005475FE" w:rsidP="00C2363D">
      <w:pPr>
        <w:pStyle w:val="Balk3"/>
        <w:keepNext w:val="0"/>
        <w:keepLines w:val="0"/>
        <w:rPr>
          <w:rFonts w:cs="Times New Roman"/>
        </w:rPr>
      </w:pPr>
      <w:bookmarkStart w:id="150" w:name="_Toc531043120"/>
      <w:bookmarkStart w:id="151" w:name="_Toc9340089"/>
      <w:r w:rsidRPr="00351492">
        <w:rPr>
          <w:rFonts w:cs="Times New Roman"/>
        </w:rPr>
        <w:t>Koruma ve Güvenlik Planı (Sabotaj Önleme Planı) :</w:t>
      </w:r>
      <w:bookmarkEnd w:id="150"/>
      <w:bookmarkEnd w:id="151"/>
      <w:r w:rsidRPr="00351492">
        <w:rPr>
          <w:rFonts w:cs="Times New Roman"/>
        </w:rPr>
        <w:t xml:space="preserve"> </w:t>
      </w:r>
    </w:p>
    <w:p w14:paraId="636ABE7C" w14:textId="77777777" w:rsidR="005475FE" w:rsidRPr="00351492" w:rsidRDefault="005475FE" w:rsidP="00C2363D">
      <w:pPr>
        <w:pStyle w:val="Balk3"/>
        <w:keepNext w:val="0"/>
        <w:keepLines w:val="0"/>
        <w:rPr>
          <w:rFonts w:cs="Times New Roman"/>
        </w:rPr>
      </w:pPr>
      <w:bookmarkStart w:id="152" w:name="_Toc531043121"/>
      <w:bookmarkStart w:id="153" w:name="_Toc9340090"/>
      <w:r w:rsidRPr="00351492">
        <w:rPr>
          <w:rFonts w:cs="Times New Roman"/>
        </w:rPr>
        <w:lastRenderedPageBreak/>
        <w:t>Acil Eylem Planı (Çevre)(Tehlikeli Maddeler) :</w:t>
      </w:r>
      <w:bookmarkEnd w:id="152"/>
      <w:bookmarkEnd w:id="153"/>
      <w:r w:rsidRPr="00351492">
        <w:rPr>
          <w:rFonts w:cs="Times New Roman"/>
        </w:rPr>
        <w:t xml:space="preserve"> </w:t>
      </w:r>
    </w:p>
    <w:p w14:paraId="111A969B" w14:textId="77777777" w:rsidR="005475FE" w:rsidRPr="00351492" w:rsidRDefault="005475FE" w:rsidP="00C2363D">
      <w:pPr>
        <w:pStyle w:val="Balk3"/>
        <w:keepNext w:val="0"/>
        <w:keepLines w:val="0"/>
        <w:rPr>
          <w:rFonts w:cs="Times New Roman"/>
        </w:rPr>
      </w:pPr>
      <w:bookmarkStart w:id="154" w:name="_Toc531043122"/>
      <w:bookmarkStart w:id="155" w:name="_Toc9340091"/>
      <w:r w:rsidRPr="00351492">
        <w:rPr>
          <w:rFonts w:cs="Times New Roman"/>
        </w:rPr>
        <w:t xml:space="preserve">Yangınla Mücadele </w:t>
      </w:r>
      <w:proofErr w:type="gramStart"/>
      <w:r w:rsidRPr="00351492">
        <w:rPr>
          <w:rFonts w:cs="Times New Roman"/>
        </w:rPr>
        <w:t>Planı :</w:t>
      </w:r>
      <w:bookmarkEnd w:id="154"/>
      <w:bookmarkEnd w:id="155"/>
      <w:proofErr w:type="gramEnd"/>
      <w:r w:rsidRPr="00351492">
        <w:rPr>
          <w:rFonts w:cs="Times New Roman"/>
        </w:rPr>
        <w:t xml:space="preserve"> </w:t>
      </w:r>
    </w:p>
    <w:p w14:paraId="44107FF1" w14:textId="77777777" w:rsidR="005475FE" w:rsidRDefault="005475FE" w:rsidP="00C2363D">
      <w:pPr>
        <w:pStyle w:val="Balk3"/>
        <w:keepNext w:val="0"/>
        <w:keepLines w:val="0"/>
        <w:rPr>
          <w:rFonts w:cs="Times New Roman"/>
        </w:rPr>
      </w:pPr>
      <w:bookmarkStart w:id="156" w:name="_Toc531043123"/>
      <w:bookmarkStart w:id="157" w:name="_Toc9340092"/>
      <w:r w:rsidRPr="00351492">
        <w:rPr>
          <w:rFonts w:cs="Times New Roman"/>
        </w:rPr>
        <w:t xml:space="preserve">Tahliye ve Seyrekleştirme </w:t>
      </w:r>
      <w:proofErr w:type="gramStart"/>
      <w:r w:rsidRPr="00351492">
        <w:rPr>
          <w:rFonts w:cs="Times New Roman"/>
        </w:rPr>
        <w:t>Planı :</w:t>
      </w:r>
      <w:bookmarkEnd w:id="156"/>
      <w:bookmarkEnd w:id="157"/>
      <w:proofErr w:type="gramEnd"/>
      <w:r w:rsidR="001727B0">
        <w:rPr>
          <w:rFonts w:cs="Times New Roman"/>
        </w:rPr>
        <w:t xml:space="preserve"> </w:t>
      </w:r>
    </w:p>
    <w:p w14:paraId="48090CE7" w14:textId="77777777" w:rsidR="001727B0" w:rsidRPr="001727B0" w:rsidRDefault="001727B0" w:rsidP="00C2363D">
      <w:pPr>
        <w:rPr>
          <w:rFonts w:cs="Times New Roman"/>
          <w:i/>
        </w:rPr>
      </w:pPr>
      <w:r w:rsidRPr="001727B0">
        <w:rPr>
          <w:rFonts w:cs="Times New Roman"/>
          <w:i/>
        </w:rPr>
        <w:t>(Zorunlu Değildir.)</w:t>
      </w:r>
    </w:p>
    <w:p w14:paraId="1E40D748" w14:textId="77777777" w:rsidR="005475FE" w:rsidRPr="00351492" w:rsidRDefault="00334677" w:rsidP="00C2363D">
      <w:pPr>
        <w:pStyle w:val="Balk2"/>
        <w:keepNext w:val="0"/>
        <w:keepLines w:val="0"/>
        <w:rPr>
          <w:rFonts w:cs="Times New Roman"/>
        </w:rPr>
      </w:pPr>
      <w:bookmarkStart w:id="158" w:name="_Toc531043126"/>
      <w:bookmarkStart w:id="159" w:name="_Toc9340093"/>
      <w:r w:rsidRPr="00351492">
        <w:rPr>
          <w:rFonts w:cs="Times New Roman"/>
        </w:rPr>
        <w:t>Genel Tavsiyeler</w:t>
      </w:r>
      <w:bookmarkEnd w:id="158"/>
      <w:bookmarkEnd w:id="159"/>
    </w:p>
    <w:p w14:paraId="388FA512" w14:textId="77777777" w:rsidR="00856D17" w:rsidRDefault="00334677" w:rsidP="00C2363D">
      <w:pPr>
        <w:spacing w:after="0"/>
        <w:contextualSpacing/>
        <w:rPr>
          <w:rFonts w:cs="Times New Roman"/>
          <w:i/>
        </w:rPr>
      </w:pPr>
      <w:r w:rsidRPr="00351492">
        <w:rPr>
          <w:rFonts w:cs="Times New Roman"/>
          <w:i/>
        </w:rPr>
        <w:t>(</w:t>
      </w:r>
      <w:r w:rsidR="005475FE" w:rsidRPr="00351492">
        <w:rPr>
          <w:rFonts w:cs="Times New Roman"/>
          <w:i/>
        </w:rPr>
        <w:t xml:space="preserve">Yukarıda yer alan </w:t>
      </w:r>
      <w:proofErr w:type="gramStart"/>
      <w:r w:rsidR="005475FE" w:rsidRPr="00351492">
        <w:rPr>
          <w:rFonts w:cs="Times New Roman"/>
          <w:i/>
        </w:rPr>
        <w:t>bilgiler , Liman</w:t>
      </w:r>
      <w:proofErr w:type="gramEnd"/>
      <w:r w:rsidR="005475FE" w:rsidRPr="00351492">
        <w:rPr>
          <w:rFonts w:cs="Times New Roman"/>
          <w:i/>
        </w:rPr>
        <w:t xml:space="preserve"> Tesisi Yerinde </w:t>
      </w:r>
      <w:proofErr w:type="spellStart"/>
      <w:r w:rsidR="005475FE" w:rsidRPr="00351492">
        <w:rPr>
          <w:rFonts w:cs="Times New Roman"/>
          <w:i/>
        </w:rPr>
        <w:t>Sörvey</w:t>
      </w:r>
      <w:proofErr w:type="spellEnd"/>
      <w:r w:rsidR="005475FE" w:rsidRPr="00351492">
        <w:rPr>
          <w:rFonts w:cs="Times New Roman"/>
          <w:i/>
        </w:rPr>
        <w:t xml:space="preserve"> Formu ve Risk Değerlendirmesi sonucunda tesis güvenliğinin sağlanmasına yönelik tavsiyeler</w:t>
      </w:r>
      <w:r w:rsidR="00856D17">
        <w:rPr>
          <w:rFonts w:cs="Times New Roman"/>
          <w:i/>
        </w:rPr>
        <w:t xml:space="preserve"> yer alacaktır</w:t>
      </w:r>
      <w:r w:rsidR="005475FE" w:rsidRPr="00351492">
        <w:rPr>
          <w:rFonts w:cs="Times New Roman"/>
          <w:i/>
        </w:rPr>
        <w:t>.</w:t>
      </w:r>
      <w:r w:rsidRPr="00351492">
        <w:rPr>
          <w:rFonts w:cs="Times New Roman"/>
          <w:i/>
        </w:rPr>
        <w:t>)</w:t>
      </w:r>
    </w:p>
    <w:p w14:paraId="79BC7B0D" w14:textId="77777777" w:rsidR="00856D17" w:rsidRDefault="00856D17" w:rsidP="00C2363D">
      <w:pPr>
        <w:spacing w:after="0"/>
        <w:contextualSpacing/>
        <w:rPr>
          <w:rFonts w:cs="Times New Roman"/>
          <w:i/>
        </w:rPr>
      </w:pPr>
    </w:p>
    <w:tbl>
      <w:tblPr>
        <w:tblStyle w:val="TabloKlavuzu"/>
        <w:tblW w:w="0" w:type="auto"/>
        <w:tblLook w:val="04A0" w:firstRow="1" w:lastRow="0" w:firstColumn="1" w:lastColumn="0" w:noHBand="0" w:noVBand="1"/>
      </w:tblPr>
      <w:tblGrid>
        <w:gridCol w:w="533"/>
        <w:gridCol w:w="8529"/>
      </w:tblGrid>
      <w:tr w:rsidR="00856D17" w14:paraId="7587A014" w14:textId="77777777" w:rsidTr="00856D17">
        <w:trPr>
          <w:trHeight w:val="737"/>
        </w:trPr>
        <w:tc>
          <w:tcPr>
            <w:tcW w:w="534" w:type="dxa"/>
            <w:vAlign w:val="center"/>
          </w:tcPr>
          <w:p w14:paraId="4EC9A7EB" w14:textId="77777777" w:rsidR="00856D17" w:rsidRDefault="00856D17" w:rsidP="00856D17">
            <w:pPr>
              <w:spacing w:after="0"/>
              <w:contextualSpacing/>
              <w:jc w:val="center"/>
              <w:rPr>
                <w:rFonts w:cs="Times New Roman"/>
                <w:i/>
              </w:rPr>
            </w:pPr>
            <w:r>
              <w:rPr>
                <w:rFonts w:cs="Times New Roman"/>
                <w:i/>
              </w:rPr>
              <w:t>1</w:t>
            </w:r>
          </w:p>
        </w:tc>
        <w:tc>
          <w:tcPr>
            <w:tcW w:w="8678" w:type="dxa"/>
          </w:tcPr>
          <w:p w14:paraId="293BC880" w14:textId="77777777" w:rsidR="00856D17" w:rsidRDefault="00856D17" w:rsidP="00C2363D">
            <w:pPr>
              <w:spacing w:after="0"/>
              <w:contextualSpacing/>
              <w:rPr>
                <w:rFonts w:cs="Times New Roman"/>
                <w:i/>
              </w:rPr>
            </w:pPr>
          </w:p>
        </w:tc>
      </w:tr>
      <w:tr w:rsidR="00856D17" w14:paraId="439F893F" w14:textId="77777777" w:rsidTr="00856D17">
        <w:trPr>
          <w:trHeight w:val="691"/>
        </w:trPr>
        <w:tc>
          <w:tcPr>
            <w:tcW w:w="534" w:type="dxa"/>
            <w:vAlign w:val="center"/>
          </w:tcPr>
          <w:p w14:paraId="6F150757" w14:textId="77777777" w:rsidR="00856D17" w:rsidRDefault="00856D17" w:rsidP="00856D17">
            <w:pPr>
              <w:spacing w:after="0"/>
              <w:contextualSpacing/>
              <w:jc w:val="center"/>
              <w:rPr>
                <w:rFonts w:cs="Times New Roman"/>
                <w:i/>
              </w:rPr>
            </w:pPr>
            <w:r>
              <w:rPr>
                <w:rFonts w:cs="Times New Roman"/>
                <w:i/>
              </w:rPr>
              <w:t>2</w:t>
            </w:r>
          </w:p>
        </w:tc>
        <w:tc>
          <w:tcPr>
            <w:tcW w:w="8678" w:type="dxa"/>
          </w:tcPr>
          <w:p w14:paraId="14C779FD" w14:textId="77777777" w:rsidR="00856D17" w:rsidRDefault="00856D17" w:rsidP="00C2363D">
            <w:pPr>
              <w:spacing w:after="0"/>
              <w:contextualSpacing/>
              <w:rPr>
                <w:rFonts w:cs="Times New Roman"/>
                <w:i/>
              </w:rPr>
            </w:pPr>
          </w:p>
        </w:tc>
      </w:tr>
      <w:tr w:rsidR="00856D17" w14:paraId="0BE336CD" w14:textId="77777777" w:rsidTr="00856D17">
        <w:trPr>
          <w:trHeight w:val="701"/>
        </w:trPr>
        <w:tc>
          <w:tcPr>
            <w:tcW w:w="534" w:type="dxa"/>
            <w:vAlign w:val="center"/>
          </w:tcPr>
          <w:p w14:paraId="5A61016A" w14:textId="77777777" w:rsidR="00856D17" w:rsidRDefault="00856D17" w:rsidP="00856D17">
            <w:pPr>
              <w:spacing w:after="0"/>
              <w:contextualSpacing/>
              <w:jc w:val="center"/>
              <w:rPr>
                <w:rFonts w:cs="Times New Roman"/>
                <w:i/>
              </w:rPr>
            </w:pPr>
            <w:r>
              <w:rPr>
                <w:rFonts w:cs="Times New Roman"/>
                <w:i/>
              </w:rPr>
              <w:t>3</w:t>
            </w:r>
          </w:p>
        </w:tc>
        <w:tc>
          <w:tcPr>
            <w:tcW w:w="8678" w:type="dxa"/>
          </w:tcPr>
          <w:p w14:paraId="56801CF1" w14:textId="77777777" w:rsidR="00856D17" w:rsidRDefault="00856D17" w:rsidP="00C2363D">
            <w:pPr>
              <w:spacing w:after="0"/>
              <w:contextualSpacing/>
              <w:rPr>
                <w:rFonts w:cs="Times New Roman"/>
                <w:i/>
              </w:rPr>
            </w:pPr>
          </w:p>
        </w:tc>
      </w:tr>
      <w:tr w:rsidR="00856D17" w14:paraId="36E43112" w14:textId="77777777" w:rsidTr="00856D17">
        <w:trPr>
          <w:trHeight w:val="705"/>
        </w:trPr>
        <w:tc>
          <w:tcPr>
            <w:tcW w:w="534" w:type="dxa"/>
            <w:vAlign w:val="center"/>
          </w:tcPr>
          <w:p w14:paraId="26BA0382" w14:textId="77777777" w:rsidR="00856D17" w:rsidRDefault="00856D17" w:rsidP="00856D17">
            <w:pPr>
              <w:spacing w:after="0"/>
              <w:contextualSpacing/>
              <w:jc w:val="center"/>
              <w:rPr>
                <w:rFonts w:cs="Times New Roman"/>
                <w:i/>
              </w:rPr>
            </w:pPr>
            <w:r>
              <w:rPr>
                <w:rFonts w:cs="Times New Roman"/>
                <w:i/>
              </w:rPr>
              <w:t>4</w:t>
            </w:r>
          </w:p>
        </w:tc>
        <w:tc>
          <w:tcPr>
            <w:tcW w:w="8678" w:type="dxa"/>
          </w:tcPr>
          <w:p w14:paraId="49254C12" w14:textId="77777777" w:rsidR="00856D17" w:rsidRDefault="00856D17" w:rsidP="00C2363D">
            <w:pPr>
              <w:spacing w:after="0"/>
              <w:contextualSpacing/>
              <w:rPr>
                <w:rFonts w:cs="Times New Roman"/>
                <w:i/>
              </w:rPr>
            </w:pPr>
          </w:p>
        </w:tc>
      </w:tr>
      <w:tr w:rsidR="00856D17" w14:paraId="7AB52516" w14:textId="77777777" w:rsidTr="00856D17">
        <w:trPr>
          <w:trHeight w:val="702"/>
        </w:trPr>
        <w:tc>
          <w:tcPr>
            <w:tcW w:w="534" w:type="dxa"/>
            <w:vAlign w:val="center"/>
          </w:tcPr>
          <w:p w14:paraId="6B3B53E8" w14:textId="77777777" w:rsidR="00856D17" w:rsidRDefault="00856D17" w:rsidP="00856D17">
            <w:pPr>
              <w:spacing w:after="0"/>
              <w:contextualSpacing/>
              <w:jc w:val="center"/>
              <w:rPr>
                <w:rFonts w:cs="Times New Roman"/>
                <w:i/>
              </w:rPr>
            </w:pPr>
            <w:r>
              <w:rPr>
                <w:rFonts w:cs="Times New Roman"/>
                <w:i/>
              </w:rPr>
              <w:t>5</w:t>
            </w:r>
          </w:p>
        </w:tc>
        <w:tc>
          <w:tcPr>
            <w:tcW w:w="8678" w:type="dxa"/>
          </w:tcPr>
          <w:p w14:paraId="5E0ED959" w14:textId="77777777" w:rsidR="00856D17" w:rsidRDefault="00856D17" w:rsidP="00C2363D">
            <w:pPr>
              <w:spacing w:after="0"/>
              <w:contextualSpacing/>
              <w:rPr>
                <w:rFonts w:cs="Times New Roman"/>
                <w:i/>
              </w:rPr>
            </w:pPr>
          </w:p>
        </w:tc>
      </w:tr>
      <w:tr w:rsidR="00856D17" w14:paraId="78022BD6" w14:textId="77777777" w:rsidTr="00856D17">
        <w:trPr>
          <w:trHeight w:val="697"/>
        </w:trPr>
        <w:tc>
          <w:tcPr>
            <w:tcW w:w="534" w:type="dxa"/>
            <w:vAlign w:val="center"/>
          </w:tcPr>
          <w:p w14:paraId="125CC391" w14:textId="77777777" w:rsidR="00856D17" w:rsidRDefault="00856D17" w:rsidP="00856D17">
            <w:pPr>
              <w:spacing w:after="0"/>
              <w:contextualSpacing/>
              <w:jc w:val="center"/>
              <w:rPr>
                <w:rFonts w:cs="Times New Roman"/>
                <w:i/>
              </w:rPr>
            </w:pPr>
            <w:r>
              <w:rPr>
                <w:rFonts w:cs="Times New Roman"/>
                <w:i/>
              </w:rPr>
              <w:t>6</w:t>
            </w:r>
          </w:p>
        </w:tc>
        <w:tc>
          <w:tcPr>
            <w:tcW w:w="8678" w:type="dxa"/>
          </w:tcPr>
          <w:p w14:paraId="0BC74DD9" w14:textId="77777777" w:rsidR="00856D17" w:rsidRDefault="00856D17" w:rsidP="00C2363D">
            <w:pPr>
              <w:spacing w:after="0"/>
              <w:contextualSpacing/>
              <w:rPr>
                <w:rFonts w:cs="Times New Roman"/>
                <w:i/>
              </w:rPr>
            </w:pPr>
          </w:p>
        </w:tc>
      </w:tr>
      <w:tr w:rsidR="00856D17" w14:paraId="4C1AEB36" w14:textId="77777777" w:rsidTr="00856D17">
        <w:trPr>
          <w:trHeight w:val="693"/>
        </w:trPr>
        <w:tc>
          <w:tcPr>
            <w:tcW w:w="534" w:type="dxa"/>
            <w:vAlign w:val="center"/>
          </w:tcPr>
          <w:p w14:paraId="06589ED1" w14:textId="77777777" w:rsidR="00856D17" w:rsidRDefault="00856D17" w:rsidP="00856D17">
            <w:pPr>
              <w:spacing w:after="0"/>
              <w:contextualSpacing/>
              <w:jc w:val="center"/>
              <w:rPr>
                <w:rFonts w:cs="Times New Roman"/>
                <w:i/>
              </w:rPr>
            </w:pPr>
            <w:r>
              <w:rPr>
                <w:rFonts w:cs="Times New Roman"/>
                <w:i/>
              </w:rPr>
              <w:t>7</w:t>
            </w:r>
          </w:p>
        </w:tc>
        <w:tc>
          <w:tcPr>
            <w:tcW w:w="8678" w:type="dxa"/>
          </w:tcPr>
          <w:p w14:paraId="10D164F6" w14:textId="77777777" w:rsidR="00856D17" w:rsidRDefault="00856D17" w:rsidP="00C2363D">
            <w:pPr>
              <w:spacing w:after="0"/>
              <w:contextualSpacing/>
              <w:rPr>
                <w:rFonts w:cs="Times New Roman"/>
                <w:i/>
              </w:rPr>
            </w:pPr>
          </w:p>
        </w:tc>
      </w:tr>
      <w:tr w:rsidR="00856D17" w14:paraId="2BDB150E" w14:textId="77777777" w:rsidTr="00856D17">
        <w:trPr>
          <w:trHeight w:val="703"/>
        </w:trPr>
        <w:tc>
          <w:tcPr>
            <w:tcW w:w="534" w:type="dxa"/>
            <w:vAlign w:val="center"/>
          </w:tcPr>
          <w:p w14:paraId="3FBE5926" w14:textId="77777777" w:rsidR="00856D17" w:rsidRDefault="00856D17" w:rsidP="00856D17">
            <w:pPr>
              <w:spacing w:after="0"/>
              <w:contextualSpacing/>
              <w:jc w:val="center"/>
              <w:rPr>
                <w:rFonts w:cs="Times New Roman"/>
                <w:i/>
              </w:rPr>
            </w:pPr>
            <w:r>
              <w:rPr>
                <w:rFonts w:cs="Times New Roman"/>
                <w:i/>
              </w:rPr>
              <w:t>8</w:t>
            </w:r>
          </w:p>
        </w:tc>
        <w:tc>
          <w:tcPr>
            <w:tcW w:w="8678" w:type="dxa"/>
          </w:tcPr>
          <w:p w14:paraId="046EDB2E" w14:textId="77777777" w:rsidR="00856D17" w:rsidRDefault="00856D17" w:rsidP="00C2363D">
            <w:pPr>
              <w:spacing w:after="0"/>
              <w:contextualSpacing/>
              <w:rPr>
                <w:rFonts w:cs="Times New Roman"/>
                <w:i/>
              </w:rPr>
            </w:pPr>
          </w:p>
        </w:tc>
      </w:tr>
      <w:tr w:rsidR="005257E8" w14:paraId="567EAE78" w14:textId="77777777" w:rsidTr="00856D17">
        <w:trPr>
          <w:trHeight w:val="703"/>
        </w:trPr>
        <w:tc>
          <w:tcPr>
            <w:tcW w:w="534" w:type="dxa"/>
            <w:vAlign w:val="center"/>
          </w:tcPr>
          <w:p w14:paraId="0EC38D69" w14:textId="77777777" w:rsidR="005257E8" w:rsidRDefault="005257E8" w:rsidP="00856D17">
            <w:pPr>
              <w:spacing w:after="0"/>
              <w:contextualSpacing/>
              <w:jc w:val="center"/>
              <w:rPr>
                <w:rFonts w:cs="Times New Roman"/>
                <w:i/>
              </w:rPr>
            </w:pPr>
            <w:r>
              <w:rPr>
                <w:rFonts w:cs="Times New Roman"/>
                <w:i/>
              </w:rPr>
              <w:t>9</w:t>
            </w:r>
          </w:p>
        </w:tc>
        <w:tc>
          <w:tcPr>
            <w:tcW w:w="8678" w:type="dxa"/>
          </w:tcPr>
          <w:p w14:paraId="7F14A804" w14:textId="77777777" w:rsidR="005257E8" w:rsidRDefault="005257E8" w:rsidP="00C2363D">
            <w:pPr>
              <w:spacing w:after="0"/>
              <w:contextualSpacing/>
              <w:rPr>
                <w:rFonts w:cs="Times New Roman"/>
                <w:i/>
              </w:rPr>
            </w:pPr>
          </w:p>
        </w:tc>
      </w:tr>
      <w:tr w:rsidR="005257E8" w14:paraId="22F00A56" w14:textId="77777777" w:rsidTr="00856D17">
        <w:trPr>
          <w:trHeight w:val="703"/>
        </w:trPr>
        <w:tc>
          <w:tcPr>
            <w:tcW w:w="534" w:type="dxa"/>
            <w:vAlign w:val="center"/>
          </w:tcPr>
          <w:p w14:paraId="54F805BD" w14:textId="77777777" w:rsidR="005257E8" w:rsidRDefault="005257E8" w:rsidP="00856D17">
            <w:pPr>
              <w:spacing w:after="0"/>
              <w:contextualSpacing/>
              <w:jc w:val="center"/>
              <w:rPr>
                <w:rFonts w:cs="Times New Roman"/>
                <w:i/>
              </w:rPr>
            </w:pPr>
            <w:r>
              <w:rPr>
                <w:rFonts w:cs="Times New Roman"/>
                <w:i/>
              </w:rPr>
              <w:t>10</w:t>
            </w:r>
          </w:p>
        </w:tc>
        <w:tc>
          <w:tcPr>
            <w:tcW w:w="8678" w:type="dxa"/>
          </w:tcPr>
          <w:p w14:paraId="4A00FCD3" w14:textId="77777777" w:rsidR="005257E8" w:rsidRDefault="005257E8" w:rsidP="00C2363D">
            <w:pPr>
              <w:spacing w:after="0"/>
              <w:contextualSpacing/>
              <w:rPr>
                <w:rFonts w:cs="Times New Roman"/>
                <w:i/>
              </w:rPr>
            </w:pPr>
          </w:p>
        </w:tc>
      </w:tr>
    </w:tbl>
    <w:p w14:paraId="6DC95D5B" w14:textId="77777777" w:rsidR="00856D17" w:rsidRDefault="00856D17" w:rsidP="00C2363D">
      <w:pPr>
        <w:spacing w:after="0"/>
        <w:contextualSpacing/>
        <w:rPr>
          <w:rFonts w:cs="Times New Roman"/>
          <w:i/>
        </w:rPr>
      </w:pPr>
    </w:p>
    <w:p w14:paraId="610F5D46" w14:textId="77777777" w:rsidR="00856D17" w:rsidRPr="00351492" w:rsidRDefault="00856D17" w:rsidP="00C2363D">
      <w:pPr>
        <w:spacing w:after="0"/>
        <w:contextualSpacing/>
        <w:rPr>
          <w:rFonts w:cs="Times New Roman"/>
          <w:i/>
        </w:rPr>
      </w:pPr>
    </w:p>
    <w:p w14:paraId="257A31F4" w14:textId="77777777" w:rsidR="005475FE" w:rsidRPr="00351492" w:rsidRDefault="00334677" w:rsidP="00C2363D">
      <w:pPr>
        <w:pStyle w:val="Balk2"/>
        <w:keepNext w:val="0"/>
        <w:keepLines w:val="0"/>
        <w:rPr>
          <w:rFonts w:cs="Times New Roman"/>
        </w:rPr>
      </w:pPr>
      <w:bookmarkStart w:id="160" w:name="_Toc531043127"/>
      <w:bookmarkStart w:id="161" w:name="_Toc9340094"/>
      <w:proofErr w:type="spellStart"/>
      <w:r w:rsidRPr="00351492">
        <w:rPr>
          <w:rFonts w:cs="Times New Roman"/>
        </w:rPr>
        <w:t>Klaslama</w:t>
      </w:r>
      <w:bookmarkEnd w:id="160"/>
      <w:bookmarkEnd w:id="161"/>
      <w:proofErr w:type="spellEnd"/>
    </w:p>
    <w:p w14:paraId="5BDB2A37" w14:textId="77777777" w:rsidR="00D5647A" w:rsidRPr="00351492" w:rsidRDefault="00334677" w:rsidP="00C2363D">
      <w:pPr>
        <w:spacing w:after="0"/>
        <w:contextualSpacing/>
        <w:rPr>
          <w:rFonts w:cs="Times New Roman"/>
          <w:i/>
        </w:rPr>
      </w:pPr>
      <w:r w:rsidRPr="00351492">
        <w:rPr>
          <w:rFonts w:cs="Times New Roman"/>
          <w:i/>
        </w:rPr>
        <w:t>(</w:t>
      </w:r>
      <w:r w:rsidR="005475FE" w:rsidRPr="00351492">
        <w:rPr>
          <w:rFonts w:cs="Times New Roman"/>
          <w:i/>
        </w:rPr>
        <w:t>Eksiksiz hazırlanmış Güvenlik Değerlendirmesi sonucunda liman tesisinin güvenlik standardının belirlenmesi (Yeterli, Yetersiz</w:t>
      </w:r>
      <w:r w:rsidR="00C83913" w:rsidRPr="00351492">
        <w:rPr>
          <w:rFonts w:cs="Times New Roman"/>
          <w:i/>
        </w:rPr>
        <w:t>)</w:t>
      </w:r>
      <w:r w:rsidRPr="00351492">
        <w:rPr>
          <w:rFonts w:cs="Times New Roman"/>
          <w:i/>
        </w:rPr>
        <w:t>)</w:t>
      </w:r>
    </w:p>
    <w:p w14:paraId="01EF7240" w14:textId="77777777" w:rsidR="00334677" w:rsidRPr="00351492" w:rsidRDefault="00334677" w:rsidP="00C2363D">
      <w:pPr>
        <w:spacing w:after="0"/>
        <w:contextualSpacing/>
        <w:rPr>
          <w:rFonts w:cs="Times New Roman"/>
          <w:i/>
          <w:color w:val="5B9BD5" w:themeColor="accent1"/>
        </w:rPr>
        <w:sectPr w:rsidR="00334677" w:rsidRPr="00351492" w:rsidSect="00F14D96">
          <w:headerReference w:type="even" r:id="rId33"/>
          <w:headerReference w:type="default" r:id="rId34"/>
          <w:footerReference w:type="default" r:id="rId35"/>
          <w:headerReference w:type="first" r:id="rId36"/>
          <w:pgSz w:w="11906" w:h="16838"/>
          <w:pgMar w:top="1417" w:right="1417" w:bottom="1417" w:left="1417" w:header="708" w:footer="708" w:gutter="0"/>
          <w:pgNumType w:start="1" w:chapStyle="1"/>
          <w:cols w:space="708"/>
          <w:docGrid w:linePitch="360"/>
        </w:sectPr>
      </w:pPr>
    </w:p>
    <w:p w14:paraId="59FEB4CD" w14:textId="77777777" w:rsidR="00E767C3" w:rsidRPr="00351492" w:rsidRDefault="0044230B" w:rsidP="00E767C3">
      <w:pPr>
        <w:pStyle w:val="Balk1"/>
        <w:rPr>
          <w:rFonts w:cs="Times New Roman"/>
        </w:rPr>
      </w:pPr>
      <w:bookmarkStart w:id="162" w:name="_Toc9340095"/>
      <w:r w:rsidRPr="00351492">
        <w:rPr>
          <w:rFonts w:cs="Times New Roman"/>
        </w:rPr>
        <w:lastRenderedPageBreak/>
        <w:t xml:space="preserve">BÖLÜM </w:t>
      </w:r>
      <w:r w:rsidR="008D2877" w:rsidRPr="00351492">
        <w:rPr>
          <w:rFonts w:cs="Times New Roman"/>
        </w:rPr>
        <w:tab/>
        <w:t xml:space="preserve">LİMAN TESİSİ SÖRVEY </w:t>
      </w:r>
      <w:proofErr w:type="gramStart"/>
      <w:r w:rsidR="008D2877" w:rsidRPr="00351492">
        <w:rPr>
          <w:rFonts w:cs="Times New Roman"/>
        </w:rPr>
        <w:t>FORM</w:t>
      </w:r>
      <w:r w:rsidRPr="00351492">
        <w:rPr>
          <w:rFonts w:cs="Times New Roman"/>
        </w:rPr>
        <w:t xml:space="preserve">LARI </w:t>
      </w:r>
      <w:r w:rsidR="008D2877" w:rsidRPr="00351492">
        <w:rPr>
          <w:rFonts w:cs="Times New Roman"/>
        </w:rPr>
        <w:t>:</w:t>
      </w:r>
      <w:bookmarkEnd w:id="162"/>
      <w:proofErr w:type="gramEnd"/>
    </w:p>
    <w:p w14:paraId="1B6AF51E" w14:textId="77777777" w:rsidR="00547B19" w:rsidRDefault="00492DED" w:rsidP="0044230B">
      <w:pPr>
        <w:pStyle w:val="Balk2"/>
      </w:pPr>
      <w:bookmarkStart w:id="163" w:name="_Toc9340096"/>
      <w:r>
        <w:t xml:space="preserve">Liman </w:t>
      </w:r>
      <w:r w:rsidR="0044230B" w:rsidRPr="00351492">
        <w:t>Tesis</w:t>
      </w:r>
      <w:r w:rsidR="00F35DC1">
        <w:t>i/RSO</w:t>
      </w:r>
      <w:r w:rsidR="0044230B" w:rsidRPr="00351492">
        <w:t xml:space="preserve"> Tarafından Doldurulacak </w:t>
      </w:r>
      <w:proofErr w:type="spellStart"/>
      <w:r w:rsidR="0044230B" w:rsidRPr="00351492">
        <w:t>Sörvey</w:t>
      </w:r>
      <w:proofErr w:type="spellEnd"/>
      <w:r w:rsidR="0044230B" w:rsidRPr="00351492">
        <w:t xml:space="preserve"> Formu</w:t>
      </w:r>
      <w:bookmarkEnd w:id="163"/>
    </w:p>
    <w:p w14:paraId="714A45CE" w14:textId="77777777" w:rsidR="008A4C1C" w:rsidRPr="00B96330" w:rsidRDefault="008A4C1C" w:rsidP="008A4C1C">
      <w:pPr>
        <w:rPr>
          <w:i/>
        </w:rPr>
      </w:pPr>
      <w:r w:rsidRPr="00B96330">
        <w:rPr>
          <w:i/>
        </w:rPr>
        <w:t xml:space="preserve">(Bu </w:t>
      </w:r>
      <w:proofErr w:type="spellStart"/>
      <w:r w:rsidRPr="00B96330">
        <w:rPr>
          <w:i/>
        </w:rPr>
        <w:t>sörvey</w:t>
      </w:r>
      <w:proofErr w:type="spellEnd"/>
      <w:r w:rsidRPr="00B96330">
        <w:rPr>
          <w:i/>
        </w:rPr>
        <w:t xml:space="preserve"> formunda sorulan sorularda “EVET”, “HAYIR” kontrol kutuları işaretlen</w:t>
      </w:r>
      <w:r w:rsidR="00136DC6">
        <w:rPr>
          <w:i/>
        </w:rPr>
        <w:t xml:space="preserve">ecektir. </w:t>
      </w:r>
      <w:r w:rsidR="00C131E9">
        <w:rPr>
          <w:i/>
        </w:rPr>
        <w:t xml:space="preserve">Formda işaretli ise veya </w:t>
      </w:r>
      <w:r w:rsidR="00136DC6">
        <w:rPr>
          <w:i/>
        </w:rPr>
        <w:t xml:space="preserve">Açıklama gerekiyorsa </w:t>
      </w:r>
      <w:r w:rsidRPr="00B96330">
        <w:rPr>
          <w:i/>
        </w:rPr>
        <w:t>“AÇIKLAMA” kontrol kutusu işaretlenecek ve soru grubunun son maddesi olan “</w:t>
      </w:r>
      <w:r w:rsidRPr="00B96330">
        <w:rPr>
          <w:rFonts w:eastAsiaTheme="minorEastAsia" w:cs="Times New Roman"/>
          <w:i/>
          <w:noProof/>
          <w:sz w:val="22"/>
        </w:rPr>
        <w:t>Yorum/Açıklamalar” kısmına madde numarası ile gerekli açıklama yazılacaktır.</w:t>
      </w:r>
      <w:r w:rsidR="00136DC6" w:rsidRPr="00136DC6">
        <w:rPr>
          <w:i/>
        </w:rPr>
        <w:t xml:space="preserve"> </w:t>
      </w:r>
      <w:r w:rsidRPr="00B96330">
        <w:rPr>
          <w:rFonts w:eastAsiaTheme="minorEastAsia" w:cs="Times New Roman"/>
          <w:i/>
          <w:noProof/>
          <w:sz w:val="22"/>
        </w:rPr>
        <w:t xml:space="preserve">Soru ile ilgili bir doküman/plan/prosedür/politika var ise </w:t>
      </w:r>
      <w:r w:rsidR="00B96330" w:rsidRPr="00B96330">
        <w:rPr>
          <w:rFonts w:eastAsiaTheme="minorEastAsia" w:cs="Times New Roman"/>
          <w:i/>
          <w:noProof/>
          <w:sz w:val="22"/>
        </w:rPr>
        <w:t>“REFERANS” kısmına yazılacaktır.</w:t>
      </w:r>
      <w:r w:rsidR="00FD6F78">
        <w:rPr>
          <w:rFonts w:eastAsiaTheme="minorEastAsia" w:cs="Times New Roman"/>
          <w:i/>
          <w:noProof/>
          <w:sz w:val="22"/>
        </w:rPr>
        <w:t>Sörvey formunda “</w:t>
      </w:r>
      <w:r w:rsidR="00FD6F78" w:rsidRPr="00351492">
        <w:rPr>
          <w:rFonts w:cs="Times New Roman"/>
          <w:noProof/>
        </w:rPr>
        <w:fldChar w:fldCharType="begin">
          <w:ffData>
            <w:name w:val="Text1"/>
            <w:enabled/>
            <w:calcOnExit w:val="0"/>
            <w:textInput/>
          </w:ffData>
        </w:fldChar>
      </w:r>
      <w:r w:rsidR="00FD6F78" w:rsidRPr="00351492">
        <w:rPr>
          <w:rFonts w:cs="Times New Roman"/>
          <w:noProof/>
        </w:rPr>
        <w:instrText xml:space="preserve"> FORMTEXT </w:instrText>
      </w:r>
      <w:r w:rsidR="00FD6F78" w:rsidRPr="00351492">
        <w:rPr>
          <w:rFonts w:cs="Times New Roman"/>
          <w:noProof/>
        </w:rPr>
      </w:r>
      <w:r w:rsidR="00FD6F78" w:rsidRPr="00351492">
        <w:rPr>
          <w:rFonts w:cs="Times New Roman"/>
          <w:noProof/>
        </w:rPr>
        <w:fldChar w:fldCharType="separate"/>
      </w:r>
      <w:r w:rsidR="00FD6F78" w:rsidRPr="00351492">
        <w:rPr>
          <w:rFonts w:cs="Times New Roman"/>
          <w:noProof/>
        </w:rPr>
        <w:t> </w:t>
      </w:r>
      <w:r w:rsidR="00FD6F78" w:rsidRPr="00351492">
        <w:rPr>
          <w:rFonts w:cs="Times New Roman"/>
          <w:noProof/>
        </w:rPr>
        <w:t> </w:t>
      </w:r>
      <w:r w:rsidR="00FD6F78" w:rsidRPr="00351492">
        <w:rPr>
          <w:rFonts w:cs="Times New Roman"/>
          <w:noProof/>
        </w:rPr>
        <w:t> </w:t>
      </w:r>
      <w:r w:rsidR="00FD6F78" w:rsidRPr="00351492">
        <w:rPr>
          <w:rFonts w:cs="Times New Roman"/>
          <w:noProof/>
        </w:rPr>
        <w:t> </w:t>
      </w:r>
      <w:r w:rsidR="00FD6F78" w:rsidRPr="00351492">
        <w:rPr>
          <w:rFonts w:cs="Times New Roman"/>
          <w:noProof/>
        </w:rPr>
        <w:t> </w:t>
      </w:r>
      <w:r w:rsidR="00FD6F78" w:rsidRPr="00351492">
        <w:rPr>
          <w:rFonts w:cs="Times New Roman"/>
          <w:noProof/>
        </w:rPr>
        <w:fldChar w:fldCharType="end"/>
      </w:r>
      <w:r w:rsidR="00FD6F78">
        <w:rPr>
          <w:rFonts w:cs="Times New Roman"/>
          <w:noProof/>
        </w:rPr>
        <w:t>” kısımlar</w:t>
      </w:r>
      <w:r w:rsidR="0039381E">
        <w:rPr>
          <w:rFonts w:cs="Times New Roman"/>
          <w:noProof/>
        </w:rPr>
        <w:t>a</w:t>
      </w:r>
      <w:r w:rsidR="00FD6F78">
        <w:rPr>
          <w:rFonts w:cs="Times New Roman"/>
          <w:noProof/>
        </w:rPr>
        <w:t xml:space="preserve"> cevaplar yazılacaktır.</w:t>
      </w:r>
      <w:r w:rsidR="008C1FB8">
        <w:rPr>
          <w:rFonts w:cs="Times New Roman"/>
          <w:noProof/>
        </w:rPr>
        <w:t xml:space="preserve">  </w:t>
      </w:r>
      <w:r w:rsidR="008C1FB8" w:rsidRPr="008C1FB8">
        <w:rPr>
          <w:rFonts w:cs="Times New Roman"/>
          <w:b/>
          <w:bCs/>
          <w:i/>
          <w:iCs/>
          <w:noProof/>
          <w:color w:val="FF0000"/>
          <w:u w:val="single"/>
        </w:rPr>
        <w:t>Bu form LTGS tarafından</w:t>
      </w:r>
      <w:r w:rsidR="008C1FB8">
        <w:rPr>
          <w:rFonts w:cs="Times New Roman"/>
          <w:b/>
          <w:bCs/>
          <w:i/>
          <w:iCs/>
          <w:noProof/>
          <w:color w:val="FF0000"/>
          <w:u w:val="single"/>
        </w:rPr>
        <w:t>,</w:t>
      </w:r>
      <w:r w:rsidR="008C1FB8" w:rsidRPr="008C1FB8">
        <w:rPr>
          <w:rFonts w:cs="Times New Roman"/>
          <w:b/>
          <w:bCs/>
          <w:i/>
          <w:iCs/>
          <w:noProof/>
          <w:color w:val="FF0000"/>
          <w:u w:val="single"/>
        </w:rPr>
        <w:t xml:space="preserve"> RSO rehberliği ve koordinasyonunda birlikte </w:t>
      </w:r>
      <w:r w:rsidR="00A24DCC">
        <w:rPr>
          <w:rFonts w:cs="Times New Roman"/>
          <w:b/>
          <w:bCs/>
          <w:i/>
          <w:iCs/>
          <w:noProof/>
          <w:color w:val="FF0000"/>
          <w:u w:val="single"/>
        </w:rPr>
        <w:t>hazırlanacaktır</w:t>
      </w:r>
      <w:r w:rsidR="008C1FB8" w:rsidRPr="008C1FB8">
        <w:rPr>
          <w:rFonts w:cs="Times New Roman"/>
          <w:b/>
          <w:bCs/>
          <w:i/>
          <w:iCs/>
          <w:noProof/>
          <w:color w:val="FF0000"/>
          <w:u w:val="single"/>
        </w:rPr>
        <w:t>.</w:t>
      </w:r>
      <w:r w:rsidR="00B96330" w:rsidRPr="00B96330">
        <w:rPr>
          <w:rFonts w:eastAsiaTheme="minorEastAsia" w:cs="Times New Roman"/>
          <w:i/>
          <w:noProof/>
          <w:sz w:val="22"/>
        </w:rPr>
        <w:t>)</w:t>
      </w:r>
    </w:p>
    <w:tbl>
      <w:tblPr>
        <w:tblStyle w:val="TabloKlavuzu"/>
        <w:tblW w:w="5081" w:type="pct"/>
        <w:tblLayout w:type="fixed"/>
        <w:tblCellMar>
          <w:left w:w="284" w:type="dxa"/>
        </w:tblCellMar>
        <w:tblLook w:val="04A0" w:firstRow="1" w:lastRow="0" w:firstColumn="1" w:lastColumn="0" w:noHBand="0" w:noVBand="1"/>
      </w:tblPr>
      <w:tblGrid>
        <w:gridCol w:w="2045"/>
        <w:gridCol w:w="2628"/>
        <w:gridCol w:w="2125"/>
        <w:gridCol w:w="2411"/>
      </w:tblGrid>
      <w:tr w:rsidR="0039381E" w:rsidRPr="00351492" w14:paraId="08384E5C" w14:textId="77777777" w:rsidTr="00521E0C">
        <w:tc>
          <w:tcPr>
            <w:tcW w:w="2537" w:type="pct"/>
            <w:gridSpan w:val="2"/>
            <w:tcBorders>
              <w:bottom w:val="single" w:sz="4" w:space="0" w:color="auto"/>
            </w:tcBorders>
          </w:tcPr>
          <w:p w14:paraId="4964DBBC" w14:textId="77777777" w:rsidR="0039381E" w:rsidRPr="00351492" w:rsidRDefault="0039381E" w:rsidP="0044230B">
            <w:pPr>
              <w:spacing w:after="0"/>
              <w:rPr>
                <w:rFonts w:cs="Times New Roman"/>
              </w:rPr>
            </w:pPr>
            <w:r w:rsidRPr="00351492">
              <w:rPr>
                <w:rFonts w:cs="Times New Roman"/>
              </w:rPr>
              <w:t xml:space="preserve">1. </w:t>
            </w:r>
            <w:proofErr w:type="spellStart"/>
            <w:r w:rsidRPr="00351492">
              <w:rPr>
                <w:rFonts w:cs="Times New Roman"/>
              </w:rPr>
              <w:t>Sörvey</w:t>
            </w:r>
            <w:proofErr w:type="spellEnd"/>
            <w:r w:rsidRPr="00351492">
              <w:rPr>
                <w:rFonts w:cs="Times New Roman"/>
              </w:rPr>
              <w:t xml:space="preserve"> </w:t>
            </w:r>
            <w:proofErr w:type="gramStart"/>
            <w:r w:rsidRPr="00351492">
              <w:rPr>
                <w:rFonts w:cs="Times New Roman"/>
              </w:rPr>
              <w:t xml:space="preserve">Tarihi </w:t>
            </w:r>
            <w:r>
              <w:rPr>
                <w:rFonts w:cs="Times New Roman"/>
              </w:rPr>
              <w:t xml:space="preserve">                                  </w:t>
            </w:r>
            <w:r w:rsidRPr="00351492">
              <w:rPr>
                <w:rFonts w:cs="Times New Roman"/>
              </w:rPr>
              <w:t>:</w:t>
            </w:r>
            <w:proofErr w:type="gramEnd"/>
            <w:r w:rsidRPr="00351492">
              <w:rPr>
                <w:rFonts w:cs="Times New Roman"/>
              </w:rPr>
              <w:t xml:space="preserve"> </w:t>
            </w:r>
          </w:p>
        </w:tc>
        <w:tc>
          <w:tcPr>
            <w:tcW w:w="2463" w:type="pct"/>
            <w:gridSpan w:val="2"/>
            <w:tcBorders>
              <w:bottom w:val="single" w:sz="4" w:space="0" w:color="auto"/>
            </w:tcBorders>
          </w:tcPr>
          <w:p w14:paraId="3D4E845A" w14:textId="77777777" w:rsidR="0039381E" w:rsidRPr="00351492" w:rsidRDefault="0039381E" w:rsidP="0044230B">
            <w:pPr>
              <w:spacing w:after="0"/>
              <w:rPr>
                <w:rFonts w:cs="Times New Roman"/>
              </w:rPr>
            </w:pPr>
            <w:r w:rsidRPr="00351492">
              <w:rPr>
                <w:rFonts w:cs="Times New Roman"/>
              </w:rPr>
              <w:fldChar w:fldCharType="begin">
                <w:ffData>
                  <w:name w:val=""/>
                  <w:enabled/>
                  <w:calcOnExit w:val="0"/>
                  <w:textInput>
                    <w:type w:val="date"/>
                  </w:textInput>
                </w:ffData>
              </w:fldChar>
            </w:r>
            <w:r w:rsidRPr="00351492">
              <w:rPr>
                <w:rFonts w:cs="Times New Roman"/>
              </w:rPr>
              <w:instrText xml:space="preserve"> FORMTEXT </w:instrText>
            </w:r>
            <w:r w:rsidRPr="00351492">
              <w:rPr>
                <w:rFonts w:cs="Times New Roman"/>
              </w:rPr>
            </w:r>
            <w:r w:rsidRPr="00351492">
              <w:rPr>
                <w:rFonts w:cs="Times New Roman"/>
              </w:rPr>
              <w:fldChar w:fldCharType="separate"/>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fldChar w:fldCharType="end"/>
            </w:r>
          </w:p>
        </w:tc>
      </w:tr>
      <w:tr w:rsidR="0039381E" w:rsidRPr="00351492" w14:paraId="7CA0B29D" w14:textId="77777777" w:rsidTr="00521E0C">
        <w:tc>
          <w:tcPr>
            <w:tcW w:w="2537" w:type="pct"/>
            <w:gridSpan w:val="2"/>
          </w:tcPr>
          <w:p w14:paraId="7322D4D8" w14:textId="77777777" w:rsidR="0039381E" w:rsidRPr="00351492" w:rsidRDefault="0039381E" w:rsidP="0044230B">
            <w:pPr>
              <w:spacing w:after="0"/>
              <w:rPr>
                <w:rFonts w:cs="Times New Roman"/>
              </w:rPr>
            </w:pPr>
            <w:r w:rsidRPr="00351492">
              <w:rPr>
                <w:rFonts w:cs="Times New Roman"/>
              </w:rPr>
              <w:t xml:space="preserve">2. Etüt Edilen Liman </w:t>
            </w:r>
            <w:proofErr w:type="gramStart"/>
            <w:r w:rsidRPr="00351492">
              <w:rPr>
                <w:rFonts w:cs="Times New Roman"/>
              </w:rPr>
              <w:t xml:space="preserve">Tesisi </w:t>
            </w:r>
            <w:r>
              <w:rPr>
                <w:rFonts w:cs="Times New Roman"/>
              </w:rPr>
              <w:t xml:space="preserve">                </w:t>
            </w:r>
            <w:r w:rsidRPr="00351492">
              <w:rPr>
                <w:rFonts w:cs="Times New Roman"/>
              </w:rPr>
              <w:t>:</w:t>
            </w:r>
            <w:proofErr w:type="gramEnd"/>
            <w:r w:rsidRPr="00351492">
              <w:rPr>
                <w:rFonts w:cs="Times New Roman"/>
              </w:rPr>
              <w:t xml:space="preserve"> </w:t>
            </w:r>
            <w:bookmarkStart w:id="164" w:name="Text1"/>
          </w:p>
        </w:tc>
        <w:bookmarkEnd w:id="164"/>
        <w:tc>
          <w:tcPr>
            <w:tcW w:w="2463" w:type="pct"/>
            <w:gridSpan w:val="2"/>
          </w:tcPr>
          <w:p w14:paraId="1A4C4FDE" w14:textId="77777777" w:rsidR="0039381E" w:rsidRPr="00351492" w:rsidRDefault="0039381E" w:rsidP="0044230B">
            <w:pPr>
              <w:spacing w:after="0"/>
              <w:rPr>
                <w:rFonts w:cs="Times New Roman"/>
              </w:rPr>
            </w:pPr>
            <w:r w:rsidRPr="00351492">
              <w:rPr>
                <w:rFonts w:cs="Times New Roman"/>
              </w:rPr>
              <w:fldChar w:fldCharType="begin">
                <w:ffData>
                  <w:name w:val="Text1"/>
                  <w:enabled/>
                  <w:calcOnExit w:val="0"/>
                  <w:textInput/>
                </w:ffData>
              </w:fldChar>
            </w:r>
            <w:r w:rsidRPr="00351492">
              <w:rPr>
                <w:rFonts w:cs="Times New Roman"/>
              </w:rPr>
              <w:instrText xml:space="preserve"> FORMTEXT </w:instrText>
            </w:r>
            <w:r w:rsidRPr="00351492">
              <w:rPr>
                <w:rFonts w:cs="Times New Roman"/>
              </w:rPr>
            </w:r>
            <w:r w:rsidRPr="00351492">
              <w:rPr>
                <w:rFonts w:cs="Times New Roman"/>
              </w:rPr>
              <w:fldChar w:fldCharType="separate"/>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fldChar w:fldCharType="end"/>
            </w:r>
          </w:p>
        </w:tc>
      </w:tr>
      <w:tr w:rsidR="0039381E" w:rsidRPr="00351492" w14:paraId="2036A73F" w14:textId="77777777" w:rsidTr="00521E0C">
        <w:tc>
          <w:tcPr>
            <w:tcW w:w="2537" w:type="pct"/>
            <w:gridSpan w:val="2"/>
            <w:tcBorders>
              <w:bottom w:val="single" w:sz="4" w:space="0" w:color="auto"/>
            </w:tcBorders>
          </w:tcPr>
          <w:p w14:paraId="3BF12F5D" w14:textId="77777777" w:rsidR="0039381E" w:rsidRPr="00351492" w:rsidRDefault="0039381E" w:rsidP="0044230B">
            <w:pPr>
              <w:spacing w:after="0"/>
              <w:rPr>
                <w:rFonts w:cs="Times New Roman"/>
              </w:rPr>
            </w:pPr>
            <w:r w:rsidRPr="00351492">
              <w:rPr>
                <w:rFonts w:cs="Times New Roman"/>
              </w:rPr>
              <w:t>3. Bağlı Bulunduğu Liman Başkanlığı</w:t>
            </w:r>
            <w:r>
              <w:rPr>
                <w:rFonts w:cs="Times New Roman"/>
              </w:rPr>
              <w:t>:</w:t>
            </w:r>
            <w:r w:rsidRPr="00351492">
              <w:rPr>
                <w:rFonts w:cs="Times New Roman"/>
              </w:rPr>
              <w:t xml:space="preserve">  </w:t>
            </w:r>
          </w:p>
        </w:tc>
        <w:tc>
          <w:tcPr>
            <w:tcW w:w="2463" w:type="pct"/>
            <w:gridSpan w:val="2"/>
            <w:tcBorders>
              <w:bottom w:val="single" w:sz="4" w:space="0" w:color="auto"/>
            </w:tcBorders>
          </w:tcPr>
          <w:p w14:paraId="2EB2E637" w14:textId="77777777" w:rsidR="0039381E" w:rsidRPr="00351492" w:rsidRDefault="0039381E" w:rsidP="0044230B">
            <w:pPr>
              <w:spacing w:after="0"/>
              <w:rPr>
                <w:rFonts w:cs="Times New Roman"/>
              </w:rPr>
            </w:pPr>
            <w:r w:rsidRPr="00351492">
              <w:rPr>
                <w:rFonts w:cs="Times New Roman"/>
              </w:rPr>
              <w:fldChar w:fldCharType="begin">
                <w:ffData>
                  <w:name w:val="Text1"/>
                  <w:enabled/>
                  <w:calcOnExit w:val="0"/>
                  <w:textInput/>
                </w:ffData>
              </w:fldChar>
            </w:r>
            <w:r w:rsidRPr="00351492">
              <w:rPr>
                <w:rFonts w:cs="Times New Roman"/>
              </w:rPr>
              <w:instrText xml:space="preserve"> FORMTEXT </w:instrText>
            </w:r>
            <w:r w:rsidRPr="00351492">
              <w:rPr>
                <w:rFonts w:cs="Times New Roman"/>
              </w:rPr>
            </w:r>
            <w:r w:rsidRPr="00351492">
              <w:rPr>
                <w:rFonts w:cs="Times New Roman"/>
              </w:rPr>
              <w:fldChar w:fldCharType="separate"/>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fldChar w:fldCharType="end"/>
            </w:r>
          </w:p>
        </w:tc>
      </w:tr>
      <w:tr w:rsidR="00547B19" w:rsidRPr="00351492" w14:paraId="7A10A4AD" w14:textId="77777777" w:rsidTr="0039381E">
        <w:tc>
          <w:tcPr>
            <w:tcW w:w="5000" w:type="pct"/>
            <w:gridSpan w:val="4"/>
            <w:tcBorders>
              <w:left w:val="nil"/>
              <w:right w:val="nil"/>
            </w:tcBorders>
            <w:shd w:val="clear" w:color="auto" w:fill="0000FF"/>
          </w:tcPr>
          <w:p w14:paraId="6BBAD880" w14:textId="77777777" w:rsidR="00547B19" w:rsidRPr="00351492" w:rsidRDefault="00547B19" w:rsidP="0044230B">
            <w:pPr>
              <w:spacing w:after="0"/>
              <w:rPr>
                <w:rFonts w:cs="Times New Roman"/>
              </w:rPr>
            </w:pPr>
            <w:r w:rsidRPr="00351492">
              <w:rPr>
                <w:rFonts w:cs="Times New Roman"/>
              </w:rPr>
              <w:t>(İşletme İznine Göre)</w:t>
            </w:r>
          </w:p>
        </w:tc>
      </w:tr>
      <w:tr w:rsidR="00547B19" w:rsidRPr="00351492" w14:paraId="3AD9293B" w14:textId="77777777" w:rsidTr="0039381E">
        <w:tc>
          <w:tcPr>
            <w:tcW w:w="5000" w:type="pct"/>
            <w:gridSpan w:val="4"/>
          </w:tcPr>
          <w:p w14:paraId="6B8A7C8D" w14:textId="77777777" w:rsidR="00547B19" w:rsidRPr="00351492" w:rsidRDefault="00B91A2C" w:rsidP="0044230B">
            <w:pPr>
              <w:pStyle w:val="Balk3"/>
              <w:outlineLvl w:val="2"/>
            </w:pPr>
            <w:bookmarkStart w:id="165" w:name="_Toc493424656"/>
            <w:bookmarkStart w:id="166" w:name="_Toc9340097"/>
            <w:r w:rsidRPr="00351492">
              <w:t>Liman Tesisi Bilgileri</w:t>
            </w:r>
            <w:bookmarkEnd w:id="165"/>
            <w:bookmarkEnd w:id="166"/>
          </w:p>
        </w:tc>
      </w:tr>
      <w:tr w:rsidR="00547B19" w:rsidRPr="00351492" w14:paraId="6A542543" w14:textId="77777777" w:rsidTr="00521E0C">
        <w:tc>
          <w:tcPr>
            <w:tcW w:w="2537" w:type="pct"/>
            <w:gridSpan w:val="2"/>
          </w:tcPr>
          <w:p w14:paraId="380F8796" w14:textId="77777777" w:rsidR="00547B19" w:rsidRPr="00351492" w:rsidRDefault="00547B19" w:rsidP="0044230B">
            <w:pPr>
              <w:spacing w:after="0"/>
              <w:rPr>
                <w:rFonts w:cs="Times New Roman"/>
              </w:rPr>
            </w:pPr>
            <w:r w:rsidRPr="00351492">
              <w:rPr>
                <w:rFonts w:cs="Times New Roman"/>
              </w:rPr>
              <w:t>1. İşletme İzni Sahibi Kuruluş</w:t>
            </w:r>
          </w:p>
        </w:tc>
        <w:tc>
          <w:tcPr>
            <w:tcW w:w="2463" w:type="pct"/>
            <w:gridSpan w:val="2"/>
          </w:tcPr>
          <w:p w14:paraId="46D16673" w14:textId="77777777" w:rsidR="00547B19" w:rsidRPr="00351492" w:rsidRDefault="00547B19" w:rsidP="0044230B">
            <w:pPr>
              <w:spacing w:after="0"/>
              <w:rPr>
                <w:rFonts w:cs="Times New Roman"/>
              </w:rPr>
            </w:pPr>
            <w:r w:rsidRPr="00351492">
              <w:rPr>
                <w:rFonts w:cs="Times New Roman"/>
              </w:rPr>
              <w:t>2. Liman Tesisi</w:t>
            </w:r>
          </w:p>
        </w:tc>
      </w:tr>
      <w:tr w:rsidR="00ED0429" w:rsidRPr="00351492" w14:paraId="2396B639" w14:textId="77777777" w:rsidTr="00521E0C">
        <w:tc>
          <w:tcPr>
            <w:tcW w:w="1110" w:type="pct"/>
          </w:tcPr>
          <w:p w14:paraId="3926733A" w14:textId="77777777" w:rsidR="00ED0429" w:rsidRPr="00351492" w:rsidRDefault="00ED0429" w:rsidP="0039381E">
            <w:pPr>
              <w:spacing w:after="0"/>
              <w:rPr>
                <w:rFonts w:cs="Times New Roman"/>
              </w:rPr>
            </w:pPr>
            <w:r w:rsidRPr="00351492">
              <w:rPr>
                <w:rFonts w:cs="Times New Roman"/>
              </w:rPr>
              <w:t xml:space="preserve">a. Şirket </w:t>
            </w:r>
            <w:proofErr w:type="spellStart"/>
            <w:r w:rsidRPr="00351492">
              <w:rPr>
                <w:rFonts w:cs="Times New Roman"/>
              </w:rPr>
              <w:t>Ünvanı</w:t>
            </w:r>
            <w:proofErr w:type="spellEnd"/>
            <w:r w:rsidRPr="00351492">
              <w:rPr>
                <w:rFonts w:cs="Times New Roman"/>
              </w:rPr>
              <w:t xml:space="preserve">: </w:t>
            </w:r>
          </w:p>
        </w:tc>
        <w:tc>
          <w:tcPr>
            <w:tcW w:w="1427" w:type="pct"/>
          </w:tcPr>
          <w:p w14:paraId="131F4387" w14:textId="77777777" w:rsidR="00ED0429" w:rsidRPr="00351492" w:rsidRDefault="00ED0429" w:rsidP="0039381E">
            <w:pPr>
              <w:spacing w:after="0"/>
              <w:rPr>
                <w:rFonts w:cs="Times New Roman"/>
              </w:rPr>
            </w:pPr>
            <w:r w:rsidRPr="00351492">
              <w:rPr>
                <w:rFonts w:cs="Times New Roman"/>
              </w:rPr>
              <w:fldChar w:fldCharType="begin">
                <w:ffData>
                  <w:name w:val="Text1"/>
                  <w:enabled/>
                  <w:calcOnExit w:val="0"/>
                  <w:textInput/>
                </w:ffData>
              </w:fldChar>
            </w:r>
            <w:r w:rsidRPr="00351492">
              <w:rPr>
                <w:rFonts w:cs="Times New Roman"/>
              </w:rPr>
              <w:instrText xml:space="preserve"> FORMTEXT </w:instrText>
            </w:r>
            <w:r w:rsidRPr="00351492">
              <w:rPr>
                <w:rFonts w:cs="Times New Roman"/>
              </w:rPr>
            </w:r>
            <w:r w:rsidRPr="00351492">
              <w:rPr>
                <w:rFonts w:cs="Times New Roman"/>
              </w:rPr>
              <w:fldChar w:fldCharType="separate"/>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fldChar w:fldCharType="end"/>
            </w:r>
          </w:p>
        </w:tc>
        <w:tc>
          <w:tcPr>
            <w:tcW w:w="1154" w:type="pct"/>
          </w:tcPr>
          <w:p w14:paraId="316E4226" w14:textId="77777777" w:rsidR="00ED0429" w:rsidRPr="00351492" w:rsidRDefault="00ED0429" w:rsidP="0044230B">
            <w:pPr>
              <w:spacing w:after="0"/>
              <w:rPr>
                <w:rFonts w:cs="Times New Roman"/>
              </w:rPr>
            </w:pPr>
            <w:r w:rsidRPr="00351492">
              <w:rPr>
                <w:rFonts w:cs="Times New Roman"/>
              </w:rPr>
              <w:t xml:space="preserve">a. </w:t>
            </w:r>
            <w:proofErr w:type="gramStart"/>
            <w:r w:rsidRPr="00351492">
              <w:rPr>
                <w:rFonts w:cs="Times New Roman"/>
              </w:rPr>
              <w:t xml:space="preserve">Adı  </w:t>
            </w:r>
            <w:r>
              <w:rPr>
                <w:rFonts w:cs="Times New Roman"/>
              </w:rPr>
              <w:t xml:space="preserve">          </w:t>
            </w:r>
            <w:r w:rsidRPr="00351492">
              <w:rPr>
                <w:rFonts w:cs="Times New Roman"/>
              </w:rPr>
              <w:t>:</w:t>
            </w:r>
            <w:proofErr w:type="gramEnd"/>
          </w:p>
        </w:tc>
        <w:tc>
          <w:tcPr>
            <w:tcW w:w="1309" w:type="pct"/>
          </w:tcPr>
          <w:p w14:paraId="6DEC76CE" w14:textId="77777777" w:rsidR="00ED0429" w:rsidRPr="00351492" w:rsidRDefault="00ED0429" w:rsidP="0044230B">
            <w:pPr>
              <w:spacing w:after="0"/>
              <w:rPr>
                <w:rFonts w:cs="Times New Roman"/>
              </w:rPr>
            </w:pPr>
            <w:r w:rsidRPr="00351492">
              <w:rPr>
                <w:rFonts w:cs="Times New Roman"/>
              </w:rPr>
              <w:fldChar w:fldCharType="begin">
                <w:ffData>
                  <w:name w:val="Text1"/>
                  <w:enabled/>
                  <w:calcOnExit w:val="0"/>
                  <w:textInput/>
                </w:ffData>
              </w:fldChar>
            </w:r>
            <w:r w:rsidRPr="00351492">
              <w:rPr>
                <w:rFonts w:cs="Times New Roman"/>
              </w:rPr>
              <w:instrText xml:space="preserve"> FORMTEXT </w:instrText>
            </w:r>
            <w:r w:rsidRPr="00351492">
              <w:rPr>
                <w:rFonts w:cs="Times New Roman"/>
              </w:rPr>
            </w:r>
            <w:r w:rsidRPr="00351492">
              <w:rPr>
                <w:rFonts w:cs="Times New Roman"/>
              </w:rPr>
              <w:fldChar w:fldCharType="separate"/>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fldChar w:fldCharType="end"/>
            </w:r>
          </w:p>
        </w:tc>
      </w:tr>
      <w:tr w:rsidR="00ED0429" w:rsidRPr="00351492" w14:paraId="0CF5502C" w14:textId="77777777" w:rsidTr="00521E0C">
        <w:trPr>
          <w:trHeight w:val="713"/>
        </w:trPr>
        <w:tc>
          <w:tcPr>
            <w:tcW w:w="1110" w:type="pct"/>
          </w:tcPr>
          <w:p w14:paraId="67D96612" w14:textId="77777777" w:rsidR="00ED0429" w:rsidRPr="00351492" w:rsidRDefault="00ED0429" w:rsidP="0039381E">
            <w:pPr>
              <w:spacing w:after="0"/>
              <w:rPr>
                <w:rFonts w:cs="Times New Roman"/>
              </w:rPr>
            </w:pPr>
            <w:proofErr w:type="gramStart"/>
            <w:r w:rsidRPr="00351492">
              <w:rPr>
                <w:rFonts w:cs="Times New Roman"/>
              </w:rPr>
              <w:t>b</w:t>
            </w:r>
            <w:proofErr w:type="gramEnd"/>
            <w:r w:rsidRPr="00351492">
              <w:rPr>
                <w:rFonts w:cs="Times New Roman"/>
              </w:rPr>
              <w:t>. Adresi</w:t>
            </w:r>
            <w:r w:rsidRPr="00351492">
              <w:rPr>
                <w:rFonts w:cs="Times New Roman"/>
              </w:rPr>
              <w:tab/>
            </w:r>
            <w:r>
              <w:rPr>
                <w:rFonts w:cs="Times New Roman"/>
              </w:rPr>
              <w:t xml:space="preserve">  </w:t>
            </w:r>
            <w:r w:rsidRPr="00351492">
              <w:rPr>
                <w:rFonts w:cs="Times New Roman"/>
              </w:rPr>
              <w:t xml:space="preserve">: </w:t>
            </w:r>
          </w:p>
          <w:p w14:paraId="1A2DB7AD" w14:textId="77777777" w:rsidR="00ED0429" w:rsidRPr="00351492" w:rsidRDefault="00ED0429" w:rsidP="0044230B">
            <w:pPr>
              <w:spacing w:after="0"/>
              <w:rPr>
                <w:rFonts w:cs="Times New Roman"/>
              </w:rPr>
            </w:pPr>
          </w:p>
        </w:tc>
        <w:tc>
          <w:tcPr>
            <w:tcW w:w="1427" w:type="pct"/>
          </w:tcPr>
          <w:p w14:paraId="66EC3A57" w14:textId="77777777" w:rsidR="00ED0429" w:rsidRPr="00351492" w:rsidRDefault="00ED0429" w:rsidP="0044230B">
            <w:pPr>
              <w:spacing w:after="0"/>
              <w:rPr>
                <w:rFonts w:cs="Times New Roman"/>
              </w:rPr>
            </w:pPr>
            <w:r w:rsidRPr="00351492">
              <w:rPr>
                <w:rFonts w:cs="Times New Roman"/>
              </w:rPr>
              <w:fldChar w:fldCharType="begin">
                <w:ffData>
                  <w:name w:val="Text1"/>
                  <w:enabled/>
                  <w:calcOnExit w:val="0"/>
                  <w:textInput/>
                </w:ffData>
              </w:fldChar>
            </w:r>
            <w:r w:rsidRPr="00351492">
              <w:rPr>
                <w:rFonts w:cs="Times New Roman"/>
              </w:rPr>
              <w:instrText xml:space="preserve"> FORMTEXT </w:instrText>
            </w:r>
            <w:r w:rsidRPr="00351492">
              <w:rPr>
                <w:rFonts w:cs="Times New Roman"/>
              </w:rPr>
            </w:r>
            <w:r w:rsidRPr="00351492">
              <w:rPr>
                <w:rFonts w:cs="Times New Roman"/>
              </w:rPr>
              <w:fldChar w:fldCharType="separate"/>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fldChar w:fldCharType="end"/>
            </w:r>
          </w:p>
        </w:tc>
        <w:tc>
          <w:tcPr>
            <w:tcW w:w="1154" w:type="pct"/>
          </w:tcPr>
          <w:p w14:paraId="0F871B49" w14:textId="77777777" w:rsidR="00ED0429" w:rsidRPr="00351492" w:rsidRDefault="00ED0429" w:rsidP="0044230B">
            <w:pPr>
              <w:spacing w:after="0"/>
              <w:rPr>
                <w:rFonts w:cs="Times New Roman"/>
              </w:rPr>
            </w:pPr>
            <w:r w:rsidRPr="00351492">
              <w:rPr>
                <w:rFonts w:cs="Times New Roman"/>
              </w:rPr>
              <w:t xml:space="preserve">b. </w:t>
            </w:r>
            <w:proofErr w:type="gramStart"/>
            <w:r w:rsidRPr="00351492">
              <w:rPr>
                <w:rFonts w:cs="Times New Roman"/>
              </w:rPr>
              <w:t>Adresi</w:t>
            </w:r>
            <w:r>
              <w:rPr>
                <w:rFonts w:cs="Times New Roman"/>
              </w:rPr>
              <w:t xml:space="preserve">       </w:t>
            </w:r>
            <w:r w:rsidRPr="00351492">
              <w:rPr>
                <w:rFonts w:cs="Times New Roman"/>
              </w:rPr>
              <w:t>:</w:t>
            </w:r>
            <w:proofErr w:type="gramEnd"/>
          </w:p>
        </w:tc>
        <w:tc>
          <w:tcPr>
            <w:tcW w:w="1309" w:type="pct"/>
          </w:tcPr>
          <w:p w14:paraId="4D2E86C7" w14:textId="77777777" w:rsidR="00ED0429" w:rsidRPr="00351492" w:rsidRDefault="00ED0429" w:rsidP="0044230B">
            <w:pPr>
              <w:spacing w:after="0"/>
              <w:rPr>
                <w:rFonts w:cs="Times New Roman"/>
              </w:rPr>
            </w:pPr>
            <w:r w:rsidRPr="00351492">
              <w:rPr>
                <w:rFonts w:cs="Times New Roman"/>
              </w:rPr>
              <w:fldChar w:fldCharType="begin">
                <w:ffData>
                  <w:name w:val="Text1"/>
                  <w:enabled/>
                  <w:calcOnExit w:val="0"/>
                  <w:textInput/>
                </w:ffData>
              </w:fldChar>
            </w:r>
            <w:r w:rsidRPr="00351492">
              <w:rPr>
                <w:rFonts w:cs="Times New Roman"/>
              </w:rPr>
              <w:instrText xml:space="preserve"> FORMTEXT </w:instrText>
            </w:r>
            <w:r w:rsidRPr="00351492">
              <w:rPr>
                <w:rFonts w:cs="Times New Roman"/>
              </w:rPr>
            </w:r>
            <w:r w:rsidRPr="00351492">
              <w:rPr>
                <w:rFonts w:cs="Times New Roman"/>
              </w:rPr>
              <w:fldChar w:fldCharType="separate"/>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fldChar w:fldCharType="end"/>
            </w:r>
          </w:p>
        </w:tc>
      </w:tr>
      <w:tr w:rsidR="00ED0429" w:rsidRPr="00351492" w14:paraId="52AC9C13" w14:textId="77777777" w:rsidTr="00521E0C">
        <w:trPr>
          <w:trHeight w:val="142"/>
        </w:trPr>
        <w:tc>
          <w:tcPr>
            <w:tcW w:w="1110" w:type="pct"/>
          </w:tcPr>
          <w:p w14:paraId="3A114D39" w14:textId="77777777" w:rsidR="00ED0429" w:rsidRPr="00351492" w:rsidRDefault="00ED0429" w:rsidP="0044230B">
            <w:pPr>
              <w:spacing w:after="0"/>
              <w:rPr>
                <w:rFonts w:cs="Times New Roman"/>
              </w:rPr>
            </w:pPr>
            <w:r w:rsidRPr="00351492">
              <w:rPr>
                <w:rFonts w:cs="Times New Roman"/>
              </w:rPr>
              <w:t>c. Telefon</w:t>
            </w:r>
            <w:r w:rsidRPr="00351492">
              <w:rPr>
                <w:rFonts w:cs="Times New Roman"/>
              </w:rPr>
              <w:tab/>
              <w:t>:</w:t>
            </w:r>
          </w:p>
        </w:tc>
        <w:tc>
          <w:tcPr>
            <w:tcW w:w="1427" w:type="pct"/>
          </w:tcPr>
          <w:p w14:paraId="44CC681C" w14:textId="77777777" w:rsidR="00ED0429" w:rsidRPr="00351492" w:rsidRDefault="00ED0429" w:rsidP="0044230B">
            <w:pPr>
              <w:spacing w:after="0"/>
              <w:rPr>
                <w:rFonts w:cs="Times New Roman"/>
              </w:rPr>
            </w:pPr>
            <w:r w:rsidRPr="00351492">
              <w:rPr>
                <w:rFonts w:cs="Times New Roman"/>
              </w:rPr>
              <w:fldChar w:fldCharType="begin">
                <w:ffData>
                  <w:name w:val="Text1"/>
                  <w:enabled/>
                  <w:calcOnExit w:val="0"/>
                  <w:textInput/>
                </w:ffData>
              </w:fldChar>
            </w:r>
            <w:r w:rsidRPr="00351492">
              <w:rPr>
                <w:rFonts w:cs="Times New Roman"/>
              </w:rPr>
              <w:instrText xml:space="preserve"> FORMTEXT </w:instrText>
            </w:r>
            <w:r w:rsidRPr="00351492">
              <w:rPr>
                <w:rFonts w:cs="Times New Roman"/>
              </w:rPr>
            </w:r>
            <w:r w:rsidRPr="00351492">
              <w:rPr>
                <w:rFonts w:cs="Times New Roman"/>
              </w:rPr>
              <w:fldChar w:fldCharType="separate"/>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fldChar w:fldCharType="end"/>
            </w:r>
          </w:p>
        </w:tc>
        <w:tc>
          <w:tcPr>
            <w:tcW w:w="1154" w:type="pct"/>
          </w:tcPr>
          <w:p w14:paraId="70C2E34B" w14:textId="77777777" w:rsidR="00ED0429" w:rsidRPr="00351492" w:rsidRDefault="00ED0429" w:rsidP="0044230B">
            <w:pPr>
              <w:spacing w:after="0"/>
              <w:rPr>
                <w:rFonts w:cs="Times New Roman"/>
              </w:rPr>
            </w:pPr>
            <w:r w:rsidRPr="00351492">
              <w:rPr>
                <w:rFonts w:cs="Times New Roman"/>
              </w:rPr>
              <w:t xml:space="preserve">c. </w:t>
            </w:r>
            <w:proofErr w:type="gramStart"/>
            <w:r w:rsidRPr="00351492">
              <w:rPr>
                <w:rFonts w:cs="Times New Roman"/>
              </w:rPr>
              <w:t>Telefon</w:t>
            </w:r>
            <w:r>
              <w:rPr>
                <w:rFonts w:cs="Times New Roman"/>
              </w:rPr>
              <w:t xml:space="preserve">      </w:t>
            </w:r>
            <w:r w:rsidRPr="00351492">
              <w:rPr>
                <w:rFonts w:cs="Times New Roman"/>
              </w:rPr>
              <w:t>:</w:t>
            </w:r>
            <w:proofErr w:type="gramEnd"/>
          </w:p>
        </w:tc>
        <w:tc>
          <w:tcPr>
            <w:tcW w:w="1309" w:type="pct"/>
          </w:tcPr>
          <w:p w14:paraId="7F96AE60" w14:textId="77777777" w:rsidR="00ED0429" w:rsidRPr="00351492" w:rsidRDefault="00ED0429" w:rsidP="0044230B">
            <w:pPr>
              <w:spacing w:after="0"/>
              <w:rPr>
                <w:rFonts w:cs="Times New Roman"/>
              </w:rPr>
            </w:pPr>
            <w:r w:rsidRPr="00351492">
              <w:rPr>
                <w:rFonts w:cs="Times New Roman"/>
              </w:rPr>
              <w:fldChar w:fldCharType="begin">
                <w:ffData>
                  <w:name w:val="Text1"/>
                  <w:enabled/>
                  <w:calcOnExit w:val="0"/>
                  <w:textInput/>
                </w:ffData>
              </w:fldChar>
            </w:r>
            <w:r w:rsidRPr="00351492">
              <w:rPr>
                <w:rFonts w:cs="Times New Roman"/>
              </w:rPr>
              <w:instrText xml:space="preserve"> FORMTEXT </w:instrText>
            </w:r>
            <w:r w:rsidRPr="00351492">
              <w:rPr>
                <w:rFonts w:cs="Times New Roman"/>
              </w:rPr>
            </w:r>
            <w:r w:rsidRPr="00351492">
              <w:rPr>
                <w:rFonts w:cs="Times New Roman"/>
              </w:rPr>
              <w:fldChar w:fldCharType="separate"/>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fldChar w:fldCharType="end"/>
            </w:r>
          </w:p>
        </w:tc>
      </w:tr>
      <w:tr w:rsidR="00ED0429" w:rsidRPr="00351492" w14:paraId="1DC3B39D" w14:textId="77777777" w:rsidTr="00521E0C">
        <w:trPr>
          <w:trHeight w:val="142"/>
        </w:trPr>
        <w:tc>
          <w:tcPr>
            <w:tcW w:w="1110" w:type="pct"/>
          </w:tcPr>
          <w:p w14:paraId="42EC60D7" w14:textId="77777777" w:rsidR="00ED0429" w:rsidRPr="00351492" w:rsidRDefault="00ED0429" w:rsidP="0044230B">
            <w:pPr>
              <w:spacing w:after="0"/>
              <w:rPr>
                <w:rFonts w:cs="Times New Roman"/>
              </w:rPr>
            </w:pPr>
            <w:r w:rsidRPr="00351492">
              <w:rPr>
                <w:rFonts w:cs="Times New Roman"/>
              </w:rPr>
              <w:t>d. Belgegeçer</w:t>
            </w:r>
            <w:r w:rsidRPr="00351492">
              <w:rPr>
                <w:rFonts w:cs="Times New Roman"/>
              </w:rPr>
              <w:tab/>
              <w:t xml:space="preserve">: </w:t>
            </w:r>
          </w:p>
        </w:tc>
        <w:tc>
          <w:tcPr>
            <w:tcW w:w="1427" w:type="pct"/>
          </w:tcPr>
          <w:p w14:paraId="014BED14" w14:textId="77777777" w:rsidR="00ED0429" w:rsidRPr="00351492" w:rsidRDefault="00ED0429" w:rsidP="0044230B">
            <w:pPr>
              <w:spacing w:after="0"/>
              <w:rPr>
                <w:rFonts w:cs="Times New Roman"/>
              </w:rPr>
            </w:pPr>
            <w:r w:rsidRPr="00351492">
              <w:rPr>
                <w:rFonts w:cs="Times New Roman"/>
              </w:rPr>
              <w:fldChar w:fldCharType="begin">
                <w:ffData>
                  <w:name w:val="Text1"/>
                  <w:enabled/>
                  <w:calcOnExit w:val="0"/>
                  <w:textInput/>
                </w:ffData>
              </w:fldChar>
            </w:r>
            <w:r w:rsidRPr="00351492">
              <w:rPr>
                <w:rFonts w:cs="Times New Roman"/>
              </w:rPr>
              <w:instrText xml:space="preserve"> FORMTEXT </w:instrText>
            </w:r>
            <w:r w:rsidRPr="00351492">
              <w:rPr>
                <w:rFonts w:cs="Times New Roman"/>
              </w:rPr>
            </w:r>
            <w:r w:rsidRPr="00351492">
              <w:rPr>
                <w:rFonts w:cs="Times New Roman"/>
              </w:rPr>
              <w:fldChar w:fldCharType="separate"/>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fldChar w:fldCharType="end"/>
            </w:r>
          </w:p>
        </w:tc>
        <w:tc>
          <w:tcPr>
            <w:tcW w:w="1154" w:type="pct"/>
          </w:tcPr>
          <w:p w14:paraId="58D2CAFE" w14:textId="77777777" w:rsidR="00ED0429" w:rsidRPr="00351492" w:rsidRDefault="00ED0429" w:rsidP="0044230B">
            <w:pPr>
              <w:spacing w:after="0"/>
              <w:rPr>
                <w:rFonts w:cs="Times New Roman"/>
              </w:rPr>
            </w:pPr>
            <w:r w:rsidRPr="00351492">
              <w:rPr>
                <w:rFonts w:cs="Times New Roman"/>
              </w:rPr>
              <w:t>d. Belgegeçer:</w:t>
            </w:r>
          </w:p>
        </w:tc>
        <w:tc>
          <w:tcPr>
            <w:tcW w:w="1309" w:type="pct"/>
          </w:tcPr>
          <w:p w14:paraId="29C24AFE" w14:textId="77777777" w:rsidR="00ED0429" w:rsidRPr="00351492" w:rsidRDefault="00ED0429" w:rsidP="0044230B">
            <w:pPr>
              <w:spacing w:after="0"/>
              <w:rPr>
                <w:rFonts w:cs="Times New Roman"/>
              </w:rPr>
            </w:pPr>
            <w:r w:rsidRPr="00351492">
              <w:rPr>
                <w:rFonts w:cs="Times New Roman"/>
              </w:rPr>
              <w:fldChar w:fldCharType="begin">
                <w:ffData>
                  <w:name w:val="Text1"/>
                  <w:enabled/>
                  <w:calcOnExit w:val="0"/>
                  <w:textInput/>
                </w:ffData>
              </w:fldChar>
            </w:r>
            <w:r w:rsidRPr="00351492">
              <w:rPr>
                <w:rFonts w:cs="Times New Roman"/>
              </w:rPr>
              <w:instrText xml:space="preserve"> FORMTEXT </w:instrText>
            </w:r>
            <w:r w:rsidRPr="00351492">
              <w:rPr>
                <w:rFonts w:cs="Times New Roman"/>
              </w:rPr>
            </w:r>
            <w:r w:rsidRPr="00351492">
              <w:rPr>
                <w:rFonts w:cs="Times New Roman"/>
              </w:rPr>
              <w:fldChar w:fldCharType="separate"/>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fldChar w:fldCharType="end"/>
            </w:r>
          </w:p>
        </w:tc>
      </w:tr>
      <w:tr w:rsidR="00ED0429" w:rsidRPr="00351492" w14:paraId="3028953B" w14:textId="77777777" w:rsidTr="00521E0C">
        <w:trPr>
          <w:trHeight w:val="142"/>
        </w:trPr>
        <w:tc>
          <w:tcPr>
            <w:tcW w:w="1110" w:type="pct"/>
          </w:tcPr>
          <w:p w14:paraId="77CE507E" w14:textId="77777777" w:rsidR="00ED0429" w:rsidRPr="00351492" w:rsidRDefault="00ED0429" w:rsidP="0044230B">
            <w:pPr>
              <w:spacing w:after="0"/>
              <w:rPr>
                <w:rFonts w:cs="Times New Roman"/>
              </w:rPr>
            </w:pPr>
            <w:r w:rsidRPr="00351492">
              <w:rPr>
                <w:rFonts w:cs="Times New Roman"/>
              </w:rPr>
              <w:t>e. Mail</w:t>
            </w:r>
            <w:r w:rsidRPr="00351492">
              <w:rPr>
                <w:rFonts w:cs="Times New Roman"/>
              </w:rPr>
              <w:tab/>
            </w:r>
            <w:r w:rsidRPr="00351492">
              <w:rPr>
                <w:rFonts w:cs="Times New Roman"/>
              </w:rPr>
              <w:tab/>
              <w:t xml:space="preserve">: </w:t>
            </w:r>
          </w:p>
        </w:tc>
        <w:tc>
          <w:tcPr>
            <w:tcW w:w="1427" w:type="pct"/>
          </w:tcPr>
          <w:p w14:paraId="40F2F666" w14:textId="77777777" w:rsidR="00ED0429" w:rsidRPr="00351492" w:rsidRDefault="00ED0429" w:rsidP="0044230B">
            <w:pPr>
              <w:spacing w:after="0"/>
              <w:rPr>
                <w:rFonts w:cs="Times New Roman"/>
              </w:rPr>
            </w:pPr>
            <w:r w:rsidRPr="00351492">
              <w:rPr>
                <w:rFonts w:cs="Times New Roman"/>
              </w:rPr>
              <w:fldChar w:fldCharType="begin">
                <w:ffData>
                  <w:name w:val="Text1"/>
                  <w:enabled/>
                  <w:calcOnExit w:val="0"/>
                  <w:textInput/>
                </w:ffData>
              </w:fldChar>
            </w:r>
            <w:r w:rsidRPr="00351492">
              <w:rPr>
                <w:rFonts w:cs="Times New Roman"/>
              </w:rPr>
              <w:instrText xml:space="preserve"> FORMTEXT </w:instrText>
            </w:r>
            <w:r w:rsidRPr="00351492">
              <w:rPr>
                <w:rFonts w:cs="Times New Roman"/>
              </w:rPr>
            </w:r>
            <w:r w:rsidRPr="00351492">
              <w:rPr>
                <w:rFonts w:cs="Times New Roman"/>
              </w:rPr>
              <w:fldChar w:fldCharType="separate"/>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fldChar w:fldCharType="end"/>
            </w:r>
          </w:p>
        </w:tc>
        <w:tc>
          <w:tcPr>
            <w:tcW w:w="1154" w:type="pct"/>
          </w:tcPr>
          <w:p w14:paraId="43E36E03" w14:textId="77777777" w:rsidR="00ED0429" w:rsidRPr="00351492" w:rsidRDefault="00ED0429" w:rsidP="0044230B">
            <w:pPr>
              <w:spacing w:after="0"/>
              <w:rPr>
                <w:rFonts w:cs="Times New Roman"/>
              </w:rPr>
            </w:pPr>
            <w:proofErr w:type="gramStart"/>
            <w:r w:rsidRPr="00351492">
              <w:rPr>
                <w:rFonts w:cs="Times New Roman"/>
              </w:rPr>
              <w:t>e</w:t>
            </w:r>
            <w:proofErr w:type="gramEnd"/>
            <w:r w:rsidRPr="00351492">
              <w:rPr>
                <w:rFonts w:cs="Times New Roman"/>
              </w:rPr>
              <w:t>. Mail</w:t>
            </w:r>
            <w:r w:rsidRPr="00351492">
              <w:rPr>
                <w:rFonts w:cs="Times New Roman"/>
              </w:rPr>
              <w:tab/>
            </w:r>
            <w:r>
              <w:rPr>
                <w:rFonts w:cs="Times New Roman"/>
              </w:rPr>
              <w:t xml:space="preserve">          </w:t>
            </w:r>
            <w:r w:rsidRPr="00351492">
              <w:rPr>
                <w:rFonts w:cs="Times New Roman"/>
              </w:rPr>
              <w:t>:</w:t>
            </w:r>
          </w:p>
        </w:tc>
        <w:tc>
          <w:tcPr>
            <w:tcW w:w="1309" w:type="pct"/>
          </w:tcPr>
          <w:p w14:paraId="07004375" w14:textId="77777777" w:rsidR="00ED0429" w:rsidRPr="00351492" w:rsidRDefault="00ED0429" w:rsidP="0044230B">
            <w:pPr>
              <w:spacing w:after="0"/>
              <w:rPr>
                <w:rFonts w:cs="Times New Roman"/>
              </w:rPr>
            </w:pPr>
            <w:r w:rsidRPr="00351492">
              <w:rPr>
                <w:rFonts w:cs="Times New Roman"/>
              </w:rPr>
              <w:fldChar w:fldCharType="begin">
                <w:ffData>
                  <w:name w:val="Text1"/>
                  <w:enabled/>
                  <w:calcOnExit w:val="0"/>
                  <w:textInput/>
                </w:ffData>
              </w:fldChar>
            </w:r>
            <w:r w:rsidRPr="00351492">
              <w:rPr>
                <w:rFonts w:cs="Times New Roman"/>
              </w:rPr>
              <w:instrText xml:space="preserve"> FORMTEXT </w:instrText>
            </w:r>
            <w:r w:rsidRPr="00351492">
              <w:rPr>
                <w:rFonts w:cs="Times New Roman"/>
              </w:rPr>
            </w:r>
            <w:r w:rsidRPr="00351492">
              <w:rPr>
                <w:rFonts w:cs="Times New Roman"/>
              </w:rPr>
              <w:fldChar w:fldCharType="separate"/>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fldChar w:fldCharType="end"/>
            </w:r>
          </w:p>
        </w:tc>
      </w:tr>
      <w:tr w:rsidR="00ED0429" w:rsidRPr="00351492" w14:paraId="5C723291" w14:textId="77777777" w:rsidTr="00521E0C">
        <w:trPr>
          <w:trHeight w:val="142"/>
        </w:trPr>
        <w:tc>
          <w:tcPr>
            <w:tcW w:w="1110" w:type="pct"/>
          </w:tcPr>
          <w:p w14:paraId="1FF1B4FA" w14:textId="77777777" w:rsidR="00ED0429" w:rsidRPr="00351492" w:rsidRDefault="00ED0429" w:rsidP="0044230B">
            <w:pPr>
              <w:spacing w:after="0"/>
              <w:rPr>
                <w:rFonts w:cs="Times New Roman"/>
              </w:rPr>
            </w:pPr>
            <w:r w:rsidRPr="00351492">
              <w:rPr>
                <w:rFonts w:cs="Times New Roman"/>
              </w:rPr>
              <w:t>f. Web</w:t>
            </w:r>
            <w:r w:rsidRPr="00351492">
              <w:rPr>
                <w:rFonts w:cs="Times New Roman"/>
              </w:rPr>
              <w:tab/>
            </w:r>
            <w:r w:rsidRPr="00351492">
              <w:rPr>
                <w:rFonts w:cs="Times New Roman"/>
              </w:rPr>
              <w:tab/>
              <w:t>:</w:t>
            </w:r>
          </w:p>
        </w:tc>
        <w:tc>
          <w:tcPr>
            <w:tcW w:w="1427" w:type="pct"/>
          </w:tcPr>
          <w:p w14:paraId="16B8ABAC" w14:textId="77777777" w:rsidR="00ED0429" w:rsidRPr="00351492" w:rsidRDefault="00ED0429" w:rsidP="0044230B">
            <w:pPr>
              <w:spacing w:after="0"/>
              <w:rPr>
                <w:rFonts w:cs="Times New Roman"/>
              </w:rPr>
            </w:pPr>
            <w:r w:rsidRPr="00351492">
              <w:rPr>
                <w:rFonts w:cs="Times New Roman"/>
              </w:rPr>
              <w:fldChar w:fldCharType="begin">
                <w:ffData>
                  <w:name w:val="Text1"/>
                  <w:enabled/>
                  <w:calcOnExit w:val="0"/>
                  <w:textInput/>
                </w:ffData>
              </w:fldChar>
            </w:r>
            <w:r w:rsidRPr="00351492">
              <w:rPr>
                <w:rFonts w:cs="Times New Roman"/>
              </w:rPr>
              <w:instrText xml:space="preserve"> FORMTEXT </w:instrText>
            </w:r>
            <w:r w:rsidRPr="00351492">
              <w:rPr>
                <w:rFonts w:cs="Times New Roman"/>
              </w:rPr>
            </w:r>
            <w:r w:rsidRPr="00351492">
              <w:rPr>
                <w:rFonts w:cs="Times New Roman"/>
              </w:rPr>
              <w:fldChar w:fldCharType="separate"/>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fldChar w:fldCharType="end"/>
            </w:r>
          </w:p>
        </w:tc>
        <w:tc>
          <w:tcPr>
            <w:tcW w:w="1154" w:type="pct"/>
          </w:tcPr>
          <w:p w14:paraId="459E9896" w14:textId="77777777" w:rsidR="00ED0429" w:rsidRPr="00351492" w:rsidRDefault="00ED0429" w:rsidP="0044230B">
            <w:pPr>
              <w:spacing w:after="0"/>
              <w:rPr>
                <w:rFonts w:cs="Times New Roman"/>
              </w:rPr>
            </w:pPr>
            <w:proofErr w:type="gramStart"/>
            <w:r w:rsidRPr="00351492">
              <w:rPr>
                <w:rFonts w:cs="Times New Roman"/>
              </w:rPr>
              <w:t>f</w:t>
            </w:r>
            <w:proofErr w:type="gramEnd"/>
            <w:r w:rsidRPr="00351492">
              <w:rPr>
                <w:rFonts w:cs="Times New Roman"/>
              </w:rPr>
              <w:t>. Web</w:t>
            </w:r>
            <w:r w:rsidRPr="00351492">
              <w:rPr>
                <w:rFonts w:cs="Times New Roman"/>
              </w:rPr>
              <w:tab/>
            </w:r>
            <w:r>
              <w:rPr>
                <w:rFonts w:cs="Times New Roman"/>
              </w:rPr>
              <w:t xml:space="preserve">          </w:t>
            </w:r>
            <w:r w:rsidRPr="00351492">
              <w:rPr>
                <w:rFonts w:cs="Times New Roman"/>
              </w:rPr>
              <w:t>:</w:t>
            </w:r>
          </w:p>
        </w:tc>
        <w:tc>
          <w:tcPr>
            <w:tcW w:w="1309" w:type="pct"/>
          </w:tcPr>
          <w:p w14:paraId="705087AF" w14:textId="77777777" w:rsidR="00ED0429" w:rsidRPr="00351492" w:rsidRDefault="00ED0429" w:rsidP="0044230B">
            <w:pPr>
              <w:spacing w:after="0"/>
              <w:rPr>
                <w:rFonts w:cs="Times New Roman"/>
              </w:rPr>
            </w:pPr>
            <w:r w:rsidRPr="00351492">
              <w:rPr>
                <w:rFonts w:cs="Times New Roman"/>
              </w:rPr>
              <w:fldChar w:fldCharType="begin">
                <w:ffData>
                  <w:name w:val="Text1"/>
                  <w:enabled/>
                  <w:calcOnExit w:val="0"/>
                  <w:textInput/>
                </w:ffData>
              </w:fldChar>
            </w:r>
            <w:r w:rsidRPr="00351492">
              <w:rPr>
                <w:rFonts w:cs="Times New Roman"/>
              </w:rPr>
              <w:instrText xml:space="preserve"> FORMTEXT </w:instrText>
            </w:r>
            <w:r w:rsidRPr="00351492">
              <w:rPr>
                <w:rFonts w:cs="Times New Roman"/>
              </w:rPr>
            </w:r>
            <w:r w:rsidRPr="00351492">
              <w:rPr>
                <w:rFonts w:cs="Times New Roman"/>
              </w:rPr>
              <w:fldChar w:fldCharType="separate"/>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fldChar w:fldCharType="end"/>
            </w:r>
          </w:p>
        </w:tc>
      </w:tr>
      <w:tr w:rsidR="00547B19" w:rsidRPr="00351492" w14:paraId="4EF5F4B0" w14:textId="77777777" w:rsidTr="0039381E">
        <w:tc>
          <w:tcPr>
            <w:tcW w:w="5000" w:type="pct"/>
            <w:gridSpan w:val="4"/>
          </w:tcPr>
          <w:p w14:paraId="240AD765" w14:textId="77777777" w:rsidR="00547B19" w:rsidRPr="00351492" w:rsidRDefault="00547B19" w:rsidP="0044230B">
            <w:pPr>
              <w:spacing w:after="0"/>
              <w:rPr>
                <w:rFonts w:cs="Times New Roman"/>
              </w:rPr>
            </w:pPr>
            <w:r w:rsidRPr="00351492">
              <w:rPr>
                <w:rFonts w:cs="Times New Roman"/>
              </w:rPr>
              <w:t>3. Liman Tesisi Güvenlik Sorumlusu/Sorumluları</w:t>
            </w:r>
          </w:p>
        </w:tc>
      </w:tr>
      <w:tr w:rsidR="00547B19" w:rsidRPr="00351492" w14:paraId="6AD842F8" w14:textId="77777777" w:rsidTr="00521E0C">
        <w:tc>
          <w:tcPr>
            <w:tcW w:w="2537" w:type="pct"/>
            <w:gridSpan w:val="2"/>
          </w:tcPr>
          <w:p w14:paraId="4CB8EA37" w14:textId="77777777" w:rsidR="00547B19" w:rsidRPr="00351492" w:rsidRDefault="00547B19" w:rsidP="0044230B">
            <w:pPr>
              <w:spacing w:after="0"/>
              <w:rPr>
                <w:rFonts w:cs="Times New Roman"/>
              </w:rPr>
            </w:pPr>
            <w:r w:rsidRPr="00351492">
              <w:rPr>
                <w:rFonts w:cs="Times New Roman"/>
              </w:rPr>
              <w:t>a. Adı Soyadı</w:t>
            </w:r>
            <w:r w:rsidRPr="00351492">
              <w:rPr>
                <w:rFonts w:cs="Times New Roman"/>
              </w:rPr>
              <w:tab/>
              <w:t xml:space="preserve">: </w:t>
            </w:r>
            <w:r w:rsidRPr="00351492">
              <w:rPr>
                <w:rFonts w:cs="Times New Roman"/>
              </w:rPr>
              <w:fldChar w:fldCharType="begin">
                <w:ffData>
                  <w:name w:val="Text1"/>
                  <w:enabled/>
                  <w:calcOnExit w:val="0"/>
                  <w:textInput/>
                </w:ffData>
              </w:fldChar>
            </w:r>
            <w:r w:rsidRPr="00351492">
              <w:rPr>
                <w:rFonts w:cs="Times New Roman"/>
              </w:rPr>
              <w:instrText xml:space="preserve"> FORMTEXT </w:instrText>
            </w:r>
            <w:r w:rsidRPr="00351492">
              <w:rPr>
                <w:rFonts w:cs="Times New Roman"/>
              </w:rPr>
            </w:r>
            <w:r w:rsidRPr="00351492">
              <w:rPr>
                <w:rFonts w:cs="Times New Roman"/>
              </w:rPr>
              <w:fldChar w:fldCharType="separate"/>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fldChar w:fldCharType="end"/>
            </w:r>
          </w:p>
        </w:tc>
        <w:tc>
          <w:tcPr>
            <w:tcW w:w="2463" w:type="pct"/>
            <w:gridSpan w:val="2"/>
          </w:tcPr>
          <w:p w14:paraId="6CFE177F" w14:textId="77777777" w:rsidR="00547B19" w:rsidRPr="00351492" w:rsidRDefault="00547B19" w:rsidP="0044230B">
            <w:pPr>
              <w:spacing w:after="0"/>
              <w:rPr>
                <w:rFonts w:cs="Times New Roman"/>
              </w:rPr>
            </w:pPr>
            <w:r w:rsidRPr="00351492">
              <w:rPr>
                <w:rFonts w:cs="Times New Roman"/>
              </w:rPr>
              <w:t xml:space="preserve">a1. Adı Soyadı: </w:t>
            </w:r>
            <w:r w:rsidRPr="00351492">
              <w:rPr>
                <w:rFonts w:cs="Times New Roman"/>
              </w:rPr>
              <w:fldChar w:fldCharType="begin">
                <w:ffData>
                  <w:name w:val="Text1"/>
                  <w:enabled/>
                  <w:calcOnExit w:val="0"/>
                  <w:textInput/>
                </w:ffData>
              </w:fldChar>
            </w:r>
            <w:r w:rsidRPr="00351492">
              <w:rPr>
                <w:rFonts w:cs="Times New Roman"/>
              </w:rPr>
              <w:instrText xml:space="preserve"> FORMTEXT </w:instrText>
            </w:r>
            <w:r w:rsidRPr="00351492">
              <w:rPr>
                <w:rFonts w:cs="Times New Roman"/>
              </w:rPr>
            </w:r>
            <w:r w:rsidRPr="00351492">
              <w:rPr>
                <w:rFonts w:cs="Times New Roman"/>
              </w:rPr>
              <w:fldChar w:fldCharType="separate"/>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fldChar w:fldCharType="end"/>
            </w:r>
          </w:p>
        </w:tc>
      </w:tr>
      <w:tr w:rsidR="00547B19" w:rsidRPr="00351492" w14:paraId="4C3A1677" w14:textId="77777777" w:rsidTr="00521E0C">
        <w:trPr>
          <w:trHeight w:val="547"/>
        </w:trPr>
        <w:tc>
          <w:tcPr>
            <w:tcW w:w="2537" w:type="pct"/>
            <w:gridSpan w:val="2"/>
          </w:tcPr>
          <w:p w14:paraId="058E0A3A" w14:textId="77777777" w:rsidR="00547B19" w:rsidRPr="00351492" w:rsidRDefault="00547B19" w:rsidP="0044230B">
            <w:pPr>
              <w:spacing w:after="0"/>
              <w:rPr>
                <w:rFonts w:cs="Times New Roman"/>
              </w:rPr>
            </w:pPr>
            <w:r w:rsidRPr="00351492">
              <w:rPr>
                <w:rFonts w:cs="Times New Roman"/>
              </w:rPr>
              <w:t>b. İş adresi</w:t>
            </w:r>
            <w:r w:rsidRPr="00351492">
              <w:rPr>
                <w:rFonts w:cs="Times New Roman"/>
              </w:rPr>
              <w:tab/>
              <w:t xml:space="preserve">: </w:t>
            </w:r>
            <w:r w:rsidRPr="00351492">
              <w:rPr>
                <w:rFonts w:cs="Times New Roman"/>
              </w:rPr>
              <w:fldChar w:fldCharType="begin">
                <w:ffData>
                  <w:name w:val="Text1"/>
                  <w:enabled/>
                  <w:calcOnExit w:val="0"/>
                  <w:textInput/>
                </w:ffData>
              </w:fldChar>
            </w:r>
            <w:r w:rsidRPr="00351492">
              <w:rPr>
                <w:rFonts w:cs="Times New Roman"/>
              </w:rPr>
              <w:instrText xml:space="preserve"> FORMTEXT </w:instrText>
            </w:r>
            <w:r w:rsidRPr="00351492">
              <w:rPr>
                <w:rFonts w:cs="Times New Roman"/>
              </w:rPr>
            </w:r>
            <w:r w:rsidRPr="00351492">
              <w:rPr>
                <w:rFonts w:cs="Times New Roman"/>
              </w:rPr>
              <w:fldChar w:fldCharType="separate"/>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fldChar w:fldCharType="end"/>
            </w:r>
          </w:p>
        </w:tc>
        <w:tc>
          <w:tcPr>
            <w:tcW w:w="2463" w:type="pct"/>
            <w:gridSpan w:val="2"/>
          </w:tcPr>
          <w:p w14:paraId="352AF65D" w14:textId="77777777" w:rsidR="00547B19" w:rsidRPr="00351492" w:rsidRDefault="00547B19" w:rsidP="0044230B">
            <w:pPr>
              <w:spacing w:after="0"/>
              <w:rPr>
                <w:rFonts w:cs="Times New Roman"/>
              </w:rPr>
            </w:pPr>
            <w:r w:rsidRPr="00351492">
              <w:rPr>
                <w:rFonts w:cs="Times New Roman"/>
              </w:rPr>
              <w:t>b1. İş adresi</w:t>
            </w:r>
            <w:r w:rsidRPr="00351492">
              <w:rPr>
                <w:rFonts w:cs="Times New Roman"/>
              </w:rPr>
              <w:tab/>
              <w:t xml:space="preserve">: </w:t>
            </w:r>
            <w:r w:rsidRPr="00351492">
              <w:rPr>
                <w:rFonts w:cs="Times New Roman"/>
              </w:rPr>
              <w:fldChar w:fldCharType="begin">
                <w:ffData>
                  <w:name w:val="Text1"/>
                  <w:enabled/>
                  <w:calcOnExit w:val="0"/>
                  <w:textInput/>
                </w:ffData>
              </w:fldChar>
            </w:r>
            <w:r w:rsidRPr="00351492">
              <w:rPr>
                <w:rFonts w:cs="Times New Roman"/>
              </w:rPr>
              <w:instrText xml:space="preserve"> FORMTEXT </w:instrText>
            </w:r>
            <w:r w:rsidRPr="00351492">
              <w:rPr>
                <w:rFonts w:cs="Times New Roman"/>
              </w:rPr>
            </w:r>
            <w:r w:rsidRPr="00351492">
              <w:rPr>
                <w:rFonts w:cs="Times New Roman"/>
              </w:rPr>
              <w:fldChar w:fldCharType="separate"/>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fldChar w:fldCharType="end"/>
            </w:r>
          </w:p>
        </w:tc>
      </w:tr>
      <w:tr w:rsidR="00547B19" w:rsidRPr="00351492" w14:paraId="77E1434A" w14:textId="77777777" w:rsidTr="00521E0C">
        <w:trPr>
          <w:trHeight w:val="245"/>
        </w:trPr>
        <w:tc>
          <w:tcPr>
            <w:tcW w:w="2537" w:type="pct"/>
            <w:gridSpan w:val="2"/>
          </w:tcPr>
          <w:p w14:paraId="6B7CB469" w14:textId="77777777" w:rsidR="00547B19" w:rsidRPr="00351492" w:rsidRDefault="00547B19" w:rsidP="0044230B">
            <w:pPr>
              <w:spacing w:after="0"/>
              <w:rPr>
                <w:rFonts w:cs="Times New Roman"/>
              </w:rPr>
            </w:pPr>
            <w:r w:rsidRPr="00351492">
              <w:rPr>
                <w:rFonts w:cs="Times New Roman"/>
              </w:rPr>
              <w:t>c. Telefon</w:t>
            </w:r>
            <w:r w:rsidRPr="00351492">
              <w:rPr>
                <w:rFonts w:cs="Times New Roman"/>
              </w:rPr>
              <w:tab/>
              <w:t xml:space="preserve">: </w:t>
            </w:r>
            <w:r w:rsidRPr="00351492">
              <w:rPr>
                <w:rFonts w:cs="Times New Roman"/>
              </w:rPr>
              <w:fldChar w:fldCharType="begin">
                <w:ffData>
                  <w:name w:val="Text1"/>
                  <w:enabled/>
                  <w:calcOnExit w:val="0"/>
                  <w:textInput/>
                </w:ffData>
              </w:fldChar>
            </w:r>
            <w:r w:rsidRPr="00351492">
              <w:rPr>
                <w:rFonts w:cs="Times New Roman"/>
              </w:rPr>
              <w:instrText xml:space="preserve"> FORMTEXT </w:instrText>
            </w:r>
            <w:r w:rsidRPr="00351492">
              <w:rPr>
                <w:rFonts w:cs="Times New Roman"/>
              </w:rPr>
            </w:r>
            <w:r w:rsidRPr="00351492">
              <w:rPr>
                <w:rFonts w:cs="Times New Roman"/>
              </w:rPr>
              <w:fldChar w:fldCharType="separate"/>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fldChar w:fldCharType="end"/>
            </w:r>
          </w:p>
        </w:tc>
        <w:tc>
          <w:tcPr>
            <w:tcW w:w="2463" w:type="pct"/>
            <w:gridSpan w:val="2"/>
          </w:tcPr>
          <w:p w14:paraId="2A22108A" w14:textId="77777777" w:rsidR="00547B19" w:rsidRPr="00351492" w:rsidRDefault="00547B19" w:rsidP="0044230B">
            <w:pPr>
              <w:spacing w:after="0"/>
              <w:rPr>
                <w:rFonts w:cs="Times New Roman"/>
              </w:rPr>
            </w:pPr>
            <w:r w:rsidRPr="00351492">
              <w:rPr>
                <w:rFonts w:cs="Times New Roman"/>
              </w:rPr>
              <w:t>c1. Telefon</w:t>
            </w:r>
            <w:r w:rsidRPr="00351492">
              <w:rPr>
                <w:rFonts w:cs="Times New Roman"/>
              </w:rPr>
              <w:tab/>
              <w:t xml:space="preserve">: </w:t>
            </w:r>
            <w:r w:rsidRPr="00351492">
              <w:rPr>
                <w:rFonts w:cs="Times New Roman"/>
              </w:rPr>
              <w:fldChar w:fldCharType="begin">
                <w:ffData>
                  <w:name w:val="Text1"/>
                  <w:enabled/>
                  <w:calcOnExit w:val="0"/>
                  <w:textInput/>
                </w:ffData>
              </w:fldChar>
            </w:r>
            <w:r w:rsidRPr="00351492">
              <w:rPr>
                <w:rFonts w:cs="Times New Roman"/>
              </w:rPr>
              <w:instrText xml:space="preserve"> FORMTEXT </w:instrText>
            </w:r>
            <w:r w:rsidRPr="00351492">
              <w:rPr>
                <w:rFonts w:cs="Times New Roman"/>
              </w:rPr>
            </w:r>
            <w:r w:rsidRPr="00351492">
              <w:rPr>
                <w:rFonts w:cs="Times New Roman"/>
              </w:rPr>
              <w:fldChar w:fldCharType="separate"/>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t> </w:t>
            </w:r>
            <w:r w:rsidRPr="00351492">
              <w:rPr>
                <w:rFonts w:cs="Times New Roman"/>
              </w:rPr>
              <w:fldChar w:fldCharType="end"/>
            </w:r>
          </w:p>
        </w:tc>
      </w:tr>
      <w:tr w:rsidR="00547B19" w:rsidRPr="00351492" w14:paraId="5A48C33D" w14:textId="77777777" w:rsidTr="0039381E">
        <w:trPr>
          <w:trHeight w:val="67"/>
        </w:trPr>
        <w:tc>
          <w:tcPr>
            <w:tcW w:w="5000" w:type="pct"/>
            <w:gridSpan w:val="4"/>
          </w:tcPr>
          <w:p w14:paraId="17DF60D3" w14:textId="77777777" w:rsidR="001E5F44" w:rsidRPr="00351492" w:rsidRDefault="00547B19" w:rsidP="0044230B">
            <w:pPr>
              <w:spacing w:after="0"/>
              <w:rPr>
                <w:rFonts w:cs="Times New Roman"/>
                <w:szCs w:val="24"/>
              </w:rPr>
            </w:pPr>
            <w:r w:rsidRPr="00351492">
              <w:rPr>
                <w:rFonts w:cs="Times New Roman"/>
                <w:szCs w:val="24"/>
              </w:rPr>
              <w:t xml:space="preserve">4. Liman Tesisi Güvenlik Sorumlusu/ Sorumluları İdare Tarafından </w:t>
            </w:r>
          </w:p>
          <w:p w14:paraId="6F924AB4" w14:textId="77777777" w:rsidR="00547B19" w:rsidRPr="00351492" w:rsidRDefault="00547B19" w:rsidP="0044230B">
            <w:pPr>
              <w:spacing w:after="0"/>
              <w:rPr>
                <w:rFonts w:cs="Times New Roman"/>
                <w:szCs w:val="24"/>
              </w:rPr>
            </w:pPr>
            <w:r w:rsidRPr="00351492">
              <w:rPr>
                <w:rFonts w:cs="Times New Roman"/>
                <w:szCs w:val="24"/>
              </w:rPr>
              <w:t xml:space="preserve">Onaylanmış mı? </w:t>
            </w: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r w:rsidRPr="00351492">
              <w:rPr>
                <w:rFonts w:cs="Times New Roman"/>
                <w:szCs w:val="24"/>
              </w:rPr>
              <w:t xml:space="preserve"> Evet </w:t>
            </w: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r w:rsidRPr="00351492">
              <w:rPr>
                <w:rFonts w:cs="Times New Roman"/>
                <w:szCs w:val="24"/>
              </w:rPr>
              <w:t xml:space="preserve"> Hayır</w:t>
            </w:r>
          </w:p>
        </w:tc>
      </w:tr>
      <w:tr w:rsidR="00547B19" w:rsidRPr="00351492" w14:paraId="5231807E" w14:textId="77777777" w:rsidTr="0039381E">
        <w:trPr>
          <w:trHeight w:val="67"/>
        </w:trPr>
        <w:tc>
          <w:tcPr>
            <w:tcW w:w="5000" w:type="pct"/>
            <w:gridSpan w:val="4"/>
            <w:tcBorders>
              <w:left w:val="nil"/>
              <w:right w:val="nil"/>
            </w:tcBorders>
            <w:shd w:val="clear" w:color="auto" w:fill="0000FF"/>
          </w:tcPr>
          <w:p w14:paraId="3476F213" w14:textId="77777777" w:rsidR="00547B19" w:rsidRPr="00351492" w:rsidRDefault="00547B19" w:rsidP="0044230B">
            <w:pPr>
              <w:spacing w:after="0"/>
              <w:rPr>
                <w:rFonts w:cs="Times New Roman"/>
                <w:szCs w:val="24"/>
              </w:rPr>
            </w:pPr>
          </w:p>
        </w:tc>
      </w:tr>
      <w:tr w:rsidR="00547B19" w:rsidRPr="00351492" w14:paraId="4190F346" w14:textId="77777777" w:rsidTr="0039381E">
        <w:trPr>
          <w:trHeight w:val="67"/>
        </w:trPr>
        <w:tc>
          <w:tcPr>
            <w:tcW w:w="5000" w:type="pct"/>
            <w:gridSpan w:val="4"/>
          </w:tcPr>
          <w:p w14:paraId="501B4773" w14:textId="77777777" w:rsidR="00547B19" w:rsidRPr="00351492" w:rsidRDefault="00B82C74" w:rsidP="00B82C74">
            <w:pPr>
              <w:pStyle w:val="DzMetin"/>
              <w:ind w:left="-180"/>
              <w:jc w:val="left"/>
              <w:rPr>
                <w:rFonts w:ascii="Times New Roman" w:eastAsiaTheme="minorEastAsia" w:hAnsi="Times New Roman" w:cs="Times New Roman"/>
                <w:noProof/>
                <w:sz w:val="24"/>
                <w:szCs w:val="24"/>
                <w:lang w:val="tr-TR" w:eastAsia="en-US"/>
              </w:rPr>
            </w:pPr>
            <w:r>
              <w:rPr>
                <w:rFonts w:ascii="Times New Roman" w:eastAsiaTheme="minorEastAsia" w:hAnsi="Times New Roman" w:cs="Times New Roman"/>
                <w:noProof/>
                <w:sz w:val="24"/>
                <w:szCs w:val="24"/>
                <w:lang w:val="tr-TR" w:eastAsia="en-US"/>
              </w:rPr>
              <w:t xml:space="preserve">  </w:t>
            </w:r>
            <w:r w:rsidR="0044230B" w:rsidRPr="00351492">
              <w:rPr>
                <w:rFonts w:ascii="Times New Roman" w:eastAsiaTheme="minorEastAsia" w:hAnsi="Times New Roman" w:cs="Times New Roman"/>
                <w:noProof/>
                <w:sz w:val="24"/>
                <w:szCs w:val="24"/>
                <w:lang w:val="tr-TR" w:eastAsia="en-US"/>
              </w:rPr>
              <w:t>5</w:t>
            </w:r>
            <w:r w:rsidR="00547B19" w:rsidRPr="00351492">
              <w:rPr>
                <w:rFonts w:ascii="Times New Roman" w:eastAsiaTheme="minorEastAsia" w:hAnsi="Times New Roman" w:cs="Times New Roman"/>
                <w:noProof/>
                <w:sz w:val="24"/>
                <w:szCs w:val="24"/>
                <w:lang w:val="tr-TR" w:eastAsia="en-US"/>
              </w:rPr>
              <w:t>. Koordinatları</w:t>
            </w:r>
            <w:r w:rsidR="00547B19" w:rsidRPr="00351492">
              <w:rPr>
                <w:rFonts w:ascii="Times New Roman" w:eastAsiaTheme="minorEastAsia" w:hAnsi="Times New Roman" w:cs="Times New Roman"/>
                <w:noProof/>
                <w:sz w:val="24"/>
                <w:szCs w:val="24"/>
                <w:lang w:val="tr-TR" w:eastAsia="en-US"/>
              </w:rPr>
              <w:tab/>
            </w:r>
            <w:r w:rsidR="00547B19" w:rsidRPr="00351492">
              <w:rPr>
                <w:rFonts w:ascii="Times New Roman" w:eastAsiaTheme="minorEastAsia" w:hAnsi="Times New Roman" w:cs="Times New Roman"/>
                <w:noProof/>
                <w:sz w:val="24"/>
                <w:szCs w:val="24"/>
                <w:lang w:val="tr-TR" w:eastAsia="en-US"/>
              </w:rPr>
              <w:tab/>
            </w:r>
            <w:r w:rsidR="00547B19" w:rsidRPr="00351492">
              <w:rPr>
                <w:rFonts w:ascii="Times New Roman" w:eastAsiaTheme="minorEastAsia" w:hAnsi="Times New Roman" w:cs="Times New Roman"/>
                <w:noProof/>
                <w:sz w:val="24"/>
                <w:szCs w:val="24"/>
                <w:lang w:val="tr-TR" w:eastAsia="en-US"/>
              </w:rPr>
              <w:tab/>
              <w:t>:</w:t>
            </w:r>
            <w:r w:rsidR="00547B19" w:rsidRPr="00351492">
              <w:rPr>
                <w:rFonts w:ascii="Times New Roman" w:hAnsi="Times New Roman" w:cs="Times New Roman"/>
                <w:noProof/>
                <w:sz w:val="24"/>
                <w:szCs w:val="24"/>
                <w:lang w:val="tr-TR"/>
              </w:rPr>
              <w:t xml:space="preserve"> </w:t>
            </w:r>
            <w:r w:rsidR="00547B19" w:rsidRPr="00351492">
              <w:rPr>
                <w:rFonts w:ascii="Times New Roman" w:hAnsi="Times New Roman" w:cs="Times New Roman"/>
                <w:noProof/>
                <w:sz w:val="24"/>
                <w:szCs w:val="24"/>
                <w:lang w:val="tr-TR"/>
              </w:rPr>
              <w:fldChar w:fldCharType="begin">
                <w:ffData>
                  <w:name w:val="Text1"/>
                  <w:enabled/>
                  <w:calcOnExit w:val="0"/>
                  <w:textInput/>
                </w:ffData>
              </w:fldChar>
            </w:r>
            <w:r w:rsidR="00547B19" w:rsidRPr="00351492">
              <w:rPr>
                <w:rFonts w:ascii="Times New Roman" w:hAnsi="Times New Roman" w:cs="Times New Roman"/>
                <w:noProof/>
                <w:sz w:val="24"/>
                <w:szCs w:val="24"/>
                <w:lang w:val="tr-TR"/>
              </w:rPr>
              <w:instrText xml:space="preserve"> FORMTEXT </w:instrText>
            </w:r>
            <w:r w:rsidR="00547B19" w:rsidRPr="00351492">
              <w:rPr>
                <w:rFonts w:ascii="Times New Roman" w:hAnsi="Times New Roman" w:cs="Times New Roman"/>
                <w:noProof/>
                <w:sz w:val="24"/>
                <w:szCs w:val="24"/>
                <w:lang w:val="tr-TR"/>
              </w:rPr>
            </w:r>
            <w:r w:rsidR="00547B19" w:rsidRPr="00351492">
              <w:rPr>
                <w:rFonts w:ascii="Times New Roman" w:hAnsi="Times New Roman" w:cs="Times New Roman"/>
                <w:noProof/>
                <w:sz w:val="24"/>
                <w:szCs w:val="24"/>
                <w:lang w:val="tr-TR"/>
              </w:rPr>
              <w:fldChar w:fldCharType="separate"/>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fldChar w:fldCharType="end"/>
            </w:r>
          </w:p>
        </w:tc>
      </w:tr>
      <w:tr w:rsidR="00547B19" w:rsidRPr="00351492" w14:paraId="34C88DB4" w14:textId="77777777" w:rsidTr="0039381E">
        <w:trPr>
          <w:trHeight w:val="67"/>
        </w:trPr>
        <w:tc>
          <w:tcPr>
            <w:tcW w:w="5000" w:type="pct"/>
            <w:gridSpan w:val="4"/>
          </w:tcPr>
          <w:p w14:paraId="70D19EDE" w14:textId="77777777" w:rsidR="00547B19" w:rsidRPr="00351492" w:rsidRDefault="00B82C74" w:rsidP="00B82C74">
            <w:pPr>
              <w:pStyle w:val="DzMetin"/>
              <w:ind w:left="-180"/>
              <w:jc w:val="left"/>
              <w:rPr>
                <w:rFonts w:ascii="Times New Roman" w:eastAsiaTheme="minorEastAsia" w:hAnsi="Times New Roman" w:cs="Times New Roman"/>
                <w:noProof/>
                <w:sz w:val="24"/>
                <w:szCs w:val="24"/>
                <w:lang w:val="tr-TR" w:eastAsia="en-US"/>
              </w:rPr>
            </w:pPr>
            <w:r>
              <w:rPr>
                <w:rFonts w:ascii="Times New Roman" w:eastAsiaTheme="minorEastAsia" w:hAnsi="Times New Roman" w:cs="Times New Roman"/>
                <w:noProof/>
                <w:sz w:val="24"/>
                <w:szCs w:val="24"/>
                <w:lang w:val="tr-TR" w:eastAsia="en-US"/>
              </w:rPr>
              <w:t xml:space="preserve">  </w:t>
            </w:r>
            <w:r w:rsidR="0044230B" w:rsidRPr="00351492">
              <w:rPr>
                <w:rFonts w:ascii="Times New Roman" w:eastAsiaTheme="minorEastAsia" w:hAnsi="Times New Roman" w:cs="Times New Roman"/>
                <w:noProof/>
                <w:sz w:val="24"/>
                <w:szCs w:val="24"/>
                <w:lang w:val="tr-TR" w:eastAsia="en-US"/>
              </w:rPr>
              <w:t>6</w:t>
            </w:r>
            <w:r w:rsidR="00547B19" w:rsidRPr="00351492">
              <w:rPr>
                <w:rFonts w:ascii="Times New Roman" w:eastAsiaTheme="minorEastAsia" w:hAnsi="Times New Roman" w:cs="Times New Roman"/>
                <w:noProof/>
                <w:sz w:val="24"/>
                <w:szCs w:val="24"/>
                <w:lang w:val="tr-TR" w:eastAsia="en-US"/>
              </w:rPr>
              <w:t>. En Az Derinlik</w:t>
            </w:r>
            <w:r w:rsidR="00547B19" w:rsidRPr="00351492">
              <w:rPr>
                <w:rFonts w:ascii="Times New Roman" w:eastAsiaTheme="minorEastAsia" w:hAnsi="Times New Roman" w:cs="Times New Roman"/>
                <w:noProof/>
                <w:sz w:val="24"/>
                <w:szCs w:val="24"/>
                <w:lang w:val="tr-TR" w:eastAsia="en-US"/>
              </w:rPr>
              <w:tab/>
            </w:r>
            <w:r w:rsidR="00547B19" w:rsidRPr="00351492">
              <w:rPr>
                <w:rFonts w:ascii="Times New Roman" w:eastAsiaTheme="minorEastAsia" w:hAnsi="Times New Roman" w:cs="Times New Roman"/>
                <w:noProof/>
                <w:sz w:val="24"/>
                <w:szCs w:val="24"/>
                <w:lang w:val="tr-TR" w:eastAsia="en-US"/>
              </w:rPr>
              <w:tab/>
            </w:r>
            <w:r w:rsidR="00547B19" w:rsidRPr="00351492">
              <w:rPr>
                <w:rFonts w:ascii="Times New Roman" w:eastAsiaTheme="minorEastAsia" w:hAnsi="Times New Roman" w:cs="Times New Roman"/>
                <w:noProof/>
                <w:sz w:val="24"/>
                <w:szCs w:val="24"/>
                <w:lang w:val="tr-TR" w:eastAsia="en-US"/>
              </w:rPr>
              <w:tab/>
              <w:t>:</w:t>
            </w:r>
            <w:r w:rsidR="00547B19" w:rsidRPr="00351492">
              <w:rPr>
                <w:rFonts w:ascii="Times New Roman" w:hAnsi="Times New Roman" w:cs="Times New Roman"/>
                <w:noProof/>
                <w:sz w:val="24"/>
                <w:szCs w:val="24"/>
                <w:lang w:val="tr-TR"/>
              </w:rPr>
              <w:t xml:space="preserve"> </w:t>
            </w:r>
            <w:r w:rsidR="00547B19" w:rsidRPr="00351492">
              <w:rPr>
                <w:rFonts w:ascii="Times New Roman" w:hAnsi="Times New Roman" w:cs="Times New Roman"/>
                <w:noProof/>
                <w:sz w:val="24"/>
                <w:szCs w:val="24"/>
                <w:lang w:val="tr-TR"/>
              </w:rPr>
              <w:fldChar w:fldCharType="begin">
                <w:ffData>
                  <w:name w:val="Text1"/>
                  <w:enabled/>
                  <w:calcOnExit w:val="0"/>
                  <w:textInput/>
                </w:ffData>
              </w:fldChar>
            </w:r>
            <w:r w:rsidR="00547B19" w:rsidRPr="00351492">
              <w:rPr>
                <w:rFonts w:ascii="Times New Roman" w:hAnsi="Times New Roman" w:cs="Times New Roman"/>
                <w:noProof/>
                <w:sz w:val="24"/>
                <w:szCs w:val="24"/>
                <w:lang w:val="tr-TR"/>
              </w:rPr>
              <w:instrText xml:space="preserve"> FORMTEXT </w:instrText>
            </w:r>
            <w:r w:rsidR="00547B19" w:rsidRPr="00351492">
              <w:rPr>
                <w:rFonts w:ascii="Times New Roman" w:hAnsi="Times New Roman" w:cs="Times New Roman"/>
                <w:noProof/>
                <w:sz w:val="24"/>
                <w:szCs w:val="24"/>
                <w:lang w:val="tr-TR"/>
              </w:rPr>
            </w:r>
            <w:r w:rsidR="00547B19" w:rsidRPr="00351492">
              <w:rPr>
                <w:rFonts w:ascii="Times New Roman" w:hAnsi="Times New Roman" w:cs="Times New Roman"/>
                <w:noProof/>
                <w:sz w:val="24"/>
                <w:szCs w:val="24"/>
                <w:lang w:val="tr-TR"/>
              </w:rPr>
              <w:fldChar w:fldCharType="separate"/>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fldChar w:fldCharType="end"/>
            </w:r>
          </w:p>
        </w:tc>
      </w:tr>
      <w:tr w:rsidR="00547B19" w:rsidRPr="00351492" w14:paraId="17327C50" w14:textId="77777777" w:rsidTr="0039381E">
        <w:trPr>
          <w:trHeight w:val="67"/>
        </w:trPr>
        <w:tc>
          <w:tcPr>
            <w:tcW w:w="5000" w:type="pct"/>
            <w:gridSpan w:val="4"/>
          </w:tcPr>
          <w:p w14:paraId="0CF11154" w14:textId="77777777" w:rsidR="00547B19" w:rsidRPr="00351492" w:rsidRDefault="00B82C74" w:rsidP="00B82C74">
            <w:pPr>
              <w:pStyle w:val="DzMetin"/>
              <w:ind w:left="-180"/>
              <w:jc w:val="left"/>
              <w:rPr>
                <w:rFonts w:ascii="Times New Roman" w:eastAsiaTheme="minorEastAsia" w:hAnsi="Times New Roman" w:cs="Times New Roman"/>
                <w:noProof/>
                <w:sz w:val="24"/>
                <w:szCs w:val="24"/>
                <w:lang w:val="tr-TR" w:eastAsia="en-US"/>
              </w:rPr>
            </w:pPr>
            <w:r>
              <w:rPr>
                <w:rFonts w:ascii="Times New Roman" w:eastAsiaTheme="minorEastAsia" w:hAnsi="Times New Roman" w:cs="Times New Roman"/>
                <w:noProof/>
                <w:sz w:val="24"/>
                <w:szCs w:val="24"/>
                <w:lang w:val="tr-TR" w:eastAsia="en-US"/>
              </w:rPr>
              <w:t xml:space="preserve">  </w:t>
            </w:r>
            <w:r w:rsidR="0044230B" w:rsidRPr="00351492">
              <w:rPr>
                <w:rFonts w:ascii="Times New Roman" w:eastAsiaTheme="minorEastAsia" w:hAnsi="Times New Roman" w:cs="Times New Roman"/>
                <w:noProof/>
                <w:sz w:val="24"/>
                <w:szCs w:val="24"/>
                <w:lang w:val="tr-TR" w:eastAsia="en-US"/>
              </w:rPr>
              <w:t>7</w:t>
            </w:r>
            <w:r w:rsidR="00547B19" w:rsidRPr="00351492">
              <w:rPr>
                <w:rFonts w:ascii="Times New Roman" w:eastAsiaTheme="minorEastAsia" w:hAnsi="Times New Roman" w:cs="Times New Roman"/>
                <w:noProof/>
                <w:sz w:val="24"/>
                <w:szCs w:val="24"/>
                <w:lang w:val="tr-TR" w:eastAsia="en-US"/>
              </w:rPr>
              <w:t xml:space="preserve">. Limanın Yüzölçümü </w:t>
            </w:r>
            <w:r w:rsidR="00547B19" w:rsidRPr="00351492">
              <w:rPr>
                <w:rFonts w:ascii="Times New Roman" w:eastAsiaTheme="minorEastAsia" w:hAnsi="Times New Roman" w:cs="Times New Roman"/>
                <w:noProof/>
                <w:sz w:val="24"/>
                <w:szCs w:val="24"/>
                <w:lang w:val="tr-TR" w:eastAsia="en-US"/>
              </w:rPr>
              <w:tab/>
            </w:r>
            <w:r w:rsidR="00547B19" w:rsidRPr="00351492">
              <w:rPr>
                <w:rFonts w:ascii="Times New Roman" w:eastAsiaTheme="minorEastAsia" w:hAnsi="Times New Roman" w:cs="Times New Roman"/>
                <w:noProof/>
                <w:sz w:val="24"/>
                <w:szCs w:val="24"/>
                <w:lang w:val="tr-TR" w:eastAsia="en-US"/>
              </w:rPr>
              <w:tab/>
              <w:t>:</w:t>
            </w:r>
            <w:r w:rsidR="00547B19" w:rsidRPr="00351492">
              <w:rPr>
                <w:rFonts w:ascii="Times New Roman" w:hAnsi="Times New Roman" w:cs="Times New Roman"/>
                <w:noProof/>
                <w:sz w:val="24"/>
                <w:szCs w:val="24"/>
                <w:lang w:val="tr-TR"/>
              </w:rPr>
              <w:t xml:space="preserve"> </w:t>
            </w:r>
            <w:r w:rsidR="00547B19" w:rsidRPr="00351492">
              <w:rPr>
                <w:rFonts w:ascii="Times New Roman" w:hAnsi="Times New Roman" w:cs="Times New Roman"/>
                <w:noProof/>
                <w:sz w:val="24"/>
                <w:szCs w:val="24"/>
                <w:lang w:val="tr-TR"/>
              </w:rPr>
              <w:fldChar w:fldCharType="begin">
                <w:ffData>
                  <w:name w:val="Text1"/>
                  <w:enabled/>
                  <w:calcOnExit w:val="0"/>
                  <w:textInput/>
                </w:ffData>
              </w:fldChar>
            </w:r>
            <w:r w:rsidR="00547B19" w:rsidRPr="00351492">
              <w:rPr>
                <w:rFonts w:ascii="Times New Roman" w:hAnsi="Times New Roman" w:cs="Times New Roman"/>
                <w:noProof/>
                <w:sz w:val="24"/>
                <w:szCs w:val="24"/>
                <w:lang w:val="tr-TR"/>
              </w:rPr>
              <w:instrText xml:space="preserve"> FORMTEXT </w:instrText>
            </w:r>
            <w:r w:rsidR="00547B19" w:rsidRPr="00351492">
              <w:rPr>
                <w:rFonts w:ascii="Times New Roman" w:hAnsi="Times New Roman" w:cs="Times New Roman"/>
                <w:noProof/>
                <w:sz w:val="24"/>
                <w:szCs w:val="24"/>
                <w:lang w:val="tr-TR"/>
              </w:rPr>
            </w:r>
            <w:r w:rsidR="00547B19" w:rsidRPr="00351492">
              <w:rPr>
                <w:rFonts w:ascii="Times New Roman" w:hAnsi="Times New Roman" w:cs="Times New Roman"/>
                <w:noProof/>
                <w:sz w:val="24"/>
                <w:szCs w:val="24"/>
                <w:lang w:val="tr-TR"/>
              </w:rPr>
              <w:fldChar w:fldCharType="separate"/>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fldChar w:fldCharType="end"/>
            </w:r>
          </w:p>
        </w:tc>
      </w:tr>
      <w:tr w:rsidR="00547B19" w:rsidRPr="00351492" w14:paraId="1CA43CF6" w14:textId="77777777" w:rsidTr="00521E0C">
        <w:trPr>
          <w:trHeight w:val="67"/>
        </w:trPr>
        <w:tc>
          <w:tcPr>
            <w:tcW w:w="2537" w:type="pct"/>
            <w:gridSpan w:val="2"/>
          </w:tcPr>
          <w:p w14:paraId="06D7D6C4" w14:textId="77777777" w:rsidR="00547B19" w:rsidRPr="00351492" w:rsidRDefault="00B82C74" w:rsidP="00B82C74">
            <w:pPr>
              <w:pStyle w:val="DzMetin"/>
              <w:ind w:left="-180"/>
              <w:jc w:val="left"/>
              <w:rPr>
                <w:rFonts w:ascii="Times New Roman" w:eastAsiaTheme="minorEastAsia" w:hAnsi="Times New Roman" w:cs="Times New Roman"/>
                <w:noProof/>
                <w:sz w:val="24"/>
                <w:szCs w:val="24"/>
                <w:lang w:val="tr-TR" w:eastAsia="en-US"/>
              </w:rPr>
            </w:pPr>
            <w:r>
              <w:rPr>
                <w:rFonts w:ascii="Times New Roman" w:eastAsiaTheme="minorEastAsia" w:hAnsi="Times New Roman" w:cs="Times New Roman"/>
                <w:noProof/>
                <w:sz w:val="24"/>
                <w:szCs w:val="24"/>
                <w:lang w:val="tr-TR" w:eastAsia="en-US"/>
              </w:rPr>
              <w:t xml:space="preserve">  </w:t>
            </w:r>
            <w:r w:rsidR="0044230B" w:rsidRPr="00351492">
              <w:rPr>
                <w:rFonts w:ascii="Times New Roman" w:eastAsiaTheme="minorEastAsia" w:hAnsi="Times New Roman" w:cs="Times New Roman"/>
                <w:noProof/>
                <w:sz w:val="24"/>
                <w:szCs w:val="24"/>
                <w:lang w:val="tr-TR" w:eastAsia="en-US"/>
              </w:rPr>
              <w:t>8</w:t>
            </w:r>
            <w:r w:rsidR="00547B19" w:rsidRPr="00351492">
              <w:rPr>
                <w:rFonts w:ascii="Times New Roman" w:eastAsiaTheme="minorEastAsia" w:hAnsi="Times New Roman" w:cs="Times New Roman"/>
                <w:noProof/>
                <w:sz w:val="24"/>
                <w:szCs w:val="24"/>
                <w:lang w:val="tr-TR" w:eastAsia="en-US"/>
              </w:rPr>
              <w:t>. a. Limanın Kara Sınırı Uzunluğu</w:t>
            </w:r>
            <w:r>
              <w:rPr>
                <w:rFonts w:ascii="Times New Roman" w:eastAsiaTheme="minorEastAsia" w:hAnsi="Times New Roman" w:cs="Times New Roman"/>
                <w:noProof/>
                <w:sz w:val="24"/>
                <w:szCs w:val="24"/>
                <w:lang w:val="tr-TR" w:eastAsia="en-US"/>
              </w:rPr>
              <w:t xml:space="preserve"> </w:t>
            </w:r>
            <w:r w:rsidR="00521E0C">
              <w:rPr>
                <w:rFonts w:ascii="Times New Roman" w:eastAsiaTheme="minorEastAsia" w:hAnsi="Times New Roman" w:cs="Times New Roman"/>
                <w:noProof/>
                <w:sz w:val="24"/>
                <w:szCs w:val="24"/>
                <w:lang w:val="tr-TR" w:eastAsia="en-US"/>
              </w:rPr>
              <w:t xml:space="preserve">  </w:t>
            </w:r>
            <w:r w:rsidR="00547B19" w:rsidRPr="00351492">
              <w:rPr>
                <w:rFonts w:ascii="Times New Roman" w:eastAsiaTheme="minorEastAsia" w:hAnsi="Times New Roman" w:cs="Times New Roman"/>
                <w:noProof/>
                <w:sz w:val="24"/>
                <w:szCs w:val="24"/>
                <w:lang w:val="tr-TR" w:eastAsia="en-US"/>
              </w:rPr>
              <w:t>:</w:t>
            </w:r>
            <w:r w:rsidR="00547B19" w:rsidRPr="00351492">
              <w:rPr>
                <w:rFonts w:ascii="Times New Roman" w:hAnsi="Times New Roman" w:cs="Times New Roman"/>
                <w:noProof/>
                <w:sz w:val="24"/>
                <w:szCs w:val="24"/>
                <w:lang w:val="tr-TR"/>
              </w:rPr>
              <w:t xml:space="preserve"> </w:t>
            </w:r>
            <w:r w:rsidR="00547B19" w:rsidRPr="00351492">
              <w:rPr>
                <w:rFonts w:ascii="Times New Roman" w:hAnsi="Times New Roman" w:cs="Times New Roman"/>
                <w:noProof/>
                <w:sz w:val="24"/>
                <w:szCs w:val="24"/>
                <w:lang w:val="tr-TR"/>
              </w:rPr>
              <w:fldChar w:fldCharType="begin">
                <w:ffData>
                  <w:name w:val="Text1"/>
                  <w:enabled/>
                  <w:calcOnExit w:val="0"/>
                  <w:textInput/>
                </w:ffData>
              </w:fldChar>
            </w:r>
            <w:r w:rsidR="00547B19" w:rsidRPr="00351492">
              <w:rPr>
                <w:rFonts w:ascii="Times New Roman" w:hAnsi="Times New Roman" w:cs="Times New Roman"/>
                <w:noProof/>
                <w:sz w:val="24"/>
                <w:szCs w:val="24"/>
                <w:lang w:val="tr-TR"/>
              </w:rPr>
              <w:instrText xml:space="preserve"> FORMTEXT </w:instrText>
            </w:r>
            <w:r w:rsidR="00547B19" w:rsidRPr="00351492">
              <w:rPr>
                <w:rFonts w:ascii="Times New Roman" w:hAnsi="Times New Roman" w:cs="Times New Roman"/>
                <w:noProof/>
                <w:sz w:val="24"/>
                <w:szCs w:val="24"/>
                <w:lang w:val="tr-TR"/>
              </w:rPr>
            </w:r>
            <w:r w:rsidR="00547B19" w:rsidRPr="00351492">
              <w:rPr>
                <w:rFonts w:ascii="Times New Roman" w:hAnsi="Times New Roman" w:cs="Times New Roman"/>
                <w:noProof/>
                <w:sz w:val="24"/>
                <w:szCs w:val="24"/>
                <w:lang w:val="tr-TR"/>
              </w:rPr>
              <w:fldChar w:fldCharType="separate"/>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fldChar w:fldCharType="end"/>
            </w:r>
          </w:p>
        </w:tc>
        <w:tc>
          <w:tcPr>
            <w:tcW w:w="2463" w:type="pct"/>
            <w:gridSpan w:val="2"/>
          </w:tcPr>
          <w:p w14:paraId="2156DE8B" w14:textId="77777777" w:rsidR="00547B19" w:rsidRPr="00351492" w:rsidRDefault="00547B19" w:rsidP="00B82C74">
            <w:pPr>
              <w:pStyle w:val="DzMetin"/>
              <w:ind w:left="-180"/>
              <w:jc w:val="left"/>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b. Limanın Deniz Sınırı Uzunluğu :</w:t>
            </w:r>
            <w:r w:rsidRPr="00351492">
              <w:rPr>
                <w:rFonts w:ascii="Times New Roman" w:hAnsi="Times New Roman" w:cs="Times New Roman"/>
                <w:noProof/>
                <w:sz w:val="24"/>
                <w:szCs w:val="24"/>
                <w:lang w:val="tr-TR"/>
              </w:rPr>
              <w:t xml:space="preserve"> </w:t>
            </w:r>
            <w:r w:rsidRPr="00351492">
              <w:rPr>
                <w:rFonts w:ascii="Times New Roman" w:hAnsi="Times New Roman" w:cs="Times New Roman"/>
                <w:noProof/>
                <w:sz w:val="24"/>
                <w:szCs w:val="24"/>
                <w:lang w:val="tr-TR"/>
              </w:rPr>
              <w:fldChar w:fldCharType="begin">
                <w:ffData>
                  <w:name w:val="Text1"/>
                  <w:enabled/>
                  <w:calcOnExit w:val="0"/>
                  <w:textInput/>
                </w:ffData>
              </w:fldChar>
            </w:r>
            <w:r w:rsidRPr="00351492">
              <w:rPr>
                <w:rFonts w:ascii="Times New Roman" w:hAnsi="Times New Roman" w:cs="Times New Roman"/>
                <w:noProof/>
                <w:sz w:val="24"/>
                <w:szCs w:val="24"/>
                <w:lang w:val="tr-TR"/>
              </w:rPr>
              <w:instrText xml:space="preserve"> FORMTEXT </w:instrText>
            </w:r>
            <w:r w:rsidRPr="00351492">
              <w:rPr>
                <w:rFonts w:ascii="Times New Roman" w:hAnsi="Times New Roman" w:cs="Times New Roman"/>
                <w:noProof/>
                <w:sz w:val="24"/>
                <w:szCs w:val="24"/>
                <w:lang w:val="tr-TR"/>
              </w:rPr>
            </w:r>
            <w:r w:rsidRPr="00351492">
              <w:rPr>
                <w:rFonts w:ascii="Times New Roman" w:hAnsi="Times New Roman" w:cs="Times New Roman"/>
                <w:noProof/>
                <w:sz w:val="24"/>
                <w:szCs w:val="24"/>
                <w:lang w:val="tr-TR"/>
              </w:rPr>
              <w:fldChar w:fldCharType="separate"/>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fldChar w:fldCharType="end"/>
            </w:r>
          </w:p>
        </w:tc>
      </w:tr>
      <w:tr w:rsidR="00547B19" w:rsidRPr="00351492" w14:paraId="59773482" w14:textId="77777777" w:rsidTr="0039381E">
        <w:trPr>
          <w:trHeight w:val="67"/>
        </w:trPr>
        <w:tc>
          <w:tcPr>
            <w:tcW w:w="5000" w:type="pct"/>
            <w:gridSpan w:val="4"/>
          </w:tcPr>
          <w:p w14:paraId="63C36143" w14:textId="77777777" w:rsidR="00547B19" w:rsidRPr="00351492" w:rsidRDefault="00B82C74" w:rsidP="00B82C74">
            <w:pPr>
              <w:pStyle w:val="DzMetin"/>
              <w:ind w:left="-180"/>
              <w:jc w:val="left"/>
              <w:rPr>
                <w:rFonts w:ascii="Times New Roman" w:eastAsiaTheme="minorEastAsia" w:hAnsi="Times New Roman" w:cs="Times New Roman"/>
                <w:noProof/>
                <w:sz w:val="24"/>
                <w:szCs w:val="24"/>
                <w:lang w:val="tr-TR" w:eastAsia="en-US"/>
              </w:rPr>
            </w:pPr>
            <w:r>
              <w:rPr>
                <w:rFonts w:ascii="Times New Roman" w:eastAsiaTheme="minorEastAsia" w:hAnsi="Times New Roman" w:cs="Times New Roman"/>
                <w:noProof/>
                <w:sz w:val="24"/>
                <w:szCs w:val="24"/>
                <w:lang w:val="tr-TR" w:eastAsia="en-US"/>
              </w:rPr>
              <w:t xml:space="preserve">  </w:t>
            </w:r>
            <w:r w:rsidR="0044230B" w:rsidRPr="00351492">
              <w:rPr>
                <w:rFonts w:ascii="Times New Roman" w:eastAsiaTheme="minorEastAsia" w:hAnsi="Times New Roman" w:cs="Times New Roman"/>
                <w:noProof/>
                <w:sz w:val="24"/>
                <w:szCs w:val="24"/>
                <w:lang w:val="tr-TR" w:eastAsia="en-US"/>
              </w:rPr>
              <w:t>9</w:t>
            </w:r>
            <w:r w:rsidR="00547B19" w:rsidRPr="00351492">
              <w:rPr>
                <w:rFonts w:ascii="Times New Roman" w:eastAsiaTheme="minorEastAsia" w:hAnsi="Times New Roman" w:cs="Times New Roman"/>
                <w:noProof/>
                <w:sz w:val="24"/>
                <w:szCs w:val="24"/>
                <w:lang w:val="tr-TR" w:eastAsia="en-US"/>
              </w:rPr>
              <w:t>. Limandaki Rıhtım/iskele/Şamandra Adedi:</w:t>
            </w:r>
            <w:r w:rsidR="00547B19" w:rsidRPr="00351492">
              <w:rPr>
                <w:rFonts w:ascii="Times New Roman" w:hAnsi="Times New Roman" w:cs="Times New Roman"/>
                <w:noProof/>
                <w:sz w:val="24"/>
                <w:szCs w:val="24"/>
                <w:lang w:val="tr-TR"/>
              </w:rPr>
              <w:t xml:space="preserve"> </w:t>
            </w:r>
            <w:r w:rsidR="00547B19" w:rsidRPr="00351492">
              <w:rPr>
                <w:rFonts w:ascii="Times New Roman" w:hAnsi="Times New Roman" w:cs="Times New Roman"/>
                <w:noProof/>
                <w:sz w:val="24"/>
                <w:szCs w:val="24"/>
                <w:lang w:val="tr-TR"/>
              </w:rPr>
              <w:fldChar w:fldCharType="begin">
                <w:ffData>
                  <w:name w:val="Text1"/>
                  <w:enabled/>
                  <w:calcOnExit w:val="0"/>
                  <w:textInput/>
                </w:ffData>
              </w:fldChar>
            </w:r>
            <w:r w:rsidR="00547B19" w:rsidRPr="00351492">
              <w:rPr>
                <w:rFonts w:ascii="Times New Roman" w:hAnsi="Times New Roman" w:cs="Times New Roman"/>
                <w:noProof/>
                <w:sz w:val="24"/>
                <w:szCs w:val="24"/>
                <w:lang w:val="tr-TR"/>
              </w:rPr>
              <w:instrText xml:space="preserve"> FORMTEXT </w:instrText>
            </w:r>
            <w:r w:rsidR="00547B19" w:rsidRPr="00351492">
              <w:rPr>
                <w:rFonts w:ascii="Times New Roman" w:hAnsi="Times New Roman" w:cs="Times New Roman"/>
                <w:noProof/>
                <w:sz w:val="24"/>
                <w:szCs w:val="24"/>
                <w:lang w:val="tr-TR"/>
              </w:rPr>
            </w:r>
            <w:r w:rsidR="00547B19" w:rsidRPr="00351492">
              <w:rPr>
                <w:rFonts w:ascii="Times New Roman" w:hAnsi="Times New Roman" w:cs="Times New Roman"/>
                <w:noProof/>
                <w:sz w:val="24"/>
                <w:szCs w:val="24"/>
                <w:lang w:val="tr-TR"/>
              </w:rPr>
              <w:fldChar w:fldCharType="separate"/>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fldChar w:fldCharType="end"/>
            </w:r>
          </w:p>
        </w:tc>
      </w:tr>
      <w:tr w:rsidR="00547B19" w:rsidRPr="00351492" w14:paraId="522547C8" w14:textId="77777777" w:rsidTr="0039381E">
        <w:trPr>
          <w:trHeight w:val="67"/>
        </w:trPr>
        <w:tc>
          <w:tcPr>
            <w:tcW w:w="5000" w:type="pct"/>
            <w:gridSpan w:val="4"/>
          </w:tcPr>
          <w:p w14:paraId="4D265204" w14:textId="77777777" w:rsidR="00547B19" w:rsidRPr="00351492" w:rsidRDefault="00547B19" w:rsidP="00B82C74">
            <w:pPr>
              <w:pStyle w:val="DzMetin"/>
              <w:ind w:left="-180"/>
              <w:jc w:val="left"/>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1</w:t>
            </w:r>
            <w:r w:rsidR="0044230B" w:rsidRPr="00351492">
              <w:rPr>
                <w:rFonts w:ascii="Times New Roman" w:eastAsiaTheme="minorEastAsia" w:hAnsi="Times New Roman" w:cs="Times New Roman"/>
                <w:noProof/>
                <w:sz w:val="24"/>
                <w:szCs w:val="24"/>
                <w:lang w:val="tr-TR" w:eastAsia="en-US"/>
              </w:rPr>
              <w:t>0</w:t>
            </w:r>
            <w:r w:rsidRPr="00351492">
              <w:rPr>
                <w:rFonts w:ascii="Times New Roman" w:eastAsiaTheme="minorEastAsia" w:hAnsi="Times New Roman" w:cs="Times New Roman"/>
                <w:noProof/>
                <w:sz w:val="24"/>
                <w:szCs w:val="24"/>
                <w:lang w:val="tr-TR" w:eastAsia="en-US"/>
              </w:rPr>
              <w:t>. Liman  Ayn</w:t>
            </w:r>
            <w:r w:rsidR="00ED0429">
              <w:rPr>
                <w:rFonts w:ascii="Times New Roman" w:eastAsiaTheme="minorEastAsia" w:hAnsi="Times New Roman" w:cs="Times New Roman"/>
                <w:noProof/>
                <w:sz w:val="24"/>
                <w:szCs w:val="24"/>
                <w:lang w:val="tr-TR" w:eastAsia="en-US"/>
              </w:rPr>
              <w:t>ı</w:t>
            </w:r>
            <w:r w:rsidRPr="00351492">
              <w:rPr>
                <w:rFonts w:ascii="Times New Roman" w:eastAsiaTheme="minorEastAsia" w:hAnsi="Times New Roman" w:cs="Times New Roman"/>
                <w:noProof/>
                <w:sz w:val="24"/>
                <w:szCs w:val="24"/>
                <w:lang w:val="tr-TR" w:eastAsia="en-US"/>
              </w:rPr>
              <w:t xml:space="preserve"> Anda Kaç Gemiye Hizmet Vermektedir</w:t>
            </w:r>
            <w:r w:rsidRPr="00351492">
              <w:rPr>
                <w:rFonts w:ascii="Times New Roman" w:eastAsiaTheme="minorEastAsia" w:hAnsi="Times New Roman" w:cs="Times New Roman"/>
                <w:noProof/>
                <w:sz w:val="24"/>
                <w:szCs w:val="24"/>
                <w:lang w:val="tr-TR" w:eastAsia="en-US"/>
              </w:rPr>
              <w:tab/>
              <w:t>:</w:t>
            </w:r>
            <w:r w:rsidRPr="00351492">
              <w:rPr>
                <w:rFonts w:ascii="Times New Roman" w:hAnsi="Times New Roman" w:cs="Times New Roman"/>
                <w:noProof/>
                <w:sz w:val="24"/>
                <w:szCs w:val="24"/>
                <w:lang w:val="tr-TR"/>
              </w:rPr>
              <w:t xml:space="preserve"> </w:t>
            </w:r>
            <w:r w:rsidRPr="00351492">
              <w:rPr>
                <w:rFonts w:ascii="Times New Roman" w:hAnsi="Times New Roman" w:cs="Times New Roman"/>
                <w:noProof/>
                <w:sz w:val="24"/>
                <w:szCs w:val="24"/>
                <w:lang w:val="tr-TR"/>
              </w:rPr>
              <w:fldChar w:fldCharType="begin">
                <w:ffData>
                  <w:name w:val="Text1"/>
                  <w:enabled/>
                  <w:calcOnExit w:val="0"/>
                  <w:textInput/>
                </w:ffData>
              </w:fldChar>
            </w:r>
            <w:r w:rsidRPr="00351492">
              <w:rPr>
                <w:rFonts w:ascii="Times New Roman" w:hAnsi="Times New Roman" w:cs="Times New Roman"/>
                <w:noProof/>
                <w:sz w:val="24"/>
                <w:szCs w:val="24"/>
                <w:lang w:val="tr-TR"/>
              </w:rPr>
              <w:instrText xml:space="preserve"> FORMTEXT </w:instrText>
            </w:r>
            <w:r w:rsidRPr="00351492">
              <w:rPr>
                <w:rFonts w:ascii="Times New Roman" w:hAnsi="Times New Roman" w:cs="Times New Roman"/>
                <w:noProof/>
                <w:sz w:val="24"/>
                <w:szCs w:val="24"/>
                <w:lang w:val="tr-TR"/>
              </w:rPr>
            </w:r>
            <w:r w:rsidRPr="00351492">
              <w:rPr>
                <w:rFonts w:ascii="Times New Roman" w:hAnsi="Times New Roman" w:cs="Times New Roman"/>
                <w:noProof/>
                <w:sz w:val="24"/>
                <w:szCs w:val="24"/>
                <w:lang w:val="tr-TR"/>
              </w:rPr>
              <w:fldChar w:fldCharType="separate"/>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fldChar w:fldCharType="end"/>
            </w:r>
          </w:p>
        </w:tc>
      </w:tr>
      <w:tr w:rsidR="00547B19" w:rsidRPr="00351492" w14:paraId="53C8F474" w14:textId="77777777" w:rsidTr="0039381E">
        <w:trPr>
          <w:trHeight w:val="67"/>
        </w:trPr>
        <w:tc>
          <w:tcPr>
            <w:tcW w:w="5000" w:type="pct"/>
            <w:gridSpan w:val="4"/>
          </w:tcPr>
          <w:p w14:paraId="7B3FA5CF" w14:textId="77777777" w:rsidR="00547B19" w:rsidRPr="00351492" w:rsidRDefault="0044230B" w:rsidP="00B82C74">
            <w:pPr>
              <w:pStyle w:val="DzMetin"/>
              <w:ind w:left="-180"/>
              <w:jc w:val="left"/>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11</w:t>
            </w:r>
            <w:r w:rsidR="00547B19" w:rsidRPr="00351492">
              <w:rPr>
                <w:rFonts w:ascii="Times New Roman" w:eastAsiaTheme="minorEastAsia" w:hAnsi="Times New Roman" w:cs="Times New Roman"/>
                <w:noProof/>
                <w:sz w:val="24"/>
                <w:szCs w:val="24"/>
                <w:lang w:val="tr-TR" w:eastAsia="en-US"/>
              </w:rPr>
              <w:t>. Limanda Kaç Vardiya Çalışmaktadır ve Vardiya Saatleri</w:t>
            </w:r>
            <w:r w:rsidR="00B82C74">
              <w:rPr>
                <w:rFonts w:ascii="Times New Roman" w:eastAsiaTheme="minorEastAsia" w:hAnsi="Times New Roman" w:cs="Times New Roman"/>
                <w:noProof/>
                <w:sz w:val="24"/>
                <w:szCs w:val="24"/>
                <w:lang w:val="tr-TR" w:eastAsia="en-US"/>
              </w:rPr>
              <w:t xml:space="preserve"> </w:t>
            </w:r>
            <w:r w:rsidR="00547B19" w:rsidRPr="00351492">
              <w:rPr>
                <w:rFonts w:ascii="Times New Roman" w:eastAsiaTheme="minorEastAsia" w:hAnsi="Times New Roman" w:cs="Times New Roman"/>
                <w:noProof/>
                <w:sz w:val="24"/>
                <w:szCs w:val="24"/>
                <w:lang w:val="tr-TR" w:eastAsia="en-US"/>
              </w:rPr>
              <w:t>:</w:t>
            </w:r>
            <w:r w:rsidR="00547B19" w:rsidRPr="00351492">
              <w:rPr>
                <w:rFonts w:ascii="Times New Roman" w:hAnsi="Times New Roman" w:cs="Times New Roman"/>
                <w:noProof/>
                <w:sz w:val="24"/>
                <w:szCs w:val="24"/>
                <w:lang w:val="tr-TR"/>
              </w:rPr>
              <w:t xml:space="preserve"> </w:t>
            </w:r>
            <w:r w:rsidR="00547B19" w:rsidRPr="00351492">
              <w:rPr>
                <w:rFonts w:ascii="Times New Roman" w:hAnsi="Times New Roman" w:cs="Times New Roman"/>
                <w:noProof/>
                <w:sz w:val="24"/>
                <w:szCs w:val="24"/>
                <w:lang w:val="tr-TR"/>
              </w:rPr>
              <w:fldChar w:fldCharType="begin">
                <w:ffData>
                  <w:name w:val="Text1"/>
                  <w:enabled/>
                  <w:calcOnExit w:val="0"/>
                  <w:textInput/>
                </w:ffData>
              </w:fldChar>
            </w:r>
            <w:r w:rsidR="00547B19" w:rsidRPr="00351492">
              <w:rPr>
                <w:rFonts w:ascii="Times New Roman" w:hAnsi="Times New Roman" w:cs="Times New Roman"/>
                <w:noProof/>
                <w:sz w:val="24"/>
                <w:szCs w:val="24"/>
                <w:lang w:val="tr-TR"/>
              </w:rPr>
              <w:instrText xml:space="preserve"> FORMTEXT </w:instrText>
            </w:r>
            <w:r w:rsidR="00547B19" w:rsidRPr="00351492">
              <w:rPr>
                <w:rFonts w:ascii="Times New Roman" w:hAnsi="Times New Roman" w:cs="Times New Roman"/>
                <w:noProof/>
                <w:sz w:val="24"/>
                <w:szCs w:val="24"/>
                <w:lang w:val="tr-TR"/>
              </w:rPr>
            </w:r>
            <w:r w:rsidR="00547B19" w:rsidRPr="00351492">
              <w:rPr>
                <w:rFonts w:ascii="Times New Roman" w:hAnsi="Times New Roman" w:cs="Times New Roman"/>
                <w:noProof/>
                <w:sz w:val="24"/>
                <w:szCs w:val="24"/>
                <w:lang w:val="tr-TR"/>
              </w:rPr>
              <w:fldChar w:fldCharType="separate"/>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fldChar w:fldCharType="end"/>
            </w:r>
          </w:p>
        </w:tc>
      </w:tr>
      <w:tr w:rsidR="00547B19" w:rsidRPr="00351492" w14:paraId="233D2D76" w14:textId="77777777" w:rsidTr="0039381E">
        <w:trPr>
          <w:trHeight w:val="67"/>
        </w:trPr>
        <w:tc>
          <w:tcPr>
            <w:tcW w:w="5000" w:type="pct"/>
            <w:gridSpan w:val="4"/>
          </w:tcPr>
          <w:p w14:paraId="5F56E287" w14:textId="77777777" w:rsidR="00547B19" w:rsidRPr="00351492" w:rsidRDefault="0044230B" w:rsidP="00B82C74">
            <w:pPr>
              <w:pStyle w:val="DzMetin"/>
              <w:ind w:left="-180"/>
              <w:jc w:val="left"/>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12</w:t>
            </w:r>
            <w:r w:rsidR="00547B19" w:rsidRPr="00351492">
              <w:rPr>
                <w:rFonts w:ascii="Times New Roman" w:eastAsiaTheme="minorEastAsia" w:hAnsi="Times New Roman" w:cs="Times New Roman"/>
                <w:noProof/>
                <w:sz w:val="24"/>
                <w:szCs w:val="24"/>
                <w:lang w:val="tr-TR" w:eastAsia="en-US"/>
              </w:rPr>
              <w:t>. Limanda Elleçlenen Yıllık Yük Miktarı</w:t>
            </w:r>
            <w:r w:rsidR="00547B19" w:rsidRPr="00351492">
              <w:rPr>
                <w:rFonts w:ascii="Times New Roman" w:eastAsiaTheme="minorEastAsia" w:hAnsi="Times New Roman" w:cs="Times New Roman"/>
                <w:noProof/>
                <w:sz w:val="24"/>
                <w:szCs w:val="24"/>
                <w:lang w:val="tr-TR" w:eastAsia="en-US"/>
              </w:rPr>
              <w:tab/>
              <w:t>:</w:t>
            </w:r>
            <w:r w:rsidR="00547B19" w:rsidRPr="00351492">
              <w:rPr>
                <w:rFonts w:ascii="Times New Roman" w:hAnsi="Times New Roman" w:cs="Times New Roman"/>
                <w:noProof/>
                <w:sz w:val="24"/>
                <w:szCs w:val="24"/>
                <w:lang w:val="tr-TR"/>
              </w:rPr>
              <w:t xml:space="preserve"> </w:t>
            </w:r>
            <w:r w:rsidR="00547B19" w:rsidRPr="00351492">
              <w:rPr>
                <w:rFonts w:ascii="Times New Roman" w:hAnsi="Times New Roman" w:cs="Times New Roman"/>
                <w:noProof/>
                <w:sz w:val="24"/>
                <w:szCs w:val="24"/>
                <w:lang w:val="tr-TR"/>
              </w:rPr>
              <w:fldChar w:fldCharType="begin">
                <w:ffData>
                  <w:name w:val="Text1"/>
                  <w:enabled/>
                  <w:calcOnExit w:val="0"/>
                  <w:textInput/>
                </w:ffData>
              </w:fldChar>
            </w:r>
            <w:r w:rsidR="00547B19" w:rsidRPr="00351492">
              <w:rPr>
                <w:rFonts w:ascii="Times New Roman" w:hAnsi="Times New Roman" w:cs="Times New Roman"/>
                <w:noProof/>
                <w:sz w:val="24"/>
                <w:szCs w:val="24"/>
                <w:lang w:val="tr-TR"/>
              </w:rPr>
              <w:instrText xml:space="preserve"> FORMTEXT </w:instrText>
            </w:r>
            <w:r w:rsidR="00547B19" w:rsidRPr="00351492">
              <w:rPr>
                <w:rFonts w:ascii="Times New Roman" w:hAnsi="Times New Roman" w:cs="Times New Roman"/>
                <w:noProof/>
                <w:sz w:val="24"/>
                <w:szCs w:val="24"/>
                <w:lang w:val="tr-TR"/>
              </w:rPr>
            </w:r>
            <w:r w:rsidR="00547B19" w:rsidRPr="00351492">
              <w:rPr>
                <w:rFonts w:ascii="Times New Roman" w:hAnsi="Times New Roman" w:cs="Times New Roman"/>
                <w:noProof/>
                <w:sz w:val="24"/>
                <w:szCs w:val="24"/>
                <w:lang w:val="tr-TR"/>
              </w:rPr>
              <w:fldChar w:fldCharType="separate"/>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fldChar w:fldCharType="end"/>
            </w:r>
          </w:p>
        </w:tc>
      </w:tr>
      <w:tr w:rsidR="00547B19" w:rsidRPr="00351492" w14:paraId="61DF5A65" w14:textId="77777777" w:rsidTr="0039381E">
        <w:trPr>
          <w:trHeight w:val="67"/>
        </w:trPr>
        <w:tc>
          <w:tcPr>
            <w:tcW w:w="5000" w:type="pct"/>
            <w:gridSpan w:val="4"/>
          </w:tcPr>
          <w:p w14:paraId="7D05C83A" w14:textId="77777777" w:rsidR="00547B19" w:rsidRPr="00351492" w:rsidRDefault="0044230B" w:rsidP="00B82C74">
            <w:pPr>
              <w:pStyle w:val="DzMetin"/>
              <w:ind w:left="-180"/>
              <w:jc w:val="left"/>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13</w:t>
            </w:r>
            <w:r w:rsidR="00547B19" w:rsidRPr="00351492">
              <w:rPr>
                <w:rFonts w:ascii="Times New Roman" w:eastAsiaTheme="minorEastAsia" w:hAnsi="Times New Roman" w:cs="Times New Roman"/>
                <w:noProof/>
                <w:sz w:val="24"/>
                <w:szCs w:val="24"/>
                <w:lang w:val="tr-TR" w:eastAsia="en-US"/>
              </w:rPr>
              <w:t>. Liman Yıllık Gemi Trafiği</w:t>
            </w:r>
            <w:r w:rsidR="00547B19" w:rsidRPr="00351492">
              <w:rPr>
                <w:rFonts w:ascii="Times New Roman" w:eastAsiaTheme="minorEastAsia" w:hAnsi="Times New Roman" w:cs="Times New Roman"/>
                <w:noProof/>
                <w:sz w:val="24"/>
                <w:szCs w:val="24"/>
                <w:lang w:val="tr-TR" w:eastAsia="en-US"/>
              </w:rPr>
              <w:tab/>
            </w:r>
            <w:r w:rsidR="00547B19" w:rsidRPr="00351492">
              <w:rPr>
                <w:rFonts w:ascii="Times New Roman" w:eastAsiaTheme="minorEastAsia" w:hAnsi="Times New Roman" w:cs="Times New Roman"/>
                <w:noProof/>
                <w:sz w:val="24"/>
                <w:szCs w:val="24"/>
                <w:lang w:val="tr-TR" w:eastAsia="en-US"/>
              </w:rPr>
              <w:tab/>
            </w:r>
            <w:r w:rsidR="00547B19" w:rsidRPr="00351492">
              <w:rPr>
                <w:rFonts w:ascii="Times New Roman" w:eastAsiaTheme="minorEastAsia" w:hAnsi="Times New Roman" w:cs="Times New Roman"/>
                <w:noProof/>
                <w:sz w:val="24"/>
                <w:szCs w:val="24"/>
                <w:lang w:val="tr-TR" w:eastAsia="en-US"/>
              </w:rPr>
              <w:tab/>
              <w:t>:</w:t>
            </w:r>
            <w:r w:rsidR="00547B19" w:rsidRPr="00351492">
              <w:rPr>
                <w:rFonts w:ascii="Times New Roman" w:hAnsi="Times New Roman" w:cs="Times New Roman"/>
                <w:noProof/>
                <w:sz w:val="24"/>
                <w:szCs w:val="24"/>
                <w:lang w:val="tr-TR"/>
              </w:rPr>
              <w:t xml:space="preserve"> </w:t>
            </w:r>
            <w:r w:rsidR="00547B19" w:rsidRPr="00351492">
              <w:rPr>
                <w:rFonts w:ascii="Times New Roman" w:hAnsi="Times New Roman" w:cs="Times New Roman"/>
                <w:noProof/>
                <w:sz w:val="24"/>
                <w:szCs w:val="24"/>
                <w:lang w:val="tr-TR"/>
              </w:rPr>
              <w:fldChar w:fldCharType="begin">
                <w:ffData>
                  <w:name w:val="Text1"/>
                  <w:enabled/>
                  <w:calcOnExit w:val="0"/>
                  <w:textInput/>
                </w:ffData>
              </w:fldChar>
            </w:r>
            <w:r w:rsidR="00547B19" w:rsidRPr="00351492">
              <w:rPr>
                <w:rFonts w:ascii="Times New Roman" w:hAnsi="Times New Roman" w:cs="Times New Roman"/>
                <w:noProof/>
                <w:sz w:val="24"/>
                <w:szCs w:val="24"/>
                <w:lang w:val="tr-TR"/>
              </w:rPr>
              <w:instrText xml:space="preserve"> FORMTEXT </w:instrText>
            </w:r>
            <w:r w:rsidR="00547B19" w:rsidRPr="00351492">
              <w:rPr>
                <w:rFonts w:ascii="Times New Roman" w:hAnsi="Times New Roman" w:cs="Times New Roman"/>
                <w:noProof/>
                <w:sz w:val="24"/>
                <w:szCs w:val="24"/>
                <w:lang w:val="tr-TR"/>
              </w:rPr>
            </w:r>
            <w:r w:rsidR="00547B19" w:rsidRPr="00351492">
              <w:rPr>
                <w:rFonts w:ascii="Times New Roman" w:hAnsi="Times New Roman" w:cs="Times New Roman"/>
                <w:noProof/>
                <w:sz w:val="24"/>
                <w:szCs w:val="24"/>
                <w:lang w:val="tr-TR"/>
              </w:rPr>
              <w:fldChar w:fldCharType="separate"/>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fldChar w:fldCharType="end"/>
            </w:r>
          </w:p>
        </w:tc>
      </w:tr>
      <w:tr w:rsidR="00547B19" w:rsidRPr="00351492" w14:paraId="027A46F1" w14:textId="77777777" w:rsidTr="0039381E">
        <w:trPr>
          <w:trHeight w:val="211"/>
        </w:trPr>
        <w:tc>
          <w:tcPr>
            <w:tcW w:w="5000" w:type="pct"/>
            <w:gridSpan w:val="4"/>
          </w:tcPr>
          <w:p w14:paraId="509BC250" w14:textId="77777777" w:rsidR="00547B19" w:rsidRPr="00351492" w:rsidRDefault="0044230B" w:rsidP="00B82C74">
            <w:pPr>
              <w:pStyle w:val="DzMetin"/>
              <w:ind w:left="-180"/>
              <w:jc w:val="left"/>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14</w:t>
            </w:r>
            <w:r w:rsidR="00547B19" w:rsidRPr="00351492">
              <w:rPr>
                <w:rFonts w:ascii="Times New Roman" w:eastAsiaTheme="minorEastAsia" w:hAnsi="Times New Roman" w:cs="Times New Roman"/>
                <w:noProof/>
                <w:sz w:val="24"/>
                <w:szCs w:val="24"/>
                <w:lang w:val="tr-TR" w:eastAsia="en-US"/>
              </w:rPr>
              <w:t>. İthalat İhracat Yapılan Belli Başlı Ülkeler</w:t>
            </w:r>
            <w:r w:rsidR="00547B19" w:rsidRPr="00351492">
              <w:rPr>
                <w:rFonts w:ascii="Times New Roman" w:eastAsiaTheme="minorEastAsia" w:hAnsi="Times New Roman" w:cs="Times New Roman"/>
                <w:noProof/>
                <w:sz w:val="24"/>
                <w:szCs w:val="24"/>
                <w:lang w:val="tr-TR" w:eastAsia="en-US"/>
              </w:rPr>
              <w:tab/>
              <w:t>:</w:t>
            </w:r>
            <w:r w:rsidR="00547B19" w:rsidRPr="00351492">
              <w:rPr>
                <w:rFonts w:ascii="Times New Roman" w:hAnsi="Times New Roman" w:cs="Times New Roman"/>
                <w:noProof/>
                <w:sz w:val="24"/>
                <w:szCs w:val="24"/>
                <w:lang w:val="tr-TR"/>
              </w:rPr>
              <w:t xml:space="preserve"> </w:t>
            </w:r>
            <w:r w:rsidR="00547B19" w:rsidRPr="00351492">
              <w:rPr>
                <w:rFonts w:ascii="Times New Roman" w:hAnsi="Times New Roman" w:cs="Times New Roman"/>
                <w:noProof/>
                <w:sz w:val="24"/>
                <w:szCs w:val="24"/>
                <w:lang w:val="tr-TR"/>
              </w:rPr>
              <w:fldChar w:fldCharType="begin">
                <w:ffData>
                  <w:name w:val="Text1"/>
                  <w:enabled/>
                  <w:calcOnExit w:val="0"/>
                  <w:textInput/>
                </w:ffData>
              </w:fldChar>
            </w:r>
            <w:r w:rsidR="00547B19" w:rsidRPr="00351492">
              <w:rPr>
                <w:rFonts w:ascii="Times New Roman" w:hAnsi="Times New Roman" w:cs="Times New Roman"/>
                <w:noProof/>
                <w:sz w:val="24"/>
                <w:szCs w:val="24"/>
                <w:lang w:val="tr-TR"/>
              </w:rPr>
              <w:instrText xml:space="preserve"> FORMTEXT </w:instrText>
            </w:r>
            <w:r w:rsidR="00547B19" w:rsidRPr="00351492">
              <w:rPr>
                <w:rFonts w:ascii="Times New Roman" w:hAnsi="Times New Roman" w:cs="Times New Roman"/>
                <w:noProof/>
                <w:sz w:val="24"/>
                <w:szCs w:val="24"/>
                <w:lang w:val="tr-TR"/>
              </w:rPr>
            </w:r>
            <w:r w:rsidR="00547B19" w:rsidRPr="00351492">
              <w:rPr>
                <w:rFonts w:ascii="Times New Roman" w:hAnsi="Times New Roman" w:cs="Times New Roman"/>
                <w:noProof/>
                <w:sz w:val="24"/>
                <w:szCs w:val="24"/>
                <w:lang w:val="tr-TR"/>
              </w:rPr>
              <w:fldChar w:fldCharType="separate"/>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fldChar w:fldCharType="end"/>
            </w:r>
          </w:p>
        </w:tc>
      </w:tr>
      <w:tr w:rsidR="00547B19" w:rsidRPr="00351492" w14:paraId="2A5C99CA" w14:textId="77777777" w:rsidTr="0039381E">
        <w:trPr>
          <w:trHeight w:val="133"/>
        </w:trPr>
        <w:tc>
          <w:tcPr>
            <w:tcW w:w="5000" w:type="pct"/>
            <w:gridSpan w:val="4"/>
          </w:tcPr>
          <w:p w14:paraId="280030CB" w14:textId="77777777" w:rsidR="00547B19" w:rsidRPr="00351492" w:rsidRDefault="0044230B" w:rsidP="00B82C74">
            <w:pPr>
              <w:pStyle w:val="DzMetin"/>
              <w:ind w:left="-180"/>
              <w:jc w:val="left"/>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15</w:t>
            </w:r>
            <w:r w:rsidR="00547B19" w:rsidRPr="00351492">
              <w:rPr>
                <w:rFonts w:ascii="Times New Roman" w:eastAsiaTheme="minorEastAsia" w:hAnsi="Times New Roman" w:cs="Times New Roman"/>
                <w:noProof/>
                <w:sz w:val="24"/>
                <w:szCs w:val="24"/>
                <w:lang w:val="tr-TR" w:eastAsia="en-US"/>
              </w:rPr>
              <w:t>. Limanda Yükün Depolandığı Açık Alan Mevcut mu ?</w:t>
            </w:r>
            <w:r w:rsidR="002571A0">
              <w:rPr>
                <w:rFonts w:ascii="Times New Roman" w:hAnsi="Times New Roman" w:cs="Times New Roman"/>
                <w:noProof/>
                <w:sz w:val="24"/>
                <w:szCs w:val="24"/>
                <w:lang w:val="tr-TR"/>
              </w:rPr>
              <w:t xml:space="preserve"> </w:t>
            </w:r>
            <w:r w:rsidR="002571A0">
              <w:rPr>
                <w:rFonts w:ascii="Times New Roman" w:hAnsi="Times New Roman" w:cs="Times New Roman"/>
                <w:noProof/>
                <w:sz w:val="24"/>
                <w:szCs w:val="24"/>
                <w:lang w:val="tr-TR"/>
              </w:rPr>
              <w:tab/>
            </w:r>
            <w:r w:rsidR="00547B19" w:rsidRPr="00351492">
              <w:rPr>
                <w:rFonts w:ascii="Times New Roman" w:eastAsiaTheme="minorEastAsia" w:hAnsi="Times New Roman" w:cs="Times New Roman"/>
                <w:noProof/>
                <w:sz w:val="24"/>
                <w:szCs w:val="24"/>
                <w:lang w:val="tr-TR" w:eastAsia="en-US"/>
              </w:rPr>
              <w:fldChar w:fldCharType="begin">
                <w:ffData>
                  <w:name w:val=""/>
                  <w:enabled/>
                  <w:calcOnExit w:val="0"/>
                  <w:checkBox>
                    <w:sizeAuto/>
                    <w:default w:val="0"/>
                  </w:checkBox>
                </w:ffData>
              </w:fldChar>
            </w:r>
            <w:r w:rsidR="00547B19" w:rsidRPr="00351492">
              <w:rPr>
                <w:rFonts w:ascii="Times New Roman" w:eastAsiaTheme="minorEastAsia" w:hAnsi="Times New Roman" w:cs="Times New Roman"/>
                <w:noProof/>
                <w:sz w:val="24"/>
                <w:szCs w:val="24"/>
                <w:lang w:val="tr-TR" w:eastAsia="en-US"/>
              </w:rPr>
              <w:instrText xml:space="preserve"> FORMCHECKBOX </w:instrText>
            </w:r>
            <w:r w:rsidR="00075105">
              <w:rPr>
                <w:rFonts w:ascii="Times New Roman" w:eastAsiaTheme="minorEastAsia" w:hAnsi="Times New Roman" w:cs="Times New Roman"/>
                <w:noProof/>
                <w:sz w:val="24"/>
                <w:szCs w:val="24"/>
                <w:lang w:val="tr-TR" w:eastAsia="en-US"/>
              </w:rPr>
            </w:r>
            <w:r w:rsidR="00075105">
              <w:rPr>
                <w:rFonts w:ascii="Times New Roman" w:eastAsiaTheme="minorEastAsia" w:hAnsi="Times New Roman" w:cs="Times New Roman"/>
                <w:noProof/>
                <w:sz w:val="24"/>
                <w:szCs w:val="24"/>
                <w:lang w:val="tr-TR" w:eastAsia="en-US"/>
              </w:rPr>
              <w:fldChar w:fldCharType="separate"/>
            </w:r>
            <w:r w:rsidR="00547B19" w:rsidRPr="00351492">
              <w:rPr>
                <w:rFonts w:ascii="Times New Roman" w:eastAsiaTheme="minorEastAsia" w:hAnsi="Times New Roman" w:cs="Times New Roman"/>
                <w:noProof/>
                <w:sz w:val="24"/>
                <w:szCs w:val="24"/>
                <w:lang w:val="tr-TR" w:eastAsia="en-US"/>
              </w:rPr>
              <w:fldChar w:fldCharType="end"/>
            </w:r>
            <w:r w:rsidR="00547B19" w:rsidRPr="00351492">
              <w:rPr>
                <w:rFonts w:ascii="Times New Roman" w:eastAsiaTheme="minorEastAsia" w:hAnsi="Times New Roman" w:cs="Times New Roman"/>
                <w:noProof/>
                <w:sz w:val="24"/>
                <w:szCs w:val="24"/>
                <w:lang w:val="tr-TR" w:eastAsia="en-US"/>
              </w:rPr>
              <w:t xml:space="preserve"> Evet </w:t>
            </w:r>
            <w:r w:rsidR="00547B19" w:rsidRPr="00351492">
              <w:rPr>
                <w:rFonts w:ascii="Times New Roman" w:eastAsiaTheme="minorEastAsia" w:hAnsi="Times New Roman" w:cs="Times New Roman"/>
                <w:noProof/>
                <w:sz w:val="24"/>
                <w:szCs w:val="24"/>
                <w:lang w:val="tr-TR" w:eastAsia="en-US"/>
              </w:rPr>
              <w:fldChar w:fldCharType="begin">
                <w:ffData>
                  <w:name w:val=""/>
                  <w:enabled/>
                  <w:calcOnExit w:val="0"/>
                  <w:checkBox>
                    <w:sizeAuto/>
                    <w:default w:val="0"/>
                  </w:checkBox>
                </w:ffData>
              </w:fldChar>
            </w:r>
            <w:r w:rsidR="00547B19" w:rsidRPr="00351492">
              <w:rPr>
                <w:rFonts w:ascii="Times New Roman" w:eastAsiaTheme="minorEastAsia" w:hAnsi="Times New Roman" w:cs="Times New Roman"/>
                <w:noProof/>
                <w:sz w:val="24"/>
                <w:szCs w:val="24"/>
                <w:lang w:val="tr-TR" w:eastAsia="en-US"/>
              </w:rPr>
              <w:instrText xml:space="preserve"> FORMCHECKBOX </w:instrText>
            </w:r>
            <w:r w:rsidR="00075105">
              <w:rPr>
                <w:rFonts w:ascii="Times New Roman" w:eastAsiaTheme="minorEastAsia" w:hAnsi="Times New Roman" w:cs="Times New Roman"/>
                <w:noProof/>
                <w:sz w:val="24"/>
                <w:szCs w:val="24"/>
                <w:lang w:val="tr-TR" w:eastAsia="en-US"/>
              </w:rPr>
            </w:r>
            <w:r w:rsidR="00075105">
              <w:rPr>
                <w:rFonts w:ascii="Times New Roman" w:eastAsiaTheme="minorEastAsia" w:hAnsi="Times New Roman" w:cs="Times New Roman"/>
                <w:noProof/>
                <w:sz w:val="24"/>
                <w:szCs w:val="24"/>
                <w:lang w:val="tr-TR" w:eastAsia="en-US"/>
              </w:rPr>
              <w:fldChar w:fldCharType="separate"/>
            </w:r>
            <w:r w:rsidR="00547B19" w:rsidRPr="00351492">
              <w:rPr>
                <w:rFonts w:ascii="Times New Roman" w:eastAsiaTheme="minorEastAsia" w:hAnsi="Times New Roman" w:cs="Times New Roman"/>
                <w:noProof/>
                <w:sz w:val="24"/>
                <w:szCs w:val="24"/>
                <w:lang w:val="tr-TR" w:eastAsia="en-US"/>
              </w:rPr>
              <w:fldChar w:fldCharType="end"/>
            </w:r>
            <w:r w:rsidR="00547B19" w:rsidRPr="00351492">
              <w:rPr>
                <w:rFonts w:ascii="Times New Roman" w:eastAsiaTheme="minorEastAsia" w:hAnsi="Times New Roman" w:cs="Times New Roman"/>
                <w:noProof/>
                <w:sz w:val="24"/>
                <w:szCs w:val="24"/>
                <w:lang w:val="tr-TR" w:eastAsia="en-US"/>
              </w:rPr>
              <w:t xml:space="preserve"> Hayır</w:t>
            </w:r>
          </w:p>
        </w:tc>
      </w:tr>
      <w:tr w:rsidR="00547B19" w:rsidRPr="00351492" w14:paraId="26FFE083" w14:textId="77777777" w:rsidTr="0039381E">
        <w:trPr>
          <w:trHeight w:val="133"/>
        </w:trPr>
        <w:tc>
          <w:tcPr>
            <w:tcW w:w="5000" w:type="pct"/>
            <w:gridSpan w:val="4"/>
          </w:tcPr>
          <w:p w14:paraId="3D84B426" w14:textId="77777777" w:rsidR="00547B19" w:rsidRPr="00351492" w:rsidRDefault="00547B19" w:rsidP="00B82C74">
            <w:pPr>
              <w:pStyle w:val="DzMetin"/>
              <w:ind w:left="-180"/>
              <w:jc w:val="left"/>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Evet ise</w:t>
            </w:r>
          </w:p>
        </w:tc>
      </w:tr>
      <w:tr w:rsidR="00547B19" w:rsidRPr="00351492" w14:paraId="6A3FF882" w14:textId="77777777" w:rsidTr="0039381E">
        <w:trPr>
          <w:trHeight w:val="307"/>
        </w:trPr>
        <w:tc>
          <w:tcPr>
            <w:tcW w:w="5000" w:type="pct"/>
            <w:gridSpan w:val="4"/>
          </w:tcPr>
          <w:p w14:paraId="4154B8BD" w14:textId="77777777" w:rsidR="00547B19" w:rsidRPr="00351492" w:rsidRDefault="00547B19" w:rsidP="00763864">
            <w:pPr>
              <w:pStyle w:val="DzMetin"/>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Açık Depolama Alanı Fiziki Özelliği</w:t>
            </w:r>
            <w:r w:rsidRPr="00351492">
              <w:rPr>
                <w:rFonts w:ascii="Times New Roman" w:eastAsiaTheme="minorEastAsia" w:hAnsi="Times New Roman" w:cs="Times New Roman"/>
                <w:noProof/>
                <w:sz w:val="24"/>
                <w:szCs w:val="24"/>
                <w:lang w:val="tr-TR" w:eastAsia="en-US"/>
              </w:rPr>
              <w:tab/>
              <w:t>:</w:t>
            </w:r>
            <w:r w:rsidRPr="00351492">
              <w:rPr>
                <w:rFonts w:ascii="Times New Roman" w:hAnsi="Times New Roman" w:cs="Times New Roman"/>
                <w:noProof/>
                <w:sz w:val="24"/>
                <w:szCs w:val="24"/>
                <w:lang w:val="tr-TR"/>
              </w:rPr>
              <w:t xml:space="preserve"> </w:t>
            </w:r>
            <w:r w:rsidRPr="00351492">
              <w:rPr>
                <w:rFonts w:ascii="Times New Roman" w:hAnsi="Times New Roman" w:cs="Times New Roman"/>
                <w:noProof/>
                <w:sz w:val="24"/>
                <w:szCs w:val="24"/>
                <w:lang w:val="tr-TR"/>
              </w:rPr>
              <w:fldChar w:fldCharType="begin">
                <w:ffData>
                  <w:name w:val="Text1"/>
                  <w:enabled/>
                  <w:calcOnExit w:val="0"/>
                  <w:textInput/>
                </w:ffData>
              </w:fldChar>
            </w:r>
            <w:r w:rsidRPr="00351492">
              <w:rPr>
                <w:rFonts w:ascii="Times New Roman" w:hAnsi="Times New Roman" w:cs="Times New Roman"/>
                <w:noProof/>
                <w:sz w:val="24"/>
                <w:szCs w:val="24"/>
                <w:lang w:val="tr-TR"/>
              </w:rPr>
              <w:instrText xml:space="preserve"> FORMTEXT </w:instrText>
            </w:r>
            <w:r w:rsidRPr="00351492">
              <w:rPr>
                <w:rFonts w:ascii="Times New Roman" w:hAnsi="Times New Roman" w:cs="Times New Roman"/>
                <w:noProof/>
                <w:sz w:val="24"/>
                <w:szCs w:val="24"/>
                <w:lang w:val="tr-TR"/>
              </w:rPr>
            </w:r>
            <w:r w:rsidRPr="00351492">
              <w:rPr>
                <w:rFonts w:ascii="Times New Roman" w:hAnsi="Times New Roman" w:cs="Times New Roman"/>
                <w:noProof/>
                <w:sz w:val="24"/>
                <w:szCs w:val="24"/>
                <w:lang w:val="tr-TR"/>
              </w:rPr>
              <w:fldChar w:fldCharType="separate"/>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fldChar w:fldCharType="end"/>
            </w:r>
          </w:p>
        </w:tc>
      </w:tr>
    </w:tbl>
    <w:p w14:paraId="332D88DD" w14:textId="77777777" w:rsidR="00547B19" w:rsidRPr="00351492" w:rsidRDefault="00547B19" w:rsidP="00547B19">
      <w:pPr>
        <w:rPr>
          <w:rFonts w:cs="Times New Roman"/>
        </w:rPr>
      </w:pPr>
    </w:p>
    <w:tbl>
      <w:tblPr>
        <w:tblStyle w:val="TabloKlavuzu"/>
        <w:tblW w:w="5006" w:type="pct"/>
        <w:tblInd w:w="-5" w:type="dxa"/>
        <w:tblCellMar>
          <w:left w:w="284" w:type="dxa"/>
        </w:tblCellMar>
        <w:tblLook w:val="04A0" w:firstRow="1" w:lastRow="0" w:firstColumn="1" w:lastColumn="0" w:noHBand="0" w:noVBand="1"/>
      </w:tblPr>
      <w:tblGrid>
        <w:gridCol w:w="3853"/>
        <w:gridCol w:w="668"/>
        <w:gridCol w:w="3884"/>
        <w:gridCol w:w="668"/>
      </w:tblGrid>
      <w:tr w:rsidR="00547B19" w:rsidRPr="00351492" w14:paraId="12BF31A9" w14:textId="77777777" w:rsidTr="00B82C74">
        <w:tc>
          <w:tcPr>
            <w:tcW w:w="5000" w:type="pct"/>
            <w:gridSpan w:val="4"/>
          </w:tcPr>
          <w:p w14:paraId="74E866DD" w14:textId="77777777" w:rsidR="00547B19" w:rsidRPr="00351492" w:rsidRDefault="00763864" w:rsidP="00547B19">
            <w:pPr>
              <w:rPr>
                <w:rFonts w:cs="Times New Roman"/>
                <w:b/>
                <w:szCs w:val="24"/>
              </w:rPr>
            </w:pPr>
            <w:r w:rsidRPr="00351492">
              <w:rPr>
                <w:rFonts w:cs="Times New Roman"/>
                <w:b/>
                <w:szCs w:val="24"/>
              </w:rPr>
              <w:t>Liman Tesisi Bilgileri</w:t>
            </w:r>
            <w:r w:rsidR="00547B19" w:rsidRPr="00351492">
              <w:rPr>
                <w:rFonts w:cs="Times New Roman"/>
                <w:b/>
                <w:szCs w:val="24"/>
              </w:rPr>
              <w:t xml:space="preserve"> (Devamı)</w:t>
            </w:r>
          </w:p>
        </w:tc>
      </w:tr>
      <w:tr w:rsidR="00547B19" w:rsidRPr="00351492" w14:paraId="0D044E7A" w14:textId="77777777" w:rsidTr="00B82C74">
        <w:trPr>
          <w:trHeight w:val="67"/>
        </w:trPr>
        <w:tc>
          <w:tcPr>
            <w:tcW w:w="5000" w:type="pct"/>
            <w:gridSpan w:val="4"/>
            <w:tcBorders>
              <w:bottom w:val="single" w:sz="4" w:space="0" w:color="auto"/>
            </w:tcBorders>
          </w:tcPr>
          <w:p w14:paraId="4BE0E028" w14:textId="77777777" w:rsidR="00547B19" w:rsidRPr="00351492" w:rsidRDefault="00763864" w:rsidP="00B82C74">
            <w:pPr>
              <w:pStyle w:val="DzMetin"/>
              <w:ind w:left="-180"/>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16</w:t>
            </w:r>
            <w:r w:rsidR="00547B19" w:rsidRPr="00351492">
              <w:rPr>
                <w:rFonts w:ascii="Times New Roman" w:eastAsiaTheme="minorEastAsia" w:hAnsi="Times New Roman" w:cs="Times New Roman"/>
                <w:noProof/>
                <w:sz w:val="24"/>
                <w:szCs w:val="24"/>
                <w:lang w:val="tr-TR" w:eastAsia="en-US"/>
              </w:rPr>
              <w:t xml:space="preserve"> Limanda Yükün Depolandığı Kapalı Alan Mevcut mu ?</w:t>
            </w:r>
            <w:r w:rsidR="00BD110C" w:rsidRPr="00351492">
              <w:rPr>
                <w:rFonts w:ascii="Times New Roman" w:hAnsi="Times New Roman" w:cs="Times New Roman"/>
                <w:noProof/>
                <w:sz w:val="24"/>
                <w:szCs w:val="24"/>
                <w:lang w:val="tr-TR"/>
              </w:rPr>
              <w:t xml:space="preserve"> </w:t>
            </w:r>
            <w:r w:rsidR="00BD110C" w:rsidRPr="00351492">
              <w:rPr>
                <w:rFonts w:ascii="Times New Roman" w:hAnsi="Times New Roman" w:cs="Times New Roman"/>
                <w:noProof/>
                <w:sz w:val="24"/>
                <w:szCs w:val="24"/>
                <w:lang w:val="tr-TR"/>
              </w:rPr>
              <w:tab/>
            </w:r>
            <w:r w:rsidR="00547B19" w:rsidRPr="00351492">
              <w:rPr>
                <w:rFonts w:ascii="Times New Roman" w:eastAsiaTheme="minorEastAsia" w:hAnsi="Times New Roman" w:cs="Times New Roman"/>
                <w:noProof/>
                <w:sz w:val="24"/>
                <w:szCs w:val="24"/>
                <w:lang w:val="tr-TR" w:eastAsia="en-US"/>
              </w:rPr>
              <w:fldChar w:fldCharType="begin">
                <w:ffData>
                  <w:name w:val=""/>
                  <w:enabled/>
                  <w:calcOnExit w:val="0"/>
                  <w:checkBox>
                    <w:sizeAuto/>
                    <w:default w:val="0"/>
                  </w:checkBox>
                </w:ffData>
              </w:fldChar>
            </w:r>
            <w:r w:rsidR="00547B19" w:rsidRPr="00351492">
              <w:rPr>
                <w:rFonts w:ascii="Times New Roman" w:eastAsiaTheme="minorEastAsia" w:hAnsi="Times New Roman" w:cs="Times New Roman"/>
                <w:noProof/>
                <w:sz w:val="24"/>
                <w:szCs w:val="24"/>
                <w:lang w:val="tr-TR" w:eastAsia="en-US"/>
              </w:rPr>
              <w:instrText xml:space="preserve"> FORMCHECKBOX </w:instrText>
            </w:r>
            <w:r w:rsidR="00075105">
              <w:rPr>
                <w:rFonts w:ascii="Times New Roman" w:eastAsiaTheme="minorEastAsia" w:hAnsi="Times New Roman" w:cs="Times New Roman"/>
                <w:noProof/>
                <w:sz w:val="24"/>
                <w:szCs w:val="24"/>
                <w:lang w:val="tr-TR" w:eastAsia="en-US"/>
              </w:rPr>
            </w:r>
            <w:r w:rsidR="00075105">
              <w:rPr>
                <w:rFonts w:ascii="Times New Roman" w:eastAsiaTheme="minorEastAsia" w:hAnsi="Times New Roman" w:cs="Times New Roman"/>
                <w:noProof/>
                <w:sz w:val="24"/>
                <w:szCs w:val="24"/>
                <w:lang w:val="tr-TR" w:eastAsia="en-US"/>
              </w:rPr>
              <w:fldChar w:fldCharType="separate"/>
            </w:r>
            <w:r w:rsidR="00547B19" w:rsidRPr="00351492">
              <w:rPr>
                <w:rFonts w:ascii="Times New Roman" w:eastAsiaTheme="minorEastAsia" w:hAnsi="Times New Roman" w:cs="Times New Roman"/>
                <w:noProof/>
                <w:sz w:val="24"/>
                <w:szCs w:val="24"/>
                <w:lang w:val="tr-TR" w:eastAsia="en-US"/>
              </w:rPr>
              <w:fldChar w:fldCharType="end"/>
            </w:r>
            <w:r w:rsidR="00547B19" w:rsidRPr="00351492">
              <w:rPr>
                <w:rFonts w:ascii="Times New Roman" w:eastAsiaTheme="minorEastAsia" w:hAnsi="Times New Roman" w:cs="Times New Roman"/>
                <w:noProof/>
                <w:sz w:val="24"/>
                <w:szCs w:val="24"/>
                <w:lang w:val="tr-TR" w:eastAsia="en-US"/>
              </w:rPr>
              <w:t xml:space="preserve"> Evet </w:t>
            </w:r>
            <w:r w:rsidR="00547B19" w:rsidRPr="00351492">
              <w:rPr>
                <w:rFonts w:ascii="Times New Roman" w:eastAsiaTheme="minorEastAsia" w:hAnsi="Times New Roman" w:cs="Times New Roman"/>
                <w:noProof/>
                <w:sz w:val="24"/>
                <w:szCs w:val="24"/>
                <w:lang w:val="tr-TR" w:eastAsia="en-US"/>
              </w:rPr>
              <w:fldChar w:fldCharType="begin">
                <w:ffData>
                  <w:name w:val=""/>
                  <w:enabled/>
                  <w:calcOnExit w:val="0"/>
                  <w:checkBox>
                    <w:sizeAuto/>
                    <w:default w:val="0"/>
                  </w:checkBox>
                </w:ffData>
              </w:fldChar>
            </w:r>
            <w:r w:rsidR="00547B19" w:rsidRPr="00351492">
              <w:rPr>
                <w:rFonts w:ascii="Times New Roman" w:eastAsiaTheme="minorEastAsia" w:hAnsi="Times New Roman" w:cs="Times New Roman"/>
                <w:noProof/>
                <w:sz w:val="24"/>
                <w:szCs w:val="24"/>
                <w:lang w:val="tr-TR" w:eastAsia="en-US"/>
              </w:rPr>
              <w:instrText xml:space="preserve"> FORMCHECKBOX </w:instrText>
            </w:r>
            <w:r w:rsidR="00075105">
              <w:rPr>
                <w:rFonts w:ascii="Times New Roman" w:eastAsiaTheme="minorEastAsia" w:hAnsi="Times New Roman" w:cs="Times New Roman"/>
                <w:noProof/>
                <w:sz w:val="24"/>
                <w:szCs w:val="24"/>
                <w:lang w:val="tr-TR" w:eastAsia="en-US"/>
              </w:rPr>
            </w:r>
            <w:r w:rsidR="00075105">
              <w:rPr>
                <w:rFonts w:ascii="Times New Roman" w:eastAsiaTheme="minorEastAsia" w:hAnsi="Times New Roman" w:cs="Times New Roman"/>
                <w:noProof/>
                <w:sz w:val="24"/>
                <w:szCs w:val="24"/>
                <w:lang w:val="tr-TR" w:eastAsia="en-US"/>
              </w:rPr>
              <w:fldChar w:fldCharType="separate"/>
            </w:r>
            <w:r w:rsidR="00547B19" w:rsidRPr="00351492">
              <w:rPr>
                <w:rFonts w:ascii="Times New Roman" w:eastAsiaTheme="minorEastAsia" w:hAnsi="Times New Roman" w:cs="Times New Roman"/>
                <w:noProof/>
                <w:sz w:val="24"/>
                <w:szCs w:val="24"/>
                <w:lang w:val="tr-TR" w:eastAsia="en-US"/>
              </w:rPr>
              <w:fldChar w:fldCharType="end"/>
            </w:r>
            <w:r w:rsidR="00547B19" w:rsidRPr="00351492">
              <w:rPr>
                <w:rFonts w:ascii="Times New Roman" w:eastAsiaTheme="minorEastAsia" w:hAnsi="Times New Roman" w:cs="Times New Roman"/>
                <w:noProof/>
                <w:sz w:val="24"/>
                <w:szCs w:val="24"/>
                <w:lang w:val="tr-TR" w:eastAsia="en-US"/>
              </w:rPr>
              <w:t xml:space="preserve"> Hayır</w:t>
            </w:r>
          </w:p>
        </w:tc>
      </w:tr>
      <w:tr w:rsidR="00547B19" w:rsidRPr="00351492" w14:paraId="28C7F836" w14:textId="77777777" w:rsidTr="00B82C74">
        <w:trPr>
          <w:trHeight w:val="67"/>
        </w:trPr>
        <w:tc>
          <w:tcPr>
            <w:tcW w:w="5000" w:type="pct"/>
            <w:gridSpan w:val="4"/>
            <w:tcBorders>
              <w:bottom w:val="single" w:sz="4" w:space="0" w:color="auto"/>
            </w:tcBorders>
          </w:tcPr>
          <w:p w14:paraId="79436007" w14:textId="77777777" w:rsidR="00547B19" w:rsidRPr="00351492" w:rsidRDefault="00547B19" w:rsidP="00B82C74">
            <w:pPr>
              <w:pStyle w:val="DzMetin"/>
              <w:ind w:left="-180"/>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Evet İse</w:t>
            </w:r>
          </w:p>
        </w:tc>
      </w:tr>
      <w:tr w:rsidR="00547B19" w:rsidRPr="00351492" w14:paraId="3A2CBB1C" w14:textId="77777777" w:rsidTr="008C6095">
        <w:trPr>
          <w:trHeight w:val="409"/>
        </w:trPr>
        <w:tc>
          <w:tcPr>
            <w:tcW w:w="5000" w:type="pct"/>
            <w:gridSpan w:val="4"/>
            <w:tcBorders>
              <w:bottom w:val="single" w:sz="4" w:space="0" w:color="auto"/>
            </w:tcBorders>
          </w:tcPr>
          <w:p w14:paraId="1A89F946" w14:textId="77777777" w:rsidR="00547B19" w:rsidRPr="00351492" w:rsidRDefault="00547B19" w:rsidP="00B82C74">
            <w:pPr>
              <w:pStyle w:val="DzMetin"/>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Kapalı Depolama Alanı Fiziki Özelliği</w:t>
            </w:r>
            <w:r w:rsidRPr="00351492">
              <w:rPr>
                <w:rFonts w:ascii="Times New Roman" w:eastAsiaTheme="minorEastAsia" w:hAnsi="Times New Roman" w:cs="Times New Roman"/>
                <w:noProof/>
                <w:sz w:val="24"/>
                <w:szCs w:val="24"/>
                <w:lang w:val="tr-TR" w:eastAsia="en-US"/>
              </w:rPr>
              <w:tab/>
              <w:t>:</w:t>
            </w:r>
            <w:r w:rsidRPr="00351492">
              <w:rPr>
                <w:rFonts w:ascii="Times New Roman" w:hAnsi="Times New Roman" w:cs="Times New Roman"/>
                <w:noProof/>
                <w:sz w:val="24"/>
                <w:szCs w:val="24"/>
                <w:lang w:val="tr-TR"/>
              </w:rPr>
              <w:t xml:space="preserve"> </w:t>
            </w:r>
            <w:r w:rsidRPr="00351492">
              <w:rPr>
                <w:rFonts w:ascii="Times New Roman" w:hAnsi="Times New Roman" w:cs="Times New Roman"/>
                <w:noProof/>
                <w:sz w:val="24"/>
                <w:szCs w:val="24"/>
                <w:lang w:val="tr-TR"/>
              </w:rPr>
              <w:fldChar w:fldCharType="begin">
                <w:ffData>
                  <w:name w:val="Text1"/>
                  <w:enabled/>
                  <w:calcOnExit w:val="0"/>
                  <w:textInput/>
                </w:ffData>
              </w:fldChar>
            </w:r>
            <w:r w:rsidRPr="00351492">
              <w:rPr>
                <w:rFonts w:ascii="Times New Roman" w:hAnsi="Times New Roman" w:cs="Times New Roman"/>
                <w:noProof/>
                <w:sz w:val="24"/>
                <w:szCs w:val="24"/>
                <w:lang w:val="tr-TR"/>
              </w:rPr>
              <w:instrText xml:space="preserve"> FORMTEXT </w:instrText>
            </w:r>
            <w:r w:rsidRPr="00351492">
              <w:rPr>
                <w:rFonts w:ascii="Times New Roman" w:hAnsi="Times New Roman" w:cs="Times New Roman"/>
                <w:noProof/>
                <w:sz w:val="24"/>
                <w:szCs w:val="24"/>
                <w:lang w:val="tr-TR"/>
              </w:rPr>
            </w:r>
            <w:r w:rsidRPr="00351492">
              <w:rPr>
                <w:rFonts w:ascii="Times New Roman" w:hAnsi="Times New Roman" w:cs="Times New Roman"/>
                <w:noProof/>
                <w:sz w:val="24"/>
                <w:szCs w:val="24"/>
                <w:lang w:val="tr-TR"/>
              </w:rPr>
              <w:fldChar w:fldCharType="separate"/>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fldChar w:fldCharType="end"/>
            </w:r>
          </w:p>
        </w:tc>
      </w:tr>
      <w:tr w:rsidR="00547B19" w:rsidRPr="00351492" w14:paraId="314E2717" w14:textId="77777777" w:rsidTr="00B82C74">
        <w:trPr>
          <w:trHeight w:val="436"/>
        </w:trPr>
        <w:tc>
          <w:tcPr>
            <w:tcW w:w="5000" w:type="pct"/>
            <w:gridSpan w:val="4"/>
            <w:tcBorders>
              <w:bottom w:val="single" w:sz="4" w:space="0" w:color="auto"/>
            </w:tcBorders>
          </w:tcPr>
          <w:p w14:paraId="6113025A" w14:textId="77777777" w:rsidR="00547B19" w:rsidRPr="00351492" w:rsidRDefault="00763864" w:rsidP="00B82C74">
            <w:pPr>
              <w:pStyle w:val="DzMetin"/>
              <w:ind w:left="-180"/>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17</w:t>
            </w:r>
            <w:r w:rsidR="00547B19" w:rsidRPr="00351492">
              <w:rPr>
                <w:rFonts w:ascii="Times New Roman" w:eastAsiaTheme="minorEastAsia" w:hAnsi="Times New Roman" w:cs="Times New Roman"/>
                <w:noProof/>
                <w:sz w:val="24"/>
                <w:szCs w:val="24"/>
                <w:lang w:val="tr-TR" w:eastAsia="en-US"/>
              </w:rPr>
              <w:t>. Elleçlenen Yükler</w:t>
            </w:r>
            <w:r w:rsidR="00547B19" w:rsidRPr="00351492">
              <w:rPr>
                <w:rFonts w:ascii="Times New Roman" w:eastAsiaTheme="minorEastAsia" w:hAnsi="Times New Roman" w:cs="Times New Roman"/>
                <w:noProof/>
                <w:sz w:val="24"/>
                <w:szCs w:val="24"/>
                <w:lang w:val="tr-TR" w:eastAsia="en-US"/>
              </w:rPr>
              <w:tab/>
              <w:t>:</w:t>
            </w:r>
            <w:r w:rsidR="00547B19" w:rsidRPr="00351492">
              <w:rPr>
                <w:rFonts w:ascii="Times New Roman" w:hAnsi="Times New Roman" w:cs="Times New Roman"/>
                <w:noProof/>
                <w:sz w:val="24"/>
                <w:szCs w:val="24"/>
                <w:lang w:val="tr-TR"/>
              </w:rPr>
              <w:t xml:space="preserve"> </w:t>
            </w:r>
            <w:r w:rsidR="00547B19" w:rsidRPr="00351492">
              <w:rPr>
                <w:rFonts w:ascii="Times New Roman" w:hAnsi="Times New Roman" w:cs="Times New Roman"/>
                <w:noProof/>
                <w:sz w:val="24"/>
                <w:szCs w:val="24"/>
                <w:lang w:val="tr-TR"/>
              </w:rPr>
              <w:fldChar w:fldCharType="begin">
                <w:ffData>
                  <w:name w:val="Text1"/>
                  <w:enabled/>
                  <w:calcOnExit w:val="0"/>
                  <w:textInput/>
                </w:ffData>
              </w:fldChar>
            </w:r>
            <w:r w:rsidR="00547B19" w:rsidRPr="00351492">
              <w:rPr>
                <w:rFonts w:ascii="Times New Roman" w:hAnsi="Times New Roman" w:cs="Times New Roman"/>
                <w:noProof/>
                <w:sz w:val="24"/>
                <w:szCs w:val="24"/>
                <w:lang w:val="tr-TR"/>
              </w:rPr>
              <w:instrText xml:space="preserve"> FORMTEXT </w:instrText>
            </w:r>
            <w:r w:rsidR="00547B19" w:rsidRPr="00351492">
              <w:rPr>
                <w:rFonts w:ascii="Times New Roman" w:hAnsi="Times New Roman" w:cs="Times New Roman"/>
                <w:noProof/>
                <w:sz w:val="24"/>
                <w:szCs w:val="24"/>
                <w:lang w:val="tr-TR"/>
              </w:rPr>
            </w:r>
            <w:r w:rsidR="00547B19" w:rsidRPr="00351492">
              <w:rPr>
                <w:rFonts w:ascii="Times New Roman" w:hAnsi="Times New Roman" w:cs="Times New Roman"/>
                <w:noProof/>
                <w:sz w:val="24"/>
                <w:szCs w:val="24"/>
                <w:lang w:val="tr-TR"/>
              </w:rPr>
              <w:fldChar w:fldCharType="separate"/>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fldChar w:fldCharType="end"/>
            </w:r>
          </w:p>
        </w:tc>
      </w:tr>
      <w:tr w:rsidR="00547B19" w:rsidRPr="00351492" w14:paraId="5A562E87" w14:textId="77777777" w:rsidTr="00B82C74">
        <w:trPr>
          <w:trHeight w:val="176"/>
        </w:trPr>
        <w:tc>
          <w:tcPr>
            <w:tcW w:w="5000" w:type="pct"/>
            <w:gridSpan w:val="4"/>
          </w:tcPr>
          <w:p w14:paraId="1E3E6284" w14:textId="77777777" w:rsidR="00547B19" w:rsidRPr="00351492" w:rsidRDefault="00763864" w:rsidP="00B82C74">
            <w:pPr>
              <w:pStyle w:val="DzMetin"/>
              <w:ind w:left="-180"/>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18</w:t>
            </w:r>
            <w:r w:rsidR="00547B19" w:rsidRPr="00351492">
              <w:rPr>
                <w:rFonts w:ascii="Times New Roman" w:eastAsiaTheme="minorEastAsia" w:hAnsi="Times New Roman" w:cs="Times New Roman"/>
                <w:noProof/>
                <w:sz w:val="24"/>
                <w:szCs w:val="24"/>
                <w:lang w:val="tr-TR" w:eastAsia="en-US"/>
              </w:rPr>
              <w:t xml:space="preserve">. Limanda Yük İşlem Teçhizatı Mevcut mu ? </w:t>
            </w:r>
            <w:r w:rsidR="002571A0">
              <w:rPr>
                <w:rFonts w:ascii="Times New Roman" w:hAnsi="Times New Roman" w:cs="Times New Roman"/>
                <w:noProof/>
                <w:sz w:val="24"/>
                <w:szCs w:val="24"/>
                <w:lang w:val="tr-TR"/>
              </w:rPr>
              <w:tab/>
            </w:r>
            <w:r w:rsidR="00547B19" w:rsidRPr="00351492">
              <w:rPr>
                <w:rFonts w:ascii="Times New Roman" w:eastAsiaTheme="minorEastAsia" w:hAnsi="Times New Roman" w:cs="Times New Roman"/>
                <w:noProof/>
                <w:sz w:val="24"/>
                <w:szCs w:val="24"/>
                <w:lang w:val="tr-TR" w:eastAsia="en-US"/>
              </w:rPr>
              <w:fldChar w:fldCharType="begin">
                <w:ffData>
                  <w:name w:val=""/>
                  <w:enabled/>
                  <w:calcOnExit w:val="0"/>
                  <w:checkBox>
                    <w:sizeAuto/>
                    <w:default w:val="0"/>
                  </w:checkBox>
                </w:ffData>
              </w:fldChar>
            </w:r>
            <w:r w:rsidR="00547B19" w:rsidRPr="00351492">
              <w:rPr>
                <w:rFonts w:ascii="Times New Roman" w:eastAsiaTheme="minorEastAsia" w:hAnsi="Times New Roman" w:cs="Times New Roman"/>
                <w:noProof/>
                <w:sz w:val="24"/>
                <w:szCs w:val="24"/>
                <w:lang w:val="tr-TR" w:eastAsia="en-US"/>
              </w:rPr>
              <w:instrText xml:space="preserve"> FORMCHECKBOX </w:instrText>
            </w:r>
            <w:r w:rsidR="00075105">
              <w:rPr>
                <w:rFonts w:ascii="Times New Roman" w:eastAsiaTheme="minorEastAsia" w:hAnsi="Times New Roman" w:cs="Times New Roman"/>
                <w:noProof/>
                <w:sz w:val="24"/>
                <w:szCs w:val="24"/>
                <w:lang w:val="tr-TR" w:eastAsia="en-US"/>
              </w:rPr>
            </w:r>
            <w:r w:rsidR="00075105">
              <w:rPr>
                <w:rFonts w:ascii="Times New Roman" w:eastAsiaTheme="minorEastAsia" w:hAnsi="Times New Roman" w:cs="Times New Roman"/>
                <w:noProof/>
                <w:sz w:val="24"/>
                <w:szCs w:val="24"/>
                <w:lang w:val="tr-TR" w:eastAsia="en-US"/>
              </w:rPr>
              <w:fldChar w:fldCharType="separate"/>
            </w:r>
            <w:r w:rsidR="00547B19" w:rsidRPr="00351492">
              <w:rPr>
                <w:rFonts w:ascii="Times New Roman" w:eastAsiaTheme="minorEastAsia" w:hAnsi="Times New Roman" w:cs="Times New Roman"/>
                <w:noProof/>
                <w:sz w:val="24"/>
                <w:szCs w:val="24"/>
                <w:lang w:val="tr-TR" w:eastAsia="en-US"/>
              </w:rPr>
              <w:fldChar w:fldCharType="end"/>
            </w:r>
            <w:r w:rsidR="00547B19" w:rsidRPr="00351492">
              <w:rPr>
                <w:rFonts w:ascii="Times New Roman" w:eastAsiaTheme="minorEastAsia" w:hAnsi="Times New Roman" w:cs="Times New Roman"/>
                <w:noProof/>
                <w:sz w:val="24"/>
                <w:szCs w:val="24"/>
                <w:lang w:val="tr-TR" w:eastAsia="en-US"/>
              </w:rPr>
              <w:t xml:space="preserve"> Evet </w:t>
            </w:r>
            <w:r w:rsidR="00547B19" w:rsidRPr="00351492">
              <w:rPr>
                <w:rFonts w:ascii="Times New Roman" w:eastAsiaTheme="minorEastAsia" w:hAnsi="Times New Roman" w:cs="Times New Roman"/>
                <w:noProof/>
                <w:sz w:val="24"/>
                <w:szCs w:val="24"/>
                <w:lang w:val="tr-TR" w:eastAsia="en-US"/>
              </w:rPr>
              <w:fldChar w:fldCharType="begin">
                <w:ffData>
                  <w:name w:val=""/>
                  <w:enabled/>
                  <w:calcOnExit w:val="0"/>
                  <w:checkBox>
                    <w:sizeAuto/>
                    <w:default w:val="0"/>
                  </w:checkBox>
                </w:ffData>
              </w:fldChar>
            </w:r>
            <w:r w:rsidR="00547B19" w:rsidRPr="00351492">
              <w:rPr>
                <w:rFonts w:ascii="Times New Roman" w:eastAsiaTheme="minorEastAsia" w:hAnsi="Times New Roman" w:cs="Times New Roman"/>
                <w:noProof/>
                <w:sz w:val="24"/>
                <w:szCs w:val="24"/>
                <w:lang w:val="tr-TR" w:eastAsia="en-US"/>
              </w:rPr>
              <w:instrText xml:space="preserve"> FORMCHECKBOX </w:instrText>
            </w:r>
            <w:r w:rsidR="00075105">
              <w:rPr>
                <w:rFonts w:ascii="Times New Roman" w:eastAsiaTheme="minorEastAsia" w:hAnsi="Times New Roman" w:cs="Times New Roman"/>
                <w:noProof/>
                <w:sz w:val="24"/>
                <w:szCs w:val="24"/>
                <w:lang w:val="tr-TR" w:eastAsia="en-US"/>
              </w:rPr>
            </w:r>
            <w:r w:rsidR="00075105">
              <w:rPr>
                <w:rFonts w:ascii="Times New Roman" w:eastAsiaTheme="minorEastAsia" w:hAnsi="Times New Roman" w:cs="Times New Roman"/>
                <w:noProof/>
                <w:sz w:val="24"/>
                <w:szCs w:val="24"/>
                <w:lang w:val="tr-TR" w:eastAsia="en-US"/>
              </w:rPr>
              <w:fldChar w:fldCharType="separate"/>
            </w:r>
            <w:r w:rsidR="00547B19" w:rsidRPr="00351492">
              <w:rPr>
                <w:rFonts w:ascii="Times New Roman" w:eastAsiaTheme="minorEastAsia" w:hAnsi="Times New Roman" w:cs="Times New Roman"/>
                <w:noProof/>
                <w:sz w:val="24"/>
                <w:szCs w:val="24"/>
                <w:lang w:val="tr-TR" w:eastAsia="en-US"/>
              </w:rPr>
              <w:fldChar w:fldCharType="end"/>
            </w:r>
            <w:r w:rsidR="00547B19" w:rsidRPr="00351492">
              <w:rPr>
                <w:rFonts w:ascii="Times New Roman" w:eastAsiaTheme="minorEastAsia" w:hAnsi="Times New Roman" w:cs="Times New Roman"/>
                <w:noProof/>
                <w:sz w:val="24"/>
                <w:szCs w:val="24"/>
                <w:lang w:val="tr-TR" w:eastAsia="en-US"/>
              </w:rPr>
              <w:t xml:space="preserve"> Hayır</w:t>
            </w:r>
          </w:p>
        </w:tc>
      </w:tr>
      <w:tr w:rsidR="00547B19" w:rsidRPr="00351492" w14:paraId="4274279D" w14:textId="77777777" w:rsidTr="00B82C74">
        <w:trPr>
          <w:trHeight w:val="176"/>
        </w:trPr>
        <w:tc>
          <w:tcPr>
            <w:tcW w:w="5000" w:type="pct"/>
            <w:gridSpan w:val="4"/>
          </w:tcPr>
          <w:p w14:paraId="3743E34F" w14:textId="77777777" w:rsidR="00547B19" w:rsidRPr="00351492" w:rsidRDefault="00547B19" w:rsidP="00B82C74">
            <w:pPr>
              <w:pStyle w:val="DzMetin"/>
              <w:ind w:left="-180"/>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Evet İse</w:t>
            </w:r>
          </w:p>
        </w:tc>
      </w:tr>
      <w:tr w:rsidR="00547B19" w:rsidRPr="00351492" w14:paraId="3EACFE9A" w14:textId="77777777" w:rsidTr="00B82C74">
        <w:trPr>
          <w:trHeight w:val="193"/>
        </w:trPr>
        <w:tc>
          <w:tcPr>
            <w:tcW w:w="2211" w:type="pct"/>
          </w:tcPr>
          <w:p w14:paraId="7D208AAC" w14:textId="77777777" w:rsidR="00547B19" w:rsidRPr="00351492" w:rsidRDefault="00547B19" w:rsidP="00547B19">
            <w:pPr>
              <w:pStyle w:val="DzMetin"/>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a. Sabit Kreynler</w:t>
            </w:r>
            <w:r w:rsidR="008869D2">
              <w:rPr>
                <w:rFonts w:ascii="Times New Roman" w:eastAsiaTheme="minorEastAsia" w:hAnsi="Times New Roman" w:cs="Times New Roman"/>
                <w:noProof/>
                <w:sz w:val="24"/>
                <w:szCs w:val="24"/>
                <w:lang w:val="tr-TR" w:eastAsia="en-US"/>
              </w:rPr>
              <w:t xml:space="preserve"> </w:t>
            </w:r>
            <w:r w:rsidR="008869D2" w:rsidRPr="002571A0">
              <w:rPr>
                <w:rFonts w:ascii="Times New Roman" w:eastAsiaTheme="minorEastAsia" w:hAnsi="Times New Roman" w:cs="Times New Roman"/>
                <w:noProof/>
                <w:sz w:val="24"/>
                <w:szCs w:val="24"/>
                <w:lang w:val="tr-TR" w:eastAsia="en-US"/>
              </w:rPr>
              <w:t>( Raylı )</w:t>
            </w:r>
          </w:p>
        </w:tc>
        <w:tc>
          <w:tcPr>
            <w:tcW w:w="286" w:type="pct"/>
          </w:tcPr>
          <w:p w14:paraId="6474E41D" w14:textId="77777777" w:rsidR="00547B19" w:rsidRPr="00351492" w:rsidRDefault="00547B19" w:rsidP="008A4C1C">
            <w:pPr>
              <w:pStyle w:val="DzMetin"/>
              <w:ind w:left="-180"/>
              <w:jc w:val="center"/>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fldChar w:fldCharType="begin">
                <w:ffData>
                  <w:name w:val=""/>
                  <w:enabled/>
                  <w:calcOnExit w:val="0"/>
                  <w:checkBox>
                    <w:sizeAuto/>
                    <w:default w:val="0"/>
                  </w:checkBox>
                </w:ffData>
              </w:fldChar>
            </w:r>
            <w:r w:rsidRPr="00351492">
              <w:rPr>
                <w:rFonts w:ascii="Times New Roman" w:eastAsiaTheme="minorEastAsia" w:hAnsi="Times New Roman" w:cs="Times New Roman"/>
                <w:noProof/>
                <w:sz w:val="24"/>
                <w:szCs w:val="24"/>
                <w:lang w:val="tr-TR" w:eastAsia="en-US"/>
              </w:rPr>
              <w:instrText xml:space="preserve"> FORMCHECKBOX </w:instrText>
            </w:r>
            <w:r w:rsidR="00075105">
              <w:rPr>
                <w:rFonts w:ascii="Times New Roman" w:eastAsiaTheme="minorEastAsia" w:hAnsi="Times New Roman" w:cs="Times New Roman"/>
                <w:noProof/>
                <w:sz w:val="24"/>
                <w:szCs w:val="24"/>
                <w:lang w:val="tr-TR" w:eastAsia="en-US"/>
              </w:rPr>
            </w:r>
            <w:r w:rsidR="00075105">
              <w:rPr>
                <w:rFonts w:ascii="Times New Roman" w:eastAsiaTheme="minorEastAsia" w:hAnsi="Times New Roman" w:cs="Times New Roman"/>
                <w:noProof/>
                <w:sz w:val="24"/>
                <w:szCs w:val="24"/>
                <w:lang w:val="tr-TR" w:eastAsia="en-US"/>
              </w:rPr>
              <w:fldChar w:fldCharType="separate"/>
            </w:r>
            <w:r w:rsidRPr="00351492">
              <w:rPr>
                <w:rFonts w:ascii="Times New Roman" w:eastAsiaTheme="minorEastAsia" w:hAnsi="Times New Roman" w:cs="Times New Roman"/>
                <w:noProof/>
                <w:sz w:val="24"/>
                <w:szCs w:val="24"/>
                <w:lang w:val="tr-TR" w:eastAsia="en-US"/>
              </w:rPr>
              <w:fldChar w:fldCharType="end"/>
            </w:r>
          </w:p>
        </w:tc>
        <w:tc>
          <w:tcPr>
            <w:tcW w:w="2228" w:type="pct"/>
          </w:tcPr>
          <w:p w14:paraId="736021A5" w14:textId="77777777" w:rsidR="00547B19" w:rsidRPr="00351492" w:rsidRDefault="00547B19" w:rsidP="00547B19">
            <w:pPr>
              <w:pStyle w:val="DzMetin"/>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b. Mobil Kreynler</w:t>
            </w:r>
          </w:p>
        </w:tc>
        <w:tc>
          <w:tcPr>
            <w:tcW w:w="275" w:type="pct"/>
          </w:tcPr>
          <w:p w14:paraId="49F7B379" w14:textId="77777777" w:rsidR="00547B19" w:rsidRPr="00351492" w:rsidRDefault="00547B19" w:rsidP="008A4C1C">
            <w:pPr>
              <w:pStyle w:val="DzMetin"/>
              <w:ind w:left="-180"/>
              <w:jc w:val="center"/>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fldChar w:fldCharType="begin">
                <w:ffData>
                  <w:name w:val=""/>
                  <w:enabled/>
                  <w:calcOnExit w:val="0"/>
                  <w:checkBox>
                    <w:sizeAuto/>
                    <w:default w:val="0"/>
                  </w:checkBox>
                </w:ffData>
              </w:fldChar>
            </w:r>
            <w:r w:rsidRPr="00351492">
              <w:rPr>
                <w:rFonts w:ascii="Times New Roman" w:eastAsiaTheme="minorEastAsia" w:hAnsi="Times New Roman" w:cs="Times New Roman"/>
                <w:noProof/>
                <w:sz w:val="24"/>
                <w:szCs w:val="24"/>
                <w:lang w:val="tr-TR" w:eastAsia="en-US"/>
              </w:rPr>
              <w:instrText xml:space="preserve"> FORMCHECKBOX </w:instrText>
            </w:r>
            <w:r w:rsidR="00075105">
              <w:rPr>
                <w:rFonts w:ascii="Times New Roman" w:eastAsiaTheme="minorEastAsia" w:hAnsi="Times New Roman" w:cs="Times New Roman"/>
                <w:noProof/>
                <w:sz w:val="24"/>
                <w:szCs w:val="24"/>
                <w:lang w:val="tr-TR" w:eastAsia="en-US"/>
              </w:rPr>
            </w:r>
            <w:r w:rsidR="00075105">
              <w:rPr>
                <w:rFonts w:ascii="Times New Roman" w:eastAsiaTheme="minorEastAsia" w:hAnsi="Times New Roman" w:cs="Times New Roman"/>
                <w:noProof/>
                <w:sz w:val="24"/>
                <w:szCs w:val="24"/>
                <w:lang w:val="tr-TR" w:eastAsia="en-US"/>
              </w:rPr>
              <w:fldChar w:fldCharType="separate"/>
            </w:r>
            <w:r w:rsidRPr="00351492">
              <w:rPr>
                <w:rFonts w:ascii="Times New Roman" w:eastAsiaTheme="minorEastAsia" w:hAnsi="Times New Roman" w:cs="Times New Roman"/>
                <w:noProof/>
                <w:sz w:val="24"/>
                <w:szCs w:val="24"/>
                <w:lang w:val="tr-TR" w:eastAsia="en-US"/>
              </w:rPr>
              <w:fldChar w:fldCharType="end"/>
            </w:r>
          </w:p>
        </w:tc>
      </w:tr>
      <w:tr w:rsidR="00547B19" w:rsidRPr="00351492" w14:paraId="4DDEB91A" w14:textId="77777777" w:rsidTr="00B82C74">
        <w:trPr>
          <w:trHeight w:val="192"/>
        </w:trPr>
        <w:tc>
          <w:tcPr>
            <w:tcW w:w="2211" w:type="pct"/>
          </w:tcPr>
          <w:p w14:paraId="0DB02507" w14:textId="77777777" w:rsidR="00547B19" w:rsidRPr="00351492" w:rsidRDefault="00547B19" w:rsidP="00547B19">
            <w:pPr>
              <w:pStyle w:val="DzMetin"/>
              <w:rPr>
                <w:rFonts w:ascii="Times New Roman" w:eastAsiaTheme="minorEastAsia" w:hAnsi="Times New Roman" w:cs="Times New Roman"/>
                <w:noProof/>
                <w:sz w:val="24"/>
                <w:szCs w:val="24"/>
                <w:lang w:eastAsia="en-US"/>
              </w:rPr>
            </w:pPr>
            <w:r w:rsidRPr="00351492">
              <w:rPr>
                <w:rFonts w:ascii="Times New Roman" w:eastAsiaTheme="minorEastAsia" w:hAnsi="Times New Roman" w:cs="Times New Roman"/>
                <w:noProof/>
                <w:sz w:val="24"/>
                <w:szCs w:val="24"/>
                <w:lang w:val="tr-TR" w:eastAsia="en-US"/>
              </w:rPr>
              <w:t>c. Konveyörler</w:t>
            </w:r>
          </w:p>
        </w:tc>
        <w:tc>
          <w:tcPr>
            <w:tcW w:w="286" w:type="pct"/>
          </w:tcPr>
          <w:p w14:paraId="3989312B" w14:textId="77777777" w:rsidR="00547B19" w:rsidRPr="00351492" w:rsidRDefault="00547B19" w:rsidP="008A4C1C">
            <w:pPr>
              <w:pStyle w:val="DzMetin"/>
              <w:ind w:left="-180"/>
              <w:jc w:val="center"/>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fldChar w:fldCharType="begin">
                <w:ffData>
                  <w:name w:val=""/>
                  <w:enabled/>
                  <w:calcOnExit w:val="0"/>
                  <w:checkBox>
                    <w:sizeAuto/>
                    <w:default w:val="0"/>
                  </w:checkBox>
                </w:ffData>
              </w:fldChar>
            </w:r>
            <w:r w:rsidRPr="00351492">
              <w:rPr>
                <w:rFonts w:ascii="Times New Roman" w:eastAsiaTheme="minorEastAsia" w:hAnsi="Times New Roman" w:cs="Times New Roman"/>
                <w:noProof/>
                <w:sz w:val="24"/>
                <w:szCs w:val="24"/>
                <w:lang w:val="tr-TR" w:eastAsia="en-US"/>
              </w:rPr>
              <w:instrText xml:space="preserve"> FORMCHECKBOX </w:instrText>
            </w:r>
            <w:r w:rsidR="00075105">
              <w:rPr>
                <w:rFonts w:ascii="Times New Roman" w:eastAsiaTheme="minorEastAsia" w:hAnsi="Times New Roman" w:cs="Times New Roman"/>
                <w:noProof/>
                <w:sz w:val="24"/>
                <w:szCs w:val="24"/>
                <w:lang w:val="tr-TR" w:eastAsia="en-US"/>
              </w:rPr>
            </w:r>
            <w:r w:rsidR="00075105">
              <w:rPr>
                <w:rFonts w:ascii="Times New Roman" w:eastAsiaTheme="minorEastAsia" w:hAnsi="Times New Roman" w:cs="Times New Roman"/>
                <w:noProof/>
                <w:sz w:val="24"/>
                <w:szCs w:val="24"/>
                <w:lang w:val="tr-TR" w:eastAsia="en-US"/>
              </w:rPr>
              <w:fldChar w:fldCharType="separate"/>
            </w:r>
            <w:r w:rsidRPr="00351492">
              <w:rPr>
                <w:rFonts w:ascii="Times New Roman" w:eastAsiaTheme="minorEastAsia" w:hAnsi="Times New Roman" w:cs="Times New Roman"/>
                <w:noProof/>
                <w:sz w:val="24"/>
                <w:szCs w:val="24"/>
                <w:lang w:val="tr-TR" w:eastAsia="en-US"/>
              </w:rPr>
              <w:fldChar w:fldCharType="end"/>
            </w:r>
          </w:p>
        </w:tc>
        <w:tc>
          <w:tcPr>
            <w:tcW w:w="2228" w:type="pct"/>
          </w:tcPr>
          <w:p w14:paraId="5F301E3A" w14:textId="77777777" w:rsidR="00547B19" w:rsidRPr="00351492" w:rsidRDefault="00547B19" w:rsidP="00547B19">
            <w:pPr>
              <w:pStyle w:val="DzMetin"/>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d. Monifold ve Boru Hattı (Sabit)</w:t>
            </w:r>
          </w:p>
        </w:tc>
        <w:tc>
          <w:tcPr>
            <w:tcW w:w="275" w:type="pct"/>
          </w:tcPr>
          <w:p w14:paraId="54048E94" w14:textId="77777777" w:rsidR="00547B19" w:rsidRPr="00351492" w:rsidRDefault="00547B19" w:rsidP="008A4C1C">
            <w:pPr>
              <w:pStyle w:val="DzMetin"/>
              <w:ind w:left="-180"/>
              <w:jc w:val="center"/>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fldChar w:fldCharType="begin">
                <w:ffData>
                  <w:name w:val=""/>
                  <w:enabled/>
                  <w:calcOnExit w:val="0"/>
                  <w:checkBox>
                    <w:sizeAuto/>
                    <w:default w:val="0"/>
                  </w:checkBox>
                </w:ffData>
              </w:fldChar>
            </w:r>
            <w:r w:rsidRPr="00351492">
              <w:rPr>
                <w:rFonts w:ascii="Times New Roman" w:eastAsiaTheme="minorEastAsia" w:hAnsi="Times New Roman" w:cs="Times New Roman"/>
                <w:noProof/>
                <w:sz w:val="24"/>
                <w:szCs w:val="24"/>
                <w:lang w:val="tr-TR" w:eastAsia="en-US"/>
              </w:rPr>
              <w:instrText xml:space="preserve"> FORMCHECKBOX </w:instrText>
            </w:r>
            <w:r w:rsidR="00075105">
              <w:rPr>
                <w:rFonts w:ascii="Times New Roman" w:eastAsiaTheme="minorEastAsia" w:hAnsi="Times New Roman" w:cs="Times New Roman"/>
                <w:noProof/>
                <w:sz w:val="24"/>
                <w:szCs w:val="24"/>
                <w:lang w:val="tr-TR" w:eastAsia="en-US"/>
              </w:rPr>
            </w:r>
            <w:r w:rsidR="00075105">
              <w:rPr>
                <w:rFonts w:ascii="Times New Roman" w:eastAsiaTheme="minorEastAsia" w:hAnsi="Times New Roman" w:cs="Times New Roman"/>
                <w:noProof/>
                <w:sz w:val="24"/>
                <w:szCs w:val="24"/>
                <w:lang w:val="tr-TR" w:eastAsia="en-US"/>
              </w:rPr>
              <w:fldChar w:fldCharType="separate"/>
            </w:r>
            <w:r w:rsidRPr="00351492">
              <w:rPr>
                <w:rFonts w:ascii="Times New Roman" w:eastAsiaTheme="minorEastAsia" w:hAnsi="Times New Roman" w:cs="Times New Roman"/>
                <w:noProof/>
                <w:sz w:val="24"/>
                <w:szCs w:val="24"/>
                <w:lang w:val="tr-TR" w:eastAsia="en-US"/>
              </w:rPr>
              <w:fldChar w:fldCharType="end"/>
            </w:r>
          </w:p>
        </w:tc>
      </w:tr>
      <w:tr w:rsidR="00547B19" w:rsidRPr="00351492" w14:paraId="08908873" w14:textId="77777777" w:rsidTr="00B82C74">
        <w:trPr>
          <w:trHeight w:val="67"/>
        </w:trPr>
        <w:tc>
          <w:tcPr>
            <w:tcW w:w="5000" w:type="pct"/>
            <w:gridSpan w:val="4"/>
            <w:tcBorders>
              <w:left w:val="nil"/>
              <w:right w:val="nil"/>
            </w:tcBorders>
            <w:shd w:val="clear" w:color="auto" w:fill="0000FF"/>
          </w:tcPr>
          <w:p w14:paraId="74700584" w14:textId="77777777" w:rsidR="00547B19" w:rsidRPr="00351492" w:rsidRDefault="00B761C3" w:rsidP="003644AE">
            <w:pPr>
              <w:pStyle w:val="DzMetin"/>
              <w:numPr>
                <w:ilvl w:val="0"/>
                <w:numId w:val="1"/>
              </w:numPr>
              <w:tabs>
                <w:tab w:val="num" w:pos="0"/>
              </w:tabs>
              <w:ind w:left="0" w:hanging="180"/>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 xml:space="preserve"> </w:t>
            </w:r>
            <w:r w:rsidR="00547B19" w:rsidRPr="00351492">
              <w:rPr>
                <w:rFonts w:ascii="Times New Roman" w:eastAsiaTheme="minorEastAsia" w:hAnsi="Times New Roman" w:cs="Times New Roman"/>
                <w:noProof/>
                <w:sz w:val="24"/>
                <w:szCs w:val="24"/>
                <w:lang w:val="tr-TR" w:eastAsia="en-US"/>
              </w:rPr>
              <w:t>(İşletme</w:t>
            </w:r>
            <w:r w:rsidR="00967F5A" w:rsidRPr="00351492">
              <w:rPr>
                <w:rFonts w:ascii="Times New Roman" w:eastAsiaTheme="minorEastAsia" w:hAnsi="Times New Roman" w:cs="Times New Roman"/>
                <w:noProof/>
                <w:sz w:val="24"/>
                <w:szCs w:val="24"/>
                <w:lang w:val="tr-TR" w:eastAsia="en-US"/>
              </w:rPr>
              <w:t>/Tmub</w:t>
            </w:r>
            <w:r w:rsidR="00547B19" w:rsidRPr="00351492">
              <w:rPr>
                <w:rFonts w:ascii="Times New Roman" w:eastAsiaTheme="minorEastAsia" w:hAnsi="Times New Roman" w:cs="Times New Roman"/>
                <w:noProof/>
                <w:sz w:val="24"/>
                <w:szCs w:val="24"/>
                <w:lang w:val="tr-TR" w:eastAsia="en-US"/>
              </w:rPr>
              <w:t xml:space="preserve"> İznine Göre)</w:t>
            </w:r>
          </w:p>
        </w:tc>
      </w:tr>
      <w:tr w:rsidR="00547B19" w:rsidRPr="00351492" w14:paraId="35259C2A" w14:textId="77777777" w:rsidTr="00B82C74">
        <w:trPr>
          <w:trHeight w:val="67"/>
        </w:trPr>
        <w:tc>
          <w:tcPr>
            <w:tcW w:w="2497" w:type="pct"/>
            <w:gridSpan w:val="2"/>
          </w:tcPr>
          <w:p w14:paraId="2BCF620B" w14:textId="77777777" w:rsidR="00547B19" w:rsidRPr="00351492" w:rsidRDefault="00BD110C" w:rsidP="00B82C74">
            <w:pPr>
              <w:pStyle w:val="DzMetin"/>
              <w:ind w:left="-180"/>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19</w:t>
            </w:r>
            <w:r w:rsidR="00547B19" w:rsidRPr="00351492">
              <w:rPr>
                <w:rFonts w:ascii="Times New Roman" w:eastAsiaTheme="minorEastAsia" w:hAnsi="Times New Roman" w:cs="Times New Roman"/>
                <w:noProof/>
                <w:sz w:val="24"/>
                <w:szCs w:val="24"/>
                <w:lang w:val="tr-TR" w:eastAsia="en-US"/>
              </w:rPr>
              <w:t>. Liman Tesisinin Çalıştığı Gemi Tipleri</w:t>
            </w:r>
          </w:p>
        </w:tc>
        <w:tc>
          <w:tcPr>
            <w:tcW w:w="2503" w:type="pct"/>
            <w:gridSpan w:val="2"/>
          </w:tcPr>
          <w:p w14:paraId="4DF117A9" w14:textId="77777777" w:rsidR="00547B19" w:rsidRPr="00351492" w:rsidRDefault="00BD110C" w:rsidP="00B82C74">
            <w:pPr>
              <w:pStyle w:val="DzMetin"/>
              <w:ind w:left="-180"/>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20</w:t>
            </w:r>
            <w:r w:rsidR="00547B19" w:rsidRPr="00351492">
              <w:rPr>
                <w:rFonts w:ascii="Times New Roman" w:eastAsiaTheme="minorEastAsia" w:hAnsi="Times New Roman" w:cs="Times New Roman"/>
                <w:noProof/>
                <w:sz w:val="24"/>
                <w:szCs w:val="24"/>
                <w:lang w:val="tr-TR" w:eastAsia="en-US"/>
              </w:rPr>
              <w:t>. Liman Tesisinin Çalıştığı Yük Tipleri</w:t>
            </w:r>
          </w:p>
        </w:tc>
      </w:tr>
      <w:tr w:rsidR="00547B19" w:rsidRPr="00351492" w14:paraId="1E77138F" w14:textId="77777777" w:rsidTr="00B82C74">
        <w:trPr>
          <w:trHeight w:val="67"/>
        </w:trPr>
        <w:tc>
          <w:tcPr>
            <w:tcW w:w="2211" w:type="pct"/>
          </w:tcPr>
          <w:p w14:paraId="7EE4D511" w14:textId="77777777" w:rsidR="00547B19" w:rsidRPr="00351492" w:rsidRDefault="00547B19" w:rsidP="0082275C">
            <w:pPr>
              <w:pStyle w:val="ListeParagraf"/>
              <w:numPr>
                <w:ilvl w:val="0"/>
                <w:numId w:val="2"/>
              </w:numPr>
              <w:spacing w:after="0"/>
              <w:ind w:left="643"/>
              <w:rPr>
                <w:rFonts w:cs="Times New Roman"/>
                <w:noProof/>
                <w:szCs w:val="24"/>
              </w:rPr>
            </w:pPr>
            <w:r w:rsidRPr="00351492">
              <w:rPr>
                <w:rFonts w:cs="Times New Roman"/>
                <w:noProof/>
                <w:szCs w:val="24"/>
              </w:rPr>
              <w:t>Akaryakıt Tankeri</w:t>
            </w:r>
          </w:p>
        </w:tc>
        <w:tc>
          <w:tcPr>
            <w:tcW w:w="286" w:type="pct"/>
          </w:tcPr>
          <w:p w14:paraId="2BCED6E7" w14:textId="77777777" w:rsidR="00547B19" w:rsidRPr="00351492" w:rsidRDefault="00547B19" w:rsidP="00763864">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228" w:type="pct"/>
          </w:tcPr>
          <w:p w14:paraId="39171AC9" w14:textId="77777777" w:rsidR="00547B19" w:rsidRPr="00351492" w:rsidRDefault="00547B19" w:rsidP="003644AE">
            <w:pPr>
              <w:pStyle w:val="ListeParagraf"/>
              <w:numPr>
                <w:ilvl w:val="0"/>
                <w:numId w:val="3"/>
              </w:numPr>
              <w:spacing w:after="0"/>
              <w:ind w:left="400"/>
              <w:rPr>
                <w:rFonts w:cs="Times New Roman"/>
                <w:noProof/>
                <w:szCs w:val="24"/>
              </w:rPr>
            </w:pPr>
            <w:r w:rsidRPr="00351492">
              <w:rPr>
                <w:rFonts w:cs="Times New Roman"/>
                <w:noProof/>
                <w:szCs w:val="24"/>
              </w:rPr>
              <w:t>Petrol Ve Petrol Ürünleri</w:t>
            </w:r>
          </w:p>
        </w:tc>
        <w:tc>
          <w:tcPr>
            <w:tcW w:w="275" w:type="pct"/>
          </w:tcPr>
          <w:p w14:paraId="466B53B5" w14:textId="77777777" w:rsidR="00547B19" w:rsidRPr="00351492" w:rsidRDefault="00547B19" w:rsidP="00763864">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r>
      <w:tr w:rsidR="00547B19" w:rsidRPr="00351492" w14:paraId="17634801" w14:textId="77777777" w:rsidTr="00B82C74">
        <w:trPr>
          <w:trHeight w:val="67"/>
        </w:trPr>
        <w:tc>
          <w:tcPr>
            <w:tcW w:w="2211" w:type="pct"/>
          </w:tcPr>
          <w:p w14:paraId="59360F64" w14:textId="77777777" w:rsidR="00547B19" w:rsidRPr="00351492" w:rsidRDefault="00547B19" w:rsidP="0082275C">
            <w:pPr>
              <w:pStyle w:val="ListeParagraf"/>
              <w:numPr>
                <w:ilvl w:val="0"/>
                <w:numId w:val="2"/>
              </w:numPr>
              <w:spacing w:after="0"/>
              <w:ind w:left="643"/>
              <w:rPr>
                <w:rFonts w:cs="Times New Roman"/>
                <w:noProof/>
                <w:szCs w:val="24"/>
              </w:rPr>
            </w:pPr>
            <w:r w:rsidRPr="00351492">
              <w:rPr>
                <w:rFonts w:cs="Times New Roman"/>
                <w:noProof/>
                <w:szCs w:val="24"/>
              </w:rPr>
              <w:t>Kimyasal Tanker</w:t>
            </w:r>
          </w:p>
        </w:tc>
        <w:tc>
          <w:tcPr>
            <w:tcW w:w="286" w:type="pct"/>
          </w:tcPr>
          <w:p w14:paraId="09F9633F" w14:textId="77777777" w:rsidR="00547B19" w:rsidRPr="00351492" w:rsidRDefault="00547B19" w:rsidP="00763864">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228" w:type="pct"/>
          </w:tcPr>
          <w:p w14:paraId="3F611B4A" w14:textId="77777777" w:rsidR="00547B19" w:rsidRPr="00351492" w:rsidRDefault="00547B19" w:rsidP="003644AE">
            <w:pPr>
              <w:pStyle w:val="ListeParagraf"/>
              <w:numPr>
                <w:ilvl w:val="0"/>
                <w:numId w:val="3"/>
              </w:numPr>
              <w:spacing w:after="0"/>
              <w:ind w:left="400"/>
              <w:rPr>
                <w:rFonts w:cs="Times New Roman"/>
                <w:noProof/>
                <w:szCs w:val="24"/>
              </w:rPr>
            </w:pPr>
            <w:r w:rsidRPr="00351492">
              <w:rPr>
                <w:rFonts w:cs="Times New Roman"/>
                <w:noProof/>
                <w:szCs w:val="24"/>
              </w:rPr>
              <w:t>Kimyasal Yükler</w:t>
            </w:r>
          </w:p>
        </w:tc>
        <w:tc>
          <w:tcPr>
            <w:tcW w:w="275" w:type="pct"/>
          </w:tcPr>
          <w:p w14:paraId="0B60B097" w14:textId="77777777" w:rsidR="00547B19" w:rsidRPr="00351492" w:rsidRDefault="00547B19" w:rsidP="00763864">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r>
      <w:tr w:rsidR="00547B19" w:rsidRPr="00351492" w14:paraId="4CC9721C" w14:textId="77777777" w:rsidTr="00B82C74">
        <w:trPr>
          <w:trHeight w:val="67"/>
        </w:trPr>
        <w:tc>
          <w:tcPr>
            <w:tcW w:w="2211" w:type="pct"/>
          </w:tcPr>
          <w:p w14:paraId="56CE1C36" w14:textId="77777777" w:rsidR="00547B19" w:rsidRPr="00351492" w:rsidRDefault="00547B19" w:rsidP="0082275C">
            <w:pPr>
              <w:pStyle w:val="ListeParagraf"/>
              <w:numPr>
                <w:ilvl w:val="0"/>
                <w:numId w:val="2"/>
              </w:numPr>
              <w:spacing w:after="0"/>
              <w:ind w:left="643"/>
              <w:rPr>
                <w:rFonts w:cs="Times New Roman"/>
                <w:noProof/>
                <w:szCs w:val="24"/>
              </w:rPr>
            </w:pPr>
            <w:r w:rsidRPr="00351492">
              <w:rPr>
                <w:rFonts w:cs="Times New Roman"/>
                <w:noProof/>
                <w:szCs w:val="24"/>
              </w:rPr>
              <w:t>Gaz Tankeri (LNG &amp; LPG)</w:t>
            </w:r>
          </w:p>
        </w:tc>
        <w:tc>
          <w:tcPr>
            <w:tcW w:w="286" w:type="pct"/>
          </w:tcPr>
          <w:p w14:paraId="3C1D3941" w14:textId="77777777" w:rsidR="00547B19" w:rsidRPr="00351492" w:rsidRDefault="00547B19" w:rsidP="00763864">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228" w:type="pct"/>
          </w:tcPr>
          <w:p w14:paraId="482A5332" w14:textId="77777777" w:rsidR="00547B19" w:rsidRPr="00351492" w:rsidRDefault="00547B19" w:rsidP="003644AE">
            <w:pPr>
              <w:pStyle w:val="ListeParagraf"/>
              <w:numPr>
                <w:ilvl w:val="0"/>
                <w:numId w:val="3"/>
              </w:numPr>
              <w:spacing w:after="0"/>
              <w:ind w:left="400"/>
              <w:rPr>
                <w:rFonts w:cs="Times New Roman"/>
                <w:noProof/>
                <w:szCs w:val="24"/>
              </w:rPr>
            </w:pPr>
            <w:r w:rsidRPr="00351492">
              <w:rPr>
                <w:rFonts w:cs="Times New Roman"/>
                <w:noProof/>
                <w:szCs w:val="24"/>
              </w:rPr>
              <w:t>LNG, LPG</w:t>
            </w:r>
          </w:p>
        </w:tc>
        <w:tc>
          <w:tcPr>
            <w:tcW w:w="275" w:type="pct"/>
          </w:tcPr>
          <w:p w14:paraId="1AC6842D" w14:textId="77777777" w:rsidR="00547B19" w:rsidRPr="00351492" w:rsidRDefault="00547B19" w:rsidP="00763864">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r>
      <w:tr w:rsidR="00547B19" w:rsidRPr="00351492" w14:paraId="04830A01" w14:textId="77777777" w:rsidTr="00B82C74">
        <w:trPr>
          <w:trHeight w:val="67"/>
        </w:trPr>
        <w:tc>
          <w:tcPr>
            <w:tcW w:w="2211" w:type="pct"/>
          </w:tcPr>
          <w:p w14:paraId="672B8C1D" w14:textId="77777777" w:rsidR="00547B19" w:rsidRPr="00351492" w:rsidRDefault="00547B19" w:rsidP="0082275C">
            <w:pPr>
              <w:pStyle w:val="ListeParagraf"/>
              <w:numPr>
                <w:ilvl w:val="0"/>
                <w:numId w:val="2"/>
              </w:numPr>
              <w:spacing w:after="0"/>
              <w:ind w:left="643"/>
              <w:rPr>
                <w:rFonts w:cs="Times New Roman"/>
                <w:noProof/>
                <w:szCs w:val="24"/>
              </w:rPr>
            </w:pPr>
            <w:r w:rsidRPr="00351492">
              <w:rPr>
                <w:rFonts w:cs="Times New Roman"/>
                <w:noProof/>
                <w:szCs w:val="24"/>
              </w:rPr>
              <w:t>Mobil Sondaj Gemisi</w:t>
            </w:r>
          </w:p>
        </w:tc>
        <w:tc>
          <w:tcPr>
            <w:tcW w:w="286" w:type="pct"/>
          </w:tcPr>
          <w:p w14:paraId="0CAB1C9D" w14:textId="77777777" w:rsidR="00547B19" w:rsidRPr="00351492" w:rsidRDefault="00547B19" w:rsidP="00763864">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228" w:type="pct"/>
          </w:tcPr>
          <w:p w14:paraId="1B7571FA" w14:textId="77777777" w:rsidR="00547B19" w:rsidRPr="00351492" w:rsidRDefault="00547B19" w:rsidP="003644AE">
            <w:pPr>
              <w:pStyle w:val="ListeParagraf"/>
              <w:numPr>
                <w:ilvl w:val="0"/>
                <w:numId w:val="3"/>
              </w:numPr>
              <w:spacing w:after="0"/>
              <w:ind w:left="400"/>
              <w:rPr>
                <w:rFonts w:cs="Times New Roman"/>
                <w:noProof/>
                <w:szCs w:val="24"/>
              </w:rPr>
            </w:pPr>
            <w:r w:rsidRPr="00351492">
              <w:rPr>
                <w:rFonts w:cs="Times New Roman"/>
                <w:noProof/>
                <w:szCs w:val="24"/>
              </w:rPr>
              <w:t>Yolcu</w:t>
            </w:r>
          </w:p>
        </w:tc>
        <w:tc>
          <w:tcPr>
            <w:tcW w:w="275" w:type="pct"/>
          </w:tcPr>
          <w:p w14:paraId="03A24D7B" w14:textId="77777777" w:rsidR="00547B19" w:rsidRPr="00351492" w:rsidRDefault="00547B19" w:rsidP="00763864">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r>
      <w:tr w:rsidR="00547B19" w:rsidRPr="00351492" w14:paraId="6E125C62" w14:textId="77777777" w:rsidTr="00B82C74">
        <w:trPr>
          <w:trHeight w:val="67"/>
        </w:trPr>
        <w:tc>
          <w:tcPr>
            <w:tcW w:w="2211" w:type="pct"/>
          </w:tcPr>
          <w:p w14:paraId="3223832F" w14:textId="77777777" w:rsidR="00547B19" w:rsidRPr="00351492" w:rsidRDefault="00547B19" w:rsidP="0082275C">
            <w:pPr>
              <w:pStyle w:val="ListeParagraf"/>
              <w:numPr>
                <w:ilvl w:val="0"/>
                <w:numId w:val="2"/>
              </w:numPr>
              <w:spacing w:after="0"/>
              <w:ind w:left="643"/>
              <w:rPr>
                <w:rFonts w:cs="Times New Roman"/>
                <w:noProof/>
                <w:szCs w:val="24"/>
              </w:rPr>
            </w:pPr>
            <w:r w:rsidRPr="00351492">
              <w:rPr>
                <w:rFonts w:cs="Times New Roman"/>
                <w:noProof/>
                <w:szCs w:val="24"/>
              </w:rPr>
              <w:t>Hızlı Yolcu Gemisi</w:t>
            </w:r>
          </w:p>
        </w:tc>
        <w:tc>
          <w:tcPr>
            <w:tcW w:w="286" w:type="pct"/>
          </w:tcPr>
          <w:p w14:paraId="176C6C1B" w14:textId="77777777" w:rsidR="00547B19" w:rsidRPr="00351492" w:rsidRDefault="00547B19" w:rsidP="00763864">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228" w:type="pct"/>
          </w:tcPr>
          <w:p w14:paraId="357C0CF8" w14:textId="77777777" w:rsidR="00547B19" w:rsidRPr="00351492" w:rsidRDefault="00547B19" w:rsidP="003644AE">
            <w:pPr>
              <w:pStyle w:val="ListeParagraf"/>
              <w:numPr>
                <w:ilvl w:val="0"/>
                <w:numId w:val="3"/>
              </w:numPr>
              <w:spacing w:after="0"/>
              <w:ind w:left="400"/>
              <w:rPr>
                <w:rFonts w:cs="Times New Roman"/>
                <w:noProof/>
                <w:szCs w:val="24"/>
              </w:rPr>
            </w:pPr>
            <w:r w:rsidRPr="00351492">
              <w:rPr>
                <w:rFonts w:cs="Times New Roman"/>
                <w:noProof/>
                <w:szCs w:val="24"/>
              </w:rPr>
              <w:t>Araç</w:t>
            </w:r>
          </w:p>
        </w:tc>
        <w:tc>
          <w:tcPr>
            <w:tcW w:w="275" w:type="pct"/>
          </w:tcPr>
          <w:p w14:paraId="730A52AB" w14:textId="77777777" w:rsidR="00547B19" w:rsidRPr="00351492" w:rsidRDefault="00547B19" w:rsidP="00763864">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r>
      <w:tr w:rsidR="00547B19" w:rsidRPr="00351492" w14:paraId="1187E2E5" w14:textId="77777777" w:rsidTr="00B82C74">
        <w:trPr>
          <w:trHeight w:val="67"/>
        </w:trPr>
        <w:tc>
          <w:tcPr>
            <w:tcW w:w="2211" w:type="pct"/>
          </w:tcPr>
          <w:p w14:paraId="516F1BF4" w14:textId="77777777" w:rsidR="00547B19" w:rsidRPr="00351492" w:rsidRDefault="00547B19" w:rsidP="0082275C">
            <w:pPr>
              <w:pStyle w:val="ListeParagraf"/>
              <w:numPr>
                <w:ilvl w:val="0"/>
                <w:numId w:val="2"/>
              </w:numPr>
              <w:spacing w:after="0"/>
              <w:ind w:left="643"/>
              <w:rPr>
                <w:rFonts w:cs="Times New Roman"/>
                <w:noProof/>
                <w:szCs w:val="24"/>
              </w:rPr>
            </w:pPr>
            <w:r w:rsidRPr="00351492">
              <w:rPr>
                <w:rFonts w:cs="Times New Roman"/>
                <w:noProof/>
                <w:szCs w:val="24"/>
              </w:rPr>
              <w:t>Yolcu Gemisi</w:t>
            </w:r>
          </w:p>
        </w:tc>
        <w:tc>
          <w:tcPr>
            <w:tcW w:w="286" w:type="pct"/>
          </w:tcPr>
          <w:p w14:paraId="2E903F53" w14:textId="77777777" w:rsidR="00547B19" w:rsidRPr="00351492" w:rsidRDefault="00547B19" w:rsidP="00763864">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228" w:type="pct"/>
          </w:tcPr>
          <w:p w14:paraId="6EDA2B44" w14:textId="77777777" w:rsidR="00547B19" w:rsidRPr="00351492" w:rsidRDefault="00547B19" w:rsidP="003644AE">
            <w:pPr>
              <w:pStyle w:val="ListeParagraf"/>
              <w:numPr>
                <w:ilvl w:val="0"/>
                <w:numId w:val="3"/>
              </w:numPr>
              <w:spacing w:after="0"/>
              <w:ind w:left="400"/>
              <w:rPr>
                <w:rFonts w:cs="Times New Roman"/>
                <w:noProof/>
                <w:szCs w:val="24"/>
              </w:rPr>
            </w:pPr>
            <w:r w:rsidRPr="00351492">
              <w:rPr>
                <w:rFonts w:cs="Times New Roman"/>
                <w:noProof/>
                <w:szCs w:val="24"/>
              </w:rPr>
              <w:t>Dökme Yük (</w:t>
            </w:r>
            <w:r w:rsidRPr="00351492">
              <w:rPr>
                <w:rFonts w:cs="Times New Roman"/>
                <w:noProof/>
                <w:szCs w:val="24"/>
              </w:rPr>
              <w:fldChar w:fldCharType="begin">
                <w:ffData>
                  <w:name w:val=""/>
                  <w:enabled/>
                  <w:calcOnExit w:val="0"/>
                  <w:checkBox>
                    <w:sizeAuto/>
                    <w:default w:val="0"/>
                  </w:checkBox>
                </w:ffData>
              </w:fldChar>
            </w:r>
            <w:r w:rsidRPr="00351492">
              <w:rPr>
                <w:rFonts w:cs="Times New Roman"/>
                <w:noProof/>
                <w:szCs w:val="24"/>
              </w:rPr>
              <w:instrText xml:space="preserve"> FORMCHECKBOX </w:instrText>
            </w:r>
            <w:r w:rsidR="00075105">
              <w:rPr>
                <w:rFonts w:cs="Times New Roman"/>
                <w:noProof/>
                <w:szCs w:val="24"/>
              </w:rPr>
            </w:r>
            <w:r w:rsidR="00075105">
              <w:rPr>
                <w:rFonts w:cs="Times New Roman"/>
                <w:noProof/>
                <w:szCs w:val="24"/>
              </w:rPr>
              <w:fldChar w:fldCharType="separate"/>
            </w:r>
            <w:r w:rsidRPr="00351492">
              <w:rPr>
                <w:rFonts w:cs="Times New Roman"/>
                <w:noProof/>
                <w:szCs w:val="24"/>
              </w:rPr>
              <w:fldChar w:fldCharType="end"/>
            </w:r>
            <w:r w:rsidRPr="00351492">
              <w:rPr>
                <w:rFonts w:cs="Times New Roman"/>
                <w:noProof/>
                <w:szCs w:val="24"/>
              </w:rPr>
              <w:t xml:space="preserve"> Kuru ; </w:t>
            </w:r>
            <w:r w:rsidRPr="00351492">
              <w:rPr>
                <w:rFonts w:cs="Times New Roman"/>
                <w:noProof/>
                <w:szCs w:val="24"/>
              </w:rPr>
              <w:fldChar w:fldCharType="begin">
                <w:ffData>
                  <w:name w:val=""/>
                  <w:enabled/>
                  <w:calcOnExit w:val="0"/>
                  <w:checkBox>
                    <w:sizeAuto/>
                    <w:default w:val="0"/>
                  </w:checkBox>
                </w:ffData>
              </w:fldChar>
            </w:r>
            <w:r w:rsidRPr="00351492">
              <w:rPr>
                <w:rFonts w:cs="Times New Roman"/>
                <w:noProof/>
                <w:szCs w:val="24"/>
              </w:rPr>
              <w:instrText xml:space="preserve"> FORMCHECKBOX </w:instrText>
            </w:r>
            <w:r w:rsidR="00075105">
              <w:rPr>
                <w:rFonts w:cs="Times New Roman"/>
                <w:noProof/>
                <w:szCs w:val="24"/>
              </w:rPr>
            </w:r>
            <w:r w:rsidR="00075105">
              <w:rPr>
                <w:rFonts w:cs="Times New Roman"/>
                <w:noProof/>
                <w:szCs w:val="24"/>
              </w:rPr>
              <w:fldChar w:fldCharType="separate"/>
            </w:r>
            <w:r w:rsidRPr="00351492">
              <w:rPr>
                <w:rFonts w:cs="Times New Roman"/>
                <w:noProof/>
                <w:szCs w:val="24"/>
              </w:rPr>
              <w:fldChar w:fldCharType="end"/>
            </w:r>
            <w:r w:rsidRPr="00351492">
              <w:rPr>
                <w:rFonts w:cs="Times New Roman"/>
                <w:noProof/>
                <w:szCs w:val="24"/>
              </w:rPr>
              <w:t xml:space="preserve"> Sıvı)</w:t>
            </w:r>
          </w:p>
        </w:tc>
        <w:tc>
          <w:tcPr>
            <w:tcW w:w="275" w:type="pct"/>
          </w:tcPr>
          <w:p w14:paraId="42BAC0EC" w14:textId="77777777" w:rsidR="00547B19" w:rsidRPr="00351492" w:rsidRDefault="00547B19" w:rsidP="00763864">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r>
      <w:tr w:rsidR="00547B19" w:rsidRPr="00351492" w14:paraId="7CB5F9EA" w14:textId="77777777" w:rsidTr="00B82C74">
        <w:trPr>
          <w:trHeight w:val="67"/>
        </w:trPr>
        <w:tc>
          <w:tcPr>
            <w:tcW w:w="2211" w:type="pct"/>
          </w:tcPr>
          <w:p w14:paraId="251837C5" w14:textId="77777777" w:rsidR="00547B19" w:rsidRPr="00351492" w:rsidRDefault="00547B19" w:rsidP="0082275C">
            <w:pPr>
              <w:pStyle w:val="ListeParagraf"/>
              <w:numPr>
                <w:ilvl w:val="0"/>
                <w:numId w:val="2"/>
              </w:numPr>
              <w:spacing w:after="0"/>
              <w:ind w:left="643"/>
              <w:rPr>
                <w:rFonts w:cs="Times New Roman"/>
                <w:noProof/>
                <w:szCs w:val="24"/>
              </w:rPr>
            </w:pPr>
            <w:r w:rsidRPr="00351492">
              <w:rPr>
                <w:rFonts w:cs="Times New Roman"/>
                <w:noProof/>
                <w:szCs w:val="24"/>
              </w:rPr>
              <w:t>Konteyner</w:t>
            </w:r>
          </w:p>
        </w:tc>
        <w:tc>
          <w:tcPr>
            <w:tcW w:w="286" w:type="pct"/>
          </w:tcPr>
          <w:p w14:paraId="2D204C78" w14:textId="77777777" w:rsidR="00547B19" w:rsidRPr="00351492" w:rsidRDefault="00547B19" w:rsidP="00763864">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228" w:type="pct"/>
          </w:tcPr>
          <w:p w14:paraId="4B227182" w14:textId="77777777" w:rsidR="00547B19" w:rsidRPr="00351492" w:rsidRDefault="00547B19" w:rsidP="003644AE">
            <w:pPr>
              <w:pStyle w:val="ListeParagraf"/>
              <w:numPr>
                <w:ilvl w:val="0"/>
                <w:numId w:val="3"/>
              </w:numPr>
              <w:spacing w:after="0"/>
              <w:ind w:left="400"/>
              <w:rPr>
                <w:rFonts w:cs="Times New Roman"/>
                <w:noProof/>
                <w:szCs w:val="24"/>
              </w:rPr>
            </w:pPr>
            <w:r w:rsidRPr="00351492">
              <w:rPr>
                <w:rFonts w:cs="Times New Roman"/>
                <w:noProof/>
                <w:szCs w:val="24"/>
              </w:rPr>
              <w:t>Konteyner</w:t>
            </w:r>
          </w:p>
        </w:tc>
        <w:tc>
          <w:tcPr>
            <w:tcW w:w="275" w:type="pct"/>
          </w:tcPr>
          <w:p w14:paraId="036960DF" w14:textId="77777777" w:rsidR="00547B19" w:rsidRPr="00351492" w:rsidRDefault="00547B19" w:rsidP="00763864">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r>
      <w:tr w:rsidR="00547B19" w:rsidRPr="00351492" w14:paraId="5FE72387" w14:textId="77777777" w:rsidTr="00B82C74">
        <w:trPr>
          <w:trHeight w:val="67"/>
        </w:trPr>
        <w:tc>
          <w:tcPr>
            <w:tcW w:w="2211" w:type="pct"/>
          </w:tcPr>
          <w:p w14:paraId="6C417AF8" w14:textId="77777777" w:rsidR="00547B19" w:rsidRPr="00351492" w:rsidRDefault="00547B19" w:rsidP="0082275C">
            <w:pPr>
              <w:pStyle w:val="ListeParagraf"/>
              <w:numPr>
                <w:ilvl w:val="0"/>
                <w:numId w:val="2"/>
              </w:numPr>
              <w:spacing w:after="0"/>
              <w:ind w:left="643"/>
              <w:rPr>
                <w:rFonts w:cs="Times New Roman"/>
                <w:noProof/>
                <w:szCs w:val="24"/>
              </w:rPr>
            </w:pPr>
            <w:r w:rsidRPr="00351492">
              <w:rPr>
                <w:rFonts w:cs="Times New Roman"/>
                <w:noProof/>
                <w:szCs w:val="24"/>
              </w:rPr>
              <w:t>Ro-Ro</w:t>
            </w:r>
          </w:p>
        </w:tc>
        <w:tc>
          <w:tcPr>
            <w:tcW w:w="286" w:type="pct"/>
          </w:tcPr>
          <w:p w14:paraId="27176AC4" w14:textId="77777777" w:rsidR="00547B19" w:rsidRPr="00351492" w:rsidRDefault="00547B19" w:rsidP="00763864">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228" w:type="pct"/>
            <w:tcBorders>
              <w:bottom w:val="single" w:sz="4" w:space="0" w:color="auto"/>
            </w:tcBorders>
          </w:tcPr>
          <w:p w14:paraId="48679F9E" w14:textId="77777777" w:rsidR="00547B19" w:rsidRPr="00351492" w:rsidRDefault="00547B19" w:rsidP="003644AE">
            <w:pPr>
              <w:pStyle w:val="ListeParagraf"/>
              <w:numPr>
                <w:ilvl w:val="0"/>
                <w:numId w:val="3"/>
              </w:numPr>
              <w:spacing w:after="0"/>
              <w:ind w:left="400"/>
              <w:rPr>
                <w:rFonts w:cs="Times New Roman"/>
                <w:noProof/>
                <w:szCs w:val="24"/>
              </w:rPr>
            </w:pPr>
            <w:r w:rsidRPr="00351492">
              <w:rPr>
                <w:rFonts w:cs="Times New Roman"/>
                <w:noProof/>
                <w:szCs w:val="24"/>
              </w:rPr>
              <w:t>Genel Yükler</w:t>
            </w:r>
          </w:p>
        </w:tc>
        <w:tc>
          <w:tcPr>
            <w:tcW w:w="275" w:type="pct"/>
            <w:tcBorders>
              <w:bottom w:val="single" w:sz="4" w:space="0" w:color="auto"/>
            </w:tcBorders>
          </w:tcPr>
          <w:p w14:paraId="4A635600" w14:textId="77777777" w:rsidR="00547B19" w:rsidRPr="00351492" w:rsidRDefault="00547B19" w:rsidP="00763864">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r>
      <w:tr w:rsidR="00547B19" w:rsidRPr="00351492" w14:paraId="4541B087" w14:textId="77777777" w:rsidTr="00B82C74">
        <w:trPr>
          <w:trHeight w:val="67"/>
        </w:trPr>
        <w:tc>
          <w:tcPr>
            <w:tcW w:w="2211" w:type="pct"/>
          </w:tcPr>
          <w:p w14:paraId="414AD09A" w14:textId="77777777" w:rsidR="00547B19" w:rsidRPr="00351492" w:rsidRDefault="00547B19" w:rsidP="0082275C">
            <w:pPr>
              <w:pStyle w:val="ListeParagraf"/>
              <w:numPr>
                <w:ilvl w:val="0"/>
                <w:numId w:val="2"/>
              </w:numPr>
              <w:spacing w:after="0"/>
              <w:ind w:left="643"/>
              <w:rPr>
                <w:rFonts w:cs="Times New Roman"/>
                <w:noProof/>
                <w:szCs w:val="24"/>
              </w:rPr>
            </w:pPr>
            <w:r w:rsidRPr="00351492">
              <w:rPr>
                <w:rFonts w:cs="Times New Roman"/>
                <w:noProof/>
                <w:szCs w:val="24"/>
              </w:rPr>
              <w:t>Dökme Kuru Yük</w:t>
            </w:r>
          </w:p>
        </w:tc>
        <w:tc>
          <w:tcPr>
            <w:tcW w:w="286" w:type="pct"/>
          </w:tcPr>
          <w:p w14:paraId="6E3186A0" w14:textId="77777777" w:rsidR="00547B19" w:rsidRPr="00351492" w:rsidRDefault="00547B19" w:rsidP="00763864">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228" w:type="pct"/>
            <w:shd w:val="clear" w:color="auto" w:fill="A6A6A6"/>
          </w:tcPr>
          <w:p w14:paraId="7D068A6D" w14:textId="77777777" w:rsidR="00547B19" w:rsidRPr="00351492" w:rsidRDefault="00547B19" w:rsidP="008A4C1C">
            <w:pPr>
              <w:pStyle w:val="DzMetin"/>
              <w:ind w:left="-180"/>
              <w:rPr>
                <w:rFonts w:ascii="Times New Roman" w:eastAsiaTheme="minorEastAsia" w:hAnsi="Times New Roman" w:cs="Times New Roman"/>
                <w:noProof/>
                <w:sz w:val="24"/>
                <w:szCs w:val="24"/>
                <w:lang w:val="tr-TR" w:eastAsia="en-US"/>
              </w:rPr>
            </w:pPr>
          </w:p>
        </w:tc>
        <w:tc>
          <w:tcPr>
            <w:tcW w:w="275" w:type="pct"/>
            <w:shd w:val="clear" w:color="auto" w:fill="A6A6A6"/>
          </w:tcPr>
          <w:p w14:paraId="7EF983C9" w14:textId="77777777" w:rsidR="00547B19" w:rsidRPr="00351492" w:rsidRDefault="00547B19" w:rsidP="00763864">
            <w:pPr>
              <w:pStyle w:val="DzMetin"/>
              <w:rPr>
                <w:rFonts w:ascii="Times New Roman" w:eastAsiaTheme="minorEastAsia" w:hAnsi="Times New Roman" w:cs="Times New Roman"/>
                <w:noProof/>
                <w:sz w:val="24"/>
                <w:szCs w:val="24"/>
                <w:lang w:val="tr-TR" w:eastAsia="en-US"/>
              </w:rPr>
            </w:pPr>
          </w:p>
        </w:tc>
      </w:tr>
      <w:tr w:rsidR="00547B19" w:rsidRPr="00351492" w14:paraId="19067E42" w14:textId="77777777" w:rsidTr="00B82C74">
        <w:trPr>
          <w:trHeight w:val="67"/>
        </w:trPr>
        <w:tc>
          <w:tcPr>
            <w:tcW w:w="2211" w:type="pct"/>
          </w:tcPr>
          <w:p w14:paraId="041E0449" w14:textId="77777777" w:rsidR="00547B19" w:rsidRPr="00351492" w:rsidRDefault="00547B19" w:rsidP="0082275C">
            <w:pPr>
              <w:pStyle w:val="ListeParagraf"/>
              <w:numPr>
                <w:ilvl w:val="0"/>
                <w:numId w:val="2"/>
              </w:numPr>
              <w:spacing w:after="0"/>
              <w:ind w:left="643"/>
              <w:rPr>
                <w:rFonts w:cs="Times New Roman"/>
                <w:noProof/>
                <w:szCs w:val="24"/>
              </w:rPr>
            </w:pPr>
            <w:r w:rsidRPr="00351492">
              <w:rPr>
                <w:rFonts w:cs="Times New Roman"/>
                <w:noProof/>
                <w:szCs w:val="24"/>
              </w:rPr>
              <w:t>Genel Kargo</w:t>
            </w:r>
          </w:p>
        </w:tc>
        <w:tc>
          <w:tcPr>
            <w:tcW w:w="286" w:type="pct"/>
          </w:tcPr>
          <w:p w14:paraId="0E9724D0" w14:textId="77777777" w:rsidR="00547B19" w:rsidRPr="00351492" w:rsidRDefault="00547B19" w:rsidP="00763864">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228" w:type="pct"/>
            <w:shd w:val="clear" w:color="auto" w:fill="A6A6A6"/>
          </w:tcPr>
          <w:p w14:paraId="576BED31" w14:textId="77777777" w:rsidR="00547B19" w:rsidRPr="00351492" w:rsidRDefault="00547B19" w:rsidP="008A4C1C">
            <w:pPr>
              <w:pStyle w:val="DzMetin"/>
              <w:ind w:left="-180"/>
              <w:rPr>
                <w:rFonts w:ascii="Times New Roman" w:eastAsiaTheme="minorEastAsia" w:hAnsi="Times New Roman" w:cs="Times New Roman"/>
                <w:noProof/>
                <w:sz w:val="24"/>
                <w:szCs w:val="24"/>
                <w:lang w:val="tr-TR" w:eastAsia="en-US"/>
              </w:rPr>
            </w:pPr>
          </w:p>
        </w:tc>
        <w:tc>
          <w:tcPr>
            <w:tcW w:w="275" w:type="pct"/>
            <w:shd w:val="clear" w:color="auto" w:fill="A6A6A6"/>
          </w:tcPr>
          <w:p w14:paraId="62776264" w14:textId="77777777" w:rsidR="00547B19" w:rsidRPr="00351492" w:rsidRDefault="00547B19" w:rsidP="00763864">
            <w:pPr>
              <w:pStyle w:val="DzMetin"/>
              <w:rPr>
                <w:rFonts w:ascii="Times New Roman" w:eastAsiaTheme="minorEastAsia" w:hAnsi="Times New Roman" w:cs="Times New Roman"/>
                <w:noProof/>
                <w:sz w:val="24"/>
                <w:szCs w:val="24"/>
                <w:lang w:val="tr-TR" w:eastAsia="en-US"/>
              </w:rPr>
            </w:pPr>
          </w:p>
        </w:tc>
      </w:tr>
      <w:tr w:rsidR="00D735E2" w:rsidRPr="00351492" w14:paraId="1604833A" w14:textId="77777777" w:rsidTr="00B82C74">
        <w:trPr>
          <w:trHeight w:val="67"/>
        </w:trPr>
        <w:tc>
          <w:tcPr>
            <w:tcW w:w="2211" w:type="pct"/>
          </w:tcPr>
          <w:p w14:paraId="29265AFB" w14:textId="77777777" w:rsidR="00D735E2" w:rsidRPr="0095426A" w:rsidRDefault="00D735E2" w:rsidP="0082275C">
            <w:pPr>
              <w:pStyle w:val="ListeParagraf"/>
              <w:numPr>
                <w:ilvl w:val="0"/>
                <w:numId w:val="2"/>
              </w:numPr>
              <w:spacing w:after="0"/>
              <w:ind w:left="643"/>
              <w:rPr>
                <w:rFonts w:cs="Times New Roman"/>
                <w:noProof/>
                <w:color w:val="000000" w:themeColor="text1"/>
                <w:szCs w:val="24"/>
              </w:rPr>
            </w:pPr>
            <w:r w:rsidRPr="0095426A">
              <w:rPr>
                <w:rFonts w:cs="Times New Roman"/>
                <w:noProof/>
                <w:color w:val="000000" w:themeColor="text1"/>
                <w:szCs w:val="24"/>
              </w:rPr>
              <w:t>Yatlar</w:t>
            </w:r>
          </w:p>
        </w:tc>
        <w:tc>
          <w:tcPr>
            <w:tcW w:w="286" w:type="pct"/>
          </w:tcPr>
          <w:p w14:paraId="3F7D2115" w14:textId="77777777" w:rsidR="00D735E2" w:rsidRPr="00351492" w:rsidRDefault="00D735E2" w:rsidP="00763864">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228" w:type="pct"/>
            <w:shd w:val="clear" w:color="auto" w:fill="A6A6A6"/>
          </w:tcPr>
          <w:p w14:paraId="3E6AEA8F" w14:textId="77777777" w:rsidR="00D735E2" w:rsidRPr="00351492" w:rsidRDefault="00D735E2" w:rsidP="008A4C1C">
            <w:pPr>
              <w:pStyle w:val="DzMetin"/>
              <w:ind w:left="-180"/>
              <w:rPr>
                <w:rFonts w:ascii="Times New Roman" w:eastAsiaTheme="minorEastAsia" w:hAnsi="Times New Roman" w:cs="Times New Roman"/>
                <w:noProof/>
                <w:sz w:val="24"/>
                <w:szCs w:val="24"/>
                <w:lang w:val="tr-TR" w:eastAsia="en-US"/>
              </w:rPr>
            </w:pPr>
          </w:p>
        </w:tc>
        <w:tc>
          <w:tcPr>
            <w:tcW w:w="275" w:type="pct"/>
            <w:shd w:val="clear" w:color="auto" w:fill="A6A6A6"/>
          </w:tcPr>
          <w:p w14:paraId="26B5582D" w14:textId="77777777" w:rsidR="00D735E2" w:rsidRPr="00351492" w:rsidRDefault="00D735E2" w:rsidP="00763864">
            <w:pPr>
              <w:pStyle w:val="DzMetin"/>
              <w:rPr>
                <w:rFonts w:ascii="Times New Roman" w:eastAsiaTheme="minorEastAsia" w:hAnsi="Times New Roman" w:cs="Times New Roman"/>
                <w:noProof/>
                <w:sz w:val="24"/>
                <w:szCs w:val="24"/>
                <w:lang w:val="tr-TR" w:eastAsia="en-US"/>
              </w:rPr>
            </w:pPr>
          </w:p>
        </w:tc>
      </w:tr>
      <w:tr w:rsidR="00547B19" w:rsidRPr="00351492" w14:paraId="7C17A379" w14:textId="77777777" w:rsidTr="00ED0429">
        <w:trPr>
          <w:trHeight w:val="67"/>
        </w:trPr>
        <w:tc>
          <w:tcPr>
            <w:tcW w:w="5000" w:type="pct"/>
            <w:gridSpan w:val="4"/>
          </w:tcPr>
          <w:p w14:paraId="462B097C" w14:textId="77777777" w:rsidR="00547B19" w:rsidRPr="0095426A" w:rsidRDefault="00BD110C" w:rsidP="00ED0429">
            <w:pPr>
              <w:pStyle w:val="DzMetin"/>
              <w:jc w:val="left"/>
              <w:rPr>
                <w:rFonts w:ascii="Times New Roman" w:eastAsiaTheme="minorEastAsia" w:hAnsi="Times New Roman" w:cs="Times New Roman"/>
                <w:noProof/>
                <w:color w:val="000000" w:themeColor="text1"/>
                <w:sz w:val="24"/>
                <w:szCs w:val="24"/>
                <w:lang w:val="tr-TR" w:eastAsia="en-US"/>
              </w:rPr>
            </w:pPr>
            <w:r w:rsidRPr="0095426A">
              <w:rPr>
                <w:rFonts w:ascii="Times New Roman" w:eastAsiaTheme="minorEastAsia" w:hAnsi="Times New Roman" w:cs="Times New Roman"/>
                <w:noProof/>
                <w:color w:val="000000" w:themeColor="text1"/>
                <w:sz w:val="24"/>
                <w:szCs w:val="24"/>
                <w:lang w:val="tr-TR" w:eastAsia="en-US"/>
              </w:rPr>
              <w:t>21</w:t>
            </w:r>
            <w:r w:rsidR="00547B19" w:rsidRPr="0095426A">
              <w:rPr>
                <w:rFonts w:ascii="Times New Roman" w:eastAsiaTheme="minorEastAsia" w:hAnsi="Times New Roman" w:cs="Times New Roman"/>
                <w:noProof/>
                <w:color w:val="000000" w:themeColor="text1"/>
                <w:sz w:val="24"/>
                <w:szCs w:val="24"/>
                <w:lang w:val="tr-TR" w:eastAsia="en-US"/>
              </w:rPr>
              <w:t xml:space="preserve">.  3. Şahıslara Hizmet Verilmekte midir? </w:t>
            </w:r>
            <w:r w:rsidR="00547B19" w:rsidRPr="0095426A">
              <w:rPr>
                <w:rFonts w:ascii="Times New Roman" w:hAnsi="Times New Roman" w:cs="Times New Roman"/>
                <w:noProof/>
                <w:color w:val="000000" w:themeColor="text1"/>
                <w:sz w:val="24"/>
                <w:szCs w:val="24"/>
                <w:lang w:val="tr-TR"/>
              </w:rPr>
              <w:tab/>
            </w:r>
            <w:r w:rsidR="00547B19" w:rsidRPr="0095426A">
              <w:rPr>
                <w:rFonts w:ascii="Times New Roman" w:hAnsi="Times New Roman" w:cs="Times New Roman"/>
                <w:noProof/>
                <w:color w:val="000000" w:themeColor="text1"/>
                <w:sz w:val="24"/>
                <w:szCs w:val="24"/>
                <w:lang w:val="tr-TR"/>
              </w:rPr>
              <w:tab/>
            </w:r>
            <w:r w:rsidR="00547B19" w:rsidRPr="0095426A">
              <w:rPr>
                <w:rFonts w:ascii="Times New Roman" w:hAnsi="Times New Roman" w:cs="Times New Roman"/>
                <w:noProof/>
                <w:color w:val="000000" w:themeColor="text1"/>
                <w:sz w:val="24"/>
                <w:szCs w:val="24"/>
                <w:lang w:val="tr-TR"/>
              </w:rPr>
              <w:tab/>
            </w:r>
            <w:r w:rsidR="00547B19" w:rsidRPr="0095426A">
              <w:rPr>
                <w:rFonts w:ascii="Times New Roman" w:hAnsi="Times New Roman" w:cs="Times New Roman"/>
                <w:noProof/>
                <w:color w:val="000000" w:themeColor="text1"/>
                <w:sz w:val="24"/>
                <w:szCs w:val="24"/>
                <w:lang w:val="tr-TR"/>
              </w:rPr>
              <w:tab/>
            </w:r>
            <w:r w:rsidR="00547B19" w:rsidRPr="0095426A">
              <w:rPr>
                <w:rFonts w:ascii="Times New Roman" w:eastAsiaTheme="minorEastAsia" w:hAnsi="Times New Roman" w:cs="Times New Roman"/>
                <w:noProof/>
                <w:color w:val="000000" w:themeColor="text1"/>
                <w:sz w:val="24"/>
                <w:szCs w:val="24"/>
                <w:lang w:val="tr-TR" w:eastAsia="en-US"/>
              </w:rPr>
              <w:fldChar w:fldCharType="begin">
                <w:ffData>
                  <w:name w:val=""/>
                  <w:enabled/>
                  <w:calcOnExit w:val="0"/>
                  <w:checkBox>
                    <w:sizeAuto/>
                    <w:default w:val="0"/>
                  </w:checkBox>
                </w:ffData>
              </w:fldChar>
            </w:r>
            <w:r w:rsidR="00547B19" w:rsidRPr="0095426A">
              <w:rPr>
                <w:rFonts w:ascii="Times New Roman" w:eastAsiaTheme="minorEastAsia" w:hAnsi="Times New Roman" w:cs="Times New Roman"/>
                <w:noProof/>
                <w:color w:val="000000" w:themeColor="text1"/>
                <w:sz w:val="24"/>
                <w:szCs w:val="24"/>
                <w:lang w:val="tr-TR" w:eastAsia="en-US"/>
              </w:rPr>
              <w:instrText xml:space="preserve"> FORMCHECKBOX </w:instrText>
            </w:r>
            <w:r w:rsidR="00075105">
              <w:rPr>
                <w:rFonts w:ascii="Times New Roman" w:eastAsiaTheme="minorEastAsia" w:hAnsi="Times New Roman" w:cs="Times New Roman"/>
                <w:noProof/>
                <w:color w:val="000000" w:themeColor="text1"/>
                <w:sz w:val="24"/>
                <w:szCs w:val="24"/>
                <w:lang w:val="tr-TR" w:eastAsia="en-US"/>
              </w:rPr>
            </w:r>
            <w:r w:rsidR="00075105">
              <w:rPr>
                <w:rFonts w:ascii="Times New Roman" w:eastAsiaTheme="minorEastAsia" w:hAnsi="Times New Roman" w:cs="Times New Roman"/>
                <w:noProof/>
                <w:color w:val="000000" w:themeColor="text1"/>
                <w:sz w:val="24"/>
                <w:szCs w:val="24"/>
                <w:lang w:val="tr-TR" w:eastAsia="en-US"/>
              </w:rPr>
              <w:fldChar w:fldCharType="separate"/>
            </w:r>
            <w:r w:rsidR="00547B19" w:rsidRPr="0095426A">
              <w:rPr>
                <w:rFonts w:ascii="Times New Roman" w:eastAsiaTheme="minorEastAsia" w:hAnsi="Times New Roman" w:cs="Times New Roman"/>
                <w:noProof/>
                <w:color w:val="000000" w:themeColor="text1"/>
                <w:sz w:val="24"/>
                <w:szCs w:val="24"/>
                <w:lang w:val="tr-TR" w:eastAsia="en-US"/>
              </w:rPr>
              <w:fldChar w:fldCharType="end"/>
            </w:r>
            <w:r w:rsidR="00547B19" w:rsidRPr="0095426A">
              <w:rPr>
                <w:rFonts w:ascii="Times New Roman" w:eastAsiaTheme="minorEastAsia" w:hAnsi="Times New Roman" w:cs="Times New Roman"/>
                <w:noProof/>
                <w:color w:val="000000" w:themeColor="text1"/>
                <w:sz w:val="24"/>
                <w:szCs w:val="24"/>
                <w:lang w:val="tr-TR" w:eastAsia="en-US"/>
              </w:rPr>
              <w:t xml:space="preserve"> Evet </w:t>
            </w:r>
            <w:r w:rsidR="00547B19" w:rsidRPr="0095426A">
              <w:rPr>
                <w:rFonts w:ascii="Times New Roman" w:eastAsiaTheme="minorEastAsia" w:hAnsi="Times New Roman" w:cs="Times New Roman"/>
                <w:noProof/>
                <w:color w:val="000000" w:themeColor="text1"/>
                <w:sz w:val="24"/>
                <w:szCs w:val="24"/>
                <w:lang w:val="tr-TR" w:eastAsia="en-US"/>
              </w:rPr>
              <w:fldChar w:fldCharType="begin">
                <w:ffData>
                  <w:name w:val=""/>
                  <w:enabled/>
                  <w:calcOnExit w:val="0"/>
                  <w:checkBox>
                    <w:sizeAuto/>
                    <w:default w:val="0"/>
                  </w:checkBox>
                </w:ffData>
              </w:fldChar>
            </w:r>
            <w:r w:rsidR="00547B19" w:rsidRPr="0095426A">
              <w:rPr>
                <w:rFonts w:ascii="Times New Roman" w:eastAsiaTheme="minorEastAsia" w:hAnsi="Times New Roman" w:cs="Times New Roman"/>
                <w:noProof/>
                <w:color w:val="000000" w:themeColor="text1"/>
                <w:sz w:val="24"/>
                <w:szCs w:val="24"/>
                <w:lang w:val="tr-TR" w:eastAsia="en-US"/>
              </w:rPr>
              <w:instrText xml:space="preserve"> FORMCHECKBOX </w:instrText>
            </w:r>
            <w:r w:rsidR="00075105">
              <w:rPr>
                <w:rFonts w:ascii="Times New Roman" w:eastAsiaTheme="minorEastAsia" w:hAnsi="Times New Roman" w:cs="Times New Roman"/>
                <w:noProof/>
                <w:color w:val="000000" w:themeColor="text1"/>
                <w:sz w:val="24"/>
                <w:szCs w:val="24"/>
                <w:lang w:val="tr-TR" w:eastAsia="en-US"/>
              </w:rPr>
            </w:r>
            <w:r w:rsidR="00075105">
              <w:rPr>
                <w:rFonts w:ascii="Times New Roman" w:eastAsiaTheme="minorEastAsia" w:hAnsi="Times New Roman" w:cs="Times New Roman"/>
                <w:noProof/>
                <w:color w:val="000000" w:themeColor="text1"/>
                <w:sz w:val="24"/>
                <w:szCs w:val="24"/>
                <w:lang w:val="tr-TR" w:eastAsia="en-US"/>
              </w:rPr>
              <w:fldChar w:fldCharType="separate"/>
            </w:r>
            <w:r w:rsidR="00547B19" w:rsidRPr="0095426A">
              <w:rPr>
                <w:rFonts w:ascii="Times New Roman" w:eastAsiaTheme="minorEastAsia" w:hAnsi="Times New Roman" w:cs="Times New Roman"/>
                <w:noProof/>
                <w:color w:val="000000" w:themeColor="text1"/>
                <w:sz w:val="24"/>
                <w:szCs w:val="24"/>
                <w:lang w:val="tr-TR" w:eastAsia="en-US"/>
              </w:rPr>
              <w:fldChar w:fldCharType="end"/>
            </w:r>
            <w:r w:rsidR="00547B19" w:rsidRPr="0095426A">
              <w:rPr>
                <w:rFonts w:ascii="Times New Roman" w:eastAsiaTheme="minorEastAsia" w:hAnsi="Times New Roman" w:cs="Times New Roman"/>
                <w:noProof/>
                <w:color w:val="000000" w:themeColor="text1"/>
                <w:sz w:val="24"/>
                <w:szCs w:val="24"/>
                <w:lang w:val="tr-TR" w:eastAsia="en-US"/>
              </w:rPr>
              <w:t xml:space="preserve"> Hayır</w:t>
            </w:r>
          </w:p>
        </w:tc>
      </w:tr>
      <w:tr w:rsidR="00547B19" w:rsidRPr="00351492" w14:paraId="135FCB21" w14:textId="77777777" w:rsidTr="00B82C74">
        <w:trPr>
          <w:trHeight w:val="67"/>
        </w:trPr>
        <w:tc>
          <w:tcPr>
            <w:tcW w:w="5000" w:type="pct"/>
            <w:gridSpan w:val="4"/>
          </w:tcPr>
          <w:p w14:paraId="31E75976" w14:textId="77777777" w:rsidR="00547B19" w:rsidRPr="0095426A" w:rsidRDefault="00BD110C" w:rsidP="00547B19">
            <w:pPr>
              <w:pStyle w:val="DzMetin"/>
              <w:rPr>
                <w:rFonts w:ascii="Times New Roman" w:eastAsiaTheme="minorEastAsia" w:hAnsi="Times New Roman" w:cs="Times New Roman"/>
                <w:noProof/>
                <w:color w:val="000000" w:themeColor="text1"/>
                <w:sz w:val="24"/>
                <w:szCs w:val="24"/>
                <w:lang w:val="tr-TR" w:eastAsia="en-US"/>
              </w:rPr>
            </w:pPr>
            <w:r w:rsidRPr="0095426A">
              <w:rPr>
                <w:rFonts w:ascii="Times New Roman" w:eastAsiaTheme="minorEastAsia" w:hAnsi="Times New Roman" w:cs="Times New Roman"/>
                <w:noProof/>
                <w:color w:val="000000" w:themeColor="text1"/>
                <w:sz w:val="24"/>
                <w:szCs w:val="24"/>
                <w:lang w:val="tr-TR" w:eastAsia="en-US"/>
              </w:rPr>
              <w:t>22</w:t>
            </w:r>
            <w:r w:rsidR="00547B19" w:rsidRPr="0095426A">
              <w:rPr>
                <w:rFonts w:ascii="Times New Roman" w:eastAsiaTheme="minorEastAsia" w:hAnsi="Times New Roman" w:cs="Times New Roman"/>
                <w:noProof/>
                <w:color w:val="000000" w:themeColor="text1"/>
                <w:sz w:val="24"/>
                <w:szCs w:val="24"/>
                <w:lang w:val="tr-TR" w:eastAsia="en-US"/>
              </w:rPr>
              <w:t>. Hizmetler</w:t>
            </w:r>
            <w:r w:rsidRPr="0095426A">
              <w:rPr>
                <w:rFonts w:ascii="Times New Roman" w:eastAsiaTheme="minorEastAsia" w:hAnsi="Times New Roman" w:cs="Times New Roman"/>
                <w:noProof/>
                <w:color w:val="000000" w:themeColor="text1"/>
                <w:sz w:val="24"/>
                <w:szCs w:val="24"/>
                <w:lang w:val="tr-TR" w:eastAsia="en-US"/>
              </w:rPr>
              <w:t xml:space="preserve"> </w:t>
            </w:r>
          </w:p>
        </w:tc>
      </w:tr>
      <w:tr w:rsidR="00547B19" w:rsidRPr="00351492" w14:paraId="719CAC1A" w14:textId="77777777" w:rsidTr="00B82C74">
        <w:trPr>
          <w:trHeight w:val="67"/>
        </w:trPr>
        <w:tc>
          <w:tcPr>
            <w:tcW w:w="5000" w:type="pct"/>
            <w:gridSpan w:val="4"/>
          </w:tcPr>
          <w:p w14:paraId="5D005A7F" w14:textId="77777777" w:rsidR="00547B19" w:rsidRPr="00351492" w:rsidRDefault="00547B19" w:rsidP="00547B19">
            <w:pPr>
              <w:pStyle w:val="DzMetin"/>
              <w:ind w:left="340"/>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a. Yakıt İkmali</w:t>
            </w:r>
            <w:r w:rsidR="00EB7534">
              <w:rPr>
                <w:rFonts w:ascii="Times New Roman" w:eastAsiaTheme="minorEastAsia" w:hAnsi="Times New Roman" w:cs="Times New Roman"/>
                <w:noProof/>
                <w:sz w:val="24"/>
                <w:szCs w:val="24"/>
                <w:lang w:val="tr-TR" w:eastAsia="en-US"/>
              </w:rPr>
              <w:t xml:space="preserve">                    </w:t>
            </w:r>
            <w:r w:rsidRPr="00351492">
              <w:rPr>
                <w:rFonts w:ascii="Times New Roman" w:eastAsiaTheme="minorEastAsia" w:hAnsi="Times New Roman" w:cs="Times New Roman"/>
                <w:noProof/>
                <w:sz w:val="24"/>
                <w:szCs w:val="24"/>
                <w:lang w:val="tr-TR" w:eastAsia="en-US"/>
              </w:rPr>
              <w:t xml:space="preserve">: </w:t>
            </w:r>
            <w:r w:rsidRPr="00351492">
              <w:rPr>
                <w:rFonts w:ascii="Times New Roman" w:hAnsi="Times New Roman" w:cs="Times New Roman"/>
                <w:noProof/>
                <w:sz w:val="24"/>
                <w:szCs w:val="24"/>
                <w:lang w:val="tr-TR"/>
              </w:rPr>
              <w:fldChar w:fldCharType="begin">
                <w:ffData>
                  <w:name w:val="Text1"/>
                  <w:enabled/>
                  <w:calcOnExit w:val="0"/>
                  <w:textInput/>
                </w:ffData>
              </w:fldChar>
            </w:r>
            <w:r w:rsidRPr="00351492">
              <w:rPr>
                <w:rFonts w:ascii="Times New Roman" w:hAnsi="Times New Roman" w:cs="Times New Roman"/>
                <w:noProof/>
                <w:sz w:val="24"/>
                <w:szCs w:val="24"/>
                <w:lang w:val="tr-TR"/>
              </w:rPr>
              <w:instrText xml:space="preserve"> FORMTEXT </w:instrText>
            </w:r>
            <w:r w:rsidRPr="00351492">
              <w:rPr>
                <w:rFonts w:ascii="Times New Roman" w:hAnsi="Times New Roman" w:cs="Times New Roman"/>
                <w:noProof/>
                <w:sz w:val="24"/>
                <w:szCs w:val="24"/>
                <w:lang w:val="tr-TR"/>
              </w:rPr>
            </w:r>
            <w:r w:rsidRPr="00351492">
              <w:rPr>
                <w:rFonts w:ascii="Times New Roman" w:hAnsi="Times New Roman" w:cs="Times New Roman"/>
                <w:noProof/>
                <w:sz w:val="24"/>
                <w:szCs w:val="24"/>
                <w:lang w:val="tr-TR"/>
              </w:rPr>
              <w:fldChar w:fldCharType="separate"/>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fldChar w:fldCharType="end"/>
            </w:r>
          </w:p>
        </w:tc>
      </w:tr>
      <w:tr w:rsidR="00547B19" w:rsidRPr="00351492" w14:paraId="211B7EF5" w14:textId="77777777" w:rsidTr="00B82C74">
        <w:trPr>
          <w:trHeight w:val="67"/>
        </w:trPr>
        <w:tc>
          <w:tcPr>
            <w:tcW w:w="5000" w:type="pct"/>
            <w:gridSpan w:val="4"/>
          </w:tcPr>
          <w:p w14:paraId="228345DA" w14:textId="77777777" w:rsidR="00547B19" w:rsidRPr="00351492" w:rsidRDefault="00547B19" w:rsidP="00547B19">
            <w:pPr>
              <w:pStyle w:val="DzMetin"/>
              <w:ind w:left="340"/>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 xml:space="preserve">b. Su İkmali </w:t>
            </w:r>
            <w:r w:rsidR="006C499E">
              <w:rPr>
                <w:rFonts w:ascii="Times New Roman" w:eastAsiaTheme="minorEastAsia" w:hAnsi="Times New Roman" w:cs="Times New Roman"/>
                <w:noProof/>
                <w:sz w:val="24"/>
                <w:szCs w:val="24"/>
                <w:lang w:val="tr-TR" w:eastAsia="en-US"/>
              </w:rPr>
              <w:t xml:space="preserve">                      </w:t>
            </w:r>
            <w:r w:rsidR="00EB7534">
              <w:rPr>
                <w:rFonts w:ascii="Times New Roman" w:eastAsiaTheme="minorEastAsia" w:hAnsi="Times New Roman" w:cs="Times New Roman"/>
                <w:noProof/>
                <w:sz w:val="24"/>
                <w:szCs w:val="24"/>
                <w:lang w:val="tr-TR" w:eastAsia="en-US"/>
              </w:rPr>
              <w:t xml:space="preserve"> </w:t>
            </w:r>
            <w:r w:rsidR="006C499E">
              <w:rPr>
                <w:rFonts w:ascii="Times New Roman" w:eastAsiaTheme="minorEastAsia" w:hAnsi="Times New Roman" w:cs="Times New Roman"/>
                <w:noProof/>
                <w:sz w:val="24"/>
                <w:szCs w:val="24"/>
                <w:lang w:val="tr-TR" w:eastAsia="en-US"/>
              </w:rPr>
              <w:t xml:space="preserve"> </w:t>
            </w:r>
            <w:r w:rsidRPr="00351492">
              <w:rPr>
                <w:rFonts w:ascii="Times New Roman" w:eastAsiaTheme="minorEastAsia" w:hAnsi="Times New Roman" w:cs="Times New Roman"/>
                <w:noProof/>
                <w:sz w:val="24"/>
                <w:szCs w:val="24"/>
                <w:lang w:val="tr-TR" w:eastAsia="en-US"/>
              </w:rPr>
              <w:t xml:space="preserve">: </w:t>
            </w:r>
            <w:r w:rsidRPr="00351492">
              <w:rPr>
                <w:rFonts w:ascii="Times New Roman" w:hAnsi="Times New Roman" w:cs="Times New Roman"/>
                <w:noProof/>
                <w:sz w:val="24"/>
                <w:szCs w:val="24"/>
                <w:lang w:val="tr-TR"/>
              </w:rPr>
              <w:fldChar w:fldCharType="begin">
                <w:ffData>
                  <w:name w:val="Text1"/>
                  <w:enabled/>
                  <w:calcOnExit w:val="0"/>
                  <w:textInput/>
                </w:ffData>
              </w:fldChar>
            </w:r>
            <w:r w:rsidRPr="00351492">
              <w:rPr>
                <w:rFonts w:ascii="Times New Roman" w:hAnsi="Times New Roman" w:cs="Times New Roman"/>
                <w:noProof/>
                <w:sz w:val="24"/>
                <w:szCs w:val="24"/>
                <w:lang w:val="tr-TR"/>
              </w:rPr>
              <w:instrText xml:space="preserve"> FORMTEXT </w:instrText>
            </w:r>
            <w:r w:rsidRPr="00351492">
              <w:rPr>
                <w:rFonts w:ascii="Times New Roman" w:hAnsi="Times New Roman" w:cs="Times New Roman"/>
                <w:noProof/>
                <w:sz w:val="24"/>
                <w:szCs w:val="24"/>
                <w:lang w:val="tr-TR"/>
              </w:rPr>
            </w:r>
            <w:r w:rsidRPr="00351492">
              <w:rPr>
                <w:rFonts w:ascii="Times New Roman" w:hAnsi="Times New Roman" w:cs="Times New Roman"/>
                <w:noProof/>
                <w:sz w:val="24"/>
                <w:szCs w:val="24"/>
                <w:lang w:val="tr-TR"/>
              </w:rPr>
              <w:fldChar w:fldCharType="separate"/>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fldChar w:fldCharType="end"/>
            </w:r>
          </w:p>
        </w:tc>
      </w:tr>
      <w:tr w:rsidR="00547B19" w:rsidRPr="00351492" w14:paraId="2341989E" w14:textId="77777777" w:rsidTr="00B82C74">
        <w:trPr>
          <w:trHeight w:val="67"/>
        </w:trPr>
        <w:tc>
          <w:tcPr>
            <w:tcW w:w="5000" w:type="pct"/>
            <w:gridSpan w:val="4"/>
          </w:tcPr>
          <w:p w14:paraId="36E250C6" w14:textId="77777777" w:rsidR="00547B19" w:rsidRPr="00351492" w:rsidRDefault="00547B19" w:rsidP="00547B19">
            <w:pPr>
              <w:pStyle w:val="DzMetin"/>
              <w:ind w:left="340"/>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 xml:space="preserve">c. Kılavuzluk Hizmeti </w:t>
            </w:r>
            <w:r w:rsidR="006C499E">
              <w:rPr>
                <w:rFonts w:ascii="Times New Roman" w:eastAsiaTheme="minorEastAsia" w:hAnsi="Times New Roman" w:cs="Times New Roman"/>
                <w:noProof/>
                <w:sz w:val="24"/>
                <w:szCs w:val="24"/>
                <w:lang w:val="tr-TR" w:eastAsia="en-US"/>
              </w:rPr>
              <w:t xml:space="preserve">       </w:t>
            </w:r>
            <w:r w:rsidR="00EB7534">
              <w:rPr>
                <w:rFonts w:ascii="Times New Roman" w:eastAsiaTheme="minorEastAsia" w:hAnsi="Times New Roman" w:cs="Times New Roman"/>
                <w:noProof/>
                <w:sz w:val="24"/>
                <w:szCs w:val="24"/>
                <w:lang w:val="tr-TR" w:eastAsia="en-US"/>
              </w:rPr>
              <w:t xml:space="preserve"> </w:t>
            </w:r>
            <w:r w:rsidRPr="00351492">
              <w:rPr>
                <w:rFonts w:ascii="Times New Roman" w:eastAsiaTheme="minorEastAsia" w:hAnsi="Times New Roman" w:cs="Times New Roman"/>
                <w:noProof/>
                <w:sz w:val="24"/>
                <w:szCs w:val="24"/>
                <w:lang w:val="tr-TR" w:eastAsia="en-US"/>
              </w:rPr>
              <w:t xml:space="preserve">: </w:t>
            </w:r>
            <w:r w:rsidRPr="00351492">
              <w:rPr>
                <w:rFonts w:ascii="Times New Roman" w:hAnsi="Times New Roman" w:cs="Times New Roman"/>
                <w:noProof/>
                <w:sz w:val="24"/>
                <w:szCs w:val="24"/>
                <w:lang w:val="tr-TR"/>
              </w:rPr>
              <w:fldChar w:fldCharType="begin">
                <w:ffData>
                  <w:name w:val="Text1"/>
                  <w:enabled/>
                  <w:calcOnExit w:val="0"/>
                  <w:textInput/>
                </w:ffData>
              </w:fldChar>
            </w:r>
            <w:r w:rsidRPr="00351492">
              <w:rPr>
                <w:rFonts w:ascii="Times New Roman" w:hAnsi="Times New Roman" w:cs="Times New Roman"/>
                <w:noProof/>
                <w:sz w:val="24"/>
                <w:szCs w:val="24"/>
                <w:lang w:val="tr-TR"/>
              </w:rPr>
              <w:instrText xml:space="preserve"> FORMTEXT </w:instrText>
            </w:r>
            <w:r w:rsidRPr="00351492">
              <w:rPr>
                <w:rFonts w:ascii="Times New Roman" w:hAnsi="Times New Roman" w:cs="Times New Roman"/>
                <w:noProof/>
                <w:sz w:val="24"/>
                <w:szCs w:val="24"/>
                <w:lang w:val="tr-TR"/>
              </w:rPr>
            </w:r>
            <w:r w:rsidRPr="00351492">
              <w:rPr>
                <w:rFonts w:ascii="Times New Roman" w:hAnsi="Times New Roman" w:cs="Times New Roman"/>
                <w:noProof/>
                <w:sz w:val="24"/>
                <w:szCs w:val="24"/>
                <w:lang w:val="tr-TR"/>
              </w:rPr>
              <w:fldChar w:fldCharType="separate"/>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fldChar w:fldCharType="end"/>
            </w:r>
          </w:p>
        </w:tc>
      </w:tr>
      <w:tr w:rsidR="00547B19" w:rsidRPr="00351492" w14:paraId="65544D65" w14:textId="77777777" w:rsidTr="00B82C74">
        <w:trPr>
          <w:trHeight w:val="67"/>
        </w:trPr>
        <w:tc>
          <w:tcPr>
            <w:tcW w:w="5000" w:type="pct"/>
            <w:gridSpan w:val="4"/>
          </w:tcPr>
          <w:p w14:paraId="2688B353" w14:textId="77777777" w:rsidR="00547B19" w:rsidRPr="00351492" w:rsidRDefault="00547B19" w:rsidP="00547B19">
            <w:pPr>
              <w:pStyle w:val="DzMetin"/>
              <w:ind w:left="340"/>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d. R</w:t>
            </w:r>
            <w:r w:rsidR="00166A31">
              <w:rPr>
                <w:rFonts w:ascii="Times New Roman" w:eastAsiaTheme="minorEastAsia" w:hAnsi="Times New Roman" w:cs="Times New Roman"/>
                <w:noProof/>
                <w:sz w:val="24"/>
                <w:szCs w:val="24"/>
                <w:lang w:val="tr-TR" w:eastAsia="en-US"/>
              </w:rPr>
              <w:t>o</w:t>
            </w:r>
            <w:r w:rsidRPr="00351492">
              <w:rPr>
                <w:rFonts w:ascii="Times New Roman" w:eastAsiaTheme="minorEastAsia" w:hAnsi="Times New Roman" w:cs="Times New Roman"/>
                <w:noProof/>
                <w:sz w:val="24"/>
                <w:szCs w:val="24"/>
                <w:lang w:val="tr-TR" w:eastAsia="en-US"/>
              </w:rPr>
              <w:t xml:space="preserve">morkörcülük Hizmeti </w:t>
            </w:r>
            <w:r w:rsidR="00EB7534">
              <w:rPr>
                <w:rFonts w:ascii="Times New Roman" w:eastAsiaTheme="minorEastAsia" w:hAnsi="Times New Roman" w:cs="Times New Roman"/>
                <w:noProof/>
                <w:sz w:val="24"/>
                <w:szCs w:val="24"/>
                <w:lang w:val="tr-TR" w:eastAsia="en-US"/>
              </w:rPr>
              <w:t xml:space="preserve"> </w:t>
            </w:r>
            <w:r w:rsidRPr="00351492">
              <w:rPr>
                <w:rFonts w:ascii="Times New Roman" w:eastAsiaTheme="minorEastAsia" w:hAnsi="Times New Roman" w:cs="Times New Roman"/>
                <w:noProof/>
                <w:sz w:val="24"/>
                <w:szCs w:val="24"/>
                <w:lang w:val="tr-TR" w:eastAsia="en-US"/>
              </w:rPr>
              <w:t xml:space="preserve">: </w:t>
            </w:r>
            <w:r w:rsidRPr="00351492">
              <w:rPr>
                <w:rFonts w:ascii="Times New Roman" w:hAnsi="Times New Roman" w:cs="Times New Roman"/>
                <w:noProof/>
                <w:sz w:val="24"/>
                <w:szCs w:val="24"/>
                <w:lang w:val="tr-TR"/>
              </w:rPr>
              <w:fldChar w:fldCharType="begin">
                <w:ffData>
                  <w:name w:val="Text1"/>
                  <w:enabled/>
                  <w:calcOnExit w:val="0"/>
                  <w:textInput/>
                </w:ffData>
              </w:fldChar>
            </w:r>
            <w:r w:rsidRPr="00351492">
              <w:rPr>
                <w:rFonts w:ascii="Times New Roman" w:hAnsi="Times New Roman" w:cs="Times New Roman"/>
                <w:noProof/>
                <w:sz w:val="24"/>
                <w:szCs w:val="24"/>
                <w:lang w:val="tr-TR"/>
              </w:rPr>
              <w:instrText xml:space="preserve"> FORMTEXT </w:instrText>
            </w:r>
            <w:r w:rsidRPr="00351492">
              <w:rPr>
                <w:rFonts w:ascii="Times New Roman" w:hAnsi="Times New Roman" w:cs="Times New Roman"/>
                <w:noProof/>
                <w:sz w:val="24"/>
                <w:szCs w:val="24"/>
                <w:lang w:val="tr-TR"/>
              </w:rPr>
            </w:r>
            <w:r w:rsidRPr="00351492">
              <w:rPr>
                <w:rFonts w:ascii="Times New Roman" w:hAnsi="Times New Roman" w:cs="Times New Roman"/>
                <w:noProof/>
                <w:sz w:val="24"/>
                <w:szCs w:val="24"/>
                <w:lang w:val="tr-TR"/>
              </w:rPr>
              <w:fldChar w:fldCharType="separate"/>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fldChar w:fldCharType="end"/>
            </w:r>
          </w:p>
        </w:tc>
      </w:tr>
      <w:tr w:rsidR="00547B19" w:rsidRPr="00351492" w14:paraId="5B21CF8D" w14:textId="77777777" w:rsidTr="00B82C74">
        <w:trPr>
          <w:trHeight w:val="67"/>
        </w:trPr>
        <w:tc>
          <w:tcPr>
            <w:tcW w:w="5000" w:type="pct"/>
            <w:gridSpan w:val="4"/>
          </w:tcPr>
          <w:p w14:paraId="6E29F827" w14:textId="77777777" w:rsidR="00547B19" w:rsidRPr="00351492" w:rsidRDefault="00547B19" w:rsidP="00547B19">
            <w:pPr>
              <w:pStyle w:val="DzMetin"/>
              <w:ind w:left="340"/>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 xml:space="preserve">e. Palamar Hizmeti </w:t>
            </w:r>
            <w:r w:rsidR="006C499E">
              <w:rPr>
                <w:rFonts w:ascii="Times New Roman" w:eastAsiaTheme="minorEastAsia" w:hAnsi="Times New Roman" w:cs="Times New Roman"/>
                <w:noProof/>
                <w:sz w:val="24"/>
                <w:szCs w:val="24"/>
                <w:lang w:val="tr-TR" w:eastAsia="en-US"/>
              </w:rPr>
              <w:t xml:space="preserve">            </w:t>
            </w:r>
            <w:r w:rsidR="00EB7534">
              <w:rPr>
                <w:rFonts w:ascii="Times New Roman" w:eastAsiaTheme="minorEastAsia" w:hAnsi="Times New Roman" w:cs="Times New Roman"/>
                <w:noProof/>
                <w:sz w:val="24"/>
                <w:szCs w:val="24"/>
                <w:lang w:val="tr-TR" w:eastAsia="en-US"/>
              </w:rPr>
              <w:t xml:space="preserve"> </w:t>
            </w:r>
            <w:r w:rsidRPr="00351492">
              <w:rPr>
                <w:rFonts w:ascii="Times New Roman" w:eastAsiaTheme="minorEastAsia" w:hAnsi="Times New Roman" w:cs="Times New Roman"/>
                <w:noProof/>
                <w:sz w:val="24"/>
                <w:szCs w:val="24"/>
                <w:lang w:val="tr-TR" w:eastAsia="en-US"/>
              </w:rPr>
              <w:t xml:space="preserve">: </w:t>
            </w:r>
            <w:r w:rsidRPr="00351492">
              <w:rPr>
                <w:rFonts w:ascii="Times New Roman" w:hAnsi="Times New Roman" w:cs="Times New Roman"/>
                <w:noProof/>
                <w:sz w:val="24"/>
                <w:szCs w:val="24"/>
                <w:lang w:val="tr-TR"/>
              </w:rPr>
              <w:fldChar w:fldCharType="begin">
                <w:ffData>
                  <w:name w:val="Text1"/>
                  <w:enabled/>
                  <w:calcOnExit w:val="0"/>
                  <w:textInput/>
                </w:ffData>
              </w:fldChar>
            </w:r>
            <w:r w:rsidRPr="00351492">
              <w:rPr>
                <w:rFonts w:ascii="Times New Roman" w:hAnsi="Times New Roman" w:cs="Times New Roman"/>
                <w:noProof/>
                <w:sz w:val="24"/>
                <w:szCs w:val="24"/>
                <w:lang w:val="tr-TR"/>
              </w:rPr>
              <w:instrText xml:space="preserve"> FORMTEXT </w:instrText>
            </w:r>
            <w:r w:rsidRPr="00351492">
              <w:rPr>
                <w:rFonts w:ascii="Times New Roman" w:hAnsi="Times New Roman" w:cs="Times New Roman"/>
                <w:noProof/>
                <w:sz w:val="24"/>
                <w:szCs w:val="24"/>
                <w:lang w:val="tr-TR"/>
              </w:rPr>
            </w:r>
            <w:r w:rsidRPr="00351492">
              <w:rPr>
                <w:rFonts w:ascii="Times New Roman" w:hAnsi="Times New Roman" w:cs="Times New Roman"/>
                <w:noProof/>
                <w:sz w:val="24"/>
                <w:szCs w:val="24"/>
                <w:lang w:val="tr-TR"/>
              </w:rPr>
              <w:fldChar w:fldCharType="separate"/>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fldChar w:fldCharType="end"/>
            </w:r>
          </w:p>
        </w:tc>
      </w:tr>
      <w:tr w:rsidR="00547B19" w:rsidRPr="00351492" w14:paraId="775B1E39" w14:textId="77777777" w:rsidTr="00B82C74">
        <w:trPr>
          <w:trHeight w:val="67"/>
        </w:trPr>
        <w:tc>
          <w:tcPr>
            <w:tcW w:w="5000" w:type="pct"/>
            <w:gridSpan w:val="4"/>
          </w:tcPr>
          <w:p w14:paraId="3B2436E7" w14:textId="77777777" w:rsidR="00547B19" w:rsidRPr="00351492" w:rsidRDefault="00547B19" w:rsidP="00547B19">
            <w:pPr>
              <w:pStyle w:val="DzMetin"/>
              <w:ind w:left="340"/>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 xml:space="preserve">f. Personel ve Yolculara Verilen Hizmet : </w:t>
            </w:r>
            <w:r w:rsidRPr="00351492">
              <w:rPr>
                <w:rFonts w:ascii="Times New Roman" w:hAnsi="Times New Roman" w:cs="Times New Roman"/>
                <w:noProof/>
                <w:sz w:val="24"/>
                <w:szCs w:val="24"/>
                <w:lang w:val="tr-TR"/>
              </w:rPr>
              <w:fldChar w:fldCharType="begin">
                <w:ffData>
                  <w:name w:val="Text1"/>
                  <w:enabled/>
                  <w:calcOnExit w:val="0"/>
                  <w:textInput/>
                </w:ffData>
              </w:fldChar>
            </w:r>
            <w:r w:rsidRPr="00351492">
              <w:rPr>
                <w:rFonts w:ascii="Times New Roman" w:hAnsi="Times New Roman" w:cs="Times New Roman"/>
                <w:noProof/>
                <w:sz w:val="24"/>
                <w:szCs w:val="24"/>
                <w:lang w:val="tr-TR"/>
              </w:rPr>
              <w:instrText xml:space="preserve"> FORMTEXT </w:instrText>
            </w:r>
            <w:r w:rsidRPr="00351492">
              <w:rPr>
                <w:rFonts w:ascii="Times New Roman" w:hAnsi="Times New Roman" w:cs="Times New Roman"/>
                <w:noProof/>
                <w:sz w:val="24"/>
                <w:szCs w:val="24"/>
                <w:lang w:val="tr-TR"/>
              </w:rPr>
            </w:r>
            <w:r w:rsidRPr="00351492">
              <w:rPr>
                <w:rFonts w:ascii="Times New Roman" w:hAnsi="Times New Roman" w:cs="Times New Roman"/>
                <w:noProof/>
                <w:sz w:val="24"/>
                <w:szCs w:val="24"/>
                <w:lang w:val="tr-TR"/>
              </w:rPr>
              <w:fldChar w:fldCharType="separate"/>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fldChar w:fldCharType="end"/>
            </w:r>
          </w:p>
        </w:tc>
      </w:tr>
      <w:tr w:rsidR="00547B19" w:rsidRPr="00351492" w14:paraId="7E3B99E9" w14:textId="77777777" w:rsidTr="00B82C74">
        <w:trPr>
          <w:trHeight w:val="67"/>
        </w:trPr>
        <w:tc>
          <w:tcPr>
            <w:tcW w:w="5000" w:type="pct"/>
            <w:gridSpan w:val="4"/>
          </w:tcPr>
          <w:p w14:paraId="7DA35688" w14:textId="77777777" w:rsidR="00547B19" w:rsidRPr="00351492" w:rsidRDefault="00547B19" w:rsidP="00547B19">
            <w:pPr>
              <w:pStyle w:val="DzMetin"/>
              <w:ind w:left="340"/>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 xml:space="preserve">g. Atık Kabul Hizmeti </w:t>
            </w:r>
            <w:r w:rsidR="006C499E">
              <w:rPr>
                <w:rFonts w:ascii="Times New Roman" w:eastAsiaTheme="minorEastAsia" w:hAnsi="Times New Roman" w:cs="Times New Roman"/>
                <w:noProof/>
                <w:sz w:val="24"/>
                <w:szCs w:val="24"/>
                <w:lang w:val="tr-TR" w:eastAsia="en-US"/>
              </w:rPr>
              <w:t xml:space="preserve">       </w:t>
            </w:r>
            <w:r w:rsidR="00EB7534">
              <w:rPr>
                <w:rFonts w:ascii="Times New Roman" w:eastAsiaTheme="minorEastAsia" w:hAnsi="Times New Roman" w:cs="Times New Roman"/>
                <w:noProof/>
                <w:sz w:val="24"/>
                <w:szCs w:val="24"/>
                <w:lang w:val="tr-TR" w:eastAsia="en-US"/>
              </w:rPr>
              <w:t xml:space="preserve"> </w:t>
            </w:r>
            <w:r w:rsidRPr="00351492">
              <w:rPr>
                <w:rFonts w:ascii="Times New Roman" w:eastAsiaTheme="minorEastAsia" w:hAnsi="Times New Roman" w:cs="Times New Roman"/>
                <w:noProof/>
                <w:sz w:val="24"/>
                <w:szCs w:val="24"/>
                <w:lang w:val="tr-TR" w:eastAsia="en-US"/>
              </w:rPr>
              <w:t xml:space="preserve">: </w:t>
            </w:r>
            <w:r w:rsidRPr="00351492">
              <w:rPr>
                <w:rFonts w:ascii="Times New Roman" w:hAnsi="Times New Roman" w:cs="Times New Roman"/>
                <w:noProof/>
                <w:sz w:val="24"/>
                <w:szCs w:val="24"/>
                <w:lang w:val="tr-TR"/>
              </w:rPr>
              <w:fldChar w:fldCharType="begin">
                <w:ffData>
                  <w:name w:val="Text1"/>
                  <w:enabled/>
                  <w:calcOnExit w:val="0"/>
                  <w:textInput/>
                </w:ffData>
              </w:fldChar>
            </w:r>
            <w:r w:rsidRPr="00351492">
              <w:rPr>
                <w:rFonts w:ascii="Times New Roman" w:hAnsi="Times New Roman" w:cs="Times New Roman"/>
                <w:noProof/>
                <w:sz w:val="24"/>
                <w:szCs w:val="24"/>
                <w:lang w:val="tr-TR"/>
              </w:rPr>
              <w:instrText xml:space="preserve"> FORMTEXT </w:instrText>
            </w:r>
            <w:r w:rsidRPr="00351492">
              <w:rPr>
                <w:rFonts w:ascii="Times New Roman" w:hAnsi="Times New Roman" w:cs="Times New Roman"/>
                <w:noProof/>
                <w:sz w:val="24"/>
                <w:szCs w:val="24"/>
                <w:lang w:val="tr-TR"/>
              </w:rPr>
            </w:r>
            <w:r w:rsidRPr="00351492">
              <w:rPr>
                <w:rFonts w:ascii="Times New Roman" w:hAnsi="Times New Roman" w:cs="Times New Roman"/>
                <w:noProof/>
                <w:sz w:val="24"/>
                <w:szCs w:val="24"/>
                <w:lang w:val="tr-TR"/>
              </w:rPr>
              <w:fldChar w:fldCharType="separate"/>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t> </w:t>
            </w:r>
            <w:r w:rsidRPr="00351492">
              <w:rPr>
                <w:rFonts w:ascii="Times New Roman" w:hAnsi="Times New Roman" w:cs="Times New Roman"/>
                <w:noProof/>
                <w:sz w:val="24"/>
                <w:szCs w:val="24"/>
                <w:lang w:val="tr-TR"/>
              </w:rPr>
              <w:fldChar w:fldCharType="end"/>
            </w:r>
          </w:p>
        </w:tc>
      </w:tr>
      <w:tr w:rsidR="00547B19" w:rsidRPr="00351492" w14:paraId="5BFA7A9D" w14:textId="77777777" w:rsidTr="00B82C74">
        <w:trPr>
          <w:trHeight w:val="67"/>
        </w:trPr>
        <w:tc>
          <w:tcPr>
            <w:tcW w:w="5000" w:type="pct"/>
            <w:gridSpan w:val="4"/>
          </w:tcPr>
          <w:p w14:paraId="4F8C7F3F" w14:textId="77777777" w:rsidR="00547B19" w:rsidRPr="00351492" w:rsidRDefault="00547B19" w:rsidP="00547B19">
            <w:pPr>
              <w:pStyle w:val="DzMetin"/>
              <w:ind w:left="340"/>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h.</w:t>
            </w:r>
            <w:r w:rsidR="00FC220B">
              <w:rPr>
                <w:rFonts w:ascii="Times New Roman" w:eastAsiaTheme="minorEastAsia" w:hAnsi="Times New Roman" w:cs="Times New Roman"/>
                <w:noProof/>
                <w:sz w:val="24"/>
                <w:szCs w:val="24"/>
                <w:lang w:val="tr-TR" w:eastAsia="en-US"/>
              </w:rPr>
              <w:t xml:space="preserve"> </w:t>
            </w:r>
            <w:r w:rsidRPr="00351492">
              <w:rPr>
                <w:rFonts w:ascii="Times New Roman" w:eastAsiaTheme="minorEastAsia" w:hAnsi="Times New Roman" w:cs="Times New Roman"/>
                <w:noProof/>
                <w:sz w:val="24"/>
                <w:szCs w:val="24"/>
                <w:lang w:val="tr-TR" w:eastAsia="en-US"/>
              </w:rPr>
              <w:t xml:space="preserve">Yolcu gezi transfer hizmeti : </w:t>
            </w:r>
            <w:r w:rsidR="00FD6F78" w:rsidRPr="00351492">
              <w:rPr>
                <w:rFonts w:ascii="Times New Roman" w:hAnsi="Times New Roman" w:cs="Times New Roman"/>
                <w:noProof/>
                <w:sz w:val="24"/>
                <w:szCs w:val="24"/>
                <w:lang w:val="tr-TR"/>
              </w:rPr>
              <w:fldChar w:fldCharType="begin">
                <w:ffData>
                  <w:name w:val="Text1"/>
                  <w:enabled/>
                  <w:calcOnExit w:val="0"/>
                  <w:textInput/>
                </w:ffData>
              </w:fldChar>
            </w:r>
            <w:r w:rsidR="00FD6F78" w:rsidRPr="00351492">
              <w:rPr>
                <w:rFonts w:ascii="Times New Roman" w:hAnsi="Times New Roman" w:cs="Times New Roman"/>
                <w:noProof/>
                <w:sz w:val="24"/>
                <w:szCs w:val="24"/>
                <w:lang w:val="tr-TR"/>
              </w:rPr>
              <w:instrText xml:space="preserve"> FORMTEXT </w:instrText>
            </w:r>
            <w:r w:rsidR="00FD6F78" w:rsidRPr="00351492">
              <w:rPr>
                <w:rFonts w:ascii="Times New Roman" w:hAnsi="Times New Roman" w:cs="Times New Roman"/>
                <w:noProof/>
                <w:sz w:val="24"/>
                <w:szCs w:val="24"/>
                <w:lang w:val="tr-TR"/>
              </w:rPr>
            </w:r>
            <w:r w:rsidR="00FD6F78" w:rsidRPr="00351492">
              <w:rPr>
                <w:rFonts w:ascii="Times New Roman" w:hAnsi="Times New Roman" w:cs="Times New Roman"/>
                <w:noProof/>
                <w:sz w:val="24"/>
                <w:szCs w:val="24"/>
                <w:lang w:val="tr-TR"/>
              </w:rPr>
              <w:fldChar w:fldCharType="separate"/>
            </w:r>
            <w:r w:rsidR="00FD6F78" w:rsidRPr="00351492">
              <w:rPr>
                <w:rFonts w:ascii="Times New Roman" w:hAnsi="Times New Roman" w:cs="Times New Roman"/>
                <w:noProof/>
                <w:sz w:val="24"/>
                <w:szCs w:val="24"/>
                <w:lang w:val="tr-TR"/>
              </w:rPr>
              <w:t> </w:t>
            </w:r>
            <w:r w:rsidR="00FD6F78" w:rsidRPr="00351492">
              <w:rPr>
                <w:rFonts w:ascii="Times New Roman" w:hAnsi="Times New Roman" w:cs="Times New Roman"/>
                <w:noProof/>
                <w:sz w:val="24"/>
                <w:szCs w:val="24"/>
                <w:lang w:val="tr-TR"/>
              </w:rPr>
              <w:t> </w:t>
            </w:r>
            <w:r w:rsidR="00FD6F78" w:rsidRPr="00351492">
              <w:rPr>
                <w:rFonts w:ascii="Times New Roman" w:hAnsi="Times New Roman" w:cs="Times New Roman"/>
                <w:noProof/>
                <w:sz w:val="24"/>
                <w:szCs w:val="24"/>
                <w:lang w:val="tr-TR"/>
              </w:rPr>
              <w:t> </w:t>
            </w:r>
            <w:r w:rsidR="00FD6F78" w:rsidRPr="00351492">
              <w:rPr>
                <w:rFonts w:ascii="Times New Roman" w:hAnsi="Times New Roman" w:cs="Times New Roman"/>
                <w:noProof/>
                <w:sz w:val="24"/>
                <w:szCs w:val="24"/>
                <w:lang w:val="tr-TR"/>
              </w:rPr>
              <w:t> </w:t>
            </w:r>
            <w:r w:rsidR="00FD6F78" w:rsidRPr="00351492">
              <w:rPr>
                <w:rFonts w:ascii="Times New Roman" w:hAnsi="Times New Roman" w:cs="Times New Roman"/>
                <w:noProof/>
                <w:sz w:val="24"/>
                <w:szCs w:val="24"/>
                <w:lang w:val="tr-TR"/>
              </w:rPr>
              <w:t> </w:t>
            </w:r>
            <w:r w:rsidR="00FD6F78" w:rsidRPr="00351492">
              <w:rPr>
                <w:rFonts w:ascii="Times New Roman" w:hAnsi="Times New Roman" w:cs="Times New Roman"/>
                <w:noProof/>
                <w:sz w:val="24"/>
                <w:szCs w:val="24"/>
                <w:lang w:val="tr-TR"/>
              </w:rPr>
              <w:fldChar w:fldCharType="end"/>
            </w:r>
          </w:p>
        </w:tc>
      </w:tr>
      <w:tr w:rsidR="00547B19" w:rsidRPr="00351492" w14:paraId="078C2B1C" w14:textId="77777777" w:rsidTr="00B82C74">
        <w:trPr>
          <w:trHeight w:val="67"/>
        </w:trPr>
        <w:tc>
          <w:tcPr>
            <w:tcW w:w="5000" w:type="pct"/>
            <w:gridSpan w:val="4"/>
          </w:tcPr>
          <w:p w14:paraId="333EB400" w14:textId="77777777" w:rsidR="00547B19" w:rsidRPr="00351492" w:rsidRDefault="0082275C" w:rsidP="00547B19">
            <w:pPr>
              <w:pStyle w:val="DzMetin"/>
              <w:ind w:left="340"/>
              <w:rPr>
                <w:rFonts w:ascii="Times New Roman" w:eastAsiaTheme="minorEastAsia" w:hAnsi="Times New Roman" w:cs="Times New Roman"/>
                <w:noProof/>
                <w:sz w:val="24"/>
                <w:szCs w:val="24"/>
                <w:lang w:val="tr-TR" w:eastAsia="en-US"/>
              </w:rPr>
            </w:pPr>
            <w:r>
              <w:rPr>
                <w:rFonts w:ascii="Times New Roman" w:eastAsiaTheme="minorEastAsia" w:hAnsi="Times New Roman" w:cs="Times New Roman"/>
                <w:noProof/>
                <w:sz w:val="24"/>
                <w:szCs w:val="24"/>
                <w:lang w:val="tr-TR" w:eastAsia="en-US"/>
              </w:rPr>
              <w:t>i</w:t>
            </w:r>
            <w:r w:rsidR="00547B19" w:rsidRPr="00351492">
              <w:rPr>
                <w:rFonts w:ascii="Times New Roman" w:eastAsiaTheme="minorEastAsia" w:hAnsi="Times New Roman" w:cs="Times New Roman"/>
                <w:noProof/>
                <w:sz w:val="24"/>
                <w:szCs w:val="24"/>
                <w:lang w:val="tr-TR" w:eastAsia="en-US"/>
              </w:rPr>
              <w:t>.</w:t>
            </w:r>
            <w:r w:rsidR="00D735E2" w:rsidRPr="00351492">
              <w:rPr>
                <w:rFonts w:ascii="Times New Roman" w:eastAsiaTheme="minorEastAsia" w:hAnsi="Times New Roman" w:cs="Times New Roman"/>
                <w:noProof/>
                <w:sz w:val="24"/>
                <w:szCs w:val="24"/>
                <w:lang w:val="tr-TR" w:eastAsia="en-US"/>
              </w:rPr>
              <w:t xml:space="preserve"> </w:t>
            </w:r>
            <w:r w:rsidR="00547B19" w:rsidRPr="00351492">
              <w:rPr>
                <w:rFonts w:ascii="Times New Roman" w:eastAsiaTheme="minorEastAsia" w:hAnsi="Times New Roman" w:cs="Times New Roman"/>
                <w:noProof/>
                <w:sz w:val="24"/>
                <w:szCs w:val="24"/>
                <w:lang w:val="tr-TR" w:eastAsia="en-US"/>
              </w:rPr>
              <w:t>Liman sahası içinde alış veriş kolaylık tesisleri :</w:t>
            </w:r>
            <w:r w:rsidR="00FD6F78" w:rsidRPr="00351492">
              <w:rPr>
                <w:rFonts w:ascii="Times New Roman" w:hAnsi="Times New Roman" w:cs="Times New Roman"/>
                <w:noProof/>
                <w:sz w:val="24"/>
                <w:szCs w:val="24"/>
                <w:lang w:val="tr-TR"/>
              </w:rPr>
              <w:t xml:space="preserve"> </w:t>
            </w:r>
            <w:r w:rsidR="00FD6F78" w:rsidRPr="00351492">
              <w:rPr>
                <w:rFonts w:ascii="Times New Roman" w:hAnsi="Times New Roman" w:cs="Times New Roman"/>
                <w:noProof/>
                <w:sz w:val="24"/>
                <w:szCs w:val="24"/>
                <w:lang w:val="tr-TR"/>
              </w:rPr>
              <w:fldChar w:fldCharType="begin">
                <w:ffData>
                  <w:name w:val="Text1"/>
                  <w:enabled/>
                  <w:calcOnExit w:val="0"/>
                  <w:textInput/>
                </w:ffData>
              </w:fldChar>
            </w:r>
            <w:r w:rsidR="00FD6F78" w:rsidRPr="00351492">
              <w:rPr>
                <w:rFonts w:ascii="Times New Roman" w:hAnsi="Times New Roman" w:cs="Times New Roman"/>
                <w:noProof/>
                <w:sz w:val="24"/>
                <w:szCs w:val="24"/>
                <w:lang w:val="tr-TR"/>
              </w:rPr>
              <w:instrText xml:space="preserve"> FORMTEXT </w:instrText>
            </w:r>
            <w:r w:rsidR="00FD6F78" w:rsidRPr="00351492">
              <w:rPr>
                <w:rFonts w:ascii="Times New Roman" w:hAnsi="Times New Roman" w:cs="Times New Roman"/>
                <w:noProof/>
                <w:sz w:val="24"/>
                <w:szCs w:val="24"/>
                <w:lang w:val="tr-TR"/>
              </w:rPr>
            </w:r>
            <w:r w:rsidR="00FD6F78" w:rsidRPr="00351492">
              <w:rPr>
                <w:rFonts w:ascii="Times New Roman" w:hAnsi="Times New Roman" w:cs="Times New Roman"/>
                <w:noProof/>
                <w:sz w:val="24"/>
                <w:szCs w:val="24"/>
                <w:lang w:val="tr-TR"/>
              </w:rPr>
              <w:fldChar w:fldCharType="separate"/>
            </w:r>
            <w:r w:rsidR="00FD6F78" w:rsidRPr="00351492">
              <w:rPr>
                <w:rFonts w:ascii="Times New Roman" w:hAnsi="Times New Roman" w:cs="Times New Roman"/>
                <w:noProof/>
                <w:sz w:val="24"/>
                <w:szCs w:val="24"/>
                <w:lang w:val="tr-TR"/>
              </w:rPr>
              <w:t> </w:t>
            </w:r>
            <w:r w:rsidR="00FD6F78" w:rsidRPr="00351492">
              <w:rPr>
                <w:rFonts w:ascii="Times New Roman" w:hAnsi="Times New Roman" w:cs="Times New Roman"/>
                <w:noProof/>
                <w:sz w:val="24"/>
                <w:szCs w:val="24"/>
                <w:lang w:val="tr-TR"/>
              </w:rPr>
              <w:t> </w:t>
            </w:r>
            <w:r w:rsidR="00FD6F78" w:rsidRPr="00351492">
              <w:rPr>
                <w:rFonts w:ascii="Times New Roman" w:hAnsi="Times New Roman" w:cs="Times New Roman"/>
                <w:noProof/>
                <w:sz w:val="24"/>
                <w:szCs w:val="24"/>
                <w:lang w:val="tr-TR"/>
              </w:rPr>
              <w:t> </w:t>
            </w:r>
            <w:r w:rsidR="00FD6F78" w:rsidRPr="00351492">
              <w:rPr>
                <w:rFonts w:ascii="Times New Roman" w:hAnsi="Times New Roman" w:cs="Times New Roman"/>
                <w:noProof/>
                <w:sz w:val="24"/>
                <w:szCs w:val="24"/>
                <w:lang w:val="tr-TR"/>
              </w:rPr>
              <w:t> </w:t>
            </w:r>
            <w:r w:rsidR="00FD6F78" w:rsidRPr="00351492">
              <w:rPr>
                <w:rFonts w:ascii="Times New Roman" w:hAnsi="Times New Roman" w:cs="Times New Roman"/>
                <w:noProof/>
                <w:sz w:val="24"/>
                <w:szCs w:val="24"/>
                <w:lang w:val="tr-TR"/>
              </w:rPr>
              <w:t> </w:t>
            </w:r>
            <w:r w:rsidR="00FD6F78" w:rsidRPr="00351492">
              <w:rPr>
                <w:rFonts w:ascii="Times New Roman" w:hAnsi="Times New Roman" w:cs="Times New Roman"/>
                <w:noProof/>
                <w:sz w:val="24"/>
                <w:szCs w:val="24"/>
                <w:lang w:val="tr-TR"/>
              </w:rPr>
              <w:fldChar w:fldCharType="end"/>
            </w:r>
          </w:p>
        </w:tc>
      </w:tr>
      <w:tr w:rsidR="00547B19" w:rsidRPr="00351492" w14:paraId="723E6D04" w14:textId="77777777" w:rsidTr="00B82C74">
        <w:trPr>
          <w:trHeight w:val="67"/>
        </w:trPr>
        <w:tc>
          <w:tcPr>
            <w:tcW w:w="5000" w:type="pct"/>
            <w:gridSpan w:val="4"/>
          </w:tcPr>
          <w:p w14:paraId="275E931C" w14:textId="77777777" w:rsidR="00547B19" w:rsidRPr="00351492" w:rsidRDefault="0082275C" w:rsidP="00547B19">
            <w:pPr>
              <w:pStyle w:val="DzMetin"/>
              <w:ind w:left="340"/>
              <w:rPr>
                <w:rFonts w:ascii="Times New Roman" w:eastAsiaTheme="minorEastAsia" w:hAnsi="Times New Roman" w:cs="Times New Roman"/>
                <w:noProof/>
                <w:sz w:val="24"/>
                <w:szCs w:val="24"/>
                <w:lang w:val="tr-TR" w:eastAsia="en-US"/>
              </w:rPr>
            </w:pPr>
            <w:r>
              <w:rPr>
                <w:rFonts w:ascii="Times New Roman" w:eastAsiaTheme="minorEastAsia" w:hAnsi="Times New Roman" w:cs="Times New Roman"/>
                <w:noProof/>
                <w:sz w:val="24"/>
                <w:szCs w:val="24"/>
                <w:lang w:val="tr-TR" w:eastAsia="en-US"/>
              </w:rPr>
              <w:t>j</w:t>
            </w:r>
            <w:r w:rsidR="00547B19" w:rsidRPr="00351492">
              <w:rPr>
                <w:rFonts w:ascii="Times New Roman" w:eastAsiaTheme="minorEastAsia" w:hAnsi="Times New Roman" w:cs="Times New Roman"/>
                <w:noProof/>
                <w:sz w:val="24"/>
                <w:szCs w:val="24"/>
                <w:lang w:val="tr-TR" w:eastAsia="en-US"/>
              </w:rPr>
              <w:t xml:space="preserve">. Diğer Hizmetler </w:t>
            </w:r>
            <w:r w:rsidR="00EB7534">
              <w:rPr>
                <w:rFonts w:ascii="Times New Roman" w:eastAsiaTheme="minorEastAsia" w:hAnsi="Times New Roman" w:cs="Times New Roman"/>
                <w:noProof/>
                <w:sz w:val="24"/>
                <w:szCs w:val="24"/>
                <w:lang w:val="tr-TR" w:eastAsia="en-US"/>
              </w:rPr>
              <w:t xml:space="preserve">               </w:t>
            </w:r>
            <w:r w:rsidR="00547B19" w:rsidRPr="00351492">
              <w:rPr>
                <w:rFonts w:ascii="Times New Roman" w:eastAsiaTheme="minorEastAsia" w:hAnsi="Times New Roman" w:cs="Times New Roman"/>
                <w:noProof/>
                <w:sz w:val="24"/>
                <w:szCs w:val="24"/>
                <w:lang w:val="tr-TR" w:eastAsia="en-US"/>
              </w:rPr>
              <w:t xml:space="preserve">: </w:t>
            </w:r>
            <w:r w:rsidR="00547B19" w:rsidRPr="00351492">
              <w:rPr>
                <w:rFonts w:ascii="Times New Roman" w:hAnsi="Times New Roman" w:cs="Times New Roman"/>
                <w:noProof/>
                <w:sz w:val="24"/>
                <w:szCs w:val="24"/>
                <w:lang w:val="tr-TR"/>
              </w:rPr>
              <w:fldChar w:fldCharType="begin">
                <w:ffData>
                  <w:name w:val="Text1"/>
                  <w:enabled/>
                  <w:calcOnExit w:val="0"/>
                  <w:textInput/>
                </w:ffData>
              </w:fldChar>
            </w:r>
            <w:r w:rsidR="00547B19" w:rsidRPr="00351492">
              <w:rPr>
                <w:rFonts w:ascii="Times New Roman" w:hAnsi="Times New Roman" w:cs="Times New Roman"/>
                <w:noProof/>
                <w:sz w:val="24"/>
                <w:szCs w:val="24"/>
                <w:lang w:val="tr-TR"/>
              </w:rPr>
              <w:instrText xml:space="preserve"> FORMTEXT </w:instrText>
            </w:r>
            <w:r w:rsidR="00547B19" w:rsidRPr="00351492">
              <w:rPr>
                <w:rFonts w:ascii="Times New Roman" w:hAnsi="Times New Roman" w:cs="Times New Roman"/>
                <w:noProof/>
                <w:sz w:val="24"/>
                <w:szCs w:val="24"/>
                <w:lang w:val="tr-TR"/>
              </w:rPr>
            </w:r>
            <w:r w:rsidR="00547B19" w:rsidRPr="00351492">
              <w:rPr>
                <w:rFonts w:ascii="Times New Roman" w:hAnsi="Times New Roman" w:cs="Times New Roman"/>
                <w:noProof/>
                <w:sz w:val="24"/>
                <w:szCs w:val="24"/>
                <w:lang w:val="tr-TR"/>
              </w:rPr>
              <w:fldChar w:fldCharType="separate"/>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t> </w:t>
            </w:r>
            <w:r w:rsidR="00547B19" w:rsidRPr="00351492">
              <w:rPr>
                <w:rFonts w:ascii="Times New Roman" w:hAnsi="Times New Roman" w:cs="Times New Roman"/>
                <w:noProof/>
                <w:sz w:val="24"/>
                <w:szCs w:val="24"/>
                <w:lang w:val="tr-TR"/>
              </w:rPr>
              <w:fldChar w:fldCharType="end"/>
            </w:r>
            <w:r w:rsidR="00547B19" w:rsidRPr="00351492">
              <w:rPr>
                <w:rFonts w:ascii="Times New Roman" w:hAnsi="Times New Roman" w:cs="Times New Roman"/>
                <w:noProof/>
                <w:sz w:val="24"/>
                <w:szCs w:val="24"/>
                <w:lang w:val="tr-TR"/>
              </w:rPr>
              <w:t xml:space="preserve"> </w:t>
            </w:r>
          </w:p>
        </w:tc>
      </w:tr>
      <w:tr w:rsidR="00050F5B" w:rsidRPr="00351492" w14:paraId="0C01FA21" w14:textId="77777777" w:rsidTr="00B82C74">
        <w:trPr>
          <w:trHeight w:val="67"/>
        </w:trPr>
        <w:tc>
          <w:tcPr>
            <w:tcW w:w="5000" w:type="pct"/>
            <w:gridSpan w:val="4"/>
          </w:tcPr>
          <w:p w14:paraId="5FE9161B" w14:textId="77777777" w:rsidR="00050F5B" w:rsidRPr="00351492" w:rsidRDefault="00BD110C" w:rsidP="00050F5B">
            <w:pPr>
              <w:pStyle w:val="DzMetin"/>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23</w:t>
            </w:r>
            <w:r w:rsidR="00050F5B" w:rsidRPr="00351492">
              <w:rPr>
                <w:rFonts w:ascii="Times New Roman" w:eastAsiaTheme="minorEastAsia" w:hAnsi="Times New Roman" w:cs="Times New Roman"/>
                <w:noProof/>
                <w:sz w:val="24"/>
                <w:szCs w:val="24"/>
                <w:lang w:val="tr-TR" w:eastAsia="en-US"/>
              </w:rPr>
              <w:t xml:space="preserve">. </w:t>
            </w:r>
            <w:r w:rsidR="00B761C3" w:rsidRPr="00351492">
              <w:rPr>
                <w:rFonts w:ascii="Times New Roman" w:eastAsiaTheme="minorEastAsia" w:hAnsi="Times New Roman" w:cs="Times New Roman"/>
                <w:noProof/>
                <w:sz w:val="24"/>
                <w:szCs w:val="24"/>
                <w:lang w:val="tr-TR" w:eastAsia="en-US"/>
              </w:rPr>
              <w:t>Liman tesisi 5188 sayılı yasaya göre;</w:t>
            </w:r>
          </w:p>
        </w:tc>
      </w:tr>
      <w:tr w:rsidR="00B761C3" w:rsidRPr="00351492" w14:paraId="79BFEF68" w14:textId="77777777" w:rsidTr="00B82C74">
        <w:trPr>
          <w:trHeight w:val="67"/>
        </w:trPr>
        <w:tc>
          <w:tcPr>
            <w:tcW w:w="5000" w:type="pct"/>
            <w:gridSpan w:val="4"/>
          </w:tcPr>
          <w:p w14:paraId="42E5822E" w14:textId="77777777" w:rsidR="00B761C3" w:rsidRPr="00351492" w:rsidRDefault="00B761C3" w:rsidP="003644AE">
            <w:pPr>
              <w:pStyle w:val="DzMetin"/>
              <w:numPr>
                <w:ilvl w:val="0"/>
                <w:numId w:val="8"/>
              </w:numPr>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 xml:space="preserve">Özel güvenlik izni için müracat etmiş midir?    </w:t>
            </w:r>
            <w:r w:rsidRPr="00351492">
              <w:rPr>
                <w:rFonts w:ascii="Times New Roman" w:eastAsiaTheme="minorEastAsia" w:hAnsi="Times New Roman" w:cs="Times New Roman"/>
                <w:noProof/>
                <w:sz w:val="24"/>
                <w:szCs w:val="24"/>
                <w:lang w:val="tr-TR" w:eastAsia="en-US"/>
              </w:rPr>
              <w:fldChar w:fldCharType="begin">
                <w:ffData>
                  <w:name w:val=""/>
                  <w:enabled/>
                  <w:calcOnExit w:val="0"/>
                  <w:checkBox>
                    <w:sizeAuto/>
                    <w:default w:val="0"/>
                  </w:checkBox>
                </w:ffData>
              </w:fldChar>
            </w:r>
            <w:r w:rsidRPr="00351492">
              <w:rPr>
                <w:rFonts w:ascii="Times New Roman" w:eastAsiaTheme="minorEastAsia" w:hAnsi="Times New Roman" w:cs="Times New Roman"/>
                <w:noProof/>
                <w:sz w:val="24"/>
                <w:szCs w:val="24"/>
                <w:lang w:val="tr-TR" w:eastAsia="en-US"/>
              </w:rPr>
              <w:instrText xml:space="preserve"> FORMCHECKBOX </w:instrText>
            </w:r>
            <w:r w:rsidR="00075105">
              <w:rPr>
                <w:rFonts w:ascii="Times New Roman" w:eastAsiaTheme="minorEastAsia" w:hAnsi="Times New Roman" w:cs="Times New Roman"/>
                <w:noProof/>
                <w:sz w:val="24"/>
                <w:szCs w:val="24"/>
                <w:lang w:val="tr-TR" w:eastAsia="en-US"/>
              </w:rPr>
            </w:r>
            <w:r w:rsidR="00075105">
              <w:rPr>
                <w:rFonts w:ascii="Times New Roman" w:eastAsiaTheme="minorEastAsia" w:hAnsi="Times New Roman" w:cs="Times New Roman"/>
                <w:noProof/>
                <w:sz w:val="24"/>
                <w:szCs w:val="24"/>
                <w:lang w:val="tr-TR" w:eastAsia="en-US"/>
              </w:rPr>
              <w:fldChar w:fldCharType="separate"/>
            </w:r>
            <w:r w:rsidRPr="00351492">
              <w:rPr>
                <w:rFonts w:ascii="Times New Roman" w:eastAsiaTheme="minorEastAsia" w:hAnsi="Times New Roman" w:cs="Times New Roman"/>
                <w:noProof/>
                <w:sz w:val="24"/>
                <w:szCs w:val="24"/>
                <w:lang w:val="tr-TR" w:eastAsia="en-US"/>
              </w:rPr>
              <w:fldChar w:fldCharType="end"/>
            </w:r>
            <w:r w:rsidRPr="00351492">
              <w:rPr>
                <w:rFonts w:ascii="Times New Roman" w:eastAsiaTheme="minorEastAsia" w:hAnsi="Times New Roman" w:cs="Times New Roman"/>
                <w:noProof/>
                <w:sz w:val="24"/>
                <w:szCs w:val="24"/>
                <w:lang w:val="tr-TR" w:eastAsia="en-US"/>
              </w:rPr>
              <w:t xml:space="preserve"> Evet </w:t>
            </w:r>
            <w:r w:rsidRPr="00351492">
              <w:rPr>
                <w:rFonts w:ascii="Times New Roman" w:eastAsiaTheme="minorEastAsia" w:hAnsi="Times New Roman" w:cs="Times New Roman"/>
                <w:noProof/>
                <w:sz w:val="24"/>
                <w:szCs w:val="24"/>
                <w:lang w:val="tr-TR" w:eastAsia="en-US"/>
              </w:rPr>
              <w:fldChar w:fldCharType="begin">
                <w:ffData>
                  <w:name w:val=""/>
                  <w:enabled/>
                  <w:calcOnExit w:val="0"/>
                  <w:checkBox>
                    <w:sizeAuto/>
                    <w:default w:val="0"/>
                  </w:checkBox>
                </w:ffData>
              </w:fldChar>
            </w:r>
            <w:r w:rsidRPr="00351492">
              <w:rPr>
                <w:rFonts w:ascii="Times New Roman" w:eastAsiaTheme="minorEastAsia" w:hAnsi="Times New Roman" w:cs="Times New Roman"/>
                <w:noProof/>
                <w:sz w:val="24"/>
                <w:szCs w:val="24"/>
                <w:lang w:val="tr-TR" w:eastAsia="en-US"/>
              </w:rPr>
              <w:instrText xml:space="preserve"> FORMCHECKBOX </w:instrText>
            </w:r>
            <w:r w:rsidR="00075105">
              <w:rPr>
                <w:rFonts w:ascii="Times New Roman" w:eastAsiaTheme="minorEastAsia" w:hAnsi="Times New Roman" w:cs="Times New Roman"/>
                <w:noProof/>
                <w:sz w:val="24"/>
                <w:szCs w:val="24"/>
                <w:lang w:val="tr-TR" w:eastAsia="en-US"/>
              </w:rPr>
            </w:r>
            <w:r w:rsidR="00075105">
              <w:rPr>
                <w:rFonts w:ascii="Times New Roman" w:eastAsiaTheme="minorEastAsia" w:hAnsi="Times New Roman" w:cs="Times New Roman"/>
                <w:noProof/>
                <w:sz w:val="24"/>
                <w:szCs w:val="24"/>
                <w:lang w:val="tr-TR" w:eastAsia="en-US"/>
              </w:rPr>
              <w:fldChar w:fldCharType="separate"/>
            </w:r>
            <w:r w:rsidRPr="00351492">
              <w:rPr>
                <w:rFonts w:ascii="Times New Roman" w:eastAsiaTheme="minorEastAsia" w:hAnsi="Times New Roman" w:cs="Times New Roman"/>
                <w:noProof/>
                <w:sz w:val="24"/>
                <w:szCs w:val="24"/>
                <w:lang w:val="tr-TR" w:eastAsia="en-US"/>
              </w:rPr>
              <w:fldChar w:fldCharType="end"/>
            </w:r>
            <w:r w:rsidRPr="00351492">
              <w:rPr>
                <w:rFonts w:ascii="Times New Roman" w:eastAsiaTheme="minorEastAsia" w:hAnsi="Times New Roman" w:cs="Times New Roman"/>
                <w:noProof/>
                <w:sz w:val="24"/>
                <w:szCs w:val="24"/>
                <w:lang w:val="tr-TR" w:eastAsia="en-US"/>
              </w:rPr>
              <w:t xml:space="preserve"> Hayır</w:t>
            </w:r>
          </w:p>
        </w:tc>
      </w:tr>
      <w:tr w:rsidR="00B761C3" w:rsidRPr="00351492" w14:paraId="4CB355EB" w14:textId="77777777" w:rsidTr="00B82C74">
        <w:trPr>
          <w:trHeight w:val="67"/>
        </w:trPr>
        <w:tc>
          <w:tcPr>
            <w:tcW w:w="5000" w:type="pct"/>
            <w:gridSpan w:val="4"/>
          </w:tcPr>
          <w:p w14:paraId="53505AAC" w14:textId="77777777" w:rsidR="00B761C3" w:rsidRPr="00351492" w:rsidRDefault="00B761C3" w:rsidP="003644AE">
            <w:pPr>
              <w:pStyle w:val="DzMetin"/>
              <w:numPr>
                <w:ilvl w:val="0"/>
                <w:numId w:val="8"/>
              </w:numPr>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 xml:space="preserve">Özel Güvenlik iznini almış mıdır?                    </w:t>
            </w:r>
            <w:r w:rsidR="003C5381">
              <w:rPr>
                <w:rFonts w:ascii="Times New Roman" w:eastAsiaTheme="minorEastAsia" w:hAnsi="Times New Roman" w:cs="Times New Roman"/>
                <w:noProof/>
                <w:sz w:val="24"/>
                <w:szCs w:val="24"/>
                <w:lang w:val="tr-TR" w:eastAsia="en-US"/>
              </w:rPr>
              <w:t xml:space="preserve"> </w:t>
            </w:r>
            <w:r w:rsidRPr="00351492">
              <w:rPr>
                <w:rFonts w:ascii="Times New Roman" w:eastAsiaTheme="minorEastAsia" w:hAnsi="Times New Roman" w:cs="Times New Roman"/>
                <w:noProof/>
                <w:sz w:val="24"/>
                <w:szCs w:val="24"/>
                <w:lang w:val="tr-TR" w:eastAsia="en-US"/>
              </w:rPr>
              <w:fldChar w:fldCharType="begin">
                <w:ffData>
                  <w:name w:val=""/>
                  <w:enabled/>
                  <w:calcOnExit w:val="0"/>
                  <w:checkBox>
                    <w:sizeAuto/>
                    <w:default w:val="0"/>
                  </w:checkBox>
                </w:ffData>
              </w:fldChar>
            </w:r>
            <w:r w:rsidRPr="00351492">
              <w:rPr>
                <w:rFonts w:ascii="Times New Roman" w:eastAsiaTheme="minorEastAsia" w:hAnsi="Times New Roman" w:cs="Times New Roman"/>
                <w:noProof/>
                <w:sz w:val="24"/>
                <w:szCs w:val="24"/>
                <w:lang w:val="tr-TR" w:eastAsia="en-US"/>
              </w:rPr>
              <w:instrText xml:space="preserve"> FORMCHECKBOX </w:instrText>
            </w:r>
            <w:r w:rsidR="00075105">
              <w:rPr>
                <w:rFonts w:ascii="Times New Roman" w:eastAsiaTheme="minorEastAsia" w:hAnsi="Times New Roman" w:cs="Times New Roman"/>
                <w:noProof/>
                <w:sz w:val="24"/>
                <w:szCs w:val="24"/>
                <w:lang w:val="tr-TR" w:eastAsia="en-US"/>
              </w:rPr>
            </w:r>
            <w:r w:rsidR="00075105">
              <w:rPr>
                <w:rFonts w:ascii="Times New Roman" w:eastAsiaTheme="minorEastAsia" w:hAnsi="Times New Roman" w:cs="Times New Roman"/>
                <w:noProof/>
                <w:sz w:val="24"/>
                <w:szCs w:val="24"/>
                <w:lang w:val="tr-TR" w:eastAsia="en-US"/>
              </w:rPr>
              <w:fldChar w:fldCharType="separate"/>
            </w:r>
            <w:r w:rsidRPr="00351492">
              <w:rPr>
                <w:rFonts w:ascii="Times New Roman" w:eastAsiaTheme="minorEastAsia" w:hAnsi="Times New Roman" w:cs="Times New Roman"/>
                <w:noProof/>
                <w:sz w:val="24"/>
                <w:szCs w:val="24"/>
                <w:lang w:val="tr-TR" w:eastAsia="en-US"/>
              </w:rPr>
              <w:fldChar w:fldCharType="end"/>
            </w:r>
            <w:r w:rsidRPr="00351492">
              <w:rPr>
                <w:rFonts w:ascii="Times New Roman" w:eastAsiaTheme="minorEastAsia" w:hAnsi="Times New Roman" w:cs="Times New Roman"/>
                <w:noProof/>
                <w:sz w:val="24"/>
                <w:szCs w:val="24"/>
                <w:lang w:val="tr-TR" w:eastAsia="en-US"/>
              </w:rPr>
              <w:t xml:space="preserve"> Evet </w:t>
            </w:r>
            <w:r w:rsidRPr="00351492">
              <w:rPr>
                <w:rFonts w:ascii="Times New Roman" w:eastAsiaTheme="minorEastAsia" w:hAnsi="Times New Roman" w:cs="Times New Roman"/>
                <w:noProof/>
                <w:sz w:val="24"/>
                <w:szCs w:val="24"/>
                <w:lang w:val="tr-TR" w:eastAsia="en-US"/>
              </w:rPr>
              <w:fldChar w:fldCharType="begin">
                <w:ffData>
                  <w:name w:val=""/>
                  <w:enabled/>
                  <w:calcOnExit w:val="0"/>
                  <w:checkBox>
                    <w:sizeAuto/>
                    <w:default w:val="0"/>
                  </w:checkBox>
                </w:ffData>
              </w:fldChar>
            </w:r>
            <w:r w:rsidRPr="00351492">
              <w:rPr>
                <w:rFonts w:ascii="Times New Roman" w:eastAsiaTheme="minorEastAsia" w:hAnsi="Times New Roman" w:cs="Times New Roman"/>
                <w:noProof/>
                <w:sz w:val="24"/>
                <w:szCs w:val="24"/>
                <w:lang w:val="tr-TR" w:eastAsia="en-US"/>
              </w:rPr>
              <w:instrText xml:space="preserve"> FORMCHECKBOX </w:instrText>
            </w:r>
            <w:r w:rsidR="00075105">
              <w:rPr>
                <w:rFonts w:ascii="Times New Roman" w:eastAsiaTheme="minorEastAsia" w:hAnsi="Times New Roman" w:cs="Times New Roman"/>
                <w:noProof/>
                <w:sz w:val="24"/>
                <w:szCs w:val="24"/>
                <w:lang w:val="tr-TR" w:eastAsia="en-US"/>
              </w:rPr>
            </w:r>
            <w:r w:rsidR="00075105">
              <w:rPr>
                <w:rFonts w:ascii="Times New Roman" w:eastAsiaTheme="minorEastAsia" w:hAnsi="Times New Roman" w:cs="Times New Roman"/>
                <w:noProof/>
                <w:sz w:val="24"/>
                <w:szCs w:val="24"/>
                <w:lang w:val="tr-TR" w:eastAsia="en-US"/>
              </w:rPr>
              <w:fldChar w:fldCharType="separate"/>
            </w:r>
            <w:r w:rsidRPr="00351492">
              <w:rPr>
                <w:rFonts w:ascii="Times New Roman" w:eastAsiaTheme="minorEastAsia" w:hAnsi="Times New Roman" w:cs="Times New Roman"/>
                <w:noProof/>
                <w:sz w:val="24"/>
                <w:szCs w:val="24"/>
                <w:lang w:val="tr-TR" w:eastAsia="en-US"/>
              </w:rPr>
              <w:fldChar w:fldCharType="end"/>
            </w:r>
            <w:r w:rsidRPr="00351492">
              <w:rPr>
                <w:rFonts w:ascii="Times New Roman" w:eastAsiaTheme="minorEastAsia" w:hAnsi="Times New Roman" w:cs="Times New Roman"/>
                <w:noProof/>
                <w:sz w:val="24"/>
                <w:szCs w:val="24"/>
                <w:lang w:val="tr-TR" w:eastAsia="en-US"/>
              </w:rPr>
              <w:t xml:space="preserve"> Hayır</w:t>
            </w:r>
          </w:p>
        </w:tc>
      </w:tr>
      <w:tr w:rsidR="00B761C3" w:rsidRPr="00351492" w14:paraId="2A8851CC" w14:textId="77777777" w:rsidTr="00B82C74">
        <w:trPr>
          <w:trHeight w:val="67"/>
        </w:trPr>
        <w:tc>
          <w:tcPr>
            <w:tcW w:w="5000" w:type="pct"/>
            <w:gridSpan w:val="4"/>
          </w:tcPr>
          <w:p w14:paraId="16F4059F" w14:textId="77777777" w:rsidR="00B761C3" w:rsidRPr="00351492" w:rsidRDefault="008C6095" w:rsidP="003644AE">
            <w:pPr>
              <w:pStyle w:val="DzMetin"/>
              <w:numPr>
                <w:ilvl w:val="0"/>
                <w:numId w:val="8"/>
              </w:numPr>
              <w:rPr>
                <w:rFonts w:ascii="Times New Roman" w:eastAsiaTheme="minorEastAsia" w:hAnsi="Times New Roman" w:cs="Times New Roman"/>
                <w:noProof/>
                <w:sz w:val="24"/>
                <w:szCs w:val="24"/>
                <w:lang w:val="tr-TR" w:eastAsia="en-US"/>
              </w:rPr>
            </w:pPr>
            <w:r>
              <w:rPr>
                <w:rFonts w:ascii="Times New Roman" w:eastAsiaTheme="minorEastAsia" w:hAnsi="Times New Roman" w:cs="Times New Roman"/>
                <w:noProof/>
                <w:sz w:val="24"/>
                <w:szCs w:val="24"/>
                <w:lang w:val="tr-TR" w:eastAsia="en-US"/>
              </w:rPr>
              <w:t xml:space="preserve">Özel Güvenlik izni   </w:t>
            </w:r>
            <w:r w:rsidR="00B761C3" w:rsidRPr="00351492">
              <w:rPr>
                <w:rFonts w:ascii="Times New Roman" w:eastAsiaTheme="minorEastAsia" w:hAnsi="Times New Roman" w:cs="Times New Roman"/>
                <w:noProof/>
                <w:sz w:val="24"/>
                <w:szCs w:val="24"/>
                <w:lang w:val="tr-TR" w:eastAsia="en-US"/>
              </w:rPr>
              <w:t>Kendi Güvenlik Teşkilatı</w:t>
            </w:r>
            <w:r w:rsidR="003C5381">
              <w:rPr>
                <w:rFonts w:ascii="Times New Roman" w:eastAsiaTheme="minorEastAsia" w:hAnsi="Times New Roman" w:cs="Times New Roman"/>
                <w:noProof/>
                <w:sz w:val="24"/>
                <w:szCs w:val="24"/>
                <w:lang w:val="tr-TR" w:eastAsia="en-US"/>
              </w:rPr>
              <w:t xml:space="preserve"> </w:t>
            </w:r>
            <w:r w:rsidR="00B761C3" w:rsidRPr="00351492">
              <w:rPr>
                <w:rFonts w:ascii="Times New Roman" w:eastAsiaTheme="minorEastAsia" w:hAnsi="Times New Roman" w:cs="Times New Roman"/>
                <w:noProof/>
                <w:sz w:val="24"/>
                <w:szCs w:val="24"/>
                <w:lang w:val="tr-TR" w:eastAsia="en-US"/>
              </w:rPr>
              <w:t xml:space="preserve"> </w:t>
            </w:r>
            <w:r w:rsidR="00B761C3" w:rsidRPr="00351492">
              <w:rPr>
                <w:rFonts w:ascii="Times New Roman" w:eastAsiaTheme="minorEastAsia" w:hAnsi="Times New Roman" w:cs="Times New Roman"/>
                <w:noProof/>
                <w:sz w:val="24"/>
                <w:szCs w:val="24"/>
                <w:lang w:val="tr-TR" w:eastAsia="en-US"/>
              </w:rPr>
              <w:fldChar w:fldCharType="begin">
                <w:ffData>
                  <w:name w:val=""/>
                  <w:enabled/>
                  <w:calcOnExit w:val="0"/>
                  <w:checkBox>
                    <w:sizeAuto/>
                    <w:default w:val="0"/>
                  </w:checkBox>
                </w:ffData>
              </w:fldChar>
            </w:r>
            <w:r w:rsidR="00B761C3" w:rsidRPr="00351492">
              <w:rPr>
                <w:rFonts w:ascii="Times New Roman" w:eastAsiaTheme="minorEastAsia" w:hAnsi="Times New Roman" w:cs="Times New Roman"/>
                <w:noProof/>
                <w:sz w:val="24"/>
                <w:szCs w:val="24"/>
                <w:lang w:val="tr-TR" w:eastAsia="en-US"/>
              </w:rPr>
              <w:instrText xml:space="preserve"> FORMCHECKBOX </w:instrText>
            </w:r>
            <w:r w:rsidR="00075105">
              <w:rPr>
                <w:rFonts w:ascii="Times New Roman" w:eastAsiaTheme="minorEastAsia" w:hAnsi="Times New Roman" w:cs="Times New Roman"/>
                <w:noProof/>
                <w:sz w:val="24"/>
                <w:szCs w:val="24"/>
                <w:lang w:val="tr-TR" w:eastAsia="en-US"/>
              </w:rPr>
            </w:r>
            <w:r w:rsidR="00075105">
              <w:rPr>
                <w:rFonts w:ascii="Times New Roman" w:eastAsiaTheme="minorEastAsia" w:hAnsi="Times New Roman" w:cs="Times New Roman"/>
                <w:noProof/>
                <w:sz w:val="24"/>
                <w:szCs w:val="24"/>
                <w:lang w:val="tr-TR" w:eastAsia="en-US"/>
              </w:rPr>
              <w:fldChar w:fldCharType="separate"/>
            </w:r>
            <w:r w:rsidR="00B761C3" w:rsidRPr="00351492">
              <w:rPr>
                <w:rFonts w:ascii="Times New Roman" w:eastAsiaTheme="minorEastAsia" w:hAnsi="Times New Roman" w:cs="Times New Roman"/>
                <w:noProof/>
                <w:sz w:val="24"/>
                <w:szCs w:val="24"/>
                <w:lang w:val="tr-TR" w:eastAsia="en-US"/>
              </w:rPr>
              <w:fldChar w:fldCharType="end"/>
            </w:r>
            <w:r w:rsidR="00B761C3" w:rsidRPr="00351492">
              <w:rPr>
                <w:rFonts w:ascii="Times New Roman" w:eastAsiaTheme="minorEastAsia" w:hAnsi="Times New Roman" w:cs="Times New Roman"/>
                <w:noProof/>
                <w:sz w:val="24"/>
                <w:szCs w:val="24"/>
                <w:lang w:val="tr-TR" w:eastAsia="en-US"/>
              </w:rPr>
              <w:t xml:space="preserve"> Hizmet satın alma </w:t>
            </w:r>
            <w:r w:rsidR="00B761C3" w:rsidRPr="00351492">
              <w:rPr>
                <w:rFonts w:ascii="Times New Roman" w:eastAsiaTheme="minorEastAsia" w:hAnsi="Times New Roman" w:cs="Times New Roman"/>
                <w:noProof/>
                <w:sz w:val="24"/>
                <w:szCs w:val="24"/>
                <w:lang w:val="tr-TR" w:eastAsia="en-US"/>
              </w:rPr>
              <w:fldChar w:fldCharType="begin">
                <w:ffData>
                  <w:name w:val=""/>
                  <w:enabled/>
                  <w:calcOnExit w:val="0"/>
                  <w:checkBox>
                    <w:sizeAuto/>
                    <w:default w:val="0"/>
                  </w:checkBox>
                </w:ffData>
              </w:fldChar>
            </w:r>
            <w:r w:rsidR="00B761C3" w:rsidRPr="00351492">
              <w:rPr>
                <w:rFonts w:ascii="Times New Roman" w:eastAsiaTheme="minorEastAsia" w:hAnsi="Times New Roman" w:cs="Times New Roman"/>
                <w:noProof/>
                <w:sz w:val="24"/>
                <w:szCs w:val="24"/>
                <w:lang w:val="tr-TR" w:eastAsia="en-US"/>
              </w:rPr>
              <w:instrText xml:space="preserve"> FORMCHECKBOX </w:instrText>
            </w:r>
            <w:r w:rsidR="00075105">
              <w:rPr>
                <w:rFonts w:ascii="Times New Roman" w:eastAsiaTheme="minorEastAsia" w:hAnsi="Times New Roman" w:cs="Times New Roman"/>
                <w:noProof/>
                <w:sz w:val="24"/>
                <w:szCs w:val="24"/>
                <w:lang w:val="tr-TR" w:eastAsia="en-US"/>
              </w:rPr>
            </w:r>
            <w:r w:rsidR="00075105">
              <w:rPr>
                <w:rFonts w:ascii="Times New Roman" w:eastAsiaTheme="minorEastAsia" w:hAnsi="Times New Roman" w:cs="Times New Roman"/>
                <w:noProof/>
                <w:sz w:val="24"/>
                <w:szCs w:val="24"/>
                <w:lang w:val="tr-TR" w:eastAsia="en-US"/>
              </w:rPr>
              <w:fldChar w:fldCharType="separate"/>
            </w:r>
            <w:r w:rsidR="00B761C3" w:rsidRPr="00351492">
              <w:rPr>
                <w:rFonts w:ascii="Times New Roman" w:eastAsiaTheme="minorEastAsia" w:hAnsi="Times New Roman" w:cs="Times New Roman"/>
                <w:noProof/>
                <w:sz w:val="24"/>
                <w:szCs w:val="24"/>
                <w:lang w:val="tr-TR" w:eastAsia="en-US"/>
              </w:rPr>
              <w:fldChar w:fldCharType="end"/>
            </w:r>
            <w:r w:rsidR="00B761C3" w:rsidRPr="00351492">
              <w:rPr>
                <w:rFonts w:ascii="Times New Roman" w:eastAsiaTheme="minorEastAsia" w:hAnsi="Times New Roman" w:cs="Times New Roman"/>
                <w:noProof/>
                <w:sz w:val="24"/>
                <w:szCs w:val="24"/>
                <w:lang w:val="tr-TR" w:eastAsia="en-US"/>
              </w:rPr>
              <w:t xml:space="preserve"> Karma </w:t>
            </w:r>
            <w:r w:rsidR="00B761C3" w:rsidRPr="00351492">
              <w:rPr>
                <w:rFonts w:ascii="Times New Roman" w:eastAsiaTheme="minorEastAsia" w:hAnsi="Times New Roman" w:cs="Times New Roman"/>
                <w:noProof/>
                <w:sz w:val="24"/>
                <w:szCs w:val="24"/>
                <w:lang w:val="tr-TR" w:eastAsia="en-US"/>
              </w:rPr>
              <w:fldChar w:fldCharType="begin">
                <w:ffData>
                  <w:name w:val=""/>
                  <w:enabled/>
                  <w:calcOnExit w:val="0"/>
                  <w:checkBox>
                    <w:sizeAuto/>
                    <w:default w:val="0"/>
                  </w:checkBox>
                </w:ffData>
              </w:fldChar>
            </w:r>
            <w:r w:rsidR="00B761C3" w:rsidRPr="00351492">
              <w:rPr>
                <w:rFonts w:ascii="Times New Roman" w:eastAsiaTheme="minorEastAsia" w:hAnsi="Times New Roman" w:cs="Times New Roman"/>
                <w:noProof/>
                <w:sz w:val="24"/>
                <w:szCs w:val="24"/>
                <w:lang w:val="tr-TR" w:eastAsia="en-US"/>
              </w:rPr>
              <w:instrText xml:space="preserve"> FORMCHECKBOX </w:instrText>
            </w:r>
            <w:r w:rsidR="00075105">
              <w:rPr>
                <w:rFonts w:ascii="Times New Roman" w:eastAsiaTheme="minorEastAsia" w:hAnsi="Times New Roman" w:cs="Times New Roman"/>
                <w:noProof/>
                <w:sz w:val="24"/>
                <w:szCs w:val="24"/>
                <w:lang w:val="tr-TR" w:eastAsia="en-US"/>
              </w:rPr>
            </w:r>
            <w:r w:rsidR="00075105">
              <w:rPr>
                <w:rFonts w:ascii="Times New Roman" w:eastAsiaTheme="minorEastAsia" w:hAnsi="Times New Roman" w:cs="Times New Roman"/>
                <w:noProof/>
                <w:sz w:val="24"/>
                <w:szCs w:val="24"/>
                <w:lang w:val="tr-TR" w:eastAsia="en-US"/>
              </w:rPr>
              <w:fldChar w:fldCharType="separate"/>
            </w:r>
            <w:r w:rsidR="00B761C3" w:rsidRPr="00351492">
              <w:rPr>
                <w:rFonts w:ascii="Times New Roman" w:eastAsiaTheme="minorEastAsia" w:hAnsi="Times New Roman" w:cs="Times New Roman"/>
                <w:noProof/>
                <w:sz w:val="24"/>
                <w:szCs w:val="24"/>
                <w:lang w:val="tr-TR" w:eastAsia="en-US"/>
              </w:rPr>
              <w:fldChar w:fldCharType="end"/>
            </w:r>
          </w:p>
        </w:tc>
      </w:tr>
      <w:tr w:rsidR="00B761C3" w:rsidRPr="00351492" w14:paraId="5EE24B2B" w14:textId="77777777" w:rsidTr="00B82C74">
        <w:trPr>
          <w:trHeight w:val="67"/>
        </w:trPr>
        <w:tc>
          <w:tcPr>
            <w:tcW w:w="5000" w:type="pct"/>
            <w:gridSpan w:val="4"/>
          </w:tcPr>
          <w:p w14:paraId="4AB6B8F4" w14:textId="77777777" w:rsidR="00B761C3" w:rsidRPr="00351492" w:rsidRDefault="00B761C3" w:rsidP="003644AE">
            <w:pPr>
              <w:pStyle w:val="DzMetin"/>
              <w:numPr>
                <w:ilvl w:val="0"/>
                <w:numId w:val="8"/>
              </w:numPr>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Maksimum Güvenlik Personeli kadrosu</w:t>
            </w:r>
            <w:r w:rsidR="00FA2AFA">
              <w:rPr>
                <w:rFonts w:ascii="Times New Roman" w:eastAsiaTheme="minorEastAsia" w:hAnsi="Times New Roman" w:cs="Times New Roman"/>
                <w:noProof/>
                <w:sz w:val="24"/>
                <w:szCs w:val="24"/>
                <w:lang w:val="tr-TR" w:eastAsia="en-US"/>
              </w:rPr>
              <w:t xml:space="preserve"> :</w:t>
            </w:r>
            <w:r w:rsidR="00FD6F78">
              <w:rPr>
                <w:rFonts w:ascii="Times New Roman" w:eastAsiaTheme="minorEastAsia" w:hAnsi="Times New Roman" w:cs="Times New Roman"/>
                <w:noProof/>
                <w:sz w:val="24"/>
                <w:szCs w:val="24"/>
                <w:lang w:val="tr-TR" w:eastAsia="en-US"/>
              </w:rPr>
              <w:t xml:space="preserve"> </w:t>
            </w:r>
            <w:r w:rsidR="00FD6F78" w:rsidRPr="00351492">
              <w:rPr>
                <w:rFonts w:ascii="Times New Roman" w:hAnsi="Times New Roman" w:cs="Times New Roman"/>
                <w:noProof/>
                <w:lang w:val="tr-TR"/>
              </w:rPr>
              <w:fldChar w:fldCharType="begin">
                <w:ffData>
                  <w:name w:val="Text1"/>
                  <w:enabled/>
                  <w:calcOnExit w:val="0"/>
                  <w:textInput/>
                </w:ffData>
              </w:fldChar>
            </w:r>
            <w:r w:rsidR="00FD6F78" w:rsidRPr="00351492">
              <w:rPr>
                <w:rFonts w:ascii="Times New Roman" w:hAnsi="Times New Roman" w:cs="Times New Roman"/>
                <w:noProof/>
                <w:lang w:val="tr-TR"/>
              </w:rPr>
              <w:instrText xml:space="preserve"> FORMTEXT </w:instrText>
            </w:r>
            <w:r w:rsidR="00FD6F78" w:rsidRPr="00351492">
              <w:rPr>
                <w:rFonts w:ascii="Times New Roman" w:hAnsi="Times New Roman" w:cs="Times New Roman"/>
                <w:noProof/>
                <w:lang w:val="tr-TR"/>
              </w:rPr>
            </w:r>
            <w:r w:rsidR="00FD6F78" w:rsidRPr="00351492">
              <w:rPr>
                <w:rFonts w:ascii="Times New Roman" w:hAnsi="Times New Roman" w:cs="Times New Roman"/>
                <w:noProof/>
                <w:lang w:val="tr-TR"/>
              </w:rPr>
              <w:fldChar w:fldCharType="separate"/>
            </w:r>
            <w:r w:rsidR="00FD6F78" w:rsidRPr="00351492">
              <w:rPr>
                <w:rFonts w:ascii="Times New Roman" w:hAnsi="Times New Roman" w:cs="Times New Roman"/>
                <w:noProof/>
                <w:lang w:val="tr-TR"/>
              </w:rPr>
              <w:t> </w:t>
            </w:r>
            <w:r w:rsidR="00FD6F78" w:rsidRPr="00351492">
              <w:rPr>
                <w:rFonts w:ascii="Times New Roman" w:hAnsi="Times New Roman" w:cs="Times New Roman"/>
                <w:noProof/>
                <w:lang w:val="tr-TR"/>
              </w:rPr>
              <w:t> </w:t>
            </w:r>
            <w:r w:rsidR="00FD6F78" w:rsidRPr="00351492">
              <w:rPr>
                <w:rFonts w:ascii="Times New Roman" w:hAnsi="Times New Roman" w:cs="Times New Roman"/>
                <w:noProof/>
                <w:lang w:val="tr-TR"/>
              </w:rPr>
              <w:t> </w:t>
            </w:r>
            <w:r w:rsidR="00FD6F78" w:rsidRPr="00351492">
              <w:rPr>
                <w:rFonts w:ascii="Times New Roman" w:hAnsi="Times New Roman" w:cs="Times New Roman"/>
                <w:noProof/>
                <w:lang w:val="tr-TR"/>
              </w:rPr>
              <w:t> </w:t>
            </w:r>
            <w:r w:rsidR="00FD6F78" w:rsidRPr="00351492">
              <w:rPr>
                <w:rFonts w:ascii="Times New Roman" w:hAnsi="Times New Roman" w:cs="Times New Roman"/>
                <w:noProof/>
                <w:lang w:val="tr-TR"/>
              </w:rPr>
              <w:t> </w:t>
            </w:r>
            <w:r w:rsidR="00FD6F78" w:rsidRPr="00351492">
              <w:rPr>
                <w:rFonts w:ascii="Times New Roman" w:hAnsi="Times New Roman" w:cs="Times New Roman"/>
                <w:noProof/>
                <w:lang w:val="tr-TR"/>
              </w:rPr>
              <w:fldChar w:fldCharType="end"/>
            </w:r>
          </w:p>
        </w:tc>
      </w:tr>
      <w:tr w:rsidR="00B761C3" w:rsidRPr="00351492" w14:paraId="593C89C4" w14:textId="77777777" w:rsidTr="00B82C74">
        <w:trPr>
          <w:trHeight w:val="67"/>
        </w:trPr>
        <w:tc>
          <w:tcPr>
            <w:tcW w:w="5000" w:type="pct"/>
            <w:gridSpan w:val="4"/>
          </w:tcPr>
          <w:p w14:paraId="2A6AAB5B" w14:textId="77777777" w:rsidR="00B761C3" w:rsidRPr="00351492" w:rsidRDefault="00B761C3" w:rsidP="003644AE">
            <w:pPr>
              <w:pStyle w:val="DzMetin"/>
              <w:numPr>
                <w:ilvl w:val="0"/>
                <w:numId w:val="8"/>
              </w:numPr>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Mevcut Güvenlik Kadrosu</w:t>
            </w:r>
            <w:r w:rsidR="00FD6F78">
              <w:rPr>
                <w:rFonts w:ascii="Times New Roman" w:eastAsiaTheme="minorEastAsia" w:hAnsi="Times New Roman" w:cs="Times New Roman"/>
                <w:noProof/>
                <w:sz w:val="24"/>
                <w:szCs w:val="24"/>
                <w:lang w:val="tr-TR" w:eastAsia="en-US"/>
              </w:rPr>
              <w:t xml:space="preserve"> </w:t>
            </w:r>
            <w:r w:rsidR="00FA2AFA">
              <w:rPr>
                <w:rFonts w:ascii="Times New Roman" w:eastAsiaTheme="minorEastAsia" w:hAnsi="Times New Roman" w:cs="Times New Roman"/>
                <w:noProof/>
                <w:sz w:val="24"/>
                <w:szCs w:val="24"/>
                <w:lang w:val="tr-TR" w:eastAsia="en-US"/>
              </w:rPr>
              <w:t xml:space="preserve"> :</w:t>
            </w:r>
            <w:r w:rsidR="00FD6F78" w:rsidRPr="00351492">
              <w:rPr>
                <w:rFonts w:ascii="Times New Roman" w:hAnsi="Times New Roman" w:cs="Times New Roman"/>
                <w:noProof/>
                <w:lang w:val="tr-TR"/>
              </w:rPr>
              <w:fldChar w:fldCharType="begin">
                <w:ffData>
                  <w:name w:val="Text1"/>
                  <w:enabled/>
                  <w:calcOnExit w:val="0"/>
                  <w:textInput/>
                </w:ffData>
              </w:fldChar>
            </w:r>
            <w:r w:rsidR="00FD6F78" w:rsidRPr="00351492">
              <w:rPr>
                <w:rFonts w:ascii="Times New Roman" w:hAnsi="Times New Roman" w:cs="Times New Roman"/>
                <w:noProof/>
                <w:lang w:val="tr-TR"/>
              </w:rPr>
              <w:instrText xml:space="preserve"> FORMTEXT </w:instrText>
            </w:r>
            <w:r w:rsidR="00FD6F78" w:rsidRPr="00351492">
              <w:rPr>
                <w:rFonts w:ascii="Times New Roman" w:hAnsi="Times New Roman" w:cs="Times New Roman"/>
                <w:noProof/>
                <w:lang w:val="tr-TR"/>
              </w:rPr>
            </w:r>
            <w:r w:rsidR="00FD6F78" w:rsidRPr="00351492">
              <w:rPr>
                <w:rFonts w:ascii="Times New Roman" w:hAnsi="Times New Roman" w:cs="Times New Roman"/>
                <w:noProof/>
                <w:lang w:val="tr-TR"/>
              </w:rPr>
              <w:fldChar w:fldCharType="separate"/>
            </w:r>
            <w:r w:rsidR="00FD6F78" w:rsidRPr="00351492">
              <w:rPr>
                <w:rFonts w:ascii="Times New Roman" w:hAnsi="Times New Roman" w:cs="Times New Roman"/>
                <w:noProof/>
                <w:lang w:val="tr-TR"/>
              </w:rPr>
              <w:t> </w:t>
            </w:r>
            <w:r w:rsidR="00FD6F78" w:rsidRPr="00351492">
              <w:rPr>
                <w:rFonts w:ascii="Times New Roman" w:hAnsi="Times New Roman" w:cs="Times New Roman"/>
                <w:noProof/>
                <w:lang w:val="tr-TR"/>
              </w:rPr>
              <w:t> </w:t>
            </w:r>
            <w:r w:rsidR="00FD6F78" w:rsidRPr="00351492">
              <w:rPr>
                <w:rFonts w:ascii="Times New Roman" w:hAnsi="Times New Roman" w:cs="Times New Roman"/>
                <w:noProof/>
                <w:lang w:val="tr-TR"/>
              </w:rPr>
              <w:t> </w:t>
            </w:r>
            <w:r w:rsidR="00FD6F78" w:rsidRPr="00351492">
              <w:rPr>
                <w:rFonts w:ascii="Times New Roman" w:hAnsi="Times New Roman" w:cs="Times New Roman"/>
                <w:noProof/>
                <w:lang w:val="tr-TR"/>
              </w:rPr>
              <w:t> </w:t>
            </w:r>
            <w:r w:rsidR="00FD6F78" w:rsidRPr="00351492">
              <w:rPr>
                <w:rFonts w:ascii="Times New Roman" w:hAnsi="Times New Roman" w:cs="Times New Roman"/>
                <w:noProof/>
                <w:lang w:val="tr-TR"/>
              </w:rPr>
              <w:t> </w:t>
            </w:r>
            <w:r w:rsidR="00FD6F78" w:rsidRPr="00351492">
              <w:rPr>
                <w:rFonts w:ascii="Times New Roman" w:hAnsi="Times New Roman" w:cs="Times New Roman"/>
                <w:noProof/>
                <w:lang w:val="tr-TR"/>
              </w:rPr>
              <w:fldChar w:fldCharType="end"/>
            </w:r>
          </w:p>
        </w:tc>
      </w:tr>
      <w:tr w:rsidR="00B761C3" w:rsidRPr="00351492" w14:paraId="358DA8EC" w14:textId="77777777" w:rsidTr="00B82C74">
        <w:trPr>
          <w:trHeight w:val="67"/>
        </w:trPr>
        <w:tc>
          <w:tcPr>
            <w:tcW w:w="5000" w:type="pct"/>
            <w:gridSpan w:val="4"/>
          </w:tcPr>
          <w:p w14:paraId="027DF787" w14:textId="77777777" w:rsidR="00B761C3" w:rsidRPr="00351492" w:rsidRDefault="00B761C3" w:rsidP="003644AE">
            <w:pPr>
              <w:pStyle w:val="DzMetin"/>
              <w:numPr>
                <w:ilvl w:val="0"/>
                <w:numId w:val="8"/>
              </w:numPr>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 xml:space="preserve">Özel Güvenlik izni silahlı Güvenlik midir?       </w:t>
            </w:r>
            <w:r w:rsidRPr="00351492">
              <w:rPr>
                <w:rFonts w:ascii="Times New Roman" w:eastAsiaTheme="minorEastAsia" w:hAnsi="Times New Roman" w:cs="Times New Roman"/>
                <w:noProof/>
                <w:sz w:val="24"/>
                <w:szCs w:val="24"/>
                <w:lang w:val="tr-TR" w:eastAsia="en-US"/>
              </w:rPr>
              <w:fldChar w:fldCharType="begin">
                <w:ffData>
                  <w:name w:val=""/>
                  <w:enabled/>
                  <w:calcOnExit w:val="0"/>
                  <w:checkBox>
                    <w:sizeAuto/>
                    <w:default w:val="0"/>
                  </w:checkBox>
                </w:ffData>
              </w:fldChar>
            </w:r>
            <w:r w:rsidRPr="00351492">
              <w:rPr>
                <w:rFonts w:ascii="Times New Roman" w:eastAsiaTheme="minorEastAsia" w:hAnsi="Times New Roman" w:cs="Times New Roman"/>
                <w:noProof/>
                <w:sz w:val="24"/>
                <w:szCs w:val="24"/>
                <w:lang w:val="tr-TR" w:eastAsia="en-US"/>
              </w:rPr>
              <w:instrText xml:space="preserve"> FORMCHECKBOX </w:instrText>
            </w:r>
            <w:r w:rsidR="00075105">
              <w:rPr>
                <w:rFonts w:ascii="Times New Roman" w:eastAsiaTheme="minorEastAsia" w:hAnsi="Times New Roman" w:cs="Times New Roman"/>
                <w:noProof/>
                <w:sz w:val="24"/>
                <w:szCs w:val="24"/>
                <w:lang w:val="tr-TR" w:eastAsia="en-US"/>
              </w:rPr>
            </w:r>
            <w:r w:rsidR="00075105">
              <w:rPr>
                <w:rFonts w:ascii="Times New Roman" w:eastAsiaTheme="minorEastAsia" w:hAnsi="Times New Roman" w:cs="Times New Roman"/>
                <w:noProof/>
                <w:sz w:val="24"/>
                <w:szCs w:val="24"/>
                <w:lang w:val="tr-TR" w:eastAsia="en-US"/>
              </w:rPr>
              <w:fldChar w:fldCharType="separate"/>
            </w:r>
            <w:r w:rsidRPr="00351492">
              <w:rPr>
                <w:rFonts w:ascii="Times New Roman" w:eastAsiaTheme="minorEastAsia" w:hAnsi="Times New Roman" w:cs="Times New Roman"/>
                <w:noProof/>
                <w:sz w:val="24"/>
                <w:szCs w:val="24"/>
                <w:lang w:val="tr-TR" w:eastAsia="en-US"/>
              </w:rPr>
              <w:fldChar w:fldCharType="end"/>
            </w:r>
            <w:r w:rsidRPr="00351492">
              <w:rPr>
                <w:rFonts w:ascii="Times New Roman" w:eastAsiaTheme="minorEastAsia" w:hAnsi="Times New Roman" w:cs="Times New Roman"/>
                <w:noProof/>
                <w:sz w:val="24"/>
                <w:szCs w:val="24"/>
                <w:lang w:val="tr-TR" w:eastAsia="en-US"/>
              </w:rPr>
              <w:t xml:space="preserve"> Evet </w:t>
            </w:r>
            <w:r w:rsidRPr="00351492">
              <w:rPr>
                <w:rFonts w:ascii="Times New Roman" w:eastAsiaTheme="minorEastAsia" w:hAnsi="Times New Roman" w:cs="Times New Roman"/>
                <w:noProof/>
                <w:sz w:val="24"/>
                <w:szCs w:val="24"/>
                <w:lang w:val="tr-TR" w:eastAsia="en-US"/>
              </w:rPr>
              <w:fldChar w:fldCharType="begin">
                <w:ffData>
                  <w:name w:val=""/>
                  <w:enabled/>
                  <w:calcOnExit w:val="0"/>
                  <w:checkBox>
                    <w:sizeAuto/>
                    <w:default w:val="0"/>
                  </w:checkBox>
                </w:ffData>
              </w:fldChar>
            </w:r>
            <w:r w:rsidRPr="00351492">
              <w:rPr>
                <w:rFonts w:ascii="Times New Roman" w:eastAsiaTheme="minorEastAsia" w:hAnsi="Times New Roman" w:cs="Times New Roman"/>
                <w:noProof/>
                <w:sz w:val="24"/>
                <w:szCs w:val="24"/>
                <w:lang w:val="tr-TR" w:eastAsia="en-US"/>
              </w:rPr>
              <w:instrText xml:space="preserve"> FORMCHECKBOX </w:instrText>
            </w:r>
            <w:r w:rsidR="00075105">
              <w:rPr>
                <w:rFonts w:ascii="Times New Roman" w:eastAsiaTheme="minorEastAsia" w:hAnsi="Times New Roman" w:cs="Times New Roman"/>
                <w:noProof/>
                <w:sz w:val="24"/>
                <w:szCs w:val="24"/>
                <w:lang w:val="tr-TR" w:eastAsia="en-US"/>
              </w:rPr>
            </w:r>
            <w:r w:rsidR="00075105">
              <w:rPr>
                <w:rFonts w:ascii="Times New Roman" w:eastAsiaTheme="minorEastAsia" w:hAnsi="Times New Roman" w:cs="Times New Roman"/>
                <w:noProof/>
                <w:sz w:val="24"/>
                <w:szCs w:val="24"/>
                <w:lang w:val="tr-TR" w:eastAsia="en-US"/>
              </w:rPr>
              <w:fldChar w:fldCharType="separate"/>
            </w:r>
            <w:r w:rsidRPr="00351492">
              <w:rPr>
                <w:rFonts w:ascii="Times New Roman" w:eastAsiaTheme="minorEastAsia" w:hAnsi="Times New Roman" w:cs="Times New Roman"/>
                <w:noProof/>
                <w:sz w:val="24"/>
                <w:szCs w:val="24"/>
                <w:lang w:val="tr-TR" w:eastAsia="en-US"/>
              </w:rPr>
              <w:fldChar w:fldCharType="end"/>
            </w:r>
            <w:r w:rsidRPr="00351492">
              <w:rPr>
                <w:rFonts w:ascii="Times New Roman" w:eastAsiaTheme="minorEastAsia" w:hAnsi="Times New Roman" w:cs="Times New Roman"/>
                <w:noProof/>
                <w:sz w:val="24"/>
                <w:szCs w:val="24"/>
                <w:lang w:val="tr-TR" w:eastAsia="en-US"/>
              </w:rPr>
              <w:t xml:space="preserve"> Hayır</w:t>
            </w:r>
          </w:p>
        </w:tc>
      </w:tr>
      <w:tr w:rsidR="00B761C3" w:rsidRPr="00351492" w14:paraId="193D9F2E" w14:textId="77777777" w:rsidTr="00B82C74">
        <w:trPr>
          <w:trHeight w:val="67"/>
        </w:trPr>
        <w:tc>
          <w:tcPr>
            <w:tcW w:w="5000" w:type="pct"/>
            <w:gridSpan w:val="4"/>
          </w:tcPr>
          <w:p w14:paraId="16962607" w14:textId="77777777" w:rsidR="00B761C3" w:rsidRPr="00351492" w:rsidRDefault="00B761C3" w:rsidP="003644AE">
            <w:pPr>
              <w:pStyle w:val="DzMetin"/>
              <w:numPr>
                <w:ilvl w:val="0"/>
                <w:numId w:val="8"/>
              </w:numPr>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Kadrolu silah tipi ve sayısı</w:t>
            </w:r>
            <w:r w:rsidR="00FA2AFA">
              <w:rPr>
                <w:rFonts w:ascii="Times New Roman" w:eastAsiaTheme="minorEastAsia" w:hAnsi="Times New Roman" w:cs="Times New Roman"/>
                <w:noProof/>
                <w:sz w:val="24"/>
                <w:szCs w:val="24"/>
                <w:lang w:val="tr-TR" w:eastAsia="en-US"/>
              </w:rPr>
              <w:t xml:space="preserve"> :</w:t>
            </w:r>
            <w:r w:rsidR="00FD6F78">
              <w:rPr>
                <w:rFonts w:ascii="Times New Roman" w:eastAsiaTheme="minorEastAsia" w:hAnsi="Times New Roman" w:cs="Times New Roman"/>
                <w:noProof/>
                <w:sz w:val="24"/>
                <w:szCs w:val="24"/>
                <w:lang w:val="tr-TR" w:eastAsia="en-US"/>
              </w:rPr>
              <w:t xml:space="preserve"> </w:t>
            </w:r>
            <w:r w:rsidR="00FD6F78" w:rsidRPr="00351492">
              <w:rPr>
                <w:rFonts w:ascii="Times New Roman" w:hAnsi="Times New Roman" w:cs="Times New Roman"/>
                <w:noProof/>
                <w:lang w:val="tr-TR"/>
              </w:rPr>
              <w:fldChar w:fldCharType="begin">
                <w:ffData>
                  <w:name w:val="Text1"/>
                  <w:enabled/>
                  <w:calcOnExit w:val="0"/>
                  <w:textInput/>
                </w:ffData>
              </w:fldChar>
            </w:r>
            <w:r w:rsidR="00FD6F78" w:rsidRPr="00351492">
              <w:rPr>
                <w:rFonts w:ascii="Times New Roman" w:hAnsi="Times New Roman" w:cs="Times New Roman"/>
                <w:noProof/>
                <w:lang w:val="tr-TR"/>
              </w:rPr>
              <w:instrText xml:space="preserve"> FORMTEXT </w:instrText>
            </w:r>
            <w:r w:rsidR="00FD6F78" w:rsidRPr="00351492">
              <w:rPr>
                <w:rFonts w:ascii="Times New Roman" w:hAnsi="Times New Roman" w:cs="Times New Roman"/>
                <w:noProof/>
                <w:lang w:val="tr-TR"/>
              </w:rPr>
            </w:r>
            <w:r w:rsidR="00FD6F78" w:rsidRPr="00351492">
              <w:rPr>
                <w:rFonts w:ascii="Times New Roman" w:hAnsi="Times New Roman" w:cs="Times New Roman"/>
                <w:noProof/>
                <w:lang w:val="tr-TR"/>
              </w:rPr>
              <w:fldChar w:fldCharType="separate"/>
            </w:r>
            <w:r w:rsidR="00FD6F78" w:rsidRPr="00351492">
              <w:rPr>
                <w:rFonts w:ascii="Times New Roman" w:hAnsi="Times New Roman" w:cs="Times New Roman"/>
                <w:noProof/>
                <w:lang w:val="tr-TR"/>
              </w:rPr>
              <w:t> </w:t>
            </w:r>
            <w:r w:rsidR="00FD6F78" w:rsidRPr="00351492">
              <w:rPr>
                <w:rFonts w:ascii="Times New Roman" w:hAnsi="Times New Roman" w:cs="Times New Roman"/>
                <w:noProof/>
                <w:lang w:val="tr-TR"/>
              </w:rPr>
              <w:t> </w:t>
            </w:r>
            <w:r w:rsidR="00FD6F78" w:rsidRPr="00351492">
              <w:rPr>
                <w:rFonts w:ascii="Times New Roman" w:hAnsi="Times New Roman" w:cs="Times New Roman"/>
                <w:noProof/>
                <w:lang w:val="tr-TR"/>
              </w:rPr>
              <w:t> </w:t>
            </w:r>
            <w:r w:rsidR="00FD6F78" w:rsidRPr="00351492">
              <w:rPr>
                <w:rFonts w:ascii="Times New Roman" w:hAnsi="Times New Roman" w:cs="Times New Roman"/>
                <w:noProof/>
                <w:lang w:val="tr-TR"/>
              </w:rPr>
              <w:t> </w:t>
            </w:r>
            <w:r w:rsidR="00FD6F78" w:rsidRPr="00351492">
              <w:rPr>
                <w:rFonts w:ascii="Times New Roman" w:hAnsi="Times New Roman" w:cs="Times New Roman"/>
                <w:noProof/>
                <w:lang w:val="tr-TR"/>
              </w:rPr>
              <w:t> </w:t>
            </w:r>
            <w:r w:rsidR="00FD6F78" w:rsidRPr="00351492">
              <w:rPr>
                <w:rFonts w:ascii="Times New Roman" w:hAnsi="Times New Roman" w:cs="Times New Roman"/>
                <w:noProof/>
                <w:lang w:val="tr-TR"/>
              </w:rPr>
              <w:fldChar w:fldCharType="end"/>
            </w:r>
          </w:p>
        </w:tc>
      </w:tr>
      <w:tr w:rsidR="00B761C3" w:rsidRPr="00351492" w14:paraId="4CBA78C3" w14:textId="77777777" w:rsidTr="00B82C74">
        <w:trPr>
          <w:trHeight w:val="67"/>
        </w:trPr>
        <w:tc>
          <w:tcPr>
            <w:tcW w:w="5000" w:type="pct"/>
            <w:gridSpan w:val="4"/>
          </w:tcPr>
          <w:p w14:paraId="6C1069DF" w14:textId="77777777" w:rsidR="00B761C3" w:rsidRPr="00351492" w:rsidRDefault="00B761C3" w:rsidP="003644AE">
            <w:pPr>
              <w:pStyle w:val="DzMetin"/>
              <w:numPr>
                <w:ilvl w:val="0"/>
                <w:numId w:val="8"/>
              </w:numPr>
              <w:rPr>
                <w:rFonts w:ascii="Times New Roman" w:eastAsiaTheme="minorEastAsia" w:hAnsi="Times New Roman" w:cs="Times New Roman"/>
                <w:noProof/>
                <w:sz w:val="24"/>
                <w:szCs w:val="24"/>
                <w:lang w:val="tr-TR" w:eastAsia="en-US"/>
              </w:rPr>
            </w:pPr>
            <w:r w:rsidRPr="00351492">
              <w:rPr>
                <w:rFonts w:ascii="Times New Roman" w:eastAsiaTheme="minorEastAsia" w:hAnsi="Times New Roman" w:cs="Times New Roman"/>
                <w:noProof/>
                <w:sz w:val="24"/>
                <w:szCs w:val="24"/>
                <w:lang w:val="tr-TR" w:eastAsia="en-US"/>
              </w:rPr>
              <w:t>Göz yaşartıcı gaz kullanma izni almış mıdır?</w:t>
            </w:r>
            <w:r w:rsidR="00FD6F78">
              <w:rPr>
                <w:rFonts w:ascii="Times New Roman" w:eastAsiaTheme="minorEastAsia" w:hAnsi="Times New Roman" w:cs="Times New Roman"/>
                <w:noProof/>
                <w:sz w:val="24"/>
                <w:szCs w:val="24"/>
                <w:lang w:val="tr-TR" w:eastAsia="en-US"/>
              </w:rPr>
              <w:t xml:space="preserve">  </w:t>
            </w:r>
            <w:r w:rsidR="00FA2AFA">
              <w:rPr>
                <w:rFonts w:ascii="Times New Roman" w:eastAsiaTheme="minorEastAsia" w:hAnsi="Times New Roman" w:cs="Times New Roman"/>
                <w:noProof/>
                <w:sz w:val="24"/>
                <w:szCs w:val="24"/>
                <w:lang w:val="tr-TR" w:eastAsia="en-US"/>
              </w:rPr>
              <w:t xml:space="preserve">  </w:t>
            </w:r>
            <w:r w:rsidR="00FD6F78" w:rsidRPr="00351492">
              <w:rPr>
                <w:rFonts w:ascii="Times New Roman" w:eastAsiaTheme="minorEastAsia" w:hAnsi="Times New Roman" w:cs="Times New Roman"/>
                <w:noProof/>
                <w:sz w:val="24"/>
                <w:szCs w:val="24"/>
                <w:lang w:val="tr-TR" w:eastAsia="en-US"/>
              </w:rPr>
              <w:fldChar w:fldCharType="begin">
                <w:ffData>
                  <w:name w:val=""/>
                  <w:enabled/>
                  <w:calcOnExit w:val="0"/>
                  <w:checkBox>
                    <w:sizeAuto/>
                    <w:default w:val="0"/>
                  </w:checkBox>
                </w:ffData>
              </w:fldChar>
            </w:r>
            <w:r w:rsidR="00FD6F78" w:rsidRPr="00351492">
              <w:rPr>
                <w:rFonts w:ascii="Times New Roman" w:eastAsiaTheme="minorEastAsia" w:hAnsi="Times New Roman" w:cs="Times New Roman"/>
                <w:noProof/>
                <w:sz w:val="24"/>
                <w:szCs w:val="24"/>
                <w:lang w:val="tr-TR" w:eastAsia="en-US"/>
              </w:rPr>
              <w:instrText xml:space="preserve"> FORMCHECKBOX </w:instrText>
            </w:r>
            <w:r w:rsidR="00075105">
              <w:rPr>
                <w:rFonts w:ascii="Times New Roman" w:eastAsiaTheme="minorEastAsia" w:hAnsi="Times New Roman" w:cs="Times New Roman"/>
                <w:noProof/>
                <w:sz w:val="24"/>
                <w:szCs w:val="24"/>
                <w:lang w:val="tr-TR" w:eastAsia="en-US"/>
              </w:rPr>
            </w:r>
            <w:r w:rsidR="00075105">
              <w:rPr>
                <w:rFonts w:ascii="Times New Roman" w:eastAsiaTheme="minorEastAsia" w:hAnsi="Times New Roman" w:cs="Times New Roman"/>
                <w:noProof/>
                <w:sz w:val="24"/>
                <w:szCs w:val="24"/>
                <w:lang w:val="tr-TR" w:eastAsia="en-US"/>
              </w:rPr>
              <w:fldChar w:fldCharType="separate"/>
            </w:r>
            <w:r w:rsidR="00FD6F78" w:rsidRPr="00351492">
              <w:rPr>
                <w:rFonts w:ascii="Times New Roman" w:eastAsiaTheme="minorEastAsia" w:hAnsi="Times New Roman" w:cs="Times New Roman"/>
                <w:noProof/>
                <w:sz w:val="24"/>
                <w:szCs w:val="24"/>
                <w:lang w:val="tr-TR" w:eastAsia="en-US"/>
              </w:rPr>
              <w:fldChar w:fldCharType="end"/>
            </w:r>
            <w:r w:rsidR="00FD6F78" w:rsidRPr="00351492">
              <w:rPr>
                <w:rFonts w:ascii="Times New Roman" w:eastAsiaTheme="minorEastAsia" w:hAnsi="Times New Roman" w:cs="Times New Roman"/>
                <w:noProof/>
                <w:sz w:val="24"/>
                <w:szCs w:val="24"/>
                <w:lang w:val="tr-TR" w:eastAsia="en-US"/>
              </w:rPr>
              <w:t xml:space="preserve"> Evet </w:t>
            </w:r>
            <w:r w:rsidR="00FD6F78" w:rsidRPr="00351492">
              <w:rPr>
                <w:rFonts w:ascii="Times New Roman" w:eastAsiaTheme="minorEastAsia" w:hAnsi="Times New Roman" w:cs="Times New Roman"/>
                <w:noProof/>
                <w:sz w:val="24"/>
                <w:szCs w:val="24"/>
                <w:lang w:val="tr-TR" w:eastAsia="en-US"/>
              </w:rPr>
              <w:fldChar w:fldCharType="begin">
                <w:ffData>
                  <w:name w:val=""/>
                  <w:enabled/>
                  <w:calcOnExit w:val="0"/>
                  <w:checkBox>
                    <w:sizeAuto/>
                    <w:default w:val="0"/>
                  </w:checkBox>
                </w:ffData>
              </w:fldChar>
            </w:r>
            <w:r w:rsidR="00FD6F78" w:rsidRPr="00351492">
              <w:rPr>
                <w:rFonts w:ascii="Times New Roman" w:eastAsiaTheme="minorEastAsia" w:hAnsi="Times New Roman" w:cs="Times New Roman"/>
                <w:noProof/>
                <w:sz w:val="24"/>
                <w:szCs w:val="24"/>
                <w:lang w:val="tr-TR" w:eastAsia="en-US"/>
              </w:rPr>
              <w:instrText xml:space="preserve"> FORMCHECKBOX </w:instrText>
            </w:r>
            <w:r w:rsidR="00075105">
              <w:rPr>
                <w:rFonts w:ascii="Times New Roman" w:eastAsiaTheme="minorEastAsia" w:hAnsi="Times New Roman" w:cs="Times New Roman"/>
                <w:noProof/>
                <w:sz w:val="24"/>
                <w:szCs w:val="24"/>
                <w:lang w:val="tr-TR" w:eastAsia="en-US"/>
              </w:rPr>
            </w:r>
            <w:r w:rsidR="00075105">
              <w:rPr>
                <w:rFonts w:ascii="Times New Roman" w:eastAsiaTheme="minorEastAsia" w:hAnsi="Times New Roman" w:cs="Times New Roman"/>
                <w:noProof/>
                <w:sz w:val="24"/>
                <w:szCs w:val="24"/>
                <w:lang w:val="tr-TR" w:eastAsia="en-US"/>
              </w:rPr>
              <w:fldChar w:fldCharType="separate"/>
            </w:r>
            <w:r w:rsidR="00FD6F78" w:rsidRPr="00351492">
              <w:rPr>
                <w:rFonts w:ascii="Times New Roman" w:eastAsiaTheme="minorEastAsia" w:hAnsi="Times New Roman" w:cs="Times New Roman"/>
                <w:noProof/>
                <w:sz w:val="24"/>
                <w:szCs w:val="24"/>
                <w:lang w:val="tr-TR" w:eastAsia="en-US"/>
              </w:rPr>
              <w:fldChar w:fldCharType="end"/>
            </w:r>
            <w:r w:rsidR="00FD6F78" w:rsidRPr="00351492">
              <w:rPr>
                <w:rFonts w:ascii="Times New Roman" w:eastAsiaTheme="minorEastAsia" w:hAnsi="Times New Roman" w:cs="Times New Roman"/>
                <w:noProof/>
                <w:sz w:val="24"/>
                <w:szCs w:val="24"/>
                <w:lang w:val="tr-TR" w:eastAsia="en-US"/>
              </w:rPr>
              <w:t xml:space="preserve"> Hayır</w:t>
            </w:r>
          </w:p>
        </w:tc>
      </w:tr>
    </w:tbl>
    <w:p w14:paraId="28B7A848" w14:textId="77777777" w:rsidR="00547B19" w:rsidRPr="00351492" w:rsidRDefault="00547B19" w:rsidP="00547B19">
      <w:pPr>
        <w:rPr>
          <w:rFonts w:cs="Times New Roman"/>
        </w:rPr>
      </w:pPr>
    </w:p>
    <w:tbl>
      <w:tblPr>
        <w:tblStyle w:val="TabloKlavuzu"/>
        <w:tblW w:w="5006" w:type="pct"/>
        <w:tblInd w:w="-5" w:type="dxa"/>
        <w:tblLook w:val="04A0" w:firstRow="1" w:lastRow="0" w:firstColumn="1" w:lastColumn="0" w:noHBand="0" w:noVBand="1"/>
      </w:tblPr>
      <w:tblGrid>
        <w:gridCol w:w="9073"/>
      </w:tblGrid>
      <w:tr w:rsidR="00547B19" w:rsidRPr="00351492" w14:paraId="5C10C8FD" w14:textId="77777777" w:rsidTr="00B761C3">
        <w:trPr>
          <w:trHeight w:val="67"/>
        </w:trPr>
        <w:tc>
          <w:tcPr>
            <w:tcW w:w="5000" w:type="pct"/>
          </w:tcPr>
          <w:p w14:paraId="28BFAB06" w14:textId="77777777" w:rsidR="00547B19" w:rsidRPr="00351492" w:rsidRDefault="00547B19" w:rsidP="00547B19">
            <w:pPr>
              <w:pStyle w:val="DzMetin"/>
              <w:rPr>
                <w:rFonts w:ascii="Times New Roman" w:eastAsiaTheme="minorEastAsia" w:hAnsi="Times New Roman" w:cs="Times New Roman"/>
                <w:noProof/>
                <w:sz w:val="22"/>
                <w:szCs w:val="22"/>
                <w:lang w:val="tr-TR" w:eastAsia="en-US"/>
              </w:rPr>
            </w:pPr>
            <w:r w:rsidRPr="00351492">
              <w:rPr>
                <w:rFonts w:ascii="Times New Roman" w:eastAsiaTheme="minorEastAsia" w:hAnsi="Times New Roman" w:cs="Times New Roman"/>
                <w:noProof/>
                <w:sz w:val="22"/>
                <w:szCs w:val="22"/>
                <w:lang w:val="tr-TR" w:eastAsia="en-US"/>
              </w:rPr>
              <w:t>2</w:t>
            </w:r>
            <w:r w:rsidR="00BD110C" w:rsidRPr="00351492">
              <w:rPr>
                <w:rFonts w:ascii="Times New Roman" w:eastAsiaTheme="minorEastAsia" w:hAnsi="Times New Roman" w:cs="Times New Roman"/>
                <w:noProof/>
                <w:sz w:val="22"/>
                <w:szCs w:val="22"/>
                <w:lang w:val="tr-TR" w:eastAsia="en-US"/>
              </w:rPr>
              <w:t>4</w:t>
            </w:r>
            <w:r w:rsidRPr="00351492">
              <w:rPr>
                <w:rFonts w:ascii="Times New Roman" w:eastAsiaTheme="minorEastAsia" w:hAnsi="Times New Roman" w:cs="Times New Roman"/>
                <w:noProof/>
                <w:sz w:val="22"/>
                <w:szCs w:val="22"/>
                <w:lang w:val="tr-TR" w:eastAsia="en-US"/>
              </w:rPr>
              <w:t xml:space="preserve">. Limanda Son 10 Yılda Gerçekleşmiş Güvenlik </w:t>
            </w:r>
            <w:r w:rsidR="007B5911" w:rsidRPr="0095426A">
              <w:rPr>
                <w:rFonts w:ascii="Times New Roman" w:eastAsiaTheme="minorEastAsia" w:hAnsi="Times New Roman" w:cs="Times New Roman"/>
                <w:noProof/>
                <w:color w:val="000000" w:themeColor="text1"/>
                <w:sz w:val="22"/>
                <w:szCs w:val="22"/>
                <w:lang w:val="tr-TR" w:eastAsia="en-US"/>
              </w:rPr>
              <w:t xml:space="preserve">ihlalleri </w:t>
            </w:r>
            <w:r w:rsidRPr="0095426A">
              <w:rPr>
                <w:rFonts w:ascii="Times New Roman" w:eastAsiaTheme="minorEastAsia" w:hAnsi="Times New Roman" w:cs="Times New Roman"/>
                <w:noProof/>
                <w:color w:val="000000" w:themeColor="text1"/>
                <w:sz w:val="22"/>
                <w:szCs w:val="22"/>
                <w:lang w:val="tr-TR" w:eastAsia="en-US"/>
              </w:rPr>
              <w:t xml:space="preserve">İle İlgili </w:t>
            </w:r>
            <w:r w:rsidRPr="00351492">
              <w:rPr>
                <w:rFonts w:ascii="Times New Roman" w:eastAsiaTheme="minorEastAsia" w:hAnsi="Times New Roman" w:cs="Times New Roman"/>
                <w:noProof/>
                <w:sz w:val="22"/>
                <w:szCs w:val="22"/>
                <w:lang w:val="tr-TR" w:eastAsia="en-US"/>
              </w:rPr>
              <w:t>Olayları Sıralayınız.</w:t>
            </w:r>
          </w:p>
        </w:tc>
      </w:tr>
      <w:tr w:rsidR="00547B19" w:rsidRPr="00351492" w14:paraId="3E3D0CD4" w14:textId="77777777" w:rsidTr="00B761C3">
        <w:trPr>
          <w:trHeight w:val="67"/>
        </w:trPr>
        <w:tc>
          <w:tcPr>
            <w:tcW w:w="5000" w:type="pct"/>
            <w:tcBorders>
              <w:bottom w:val="single" w:sz="4" w:space="0" w:color="auto"/>
            </w:tcBorders>
          </w:tcPr>
          <w:p w14:paraId="0AFB7A83" w14:textId="77777777" w:rsidR="00547B19" w:rsidRPr="00351492" w:rsidRDefault="00547B19" w:rsidP="003644AE">
            <w:pPr>
              <w:pStyle w:val="DzMetin"/>
              <w:numPr>
                <w:ilvl w:val="0"/>
                <w:numId w:val="4"/>
              </w:numPr>
              <w:rPr>
                <w:rFonts w:ascii="Times New Roman" w:eastAsiaTheme="minorEastAsia" w:hAnsi="Times New Roman" w:cs="Times New Roman"/>
                <w:noProof/>
                <w:sz w:val="22"/>
                <w:szCs w:val="22"/>
                <w:lang w:val="tr-TR" w:eastAsia="en-US"/>
              </w:rPr>
            </w:pPr>
            <w:r w:rsidRPr="00351492">
              <w:rPr>
                <w:rFonts w:ascii="Times New Roman" w:eastAsiaTheme="minorEastAsia" w:hAnsi="Times New Roman" w:cs="Times New Roman"/>
                <w:noProof/>
                <w:sz w:val="22"/>
                <w:szCs w:val="22"/>
                <w:lang w:val="tr-TR" w:eastAsia="en-US"/>
              </w:rPr>
              <w:t xml:space="preserve"> </w:t>
            </w:r>
            <w:r w:rsidRPr="00351492">
              <w:rPr>
                <w:rFonts w:ascii="Times New Roman" w:hAnsi="Times New Roman" w:cs="Times New Roman"/>
                <w:noProof/>
                <w:lang w:val="tr-TR"/>
              </w:rPr>
              <w:fldChar w:fldCharType="begin">
                <w:ffData>
                  <w:name w:val="Text1"/>
                  <w:enabled/>
                  <w:calcOnExit w:val="0"/>
                  <w:textInput/>
                </w:ffData>
              </w:fldChar>
            </w:r>
            <w:r w:rsidRPr="00351492">
              <w:rPr>
                <w:rFonts w:ascii="Times New Roman" w:hAnsi="Times New Roman" w:cs="Times New Roman"/>
                <w:noProof/>
                <w:lang w:val="tr-TR"/>
              </w:rPr>
              <w:instrText xml:space="preserve"> FORMTEXT </w:instrText>
            </w:r>
            <w:r w:rsidRPr="00351492">
              <w:rPr>
                <w:rFonts w:ascii="Times New Roman" w:hAnsi="Times New Roman" w:cs="Times New Roman"/>
                <w:noProof/>
                <w:lang w:val="tr-TR"/>
              </w:rPr>
            </w:r>
            <w:r w:rsidRPr="00351492">
              <w:rPr>
                <w:rFonts w:ascii="Times New Roman" w:hAnsi="Times New Roman" w:cs="Times New Roman"/>
                <w:noProof/>
                <w:lang w:val="tr-TR"/>
              </w:rPr>
              <w:fldChar w:fldCharType="separate"/>
            </w:r>
            <w:r w:rsidRPr="00351492">
              <w:rPr>
                <w:rFonts w:ascii="Times New Roman" w:hAnsi="Times New Roman" w:cs="Times New Roman"/>
                <w:noProof/>
                <w:lang w:val="tr-TR"/>
              </w:rPr>
              <w:t> </w:t>
            </w:r>
            <w:r w:rsidRPr="00351492">
              <w:rPr>
                <w:rFonts w:ascii="Times New Roman" w:hAnsi="Times New Roman" w:cs="Times New Roman"/>
                <w:noProof/>
                <w:lang w:val="tr-TR"/>
              </w:rPr>
              <w:t> </w:t>
            </w:r>
            <w:r w:rsidRPr="00351492">
              <w:rPr>
                <w:rFonts w:ascii="Times New Roman" w:hAnsi="Times New Roman" w:cs="Times New Roman"/>
                <w:noProof/>
                <w:lang w:val="tr-TR"/>
              </w:rPr>
              <w:t> </w:t>
            </w:r>
            <w:r w:rsidRPr="00351492">
              <w:rPr>
                <w:rFonts w:ascii="Times New Roman" w:hAnsi="Times New Roman" w:cs="Times New Roman"/>
                <w:noProof/>
                <w:lang w:val="tr-TR"/>
              </w:rPr>
              <w:t> </w:t>
            </w:r>
            <w:r w:rsidRPr="00351492">
              <w:rPr>
                <w:rFonts w:ascii="Times New Roman" w:hAnsi="Times New Roman" w:cs="Times New Roman"/>
                <w:noProof/>
                <w:lang w:val="tr-TR"/>
              </w:rPr>
              <w:t> </w:t>
            </w:r>
            <w:r w:rsidRPr="00351492">
              <w:rPr>
                <w:rFonts w:ascii="Times New Roman" w:hAnsi="Times New Roman" w:cs="Times New Roman"/>
                <w:noProof/>
                <w:lang w:val="tr-TR"/>
              </w:rPr>
              <w:fldChar w:fldCharType="end"/>
            </w:r>
          </w:p>
          <w:p w14:paraId="6C97BCF1" w14:textId="77777777" w:rsidR="00547B19" w:rsidRPr="00351492" w:rsidRDefault="00547B19" w:rsidP="003644AE">
            <w:pPr>
              <w:pStyle w:val="DzMetin"/>
              <w:numPr>
                <w:ilvl w:val="0"/>
                <w:numId w:val="4"/>
              </w:numPr>
              <w:rPr>
                <w:rFonts w:ascii="Times New Roman" w:eastAsiaTheme="minorEastAsia" w:hAnsi="Times New Roman" w:cs="Times New Roman"/>
                <w:noProof/>
                <w:sz w:val="22"/>
                <w:szCs w:val="22"/>
                <w:lang w:val="tr-TR" w:eastAsia="en-US"/>
              </w:rPr>
            </w:pPr>
            <w:r w:rsidRPr="00351492">
              <w:rPr>
                <w:rFonts w:ascii="Times New Roman" w:eastAsiaTheme="minorEastAsia" w:hAnsi="Times New Roman" w:cs="Times New Roman"/>
                <w:noProof/>
                <w:sz w:val="22"/>
                <w:szCs w:val="22"/>
                <w:lang w:val="tr-TR" w:eastAsia="en-US"/>
              </w:rPr>
              <w:t xml:space="preserve"> </w:t>
            </w:r>
            <w:r w:rsidRPr="00351492">
              <w:rPr>
                <w:rFonts w:ascii="Times New Roman" w:hAnsi="Times New Roman" w:cs="Times New Roman"/>
                <w:noProof/>
                <w:lang w:val="tr-TR"/>
              </w:rPr>
              <w:fldChar w:fldCharType="begin">
                <w:ffData>
                  <w:name w:val="Text1"/>
                  <w:enabled/>
                  <w:calcOnExit w:val="0"/>
                  <w:textInput/>
                </w:ffData>
              </w:fldChar>
            </w:r>
            <w:r w:rsidRPr="00351492">
              <w:rPr>
                <w:rFonts w:ascii="Times New Roman" w:hAnsi="Times New Roman" w:cs="Times New Roman"/>
                <w:noProof/>
                <w:lang w:val="tr-TR"/>
              </w:rPr>
              <w:instrText xml:space="preserve"> FORMTEXT </w:instrText>
            </w:r>
            <w:r w:rsidRPr="00351492">
              <w:rPr>
                <w:rFonts w:ascii="Times New Roman" w:hAnsi="Times New Roman" w:cs="Times New Roman"/>
                <w:noProof/>
                <w:lang w:val="tr-TR"/>
              </w:rPr>
            </w:r>
            <w:r w:rsidRPr="00351492">
              <w:rPr>
                <w:rFonts w:ascii="Times New Roman" w:hAnsi="Times New Roman" w:cs="Times New Roman"/>
                <w:noProof/>
                <w:lang w:val="tr-TR"/>
              </w:rPr>
              <w:fldChar w:fldCharType="separate"/>
            </w:r>
            <w:r w:rsidRPr="00351492">
              <w:rPr>
                <w:rFonts w:ascii="Times New Roman" w:hAnsi="Times New Roman" w:cs="Times New Roman"/>
                <w:noProof/>
                <w:lang w:val="tr-TR"/>
              </w:rPr>
              <w:t> </w:t>
            </w:r>
            <w:r w:rsidRPr="00351492">
              <w:rPr>
                <w:rFonts w:ascii="Times New Roman" w:hAnsi="Times New Roman" w:cs="Times New Roman"/>
                <w:noProof/>
                <w:lang w:val="tr-TR"/>
              </w:rPr>
              <w:t> </w:t>
            </w:r>
            <w:r w:rsidRPr="00351492">
              <w:rPr>
                <w:rFonts w:ascii="Times New Roman" w:hAnsi="Times New Roman" w:cs="Times New Roman"/>
                <w:noProof/>
                <w:lang w:val="tr-TR"/>
              </w:rPr>
              <w:t> </w:t>
            </w:r>
            <w:r w:rsidRPr="00351492">
              <w:rPr>
                <w:rFonts w:ascii="Times New Roman" w:hAnsi="Times New Roman" w:cs="Times New Roman"/>
                <w:noProof/>
                <w:lang w:val="tr-TR"/>
              </w:rPr>
              <w:t> </w:t>
            </w:r>
            <w:r w:rsidRPr="00351492">
              <w:rPr>
                <w:rFonts w:ascii="Times New Roman" w:hAnsi="Times New Roman" w:cs="Times New Roman"/>
                <w:noProof/>
                <w:lang w:val="tr-TR"/>
              </w:rPr>
              <w:t> </w:t>
            </w:r>
            <w:r w:rsidRPr="00351492">
              <w:rPr>
                <w:rFonts w:ascii="Times New Roman" w:hAnsi="Times New Roman" w:cs="Times New Roman"/>
                <w:noProof/>
                <w:lang w:val="tr-TR"/>
              </w:rPr>
              <w:fldChar w:fldCharType="end"/>
            </w:r>
          </w:p>
          <w:p w14:paraId="14386316" w14:textId="77777777" w:rsidR="00547B19" w:rsidRPr="00351492" w:rsidRDefault="00547B19" w:rsidP="003644AE">
            <w:pPr>
              <w:pStyle w:val="DzMetin"/>
              <w:numPr>
                <w:ilvl w:val="0"/>
                <w:numId w:val="4"/>
              </w:numPr>
              <w:rPr>
                <w:rFonts w:ascii="Times New Roman" w:eastAsiaTheme="minorEastAsia" w:hAnsi="Times New Roman" w:cs="Times New Roman"/>
                <w:noProof/>
                <w:sz w:val="22"/>
                <w:szCs w:val="22"/>
                <w:lang w:val="tr-TR" w:eastAsia="en-US"/>
              </w:rPr>
            </w:pPr>
            <w:r w:rsidRPr="00351492">
              <w:rPr>
                <w:rFonts w:ascii="Times New Roman" w:eastAsiaTheme="minorEastAsia" w:hAnsi="Times New Roman" w:cs="Times New Roman"/>
                <w:noProof/>
                <w:sz w:val="22"/>
                <w:szCs w:val="22"/>
                <w:lang w:val="tr-TR" w:eastAsia="en-US"/>
              </w:rPr>
              <w:t xml:space="preserve"> </w:t>
            </w:r>
            <w:r w:rsidRPr="00351492">
              <w:rPr>
                <w:rFonts w:ascii="Times New Roman" w:hAnsi="Times New Roman" w:cs="Times New Roman"/>
                <w:noProof/>
                <w:lang w:val="tr-TR"/>
              </w:rPr>
              <w:fldChar w:fldCharType="begin">
                <w:ffData>
                  <w:name w:val="Text1"/>
                  <w:enabled/>
                  <w:calcOnExit w:val="0"/>
                  <w:textInput/>
                </w:ffData>
              </w:fldChar>
            </w:r>
            <w:r w:rsidRPr="00351492">
              <w:rPr>
                <w:rFonts w:ascii="Times New Roman" w:hAnsi="Times New Roman" w:cs="Times New Roman"/>
                <w:noProof/>
                <w:lang w:val="tr-TR"/>
              </w:rPr>
              <w:instrText xml:space="preserve"> FORMTEXT </w:instrText>
            </w:r>
            <w:r w:rsidRPr="00351492">
              <w:rPr>
                <w:rFonts w:ascii="Times New Roman" w:hAnsi="Times New Roman" w:cs="Times New Roman"/>
                <w:noProof/>
                <w:lang w:val="tr-TR"/>
              </w:rPr>
            </w:r>
            <w:r w:rsidRPr="00351492">
              <w:rPr>
                <w:rFonts w:ascii="Times New Roman" w:hAnsi="Times New Roman" w:cs="Times New Roman"/>
                <w:noProof/>
                <w:lang w:val="tr-TR"/>
              </w:rPr>
              <w:fldChar w:fldCharType="separate"/>
            </w:r>
            <w:r w:rsidRPr="00351492">
              <w:rPr>
                <w:rFonts w:ascii="Times New Roman" w:hAnsi="Times New Roman" w:cs="Times New Roman"/>
                <w:noProof/>
                <w:lang w:val="tr-TR"/>
              </w:rPr>
              <w:t> </w:t>
            </w:r>
            <w:r w:rsidRPr="00351492">
              <w:rPr>
                <w:rFonts w:ascii="Times New Roman" w:hAnsi="Times New Roman" w:cs="Times New Roman"/>
                <w:noProof/>
                <w:lang w:val="tr-TR"/>
              </w:rPr>
              <w:t> </w:t>
            </w:r>
            <w:r w:rsidRPr="00351492">
              <w:rPr>
                <w:rFonts w:ascii="Times New Roman" w:hAnsi="Times New Roman" w:cs="Times New Roman"/>
                <w:noProof/>
                <w:lang w:val="tr-TR"/>
              </w:rPr>
              <w:t> </w:t>
            </w:r>
            <w:r w:rsidRPr="00351492">
              <w:rPr>
                <w:rFonts w:ascii="Times New Roman" w:hAnsi="Times New Roman" w:cs="Times New Roman"/>
                <w:noProof/>
                <w:lang w:val="tr-TR"/>
              </w:rPr>
              <w:t> </w:t>
            </w:r>
            <w:r w:rsidRPr="00351492">
              <w:rPr>
                <w:rFonts w:ascii="Times New Roman" w:hAnsi="Times New Roman" w:cs="Times New Roman"/>
                <w:noProof/>
                <w:lang w:val="tr-TR"/>
              </w:rPr>
              <w:t> </w:t>
            </w:r>
            <w:r w:rsidRPr="00351492">
              <w:rPr>
                <w:rFonts w:ascii="Times New Roman" w:hAnsi="Times New Roman" w:cs="Times New Roman"/>
                <w:noProof/>
                <w:lang w:val="tr-TR"/>
              </w:rPr>
              <w:fldChar w:fldCharType="end"/>
            </w:r>
          </w:p>
          <w:p w14:paraId="523E0E72" w14:textId="77777777" w:rsidR="00547B19" w:rsidRPr="00351492" w:rsidRDefault="00547B19" w:rsidP="003644AE">
            <w:pPr>
              <w:pStyle w:val="DzMetin"/>
              <w:numPr>
                <w:ilvl w:val="0"/>
                <w:numId w:val="4"/>
              </w:numPr>
              <w:rPr>
                <w:rFonts w:ascii="Times New Roman" w:eastAsiaTheme="minorEastAsia" w:hAnsi="Times New Roman" w:cs="Times New Roman"/>
                <w:noProof/>
                <w:sz w:val="22"/>
                <w:szCs w:val="22"/>
                <w:lang w:val="tr-TR" w:eastAsia="en-US"/>
              </w:rPr>
            </w:pPr>
            <w:r w:rsidRPr="00351492">
              <w:rPr>
                <w:rFonts w:ascii="Times New Roman" w:eastAsiaTheme="minorEastAsia" w:hAnsi="Times New Roman" w:cs="Times New Roman"/>
                <w:noProof/>
                <w:sz w:val="22"/>
                <w:szCs w:val="22"/>
                <w:lang w:val="tr-TR" w:eastAsia="en-US"/>
              </w:rPr>
              <w:t xml:space="preserve"> </w:t>
            </w:r>
            <w:r w:rsidRPr="00351492">
              <w:rPr>
                <w:rFonts w:ascii="Times New Roman" w:hAnsi="Times New Roman" w:cs="Times New Roman"/>
                <w:noProof/>
                <w:lang w:val="tr-TR"/>
              </w:rPr>
              <w:fldChar w:fldCharType="begin">
                <w:ffData>
                  <w:name w:val="Text1"/>
                  <w:enabled/>
                  <w:calcOnExit w:val="0"/>
                  <w:textInput/>
                </w:ffData>
              </w:fldChar>
            </w:r>
            <w:r w:rsidRPr="00351492">
              <w:rPr>
                <w:rFonts w:ascii="Times New Roman" w:hAnsi="Times New Roman" w:cs="Times New Roman"/>
                <w:noProof/>
                <w:lang w:val="tr-TR"/>
              </w:rPr>
              <w:instrText xml:space="preserve"> FORMTEXT </w:instrText>
            </w:r>
            <w:r w:rsidRPr="00351492">
              <w:rPr>
                <w:rFonts w:ascii="Times New Roman" w:hAnsi="Times New Roman" w:cs="Times New Roman"/>
                <w:noProof/>
                <w:lang w:val="tr-TR"/>
              </w:rPr>
            </w:r>
            <w:r w:rsidRPr="00351492">
              <w:rPr>
                <w:rFonts w:ascii="Times New Roman" w:hAnsi="Times New Roman" w:cs="Times New Roman"/>
                <w:noProof/>
                <w:lang w:val="tr-TR"/>
              </w:rPr>
              <w:fldChar w:fldCharType="separate"/>
            </w:r>
            <w:r w:rsidRPr="00351492">
              <w:rPr>
                <w:rFonts w:ascii="Times New Roman" w:hAnsi="Times New Roman" w:cs="Times New Roman"/>
                <w:noProof/>
                <w:lang w:val="tr-TR"/>
              </w:rPr>
              <w:t> </w:t>
            </w:r>
            <w:r w:rsidRPr="00351492">
              <w:rPr>
                <w:rFonts w:ascii="Times New Roman" w:hAnsi="Times New Roman" w:cs="Times New Roman"/>
                <w:noProof/>
                <w:lang w:val="tr-TR"/>
              </w:rPr>
              <w:t> </w:t>
            </w:r>
            <w:r w:rsidRPr="00351492">
              <w:rPr>
                <w:rFonts w:ascii="Times New Roman" w:hAnsi="Times New Roman" w:cs="Times New Roman"/>
                <w:noProof/>
                <w:lang w:val="tr-TR"/>
              </w:rPr>
              <w:t> </w:t>
            </w:r>
            <w:r w:rsidRPr="00351492">
              <w:rPr>
                <w:rFonts w:ascii="Times New Roman" w:hAnsi="Times New Roman" w:cs="Times New Roman"/>
                <w:noProof/>
                <w:lang w:val="tr-TR"/>
              </w:rPr>
              <w:t> </w:t>
            </w:r>
            <w:r w:rsidRPr="00351492">
              <w:rPr>
                <w:rFonts w:ascii="Times New Roman" w:hAnsi="Times New Roman" w:cs="Times New Roman"/>
                <w:noProof/>
                <w:lang w:val="tr-TR"/>
              </w:rPr>
              <w:t> </w:t>
            </w:r>
            <w:r w:rsidRPr="00351492">
              <w:rPr>
                <w:rFonts w:ascii="Times New Roman" w:hAnsi="Times New Roman" w:cs="Times New Roman"/>
                <w:noProof/>
                <w:lang w:val="tr-TR"/>
              </w:rPr>
              <w:fldChar w:fldCharType="end"/>
            </w:r>
          </w:p>
          <w:p w14:paraId="31BD01E2" w14:textId="77777777" w:rsidR="00547B19" w:rsidRPr="00351492" w:rsidRDefault="00547B19" w:rsidP="00547B19">
            <w:pPr>
              <w:pStyle w:val="DzMetin"/>
              <w:ind w:left="360"/>
              <w:rPr>
                <w:rFonts w:ascii="Times New Roman" w:eastAsiaTheme="minorEastAsia" w:hAnsi="Times New Roman" w:cs="Times New Roman"/>
                <w:noProof/>
                <w:sz w:val="22"/>
                <w:szCs w:val="22"/>
                <w:lang w:val="tr-TR" w:eastAsia="en-US"/>
              </w:rPr>
            </w:pPr>
            <w:r w:rsidRPr="00351492">
              <w:rPr>
                <w:rFonts w:ascii="Times New Roman" w:eastAsiaTheme="minorEastAsia" w:hAnsi="Times New Roman" w:cs="Times New Roman"/>
                <w:noProof/>
                <w:sz w:val="22"/>
                <w:szCs w:val="22"/>
                <w:lang w:val="tr-TR" w:eastAsia="en-US"/>
              </w:rPr>
              <w:t>………….</w:t>
            </w:r>
          </w:p>
          <w:p w14:paraId="3AFE061B" w14:textId="77777777" w:rsidR="00547B19" w:rsidRPr="00351492" w:rsidRDefault="00547B19" w:rsidP="00547B19">
            <w:pPr>
              <w:pStyle w:val="DzMetin"/>
              <w:rPr>
                <w:rFonts w:ascii="Times New Roman" w:eastAsiaTheme="minorEastAsia" w:hAnsi="Times New Roman" w:cs="Times New Roman"/>
                <w:noProof/>
                <w:sz w:val="22"/>
                <w:szCs w:val="22"/>
                <w:lang w:val="tr-TR" w:eastAsia="en-US"/>
              </w:rPr>
            </w:pPr>
          </w:p>
        </w:tc>
      </w:tr>
      <w:tr w:rsidR="00547B19" w:rsidRPr="00351492" w14:paraId="7F1CE428" w14:textId="77777777" w:rsidTr="00B761C3">
        <w:trPr>
          <w:trHeight w:val="67"/>
        </w:trPr>
        <w:tc>
          <w:tcPr>
            <w:tcW w:w="5000" w:type="pct"/>
            <w:tcBorders>
              <w:left w:val="nil"/>
              <w:right w:val="nil"/>
            </w:tcBorders>
            <w:shd w:val="clear" w:color="auto" w:fill="0000FF"/>
          </w:tcPr>
          <w:p w14:paraId="472204BF" w14:textId="77777777" w:rsidR="00547B19" w:rsidRPr="00351492" w:rsidRDefault="00547B19" w:rsidP="003644AE">
            <w:pPr>
              <w:pStyle w:val="DzMetin"/>
              <w:numPr>
                <w:ilvl w:val="0"/>
                <w:numId w:val="1"/>
              </w:numPr>
              <w:tabs>
                <w:tab w:val="num" w:pos="0"/>
              </w:tabs>
              <w:ind w:left="0" w:hanging="180"/>
              <w:rPr>
                <w:rFonts w:ascii="Times New Roman" w:eastAsiaTheme="minorEastAsia" w:hAnsi="Times New Roman" w:cs="Times New Roman"/>
                <w:noProof/>
                <w:sz w:val="22"/>
                <w:szCs w:val="22"/>
                <w:lang w:val="tr-TR" w:eastAsia="en-US"/>
              </w:rPr>
            </w:pPr>
          </w:p>
        </w:tc>
      </w:tr>
      <w:tr w:rsidR="00547B19" w:rsidRPr="00351492" w14:paraId="7FAC94B7" w14:textId="77777777" w:rsidTr="00B761C3">
        <w:trPr>
          <w:trHeight w:val="67"/>
        </w:trPr>
        <w:tc>
          <w:tcPr>
            <w:tcW w:w="5000" w:type="pct"/>
          </w:tcPr>
          <w:p w14:paraId="1269CB65" w14:textId="77777777" w:rsidR="00547B19" w:rsidRPr="00351492" w:rsidRDefault="00547B19" w:rsidP="00547B19">
            <w:pPr>
              <w:pStyle w:val="DzMetin"/>
              <w:rPr>
                <w:rFonts w:ascii="Times New Roman" w:eastAsiaTheme="minorEastAsia" w:hAnsi="Times New Roman" w:cs="Times New Roman"/>
                <w:noProof/>
                <w:sz w:val="22"/>
                <w:szCs w:val="22"/>
                <w:lang w:val="tr-TR" w:eastAsia="en-US"/>
              </w:rPr>
            </w:pPr>
            <w:r w:rsidRPr="00351492">
              <w:rPr>
                <w:rFonts w:ascii="Times New Roman" w:eastAsiaTheme="minorEastAsia" w:hAnsi="Times New Roman" w:cs="Times New Roman"/>
                <w:noProof/>
                <w:sz w:val="22"/>
                <w:szCs w:val="22"/>
                <w:lang w:val="tr-TR" w:eastAsia="en-US"/>
              </w:rPr>
              <w:t>2</w:t>
            </w:r>
            <w:r w:rsidR="00BD110C" w:rsidRPr="00351492">
              <w:rPr>
                <w:rFonts w:ascii="Times New Roman" w:eastAsiaTheme="minorEastAsia" w:hAnsi="Times New Roman" w:cs="Times New Roman"/>
                <w:noProof/>
                <w:sz w:val="22"/>
                <w:szCs w:val="22"/>
                <w:lang w:val="tr-TR" w:eastAsia="en-US"/>
              </w:rPr>
              <w:t>5</w:t>
            </w:r>
            <w:r w:rsidRPr="00351492">
              <w:rPr>
                <w:rFonts w:ascii="Times New Roman" w:eastAsiaTheme="minorEastAsia" w:hAnsi="Times New Roman" w:cs="Times New Roman"/>
                <w:noProof/>
                <w:sz w:val="22"/>
                <w:szCs w:val="22"/>
                <w:lang w:val="tr-TR" w:eastAsia="en-US"/>
              </w:rPr>
              <w:t xml:space="preserve">. </w:t>
            </w:r>
            <w:r w:rsidR="008D2877" w:rsidRPr="00351492">
              <w:rPr>
                <w:rFonts w:ascii="Times New Roman" w:eastAsiaTheme="minorEastAsia" w:hAnsi="Times New Roman" w:cs="Times New Roman"/>
                <w:noProof/>
                <w:sz w:val="22"/>
                <w:szCs w:val="22"/>
                <w:lang w:val="tr-TR" w:eastAsia="en-US"/>
              </w:rPr>
              <w:t>Hizmet/</w:t>
            </w:r>
            <w:r w:rsidRPr="00351492">
              <w:rPr>
                <w:rFonts w:ascii="Times New Roman" w:eastAsiaTheme="minorEastAsia" w:hAnsi="Times New Roman" w:cs="Times New Roman"/>
                <w:noProof/>
                <w:sz w:val="22"/>
                <w:szCs w:val="22"/>
                <w:lang w:val="tr-TR" w:eastAsia="en-US"/>
              </w:rPr>
              <w:t>Faaliyet Alanı :</w:t>
            </w:r>
          </w:p>
        </w:tc>
      </w:tr>
      <w:tr w:rsidR="00547B19" w:rsidRPr="00351492" w14:paraId="0BBCDC3A" w14:textId="77777777" w:rsidTr="00B761C3">
        <w:trPr>
          <w:trHeight w:val="2178"/>
        </w:trPr>
        <w:tc>
          <w:tcPr>
            <w:tcW w:w="5000" w:type="pct"/>
            <w:tcBorders>
              <w:bottom w:val="single" w:sz="4" w:space="0" w:color="auto"/>
            </w:tcBorders>
          </w:tcPr>
          <w:p w14:paraId="1AD22512" w14:textId="77777777" w:rsidR="00547B19" w:rsidRPr="00351492" w:rsidRDefault="00547B19" w:rsidP="00547B19">
            <w:pPr>
              <w:pStyle w:val="DzMetin"/>
              <w:rPr>
                <w:rFonts w:ascii="Times New Roman" w:hAnsi="Times New Roman" w:cs="Times New Roman"/>
                <w:noProof/>
                <w:lang w:val="tr-TR"/>
              </w:rPr>
            </w:pPr>
            <w:r w:rsidRPr="00351492">
              <w:rPr>
                <w:rFonts w:ascii="Times New Roman" w:hAnsi="Times New Roman" w:cs="Times New Roman"/>
                <w:noProof/>
                <w:lang w:val="tr-TR"/>
              </w:rPr>
              <w:fldChar w:fldCharType="begin">
                <w:ffData>
                  <w:name w:val="Text1"/>
                  <w:enabled/>
                  <w:calcOnExit w:val="0"/>
                  <w:textInput/>
                </w:ffData>
              </w:fldChar>
            </w:r>
            <w:r w:rsidRPr="00351492">
              <w:rPr>
                <w:rFonts w:ascii="Times New Roman" w:hAnsi="Times New Roman" w:cs="Times New Roman"/>
                <w:noProof/>
                <w:lang w:val="tr-TR"/>
              </w:rPr>
              <w:instrText xml:space="preserve"> FORMTEXT </w:instrText>
            </w:r>
            <w:r w:rsidRPr="00351492">
              <w:rPr>
                <w:rFonts w:ascii="Times New Roman" w:hAnsi="Times New Roman" w:cs="Times New Roman"/>
                <w:noProof/>
                <w:lang w:val="tr-TR"/>
              </w:rPr>
            </w:r>
            <w:r w:rsidRPr="00351492">
              <w:rPr>
                <w:rFonts w:ascii="Times New Roman" w:hAnsi="Times New Roman" w:cs="Times New Roman"/>
                <w:noProof/>
                <w:lang w:val="tr-TR"/>
              </w:rPr>
              <w:fldChar w:fldCharType="separate"/>
            </w:r>
            <w:r w:rsidRPr="00351492">
              <w:rPr>
                <w:rFonts w:ascii="Times New Roman" w:hAnsi="Times New Roman" w:cs="Times New Roman"/>
                <w:noProof/>
                <w:lang w:val="tr-TR"/>
              </w:rPr>
              <w:t> </w:t>
            </w:r>
            <w:r w:rsidRPr="00351492">
              <w:rPr>
                <w:rFonts w:ascii="Times New Roman" w:hAnsi="Times New Roman" w:cs="Times New Roman"/>
                <w:noProof/>
                <w:lang w:val="tr-TR"/>
              </w:rPr>
              <w:t> </w:t>
            </w:r>
            <w:r w:rsidRPr="00351492">
              <w:rPr>
                <w:rFonts w:ascii="Times New Roman" w:hAnsi="Times New Roman" w:cs="Times New Roman"/>
                <w:noProof/>
                <w:lang w:val="tr-TR"/>
              </w:rPr>
              <w:t> </w:t>
            </w:r>
            <w:r w:rsidRPr="00351492">
              <w:rPr>
                <w:rFonts w:ascii="Times New Roman" w:hAnsi="Times New Roman" w:cs="Times New Roman"/>
                <w:noProof/>
                <w:lang w:val="tr-TR"/>
              </w:rPr>
              <w:t> </w:t>
            </w:r>
            <w:r w:rsidRPr="00351492">
              <w:rPr>
                <w:rFonts w:ascii="Times New Roman" w:hAnsi="Times New Roman" w:cs="Times New Roman"/>
                <w:noProof/>
                <w:lang w:val="tr-TR"/>
              </w:rPr>
              <w:t> </w:t>
            </w:r>
            <w:r w:rsidRPr="00351492">
              <w:rPr>
                <w:rFonts w:ascii="Times New Roman" w:hAnsi="Times New Roman" w:cs="Times New Roman"/>
                <w:noProof/>
                <w:lang w:val="tr-TR"/>
              </w:rPr>
              <w:fldChar w:fldCharType="end"/>
            </w:r>
          </w:p>
          <w:p w14:paraId="0AE4EF4C" w14:textId="77777777" w:rsidR="00547B19" w:rsidRPr="00351492" w:rsidRDefault="00547B19" w:rsidP="00547B19">
            <w:pPr>
              <w:pStyle w:val="DzMetin"/>
              <w:rPr>
                <w:rFonts w:ascii="Times New Roman" w:eastAsiaTheme="minorEastAsia" w:hAnsi="Times New Roman" w:cs="Times New Roman"/>
                <w:noProof/>
                <w:sz w:val="22"/>
                <w:szCs w:val="22"/>
                <w:lang w:val="tr-TR" w:eastAsia="en-US"/>
              </w:rPr>
            </w:pPr>
          </w:p>
        </w:tc>
      </w:tr>
      <w:tr w:rsidR="00547B19" w:rsidRPr="00351492" w14:paraId="6982105F" w14:textId="77777777" w:rsidTr="00B761C3">
        <w:trPr>
          <w:trHeight w:val="67"/>
        </w:trPr>
        <w:tc>
          <w:tcPr>
            <w:tcW w:w="5000" w:type="pct"/>
            <w:tcBorders>
              <w:left w:val="nil"/>
              <w:right w:val="nil"/>
            </w:tcBorders>
            <w:shd w:val="clear" w:color="auto" w:fill="0000FF"/>
          </w:tcPr>
          <w:p w14:paraId="67595796" w14:textId="77777777" w:rsidR="00547B19" w:rsidRPr="00351492" w:rsidRDefault="00547B19" w:rsidP="003644AE">
            <w:pPr>
              <w:pStyle w:val="DzMetin"/>
              <w:numPr>
                <w:ilvl w:val="0"/>
                <w:numId w:val="1"/>
              </w:numPr>
              <w:tabs>
                <w:tab w:val="num" w:pos="0"/>
              </w:tabs>
              <w:ind w:left="0" w:hanging="180"/>
              <w:rPr>
                <w:rFonts w:ascii="Times New Roman" w:eastAsiaTheme="minorEastAsia" w:hAnsi="Times New Roman" w:cs="Times New Roman"/>
                <w:noProof/>
                <w:sz w:val="22"/>
                <w:szCs w:val="22"/>
                <w:lang w:val="tr-TR" w:eastAsia="en-US"/>
              </w:rPr>
            </w:pPr>
          </w:p>
        </w:tc>
      </w:tr>
      <w:tr w:rsidR="00547B19" w:rsidRPr="00351492" w14:paraId="4B42A165" w14:textId="77777777" w:rsidTr="00B761C3">
        <w:trPr>
          <w:trHeight w:val="67"/>
        </w:trPr>
        <w:tc>
          <w:tcPr>
            <w:tcW w:w="5000" w:type="pct"/>
          </w:tcPr>
          <w:p w14:paraId="3DBB0885" w14:textId="77777777" w:rsidR="00547B19" w:rsidRPr="00351492" w:rsidRDefault="00547B19" w:rsidP="00547B19">
            <w:pPr>
              <w:pStyle w:val="DzMetin"/>
              <w:rPr>
                <w:rFonts w:ascii="Times New Roman" w:eastAsiaTheme="minorEastAsia" w:hAnsi="Times New Roman" w:cs="Times New Roman"/>
                <w:noProof/>
                <w:sz w:val="22"/>
                <w:szCs w:val="22"/>
                <w:lang w:val="tr-TR" w:eastAsia="en-US"/>
              </w:rPr>
            </w:pPr>
            <w:r w:rsidRPr="00351492">
              <w:rPr>
                <w:rFonts w:ascii="Times New Roman" w:eastAsiaTheme="minorEastAsia" w:hAnsi="Times New Roman" w:cs="Times New Roman"/>
                <w:noProof/>
                <w:sz w:val="22"/>
                <w:szCs w:val="22"/>
                <w:lang w:val="tr-TR" w:eastAsia="en-US"/>
              </w:rPr>
              <w:t>2</w:t>
            </w:r>
            <w:r w:rsidR="00BD110C" w:rsidRPr="00351492">
              <w:rPr>
                <w:rFonts w:ascii="Times New Roman" w:eastAsiaTheme="minorEastAsia" w:hAnsi="Times New Roman" w:cs="Times New Roman"/>
                <w:noProof/>
                <w:sz w:val="22"/>
                <w:szCs w:val="22"/>
                <w:lang w:val="tr-TR" w:eastAsia="en-US"/>
              </w:rPr>
              <w:t>6</w:t>
            </w:r>
            <w:r w:rsidRPr="00351492">
              <w:rPr>
                <w:rFonts w:ascii="Times New Roman" w:eastAsiaTheme="minorEastAsia" w:hAnsi="Times New Roman" w:cs="Times New Roman"/>
                <w:noProof/>
                <w:sz w:val="22"/>
                <w:szCs w:val="22"/>
                <w:lang w:val="tr-TR" w:eastAsia="en-US"/>
              </w:rPr>
              <w:t>. Liman Tanıtımı :</w:t>
            </w:r>
          </w:p>
        </w:tc>
      </w:tr>
      <w:tr w:rsidR="00547B19" w:rsidRPr="00351492" w14:paraId="6F58346F" w14:textId="77777777" w:rsidTr="00B761C3">
        <w:trPr>
          <w:trHeight w:val="2146"/>
        </w:trPr>
        <w:tc>
          <w:tcPr>
            <w:tcW w:w="5000" w:type="pct"/>
            <w:tcBorders>
              <w:bottom w:val="single" w:sz="4" w:space="0" w:color="auto"/>
            </w:tcBorders>
          </w:tcPr>
          <w:p w14:paraId="563679AE" w14:textId="77777777" w:rsidR="00547B19" w:rsidRPr="00351492" w:rsidRDefault="00547B19" w:rsidP="00547B19">
            <w:pPr>
              <w:pStyle w:val="DzMetin"/>
              <w:rPr>
                <w:rFonts w:ascii="Times New Roman" w:hAnsi="Times New Roman" w:cs="Times New Roman"/>
                <w:noProof/>
                <w:lang w:val="tr-TR"/>
              </w:rPr>
            </w:pPr>
            <w:r w:rsidRPr="00351492">
              <w:rPr>
                <w:rFonts w:ascii="Times New Roman" w:hAnsi="Times New Roman" w:cs="Times New Roman"/>
                <w:noProof/>
                <w:lang w:val="tr-TR"/>
              </w:rPr>
              <w:fldChar w:fldCharType="begin">
                <w:ffData>
                  <w:name w:val="Text1"/>
                  <w:enabled/>
                  <w:calcOnExit w:val="0"/>
                  <w:textInput/>
                </w:ffData>
              </w:fldChar>
            </w:r>
            <w:r w:rsidRPr="00351492">
              <w:rPr>
                <w:rFonts w:ascii="Times New Roman" w:hAnsi="Times New Roman" w:cs="Times New Roman"/>
                <w:noProof/>
                <w:lang w:val="tr-TR"/>
              </w:rPr>
              <w:instrText xml:space="preserve"> FORMTEXT </w:instrText>
            </w:r>
            <w:r w:rsidRPr="00351492">
              <w:rPr>
                <w:rFonts w:ascii="Times New Roman" w:hAnsi="Times New Roman" w:cs="Times New Roman"/>
                <w:noProof/>
                <w:lang w:val="tr-TR"/>
              </w:rPr>
            </w:r>
            <w:r w:rsidRPr="00351492">
              <w:rPr>
                <w:rFonts w:ascii="Times New Roman" w:hAnsi="Times New Roman" w:cs="Times New Roman"/>
                <w:noProof/>
                <w:lang w:val="tr-TR"/>
              </w:rPr>
              <w:fldChar w:fldCharType="separate"/>
            </w:r>
            <w:r w:rsidRPr="00351492">
              <w:rPr>
                <w:rFonts w:ascii="Times New Roman" w:hAnsi="Times New Roman" w:cs="Times New Roman"/>
                <w:noProof/>
                <w:lang w:val="tr-TR"/>
              </w:rPr>
              <w:t> </w:t>
            </w:r>
            <w:r w:rsidRPr="00351492">
              <w:rPr>
                <w:rFonts w:ascii="Times New Roman" w:hAnsi="Times New Roman" w:cs="Times New Roman"/>
                <w:noProof/>
                <w:lang w:val="tr-TR"/>
              </w:rPr>
              <w:t> </w:t>
            </w:r>
            <w:r w:rsidRPr="00351492">
              <w:rPr>
                <w:rFonts w:ascii="Times New Roman" w:hAnsi="Times New Roman" w:cs="Times New Roman"/>
                <w:noProof/>
                <w:lang w:val="tr-TR"/>
              </w:rPr>
              <w:t> </w:t>
            </w:r>
            <w:r w:rsidRPr="00351492">
              <w:rPr>
                <w:rFonts w:ascii="Times New Roman" w:hAnsi="Times New Roman" w:cs="Times New Roman"/>
                <w:noProof/>
                <w:lang w:val="tr-TR"/>
              </w:rPr>
              <w:t> </w:t>
            </w:r>
            <w:r w:rsidRPr="00351492">
              <w:rPr>
                <w:rFonts w:ascii="Times New Roman" w:hAnsi="Times New Roman" w:cs="Times New Roman"/>
                <w:noProof/>
                <w:lang w:val="tr-TR"/>
              </w:rPr>
              <w:t> </w:t>
            </w:r>
            <w:r w:rsidRPr="00351492">
              <w:rPr>
                <w:rFonts w:ascii="Times New Roman" w:hAnsi="Times New Roman" w:cs="Times New Roman"/>
                <w:noProof/>
                <w:lang w:val="tr-TR"/>
              </w:rPr>
              <w:fldChar w:fldCharType="end"/>
            </w:r>
          </w:p>
          <w:p w14:paraId="02E6E7D3" w14:textId="77777777" w:rsidR="00547B19" w:rsidRPr="00351492" w:rsidRDefault="00547B19" w:rsidP="00547B19">
            <w:pPr>
              <w:pStyle w:val="DzMetin"/>
              <w:rPr>
                <w:rFonts w:ascii="Times New Roman" w:eastAsiaTheme="minorEastAsia" w:hAnsi="Times New Roman" w:cs="Times New Roman"/>
                <w:noProof/>
                <w:sz w:val="22"/>
                <w:szCs w:val="22"/>
                <w:lang w:val="tr-TR" w:eastAsia="en-US"/>
              </w:rPr>
            </w:pPr>
          </w:p>
        </w:tc>
      </w:tr>
      <w:tr w:rsidR="00547B19" w:rsidRPr="00351492" w14:paraId="2FF5048C" w14:textId="77777777" w:rsidTr="00B761C3">
        <w:trPr>
          <w:trHeight w:val="67"/>
        </w:trPr>
        <w:tc>
          <w:tcPr>
            <w:tcW w:w="5000" w:type="pct"/>
            <w:tcBorders>
              <w:left w:val="nil"/>
              <w:right w:val="nil"/>
            </w:tcBorders>
            <w:shd w:val="clear" w:color="auto" w:fill="0000FF"/>
          </w:tcPr>
          <w:p w14:paraId="25E07BAB" w14:textId="77777777" w:rsidR="00547B19" w:rsidRPr="00351492" w:rsidRDefault="00547B19" w:rsidP="003644AE">
            <w:pPr>
              <w:pStyle w:val="DzMetin"/>
              <w:numPr>
                <w:ilvl w:val="0"/>
                <w:numId w:val="1"/>
              </w:numPr>
              <w:tabs>
                <w:tab w:val="num" w:pos="0"/>
              </w:tabs>
              <w:ind w:left="0" w:hanging="180"/>
              <w:rPr>
                <w:rFonts w:ascii="Times New Roman" w:eastAsiaTheme="minorEastAsia" w:hAnsi="Times New Roman" w:cs="Times New Roman"/>
                <w:noProof/>
                <w:sz w:val="22"/>
                <w:szCs w:val="22"/>
                <w:lang w:val="tr-TR" w:eastAsia="en-US"/>
              </w:rPr>
            </w:pPr>
          </w:p>
        </w:tc>
      </w:tr>
      <w:tr w:rsidR="00547B19" w:rsidRPr="00351492" w14:paraId="7F5CDC33" w14:textId="77777777" w:rsidTr="00D62009">
        <w:trPr>
          <w:trHeight w:val="4798"/>
        </w:trPr>
        <w:tc>
          <w:tcPr>
            <w:tcW w:w="5000" w:type="pct"/>
          </w:tcPr>
          <w:p w14:paraId="65BC35E4" w14:textId="77777777" w:rsidR="00547B19" w:rsidRPr="00351492" w:rsidRDefault="00547B19" w:rsidP="00547B19">
            <w:pPr>
              <w:pStyle w:val="DzMetin"/>
              <w:rPr>
                <w:rFonts w:ascii="Times New Roman" w:hAnsi="Times New Roman" w:cs="Times New Roman"/>
                <w:noProof/>
                <w:lang w:val="tr-TR"/>
              </w:rPr>
            </w:pPr>
            <w:r w:rsidRPr="00351492">
              <w:rPr>
                <w:rFonts w:ascii="Times New Roman" w:eastAsiaTheme="minorEastAsia" w:hAnsi="Times New Roman" w:cs="Times New Roman"/>
                <w:noProof/>
                <w:sz w:val="22"/>
                <w:szCs w:val="22"/>
                <w:lang w:val="tr-TR" w:eastAsia="en-US"/>
              </w:rPr>
              <w:t>2</w:t>
            </w:r>
            <w:r w:rsidR="00BD110C" w:rsidRPr="00351492">
              <w:rPr>
                <w:rFonts w:ascii="Times New Roman" w:eastAsiaTheme="minorEastAsia" w:hAnsi="Times New Roman" w:cs="Times New Roman"/>
                <w:noProof/>
                <w:sz w:val="22"/>
                <w:szCs w:val="22"/>
                <w:lang w:val="tr-TR" w:eastAsia="en-US"/>
              </w:rPr>
              <w:t>7</w:t>
            </w:r>
            <w:r w:rsidRPr="00351492">
              <w:rPr>
                <w:rFonts w:ascii="Times New Roman" w:eastAsiaTheme="minorEastAsia" w:hAnsi="Times New Roman" w:cs="Times New Roman"/>
                <w:noProof/>
                <w:sz w:val="22"/>
                <w:szCs w:val="22"/>
                <w:lang w:val="tr-TR" w:eastAsia="en-US"/>
              </w:rPr>
              <w:t>. Yorum/Açıklamalar:</w:t>
            </w:r>
          </w:p>
          <w:p w14:paraId="006C4D2A" w14:textId="77777777" w:rsidR="00547B19" w:rsidRPr="00351492" w:rsidRDefault="00547B19" w:rsidP="00547B19">
            <w:pPr>
              <w:pStyle w:val="DzMetin"/>
              <w:rPr>
                <w:rFonts w:ascii="Times New Roman" w:hAnsi="Times New Roman" w:cs="Times New Roman"/>
                <w:noProof/>
                <w:lang w:val="tr-TR"/>
              </w:rPr>
            </w:pPr>
            <w:r w:rsidRPr="00351492">
              <w:rPr>
                <w:rFonts w:ascii="Times New Roman" w:hAnsi="Times New Roman" w:cs="Times New Roman"/>
                <w:noProof/>
                <w:lang w:val="tr-TR"/>
              </w:rPr>
              <w:fldChar w:fldCharType="begin">
                <w:ffData>
                  <w:name w:val="Text1"/>
                  <w:enabled/>
                  <w:calcOnExit w:val="0"/>
                  <w:textInput/>
                </w:ffData>
              </w:fldChar>
            </w:r>
            <w:r w:rsidRPr="00351492">
              <w:rPr>
                <w:rFonts w:ascii="Times New Roman" w:hAnsi="Times New Roman" w:cs="Times New Roman"/>
                <w:noProof/>
                <w:lang w:val="tr-TR"/>
              </w:rPr>
              <w:instrText xml:space="preserve"> FORMTEXT </w:instrText>
            </w:r>
            <w:r w:rsidRPr="00351492">
              <w:rPr>
                <w:rFonts w:ascii="Times New Roman" w:hAnsi="Times New Roman" w:cs="Times New Roman"/>
                <w:noProof/>
                <w:lang w:val="tr-TR"/>
              </w:rPr>
            </w:r>
            <w:r w:rsidRPr="00351492">
              <w:rPr>
                <w:rFonts w:ascii="Times New Roman" w:hAnsi="Times New Roman" w:cs="Times New Roman"/>
                <w:noProof/>
                <w:lang w:val="tr-TR"/>
              </w:rPr>
              <w:fldChar w:fldCharType="separate"/>
            </w:r>
            <w:r w:rsidRPr="00351492">
              <w:rPr>
                <w:rFonts w:ascii="Times New Roman" w:hAnsi="Times New Roman" w:cs="Times New Roman"/>
                <w:noProof/>
                <w:lang w:val="tr-TR"/>
              </w:rPr>
              <w:t> </w:t>
            </w:r>
            <w:r w:rsidRPr="00351492">
              <w:rPr>
                <w:rFonts w:ascii="Times New Roman" w:hAnsi="Times New Roman" w:cs="Times New Roman"/>
                <w:noProof/>
                <w:lang w:val="tr-TR"/>
              </w:rPr>
              <w:t> </w:t>
            </w:r>
            <w:r w:rsidRPr="00351492">
              <w:rPr>
                <w:rFonts w:ascii="Times New Roman" w:hAnsi="Times New Roman" w:cs="Times New Roman"/>
                <w:noProof/>
                <w:lang w:val="tr-TR"/>
              </w:rPr>
              <w:t> </w:t>
            </w:r>
            <w:r w:rsidRPr="00351492">
              <w:rPr>
                <w:rFonts w:ascii="Times New Roman" w:hAnsi="Times New Roman" w:cs="Times New Roman"/>
                <w:noProof/>
                <w:lang w:val="tr-TR"/>
              </w:rPr>
              <w:t> </w:t>
            </w:r>
            <w:r w:rsidRPr="00351492">
              <w:rPr>
                <w:rFonts w:ascii="Times New Roman" w:hAnsi="Times New Roman" w:cs="Times New Roman"/>
                <w:noProof/>
                <w:lang w:val="tr-TR"/>
              </w:rPr>
              <w:t> </w:t>
            </w:r>
            <w:r w:rsidRPr="00351492">
              <w:rPr>
                <w:rFonts w:ascii="Times New Roman" w:hAnsi="Times New Roman" w:cs="Times New Roman"/>
                <w:noProof/>
                <w:lang w:val="tr-TR"/>
              </w:rPr>
              <w:fldChar w:fldCharType="end"/>
            </w:r>
          </w:p>
          <w:p w14:paraId="55D8F5DC" w14:textId="77777777" w:rsidR="00547B19" w:rsidRPr="00351492" w:rsidRDefault="00547B19" w:rsidP="00547B19">
            <w:pPr>
              <w:pStyle w:val="DzMetin"/>
              <w:rPr>
                <w:rFonts w:ascii="Times New Roman" w:hAnsi="Times New Roman" w:cs="Times New Roman"/>
                <w:noProof/>
                <w:lang w:val="tr-TR"/>
              </w:rPr>
            </w:pPr>
          </w:p>
        </w:tc>
      </w:tr>
    </w:tbl>
    <w:p w14:paraId="28788FAF" w14:textId="77777777" w:rsidR="00547B19" w:rsidRPr="00351492" w:rsidRDefault="00547B19" w:rsidP="00547B19">
      <w:pPr>
        <w:rPr>
          <w:rFonts w:cs="Times New Roman"/>
        </w:rPr>
      </w:pPr>
      <w:r w:rsidRPr="00351492">
        <w:rPr>
          <w:rFonts w:cs="Times New Roman"/>
        </w:rPr>
        <w:br w:type="page"/>
      </w:r>
    </w:p>
    <w:tbl>
      <w:tblPr>
        <w:tblStyle w:val="TabloKlavuzu"/>
        <w:tblW w:w="5000" w:type="pct"/>
        <w:tblLook w:val="04A0" w:firstRow="1" w:lastRow="0" w:firstColumn="1" w:lastColumn="0" w:noHBand="0" w:noVBand="1"/>
      </w:tblPr>
      <w:tblGrid>
        <w:gridCol w:w="6232"/>
        <w:gridCol w:w="567"/>
        <w:gridCol w:w="567"/>
        <w:gridCol w:w="560"/>
        <w:gridCol w:w="1136"/>
      </w:tblGrid>
      <w:tr w:rsidR="00967F5A" w:rsidRPr="00351492" w14:paraId="579BDB40" w14:textId="77777777" w:rsidTr="00EB7534">
        <w:trPr>
          <w:trHeight w:val="340"/>
        </w:trPr>
        <w:tc>
          <w:tcPr>
            <w:tcW w:w="3439" w:type="pct"/>
            <w:shd w:val="clear" w:color="auto" w:fill="E0E0E0"/>
            <w:vAlign w:val="center"/>
          </w:tcPr>
          <w:p w14:paraId="342CE97E" w14:textId="77777777" w:rsidR="00967F5A" w:rsidRPr="00351492" w:rsidRDefault="00967F5A" w:rsidP="00245FC6">
            <w:pPr>
              <w:pStyle w:val="Balk3"/>
              <w:jc w:val="left"/>
              <w:outlineLvl w:val="2"/>
            </w:pPr>
            <w:bookmarkStart w:id="167" w:name="_Toc245048479"/>
            <w:bookmarkStart w:id="168" w:name="_Toc351455417"/>
            <w:bookmarkStart w:id="169" w:name="_Toc9340098"/>
            <w:r w:rsidRPr="00351492">
              <w:lastRenderedPageBreak/>
              <w:t>Güvenlik Planlaması</w:t>
            </w:r>
            <w:bookmarkEnd w:id="167"/>
            <w:bookmarkEnd w:id="168"/>
            <w:bookmarkEnd w:id="169"/>
          </w:p>
        </w:tc>
        <w:tc>
          <w:tcPr>
            <w:tcW w:w="313" w:type="pct"/>
            <w:shd w:val="clear" w:color="auto" w:fill="E0E0E0"/>
            <w:vAlign w:val="center"/>
          </w:tcPr>
          <w:p w14:paraId="3A06541A" w14:textId="77777777" w:rsidR="00967F5A" w:rsidRPr="00351492" w:rsidRDefault="00967F5A" w:rsidP="00BD110C">
            <w:pPr>
              <w:spacing w:after="0"/>
              <w:jc w:val="center"/>
              <w:rPr>
                <w:rFonts w:cs="Times New Roman"/>
                <w:b/>
                <w:szCs w:val="24"/>
              </w:rPr>
            </w:pPr>
            <w:r w:rsidRPr="00351492">
              <w:rPr>
                <w:rFonts w:cs="Times New Roman"/>
                <w:b/>
                <w:szCs w:val="24"/>
              </w:rPr>
              <w:t>E</w:t>
            </w:r>
          </w:p>
        </w:tc>
        <w:tc>
          <w:tcPr>
            <w:tcW w:w="313" w:type="pct"/>
            <w:shd w:val="clear" w:color="auto" w:fill="E0E0E0"/>
            <w:vAlign w:val="center"/>
          </w:tcPr>
          <w:p w14:paraId="1FD52E4F" w14:textId="77777777" w:rsidR="00967F5A" w:rsidRPr="00351492" w:rsidRDefault="00967F5A" w:rsidP="00BD110C">
            <w:pPr>
              <w:spacing w:after="0"/>
              <w:jc w:val="center"/>
              <w:rPr>
                <w:rFonts w:cs="Times New Roman"/>
                <w:b/>
                <w:szCs w:val="24"/>
              </w:rPr>
            </w:pPr>
            <w:r w:rsidRPr="00351492">
              <w:rPr>
                <w:rFonts w:cs="Times New Roman"/>
                <w:b/>
                <w:szCs w:val="24"/>
              </w:rPr>
              <w:t>H</w:t>
            </w:r>
          </w:p>
        </w:tc>
        <w:tc>
          <w:tcPr>
            <w:tcW w:w="309" w:type="pct"/>
            <w:tcBorders>
              <w:bottom w:val="single" w:sz="4" w:space="0" w:color="auto"/>
            </w:tcBorders>
            <w:shd w:val="clear" w:color="auto" w:fill="E0E0E0"/>
            <w:vAlign w:val="center"/>
          </w:tcPr>
          <w:p w14:paraId="505E3D67" w14:textId="77777777" w:rsidR="00967F5A" w:rsidRPr="00351492" w:rsidRDefault="00967F5A" w:rsidP="00BD110C">
            <w:pPr>
              <w:spacing w:after="0"/>
              <w:jc w:val="center"/>
              <w:rPr>
                <w:rFonts w:cs="Times New Roman"/>
                <w:b/>
                <w:szCs w:val="24"/>
              </w:rPr>
            </w:pPr>
            <w:r w:rsidRPr="00351492">
              <w:rPr>
                <w:rFonts w:cs="Times New Roman"/>
                <w:b/>
                <w:szCs w:val="24"/>
              </w:rPr>
              <w:t>A</w:t>
            </w:r>
          </w:p>
        </w:tc>
        <w:tc>
          <w:tcPr>
            <w:tcW w:w="626" w:type="pct"/>
            <w:tcBorders>
              <w:bottom w:val="single" w:sz="4" w:space="0" w:color="auto"/>
            </w:tcBorders>
            <w:shd w:val="clear" w:color="auto" w:fill="E0E0E0"/>
            <w:vAlign w:val="center"/>
          </w:tcPr>
          <w:p w14:paraId="4A6674CE" w14:textId="77777777" w:rsidR="00967F5A" w:rsidRPr="00351492" w:rsidRDefault="00967F5A" w:rsidP="00BD110C">
            <w:pPr>
              <w:spacing w:after="0"/>
              <w:jc w:val="center"/>
              <w:rPr>
                <w:rFonts w:cs="Times New Roman"/>
                <w:b/>
                <w:szCs w:val="24"/>
              </w:rPr>
            </w:pPr>
            <w:r w:rsidRPr="00351492">
              <w:rPr>
                <w:rFonts w:cs="Times New Roman"/>
                <w:b/>
                <w:szCs w:val="24"/>
              </w:rPr>
              <w:t>Referans</w:t>
            </w:r>
          </w:p>
        </w:tc>
      </w:tr>
      <w:tr w:rsidR="00967F5A" w:rsidRPr="00351492" w14:paraId="3CAEE235" w14:textId="77777777" w:rsidTr="00EB7534">
        <w:trPr>
          <w:trHeight w:val="340"/>
        </w:trPr>
        <w:tc>
          <w:tcPr>
            <w:tcW w:w="3439" w:type="pct"/>
            <w:vAlign w:val="center"/>
          </w:tcPr>
          <w:p w14:paraId="11370CFB" w14:textId="77777777" w:rsidR="00967F5A" w:rsidRPr="00351492" w:rsidRDefault="00967F5A" w:rsidP="00BD110C">
            <w:pPr>
              <w:spacing w:after="0"/>
              <w:rPr>
                <w:rFonts w:cs="Times New Roman"/>
                <w:szCs w:val="24"/>
              </w:rPr>
            </w:pPr>
            <w:r w:rsidRPr="00351492">
              <w:rPr>
                <w:rFonts w:eastAsia="MS Mincho" w:cs="Times New Roman"/>
                <w:bCs/>
                <w:szCs w:val="24"/>
              </w:rPr>
              <w:t>1. Güvenlik yönetim sistemi</w:t>
            </w:r>
            <w:r w:rsidR="006C499E">
              <w:rPr>
                <w:rFonts w:eastAsia="MS Mincho" w:cs="Times New Roman"/>
                <w:bCs/>
                <w:szCs w:val="24"/>
              </w:rPr>
              <w:t xml:space="preserve"> için Tesis</w:t>
            </w:r>
            <w:r w:rsidRPr="00351492">
              <w:rPr>
                <w:rFonts w:eastAsia="MS Mincho" w:cs="Times New Roman"/>
                <w:bCs/>
                <w:szCs w:val="24"/>
              </w:rPr>
              <w:t xml:space="preserve"> güvenlik planı bulunmakta</w:t>
            </w:r>
            <w:r w:rsidR="006C499E">
              <w:rPr>
                <w:rFonts w:eastAsia="MS Mincho" w:cs="Times New Roman"/>
                <w:bCs/>
                <w:szCs w:val="24"/>
              </w:rPr>
              <w:t xml:space="preserve"> mı</w:t>
            </w:r>
            <w:r w:rsidRPr="00351492">
              <w:rPr>
                <w:rFonts w:eastAsia="MS Mincho" w:cs="Times New Roman"/>
                <w:bCs/>
                <w:szCs w:val="24"/>
              </w:rPr>
              <w:t>dır</w:t>
            </w:r>
            <w:r w:rsidR="006C499E">
              <w:rPr>
                <w:rFonts w:eastAsia="MS Mincho" w:cs="Times New Roman"/>
                <w:bCs/>
                <w:szCs w:val="24"/>
              </w:rPr>
              <w:t>?</w:t>
            </w:r>
          </w:p>
        </w:tc>
        <w:tc>
          <w:tcPr>
            <w:tcW w:w="313" w:type="pct"/>
            <w:tcBorders>
              <w:bottom w:val="single" w:sz="4" w:space="0" w:color="auto"/>
            </w:tcBorders>
            <w:vAlign w:val="center"/>
          </w:tcPr>
          <w:p w14:paraId="07F9ADC9" w14:textId="77777777" w:rsidR="00967F5A" w:rsidRPr="00351492" w:rsidRDefault="00967F5A" w:rsidP="00BD110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3" w:type="pct"/>
            <w:tcBorders>
              <w:bottom w:val="single" w:sz="4" w:space="0" w:color="auto"/>
            </w:tcBorders>
            <w:vAlign w:val="center"/>
          </w:tcPr>
          <w:p w14:paraId="108CBF21" w14:textId="77777777" w:rsidR="00967F5A" w:rsidRPr="00351492" w:rsidRDefault="00967F5A" w:rsidP="00BD110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09" w:type="pct"/>
            <w:tcBorders>
              <w:bottom w:val="single" w:sz="4" w:space="0" w:color="auto"/>
            </w:tcBorders>
            <w:shd w:val="clear" w:color="auto" w:fill="FFFFFF" w:themeFill="background1"/>
            <w:vAlign w:val="center"/>
          </w:tcPr>
          <w:p w14:paraId="028D16EE" w14:textId="77777777" w:rsidR="00967F5A" w:rsidRPr="00351492" w:rsidRDefault="00967F5A" w:rsidP="00BD110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tcBorders>
              <w:bottom w:val="single" w:sz="4" w:space="0" w:color="auto"/>
            </w:tcBorders>
            <w:shd w:val="clear" w:color="auto" w:fill="auto"/>
          </w:tcPr>
          <w:p w14:paraId="79B555F0" w14:textId="77777777" w:rsidR="00967F5A" w:rsidRPr="00351492" w:rsidRDefault="00967F5A" w:rsidP="00BD110C">
            <w:pPr>
              <w:spacing w:after="0"/>
              <w:rPr>
                <w:rFonts w:cs="Times New Roman"/>
                <w:b/>
                <w:szCs w:val="24"/>
              </w:rPr>
            </w:pPr>
          </w:p>
        </w:tc>
      </w:tr>
      <w:tr w:rsidR="00EB7534" w:rsidRPr="00351492" w14:paraId="7EC1E820" w14:textId="77777777" w:rsidTr="00EB7534">
        <w:trPr>
          <w:trHeight w:val="340"/>
        </w:trPr>
        <w:tc>
          <w:tcPr>
            <w:tcW w:w="3439" w:type="pct"/>
            <w:vAlign w:val="center"/>
          </w:tcPr>
          <w:p w14:paraId="1C28EC24" w14:textId="77777777" w:rsidR="00EB7534" w:rsidRPr="00351492" w:rsidRDefault="00EB7534" w:rsidP="00BD110C">
            <w:pPr>
              <w:spacing w:after="0"/>
              <w:rPr>
                <w:rFonts w:cs="Times New Roman"/>
                <w:b/>
                <w:szCs w:val="24"/>
              </w:rPr>
            </w:pPr>
            <w:r w:rsidRPr="00351492">
              <w:rPr>
                <w:rFonts w:cs="Times New Roman"/>
                <w:szCs w:val="24"/>
              </w:rPr>
              <w:tab/>
              <w:t xml:space="preserve">Evet </w:t>
            </w:r>
            <w:r>
              <w:rPr>
                <w:rFonts w:cs="Times New Roman"/>
                <w:szCs w:val="24"/>
              </w:rPr>
              <w:t>i</w:t>
            </w:r>
            <w:r w:rsidRPr="00351492">
              <w:rPr>
                <w:rFonts w:cs="Times New Roman"/>
                <w:szCs w:val="24"/>
              </w:rPr>
              <w:t>se Plan Onay Tarihi</w:t>
            </w:r>
            <w:r w:rsidRPr="00351492">
              <w:rPr>
                <w:rFonts w:cs="Times New Roman"/>
                <w:szCs w:val="24"/>
              </w:rPr>
              <w:tab/>
              <w:t xml:space="preserve">: </w:t>
            </w:r>
          </w:p>
        </w:tc>
        <w:tc>
          <w:tcPr>
            <w:tcW w:w="935" w:type="pct"/>
            <w:gridSpan w:val="3"/>
            <w:tcBorders>
              <w:bottom w:val="single" w:sz="4" w:space="0" w:color="auto"/>
            </w:tcBorders>
            <w:shd w:val="clear" w:color="auto" w:fill="A6A6A6"/>
            <w:vAlign w:val="center"/>
          </w:tcPr>
          <w:p w14:paraId="68F7CF3B" w14:textId="77777777" w:rsidR="00EB7534" w:rsidRPr="00351492" w:rsidRDefault="00EB7534" w:rsidP="00BD110C">
            <w:pPr>
              <w:spacing w:after="0"/>
              <w:jc w:val="center"/>
              <w:rPr>
                <w:rFonts w:cs="Times New Roman"/>
                <w:b/>
                <w:szCs w:val="24"/>
              </w:rPr>
            </w:pPr>
          </w:p>
        </w:tc>
        <w:tc>
          <w:tcPr>
            <w:tcW w:w="626" w:type="pct"/>
            <w:tcBorders>
              <w:bottom w:val="single" w:sz="4" w:space="0" w:color="auto"/>
            </w:tcBorders>
            <w:shd w:val="clear" w:color="auto" w:fill="auto"/>
          </w:tcPr>
          <w:p w14:paraId="05D60672" w14:textId="77777777" w:rsidR="00EB7534" w:rsidRPr="00351492" w:rsidRDefault="00EB7534" w:rsidP="00BD110C">
            <w:pPr>
              <w:spacing w:after="0"/>
              <w:rPr>
                <w:rFonts w:cs="Times New Roman"/>
                <w:b/>
                <w:szCs w:val="24"/>
              </w:rPr>
            </w:pPr>
          </w:p>
        </w:tc>
      </w:tr>
      <w:tr w:rsidR="00EB7534" w:rsidRPr="00351492" w14:paraId="2A0828E9" w14:textId="77777777" w:rsidTr="00EB7534">
        <w:trPr>
          <w:trHeight w:val="340"/>
        </w:trPr>
        <w:tc>
          <w:tcPr>
            <w:tcW w:w="3439" w:type="pct"/>
            <w:vAlign w:val="center"/>
          </w:tcPr>
          <w:p w14:paraId="6FF313F9" w14:textId="77777777" w:rsidR="00EB7534" w:rsidRPr="00351492" w:rsidRDefault="00EB7534" w:rsidP="00BD110C">
            <w:pPr>
              <w:spacing w:after="0"/>
              <w:rPr>
                <w:rFonts w:cs="Times New Roman"/>
                <w:szCs w:val="24"/>
              </w:rPr>
            </w:pPr>
            <w:r w:rsidRPr="00351492">
              <w:rPr>
                <w:rFonts w:eastAsia="MS Mincho" w:cs="Times New Roman"/>
                <w:bCs/>
                <w:szCs w:val="24"/>
              </w:rPr>
              <w:t>2. Güvenlik plan</w:t>
            </w:r>
            <w:r w:rsidRPr="0095426A">
              <w:rPr>
                <w:rFonts w:eastAsia="MS Mincho" w:cs="Times New Roman"/>
                <w:bCs/>
                <w:color w:val="000000" w:themeColor="text1"/>
                <w:szCs w:val="24"/>
              </w:rPr>
              <w:t xml:space="preserve">ı </w:t>
            </w:r>
            <w:r w:rsidRPr="00351492">
              <w:rPr>
                <w:rFonts w:eastAsia="MS Mincho" w:cs="Times New Roman"/>
                <w:bCs/>
                <w:szCs w:val="24"/>
              </w:rPr>
              <w:t>aşağıdakileri içer</w:t>
            </w:r>
            <w:r>
              <w:rPr>
                <w:rFonts w:eastAsia="MS Mincho" w:cs="Times New Roman"/>
                <w:bCs/>
                <w:szCs w:val="24"/>
              </w:rPr>
              <w:t>mekte midir?</w:t>
            </w:r>
          </w:p>
        </w:tc>
        <w:tc>
          <w:tcPr>
            <w:tcW w:w="935" w:type="pct"/>
            <w:gridSpan w:val="3"/>
            <w:shd w:val="clear" w:color="auto" w:fill="A6A6A6"/>
            <w:vAlign w:val="center"/>
          </w:tcPr>
          <w:p w14:paraId="5B523D81" w14:textId="77777777" w:rsidR="00EB7534" w:rsidRPr="00351492" w:rsidRDefault="00EB7534" w:rsidP="00BD110C">
            <w:pPr>
              <w:spacing w:after="0"/>
              <w:jc w:val="center"/>
              <w:rPr>
                <w:rFonts w:cs="Times New Roman"/>
                <w:b/>
                <w:szCs w:val="24"/>
              </w:rPr>
            </w:pPr>
          </w:p>
        </w:tc>
        <w:tc>
          <w:tcPr>
            <w:tcW w:w="626" w:type="pct"/>
            <w:shd w:val="clear" w:color="auto" w:fill="auto"/>
          </w:tcPr>
          <w:p w14:paraId="7D0E560D" w14:textId="77777777" w:rsidR="00EB7534" w:rsidRPr="00351492" w:rsidRDefault="00EB7534" w:rsidP="00BD110C">
            <w:pPr>
              <w:spacing w:after="0"/>
              <w:rPr>
                <w:rFonts w:cs="Times New Roman"/>
                <w:b/>
                <w:szCs w:val="24"/>
              </w:rPr>
            </w:pPr>
          </w:p>
        </w:tc>
      </w:tr>
      <w:tr w:rsidR="00B91A2C" w:rsidRPr="00351492" w14:paraId="321B78C1" w14:textId="77777777" w:rsidTr="00EB7534">
        <w:trPr>
          <w:trHeight w:val="340"/>
        </w:trPr>
        <w:tc>
          <w:tcPr>
            <w:tcW w:w="3439" w:type="pct"/>
            <w:vAlign w:val="center"/>
          </w:tcPr>
          <w:p w14:paraId="1616339C" w14:textId="77777777" w:rsidR="00B91A2C" w:rsidRPr="003C5381" w:rsidRDefault="00B91A2C" w:rsidP="00FA2AFA">
            <w:pPr>
              <w:spacing w:after="0"/>
              <w:ind w:left="283"/>
              <w:rPr>
                <w:rFonts w:eastAsia="MS Mincho" w:cs="Times New Roman"/>
                <w:bCs/>
                <w:szCs w:val="24"/>
              </w:rPr>
            </w:pPr>
            <w:r w:rsidRPr="003C5381">
              <w:rPr>
                <w:rFonts w:eastAsia="MS Mincho" w:cs="Times New Roman"/>
                <w:bCs/>
                <w:szCs w:val="24"/>
              </w:rPr>
              <w:t xml:space="preserve">a. </w:t>
            </w:r>
            <w:r w:rsidR="00607359" w:rsidRPr="003C5381">
              <w:rPr>
                <w:rFonts w:eastAsia="MS Mincho" w:cs="Times New Roman"/>
                <w:bCs/>
                <w:szCs w:val="24"/>
              </w:rPr>
              <w:t xml:space="preserve">Tesis ve personel güvenliğine ilişkin politika </w:t>
            </w:r>
          </w:p>
        </w:tc>
        <w:tc>
          <w:tcPr>
            <w:tcW w:w="313" w:type="pct"/>
            <w:vAlign w:val="center"/>
          </w:tcPr>
          <w:p w14:paraId="6CC6ADA7" w14:textId="77777777" w:rsidR="00B91A2C" w:rsidRPr="00351492" w:rsidRDefault="00B91A2C" w:rsidP="00BD110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3" w:type="pct"/>
            <w:vAlign w:val="center"/>
          </w:tcPr>
          <w:p w14:paraId="1D00D289" w14:textId="77777777" w:rsidR="00B91A2C" w:rsidRPr="00351492" w:rsidRDefault="00B91A2C" w:rsidP="00BD110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09" w:type="pct"/>
            <w:vAlign w:val="center"/>
          </w:tcPr>
          <w:p w14:paraId="439996C7" w14:textId="77777777" w:rsidR="00B91A2C" w:rsidRPr="00351492" w:rsidRDefault="00B91A2C" w:rsidP="00BD110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shd w:val="clear" w:color="auto" w:fill="auto"/>
          </w:tcPr>
          <w:p w14:paraId="763A354B" w14:textId="77777777" w:rsidR="00B91A2C" w:rsidRPr="00351492" w:rsidRDefault="00B91A2C" w:rsidP="00BD110C">
            <w:pPr>
              <w:spacing w:after="0"/>
              <w:rPr>
                <w:rFonts w:cs="Times New Roman"/>
                <w:szCs w:val="24"/>
              </w:rPr>
            </w:pPr>
          </w:p>
        </w:tc>
      </w:tr>
      <w:tr w:rsidR="00C2363D" w:rsidRPr="00351492" w14:paraId="7B3C08B7" w14:textId="77777777" w:rsidTr="00EB7534">
        <w:trPr>
          <w:trHeight w:val="340"/>
        </w:trPr>
        <w:tc>
          <w:tcPr>
            <w:tcW w:w="3439" w:type="pct"/>
            <w:vAlign w:val="center"/>
          </w:tcPr>
          <w:p w14:paraId="62F45D5A" w14:textId="77777777" w:rsidR="00C2363D" w:rsidRPr="00351492" w:rsidRDefault="00C2363D" w:rsidP="007F58AC">
            <w:pPr>
              <w:spacing w:after="0"/>
              <w:ind w:left="283"/>
              <w:jc w:val="left"/>
              <w:rPr>
                <w:rFonts w:cs="Times New Roman"/>
                <w:b/>
                <w:szCs w:val="24"/>
              </w:rPr>
            </w:pPr>
            <w:r w:rsidRPr="00351492">
              <w:rPr>
                <w:rFonts w:eastAsia="MS Mincho" w:cs="Times New Roman"/>
                <w:szCs w:val="24"/>
              </w:rPr>
              <w:t>b.</w:t>
            </w:r>
            <w:r>
              <w:rPr>
                <w:rFonts w:eastAsia="MS Mincho" w:cs="Times New Roman"/>
                <w:szCs w:val="24"/>
              </w:rPr>
              <w:t xml:space="preserve"> </w:t>
            </w:r>
            <w:r w:rsidR="007F58AC">
              <w:rPr>
                <w:rFonts w:eastAsia="MS Mincho" w:cs="Times New Roman"/>
                <w:szCs w:val="24"/>
              </w:rPr>
              <w:t>Güvenlik politikasını destekleyen amaç ve hedefler belirlenmiş midir?</w:t>
            </w:r>
          </w:p>
        </w:tc>
        <w:tc>
          <w:tcPr>
            <w:tcW w:w="313" w:type="pct"/>
            <w:vAlign w:val="center"/>
          </w:tcPr>
          <w:p w14:paraId="53AE2C59" w14:textId="77777777" w:rsidR="00C2363D" w:rsidRPr="00351492" w:rsidRDefault="00C2363D" w:rsidP="00166A31">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3" w:type="pct"/>
            <w:vAlign w:val="center"/>
          </w:tcPr>
          <w:p w14:paraId="5BE82653" w14:textId="77777777" w:rsidR="00C2363D" w:rsidRPr="00351492" w:rsidRDefault="00C2363D" w:rsidP="00166A31">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09" w:type="pct"/>
            <w:vAlign w:val="center"/>
          </w:tcPr>
          <w:p w14:paraId="74132FBE" w14:textId="77777777" w:rsidR="00C2363D" w:rsidRPr="00351492" w:rsidRDefault="00C2363D" w:rsidP="00166A31">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tcPr>
          <w:p w14:paraId="1F1B73F4" w14:textId="77777777" w:rsidR="00C2363D" w:rsidRPr="00351492" w:rsidRDefault="00C2363D" w:rsidP="00166A31">
            <w:pPr>
              <w:spacing w:after="0"/>
              <w:rPr>
                <w:rFonts w:cs="Times New Roman"/>
                <w:szCs w:val="24"/>
              </w:rPr>
            </w:pPr>
          </w:p>
        </w:tc>
      </w:tr>
      <w:tr w:rsidR="00B91A2C" w:rsidRPr="00351492" w14:paraId="56F827F8" w14:textId="77777777" w:rsidTr="00EB7534">
        <w:trPr>
          <w:trHeight w:val="340"/>
        </w:trPr>
        <w:tc>
          <w:tcPr>
            <w:tcW w:w="3439" w:type="pct"/>
            <w:vAlign w:val="center"/>
          </w:tcPr>
          <w:p w14:paraId="492753B5" w14:textId="77777777" w:rsidR="00B91A2C" w:rsidRPr="00351492" w:rsidRDefault="007F58AC" w:rsidP="00FA2AFA">
            <w:pPr>
              <w:spacing w:after="0"/>
              <w:ind w:left="283"/>
              <w:jc w:val="left"/>
              <w:rPr>
                <w:rFonts w:cs="Times New Roman"/>
                <w:b/>
                <w:szCs w:val="24"/>
              </w:rPr>
            </w:pPr>
            <w:r>
              <w:rPr>
                <w:rFonts w:eastAsia="MS Mincho" w:cs="Times New Roman"/>
                <w:szCs w:val="24"/>
              </w:rPr>
              <w:t>c</w:t>
            </w:r>
            <w:r w:rsidR="00B91A2C" w:rsidRPr="00351492">
              <w:rPr>
                <w:rFonts w:eastAsia="MS Mincho" w:cs="Times New Roman"/>
                <w:szCs w:val="24"/>
              </w:rPr>
              <w:t>.</w:t>
            </w:r>
            <w:r w:rsidR="00FA2AFA">
              <w:rPr>
                <w:rFonts w:eastAsia="MS Mincho" w:cs="Times New Roman"/>
                <w:szCs w:val="24"/>
              </w:rPr>
              <w:t xml:space="preserve"> </w:t>
            </w:r>
            <w:r w:rsidR="00607359" w:rsidRPr="00351492">
              <w:rPr>
                <w:rFonts w:eastAsia="MS Mincho" w:cs="Times New Roman"/>
                <w:szCs w:val="24"/>
              </w:rPr>
              <w:t>Patlayıcıların yerleştirilmesi ihtimalini azaltmaya yönelik önleyici tedbirler.</w:t>
            </w:r>
          </w:p>
        </w:tc>
        <w:tc>
          <w:tcPr>
            <w:tcW w:w="313" w:type="pct"/>
            <w:vAlign w:val="center"/>
          </w:tcPr>
          <w:p w14:paraId="04C33115" w14:textId="77777777" w:rsidR="00B91A2C" w:rsidRPr="00351492" w:rsidRDefault="00B91A2C" w:rsidP="00BD110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3" w:type="pct"/>
            <w:vAlign w:val="center"/>
          </w:tcPr>
          <w:p w14:paraId="4F3E9C70" w14:textId="77777777" w:rsidR="00B91A2C" w:rsidRPr="00351492" w:rsidRDefault="00B91A2C" w:rsidP="00BD110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09" w:type="pct"/>
            <w:vAlign w:val="center"/>
          </w:tcPr>
          <w:p w14:paraId="30045C2A" w14:textId="77777777" w:rsidR="00B91A2C" w:rsidRPr="00351492" w:rsidRDefault="00B91A2C" w:rsidP="00BD110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tcPr>
          <w:p w14:paraId="32508B2E" w14:textId="77777777" w:rsidR="00B91A2C" w:rsidRPr="00351492" w:rsidRDefault="00B91A2C" w:rsidP="00BD110C">
            <w:pPr>
              <w:spacing w:after="0"/>
              <w:rPr>
                <w:rFonts w:cs="Times New Roman"/>
                <w:szCs w:val="24"/>
              </w:rPr>
            </w:pPr>
          </w:p>
        </w:tc>
      </w:tr>
      <w:tr w:rsidR="00B91A2C" w:rsidRPr="00351492" w14:paraId="3E6EE6D4" w14:textId="77777777" w:rsidTr="00EB7534">
        <w:trPr>
          <w:trHeight w:val="340"/>
        </w:trPr>
        <w:tc>
          <w:tcPr>
            <w:tcW w:w="3439" w:type="pct"/>
            <w:vAlign w:val="center"/>
          </w:tcPr>
          <w:p w14:paraId="09224125" w14:textId="77777777" w:rsidR="00B91A2C" w:rsidRPr="00351492" w:rsidRDefault="007F58AC" w:rsidP="00FA2AFA">
            <w:pPr>
              <w:spacing w:after="0"/>
              <w:ind w:left="283"/>
              <w:rPr>
                <w:rFonts w:eastAsia="MS Mincho" w:cs="Times New Roman"/>
                <w:szCs w:val="24"/>
              </w:rPr>
            </w:pPr>
            <w:r>
              <w:rPr>
                <w:rFonts w:eastAsia="MS Mincho" w:cs="Times New Roman"/>
                <w:szCs w:val="24"/>
              </w:rPr>
              <w:t>d</w:t>
            </w:r>
            <w:r w:rsidR="00B91A2C" w:rsidRPr="00351492">
              <w:rPr>
                <w:rFonts w:eastAsia="MS Mincho" w:cs="Times New Roman"/>
                <w:szCs w:val="24"/>
              </w:rPr>
              <w:t xml:space="preserve">. </w:t>
            </w:r>
            <w:r w:rsidR="00607359" w:rsidRPr="00351492">
              <w:rPr>
                <w:rFonts w:eastAsia="MS Mincho" w:cs="Times New Roman"/>
                <w:szCs w:val="24"/>
              </w:rPr>
              <w:t>Patlayıcı tehditlerini değerlendirme ve yönetme prosedürleri</w:t>
            </w:r>
          </w:p>
        </w:tc>
        <w:tc>
          <w:tcPr>
            <w:tcW w:w="313" w:type="pct"/>
            <w:vAlign w:val="center"/>
          </w:tcPr>
          <w:p w14:paraId="0229D913" w14:textId="77777777" w:rsidR="00B91A2C" w:rsidRPr="00351492" w:rsidRDefault="00B91A2C" w:rsidP="00BD110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3" w:type="pct"/>
            <w:vAlign w:val="center"/>
          </w:tcPr>
          <w:p w14:paraId="1A795CF6" w14:textId="77777777" w:rsidR="00B91A2C" w:rsidRPr="00351492" w:rsidRDefault="00B91A2C" w:rsidP="00BD110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09" w:type="pct"/>
            <w:vAlign w:val="center"/>
          </w:tcPr>
          <w:p w14:paraId="3CEFFF8B" w14:textId="77777777" w:rsidR="00B91A2C" w:rsidRPr="00351492" w:rsidRDefault="00B91A2C" w:rsidP="00BD110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tcPr>
          <w:p w14:paraId="5E2B4E7C" w14:textId="77777777" w:rsidR="00B91A2C" w:rsidRPr="00351492" w:rsidRDefault="00B91A2C" w:rsidP="00BD110C">
            <w:pPr>
              <w:spacing w:after="0"/>
              <w:rPr>
                <w:rFonts w:cs="Times New Roman"/>
                <w:szCs w:val="24"/>
              </w:rPr>
            </w:pPr>
          </w:p>
        </w:tc>
      </w:tr>
      <w:tr w:rsidR="00B91A2C" w:rsidRPr="00351492" w14:paraId="3E43B862" w14:textId="77777777" w:rsidTr="00EB7534">
        <w:trPr>
          <w:trHeight w:val="340"/>
        </w:trPr>
        <w:tc>
          <w:tcPr>
            <w:tcW w:w="3439" w:type="pct"/>
            <w:vAlign w:val="center"/>
          </w:tcPr>
          <w:p w14:paraId="3F9A2F8D" w14:textId="77777777" w:rsidR="00B91A2C" w:rsidRPr="00351492" w:rsidRDefault="007F58AC" w:rsidP="00FA2AFA">
            <w:pPr>
              <w:spacing w:after="0"/>
              <w:ind w:left="283"/>
              <w:rPr>
                <w:rFonts w:eastAsia="MS Mincho" w:cs="Times New Roman"/>
                <w:szCs w:val="24"/>
              </w:rPr>
            </w:pPr>
            <w:r>
              <w:rPr>
                <w:rFonts w:eastAsia="MS Mincho" w:cs="Times New Roman"/>
                <w:szCs w:val="24"/>
              </w:rPr>
              <w:t>e</w:t>
            </w:r>
            <w:r w:rsidR="00B91A2C" w:rsidRPr="00351492">
              <w:rPr>
                <w:rFonts w:eastAsia="MS Mincho" w:cs="Times New Roman"/>
                <w:szCs w:val="24"/>
              </w:rPr>
              <w:t xml:space="preserve">. </w:t>
            </w:r>
            <w:r w:rsidR="00607359" w:rsidRPr="00351492">
              <w:rPr>
                <w:rFonts w:eastAsia="MS Mincho" w:cs="Times New Roman"/>
                <w:szCs w:val="24"/>
              </w:rPr>
              <w:t>Personelin tahliyesine ilişkin politika</w:t>
            </w:r>
          </w:p>
        </w:tc>
        <w:tc>
          <w:tcPr>
            <w:tcW w:w="313" w:type="pct"/>
            <w:vAlign w:val="center"/>
          </w:tcPr>
          <w:p w14:paraId="191F1A94" w14:textId="77777777" w:rsidR="00B91A2C" w:rsidRPr="00351492" w:rsidRDefault="00B91A2C" w:rsidP="00BD110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3" w:type="pct"/>
            <w:vAlign w:val="center"/>
          </w:tcPr>
          <w:p w14:paraId="594B57E3" w14:textId="77777777" w:rsidR="00B91A2C" w:rsidRPr="00351492" w:rsidRDefault="00B91A2C" w:rsidP="00BD110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09" w:type="pct"/>
            <w:vAlign w:val="center"/>
          </w:tcPr>
          <w:p w14:paraId="3A777B2E" w14:textId="77777777" w:rsidR="00B91A2C" w:rsidRPr="00351492" w:rsidRDefault="00B91A2C" w:rsidP="00BD110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tcPr>
          <w:p w14:paraId="14BD53C7" w14:textId="77777777" w:rsidR="00B91A2C" w:rsidRPr="00351492" w:rsidRDefault="00B91A2C" w:rsidP="00BD110C">
            <w:pPr>
              <w:spacing w:after="0"/>
              <w:rPr>
                <w:rFonts w:cs="Times New Roman"/>
                <w:szCs w:val="24"/>
              </w:rPr>
            </w:pPr>
          </w:p>
        </w:tc>
      </w:tr>
      <w:tr w:rsidR="00B91A2C" w:rsidRPr="00351492" w14:paraId="00B84F6E" w14:textId="77777777" w:rsidTr="00EB7534">
        <w:trPr>
          <w:trHeight w:val="340"/>
        </w:trPr>
        <w:tc>
          <w:tcPr>
            <w:tcW w:w="3439" w:type="pct"/>
            <w:vAlign w:val="center"/>
          </w:tcPr>
          <w:p w14:paraId="47055F31" w14:textId="77777777" w:rsidR="00B91A2C" w:rsidRPr="00351492" w:rsidRDefault="007F58AC" w:rsidP="00FA2AFA">
            <w:pPr>
              <w:spacing w:after="0"/>
              <w:ind w:left="283"/>
              <w:jc w:val="left"/>
              <w:rPr>
                <w:rFonts w:eastAsia="MS Mincho" w:cs="Times New Roman"/>
                <w:szCs w:val="24"/>
              </w:rPr>
            </w:pPr>
            <w:r>
              <w:rPr>
                <w:rFonts w:eastAsia="MS Mincho" w:cs="Times New Roman"/>
                <w:szCs w:val="24"/>
              </w:rPr>
              <w:t>f</w:t>
            </w:r>
            <w:r w:rsidR="00B91A2C" w:rsidRPr="00351492">
              <w:rPr>
                <w:rFonts w:eastAsia="MS Mincho" w:cs="Times New Roman"/>
                <w:szCs w:val="24"/>
              </w:rPr>
              <w:t xml:space="preserve">. </w:t>
            </w:r>
            <w:r w:rsidR="00607359" w:rsidRPr="00351492">
              <w:rPr>
                <w:rFonts w:eastAsia="MS Mincho" w:cs="Times New Roman"/>
                <w:szCs w:val="24"/>
              </w:rPr>
              <w:t>Patlayıcı için arama yapmakta kullanılacak prosedürler (arama safhasında personelin dahil olmadığı)</w:t>
            </w:r>
          </w:p>
        </w:tc>
        <w:tc>
          <w:tcPr>
            <w:tcW w:w="313" w:type="pct"/>
            <w:vAlign w:val="center"/>
          </w:tcPr>
          <w:p w14:paraId="3421C19A" w14:textId="77777777" w:rsidR="00B91A2C" w:rsidRPr="00351492" w:rsidRDefault="00B91A2C" w:rsidP="00BD110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3" w:type="pct"/>
            <w:vAlign w:val="center"/>
          </w:tcPr>
          <w:p w14:paraId="0E0D12E1" w14:textId="77777777" w:rsidR="00B91A2C" w:rsidRPr="00351492" w:rsidRDefault="00B91A2C" w:rsidP="00BD110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09" w:type="pct"/>
            <w:vAlign w:val="center"/>
          </w:tcPr>
          <w:p w14:paraId="269A04BA" w14:textId="77777777" w:rsidR="00B91A2C" w:rsidRPr="00351492" w:rsidRDefault="00B91A2C" w:rsidP="00BD110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tcPr>
          <w:p w14:paraId="7DB415E1" w14:textId="77777777" w:rsidR="00B91A2C" w:rsidRPr="00351492" w:rsidRDefault="00B91A2C" w:rsidP="00BD110C">
            <w:pPr>
              <w:spacing w:after="0"/>
              <w:rPr>
                <w:rFonts w:cs="Times New Roman"/>
                <w:szCs w:val="24"/>
              </w:rPr>
            </w:pPr>
          </w:p>
        </w:tc>
      </w:tr>
      <w:tr w:rsidR="00B91A2C" w:rsidRPr="00351492" w14:paraId="309D2330" w14:textId="77777777" w:rsidTr="00EB7534">
        <w:trPr>
          <w:trHeight w:val="340"/>
        </w:trPr>
        <w:tc>
          <w:tcPr>
            <w:tcW w:w="3439" w:type="pct"/>
            <w:vAlign w:val="center"/>
          </w:tcPr>
          <w:p w14:paraId="39CBD7A6" w14:textId="77777777" w:rsidR="00B91A2C" w:rsidRPr="00351492" w:rsidRDefault="007F58AC" w:rsidP="00FA2AFA">
            <w:pPr>
              <w:spacing w:after="0"/>
              <w:ind w:left="283"/>
              <w:rPr>
                <w:rFonts w:eastAsia="MS Mincho" w:cs="Times New Roman"/>
                <w:szCs w:val="24"/>
              </w:rPr>
            </w:pPr>
            <w:r>
              <w:rPr>
                <w:rFonts w:eastAsia="MS Mincho" w:cs="Times New Roman"/>
                <w:szCs w:val="24"/>
              </w:rPr>
              <w:t>g</w:t>
            </w:r>
            <w:r w:rsidR="00B91A2C" w:rsidRPr="00351492">
              <w:rPr>
                <w:rFonts w:eastAsia="MS Mincho" w:cs="Times New Roman"/>
                <w:szCs w:val="24"/>
              </w:rPr>
              <w:t xml:space="preserve">. </w:t>
            </w:r>
            <w:r w:rsidR="00607359" w:rsidRPr="00351492">
              <w:rPr>
                <w:rFonts w:eastAsia="MS Mincho" w:cs="Times New Roman"/>
                <w:szCs w:val="24"/>
              </w:rPr>
              <w:t>Tesis</w:t>
            </w:r>
            <w:r w:rsidR="0089633F">
              <w:rPr>
                <w:rFonts w:eastAsia="MS Mincho" w:cs="Times New Roman"/>
                <w:szCs w:val="24"/>
              </w:rPr>
              <w:t>t</w:t>
            </w:r>
            <w:r w:rsidR="00607359" w:rsidRPr="00351492">
              <w:rPr>
                <w:rFonts w:eastAsia="MS Mincho" w:cs="Times New Roman"/>
                <w:szCs w:val="24"/>
              </w:rPr>
              <w:t xml:space="preserve">e patlayıcı veya patlayıcı olmasından </w:t>
            </w:r>
            <w:proofErr w:type="spellStart"/>
            <w:r w:rsidR="00607359" w:rsidRPr="00351492">
              <w:rPr>
                <w:rFonts w:eastAsia="MS Mincho" w:cs="Times New Roman"/>
                <w:szCs w:val="24"/>
              </w:rPr>
              <w:t>şüphenilen</w:t>
            </w:r>
            <w:proofErr w:type="spellEnd"/>
            <w:r w:rsidR="00607359" w:rsidRPr="00351492">
              <w:rPr>
                <w:rFonts w:eastAsia="MS Mincho" w:cs="Times New Roman"/>
                <w:szCs w:val="24"/>
              </w:rPr>
              <w:t xml:space="preserve"> nesne bulunması durumunda uygulanacak prosedürler</w:t>
            </w:r>
          </w:p>
        </w:tc>
        <w:tc>
          <w:tcPr>
            <w:tcW w:w="313" w:type="pct"/>
            <w:vAlign w:val="center"/>
          </w:tcPr>
          <w:p w14:paraId="5C1CC6FB" w14:textId="77777777" w:rsidR="00B91A2C" w:rsidRPr="00351492" w:rsidRDefault="00B91A2C" w:rsidP="00BD110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3" w:type="pct"/>
            <w:vAlign w:val="center"/>
          </w:tcPr>
          <w:p w14:paraId="570A8205" w14:textId="77777777" w:rsidR="00B91A2C" w:rsidRPr="00351492" w:rsidRDefault="00B91A2C" w:rsidP="00BD110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09" w:type="pct"/>
            <w:vAlign w:val="center"/>
          </w:tcPr>
          <w:p w14:paraId="492AD6CD" w14:textId="77777777" w:rsidR="00B91A2C" w:rsidRPr="00351492" w:rsidRDefault="00B91A2C" w:rsidP="00BD110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tcPr>
          <w:p w14:paraId="0B7F6046" w14:textId="77777777" w:rsidR="00B91A2C" w:rsidRPr="00351492" w:rsidRDefault="00B91A2C" w:rsidP="00BD110C">
            <w:pPr>
              <w:spacing w:after="0"/>
              <w:rPr>
                <w:rFonts w:cs="Times New Roman"/>
                <w:szCs w:val="24"/>
              </w:rPr>
            </w:pPr>
          </w:p>
        </w:tc>
      </w:tr>
      <w:tr w:rsidR="00B91A2C" w:rsidRPr="00351492" w14:paraId="01383477" w14:textId="77777777" w:rsidTr="00EB7534">
        <w:trPr>
          <w:trHeight w:val="340"/>
        </w:trPr>
        <w:tc>
          <w:tcPr>
            <w:tcW w:w="3439" w:type="pct"/>
            <w:vAlign w:val="center"/>
          </w:tcPr>
          <w:p w14:paraId="175BC666" w14:textId="77777777" w:rsidR="00B91A2C" w:rsidRPr="00351492" w:rsidRDefault="007F58AC" w:rsidP="00FA2AFA">
            <w:pPr>
              <w:spacing w:after="0"/>
              <w:ind w:left="283"/>
              <w:rPr>
                <w:rFonts w:eastAsia="MS Mincho" w:cs="Times New Roman"/>
                <w:szCs w:val="24"/>
              </w:rPr>
            </w:pPr>
            <w:r>
              <w:rPr>
                <w:rFonts w:eastAsia="MS Mincho" w:cs="Times New Roman"/>
                <w:szCs w:val="24"/>
              </w:rPr>
              <w:t>h</w:t>
            </w:r>
            <w:r w:rsidR="00B91A2C" w:rsidRPr="00351492">
              <w:rPr>
                <w:rFonts w:eastAsia="MS Mincho" w:cs="Times New Roman"/>
                <w:szCs w:val="24"/>
              </w:rPr>
              <w:t xml:space="preserve">. </w:t>
            </w:r>
            <w:r w:rsidR="00607359" w:rsidRPr="00351492">
              <w:rPr>
                <w:rFonts w:eastAsia="MS Mincho" w:cs="Times New Roman"/>
                <w:szCs w:val="24"/>
              </w:rPr>
              <w:t>Kolluk kuvvetleri ve bomba imha timlerinin yardımını ve desteğini alma prosedürleri</w:t>
            </w:r>
          </w:p>
        </w:tc>
        <w:tc>
          <w:tcPr>
            <w:tcW w:w="313" w:type="pct"/>
            <w:vAlign w:val="center"/>
          </w:tcPr>
          <w:p w14:paraId="36D7085A" w14:textId="77777777" w:rsidR="00B91A2C" w:rsidRPr="00351492" w:rsidRDefault="00B91A2C" w:rsidP="00BD110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3" w:type="pct"/>
            <w:vAlign w:val="center"/>
          </w:tcPr>
          <w:p w14:paraId="7268419B" w14:textId="77777777" w:rsidR="00B91A2C" w:rsidRPr="00351492" w:rsidRDefault="00B91A2C" w:rsidP="00BD110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09" w:type="pct"/>
            <w:tcBorders>
              <w:bottom w:val="single" w:sz="4" w:space="0" w:color="auto"/>
            </w:tcBorders>
            <w:vAlign w:val="center"/>
          </w:tcPr>
          <w:p w14:paraId="24A9BA24" w14:textId="77777777" w:rsidR="00B91A2C" w:rsidRPr="00351492" w:rsidRDefault="00B91A2C" w:rsidP="00BD110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tcBorders>
              <w:bottom w:val="single" w:sz="4" w:space="0" w:color="auto"/>
            </w:tcBorders>
          </w:tcPr>
          <w:p w14:paraId="1E56C109" w14:textId="77777777" w:rsidR="00B91A2C" w:rsidRPr="00351492" w:rsidRDefault="00B91A2C" w:rsidP="00BD110C">
            <w:pPr>
              <w:spacing w:after="0"/>
              <w:rPr>
                <w:rFonts w:cs="Times New Roman"/>
                <w:szCs w:val="24"/>
              </w:rPr>
            </w:pPr>
          </w:p>
        </w:tc>
      </w:tr>
      <w:tr w:rsidR="00B91A2C" w:rsidRPr="00351492" w14:paraId="09AB70F5" w14:textId="77777777" w:rsidTr="00EB7534">
        <w:trPr>
          <w:trHeight w:val="340"/>
        </w:trPr>
        <w:tc>
          <w:tcPr>
            <w:tcW w:w="3439" w:type="pct"/>
            <w:vAlign w:val="center"/>
          </w:tcPr>
          <w:p w14:paraId="64416390" w14:textId="77777777" w:rsidR="00B91A2C" w:rsidRPr="00351492" w:rsidRDefault="007F58AC" w:rsidP="00FA2AFA">
            <w:pPr>
              <w:spacing w:after="0"/>
              <w:ind w:left="283"/>
              <w:rPr>
                <w:rFonts w:eastAsia="MS Mincho" w:cs="Times New Roman"/>
                <w:szCs w:val="24"/>
              </w:rPr>
            </w:pPr>
            <w:r>
              <w:rPr>
                <w:rFonts w:eastAsia="MS Mincho" w:cs="Times New Roman"/>
                <w:bCs/>
                <w:szCs w:val="24"/>
              </w:rPr>
              <w:t>i</w:t>
            </w:r>
            <w:r w:rsidR="00B91A2C" w:rsidRPr="00351492">
              <w:rPr>
                <w:rFonts w:eastAsia="MS Mincho" w:cs="Times New Roman"/>
                <w:bCs/>
                <w:szCs w:val="24"/>
              </w:rPr>
              <w:t>.</w:t>
            </w:r>
            <w:r w:rsidR="00FA2AFA">
              <w:rPr>
                <w:rFonts w:eastAsia="MS Mincho" w:cs="Times New Roman"/>
                <w:bCs/>
                <w:szCs w:val="24"/>
              </w:rPr>
              <w:t xml:space="preserve"> </w:t>
            </w:r>
            <w:r w:rsidR="00607359" w:rsidRPr="00351492">
              <w:rPr>
                <w:rFonts w:eastAsia="MS Mincho" w:cs="Times New Roman"/>
                <w:szCs w:val="24"/>
              </w:rPr>
              <w:t>Bombanın patlaması veya yangın çıkması durumunda başvurulacak prosedürler</w:t>
            </w:r>
          </w:p>
        </w:tc>
        <w:tc>
          <w:tcPr>
            <w:tcW w:w="313" w:type="pct"/>
            <w:vAlign w:val="center"/>
          </w:tcPr>
          <w:p w14:paraId="3B957D35" w14:textId="77777777" w:rsidR="00B91A2C" w:rsidRPr="00351492" w:rsidRDefault="00B91A2C" w:rsidP="00BD110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3" w:type="pct"/>
            <w:vAlign w:val="center"/>
          </w:tcPr>
          <w:p w14:paraId="70F11CCA" w14:textId="77777777" w:rsidR="00B91A2C" w:rsidRPr="00351492" w:rsidRDefault="00B91A2C" w:rsidP="00BD110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09" w:type="pct"/>
            <w:tcBorders>
              <w:bottom w:val="single" w:sz="4" w:space="0" w:color="auto"/>
            </w:tcBorders>
            <w:vAlign w:val="center"/>
          </w:tcPr>
          <w:p w14:paraId="6CEA569C" w14:textId="77777777" w:rsidR="00B91A2C" w:rsidRPr="00351492" w:rsidRDefault="00B91A2C" w:rsidP="00BD110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tcBorders>
              <w:bottom w:val="single" w:sz="4" w:space="0" w:color="auto"/>
            </w:tcBorders>
          </w:tcPr>
          <w:p w14:paraId="750987CB" w14:textId="77777777" w:rsidR="00B91A2C" w:rsidRPr="00351492" w:rsidRDefault="00B91A2C" w:rsidP="00BD110C">
            <w:pPr>
              <w:spacing w:after="0"/>
              <w:rPr>
                <w:rFonts w:cs="Times New Roman"/>
                <w:szCs w:val="24"/>
              </w:rPr>
            </w:pPr>
          </w:p>
        </w:tc>
      </w:tr>
      <w:tr w:rsidR="00B91A2C" w:rsidRPr="00351492" w14:paraId="30604C87" w14:textId="77777777" w:rsidTr="00EB7534">
        <w:trPr>
          <w:trHeight w:val="340"/>
        </w:trPr>
        <w:tc>
          <w:tcPr>
            <w:tcW w:w="3439" w:type="pct"/>
            <w:vAlign w:val="center"/>
          </w:tcPr>
          <w:p w14:paraId="11192460" w14:textId="77777777" w:rsidR="00B91A2C" w:rsidRPr="00351492" w:rsidRDefault="007F58AC" w:rsidP="00FA2AFA">
            <w:pPr>
              <w:spacing w:after="0"/>
              <w:ind w:left="283"/>
              <w:rPr>
                <w:rFonts w:eastAsia="MS Mincho" w:cs="Times New Roman"/>
                <w:bCs/>
                <w:color w:val="4472C4" w:themeColor="accent5"/>
                <w:szCs w:val="24"/>
              </w:rPr>
            </w:pPr>
            <w:r>
              <w:rPr>
                <w:rFonts w:eastAsia="MS Mincho" w:cs="Times New Roman"/>
                <w:bCs/>
                <w:szCs w:val="24"/>
              </w:rPr>
              <w:t>j</w:t>
            </w:r>
            <w:r w:rsidR="00B91A2C" w:rsidRPr="00351492">
              <w:rPr>
                <w:rFonts w:eastAsia="MS Mincho" w:cs="Times New Roman"/>
                <w:bCs/>
                <w:szCs w:val="24"/>
              </w:rPr>
              <w:t xml:space="preserve">. </w:t>
            </w:r>
            <w:r w:rsidR="00607359" w:rsidRPr="00CE129B">
              <w:rPr>
                <w:rFonts w:eastAsia="MS Mincho" w:cs="Times New Roman"/>
                <w:bCs/>
                <w:szCs w:val="24"/>
              </w:rPr>
              <w:t>B</w:t>
            </w:r>
            <w:r w:rsidR="00607359" w:rsidRPr="00351492">
              <w:rPr>
                <w:rFonts w:eastAsia="MS Mincho" w:cs="Times New Roman"/>
                <w:bCs/>
                <w:szCs w:val="24"/>
              </w:rPr>
              <w:t>omba</w:t>
            </w:r>
            <w:r w:rsidR="00607359">
              <w:rPr>
                <w:rFonts w:eastAsia="MS Mincho" w:cs="Times New Roman"/>
                <w:bCs/>
                <w:szCs w:val="24"/>
              </w:rPr>
              <w:t xml:space="preserve"> </w:t>
            </w:r>
            <w:r w:rsidR="00607359" w:rsidRPr="0095426A">
              <w:rPr>
                <w:rFonts w:eastAsia="MS Mincho" w:cs="Times New Roman"/>
                <w:bCs/>
                <w:color w:val="000000" w:themeColor="text1"/>
                <w:szCs w:val="24"/>
              </w:rPr>
              <w:t xml:space="preserve">yüklü Araçlara </w:t>
            </w:r>
            <w:r w:rsidR="00607359" w:rsidRPr="00351492">
              <w:rPr>
                <w:rFonts w:eastAsia="MS Mincho" w:cs="Times New Roman"/>
                <w:bCs/>
                <w:szCs w:val="24"/>
              </w:rPr>
              <w:t>karşı önlemler</w:t>
            </w:r>
          </w:p>
        </w:tc>
        <w:tc>
          <w:tcPr>
            <w:tcW w:w="313" w:type="pct"/>
            <w:vAlign w:val="center"/>
          </w:tcPr>
          <w:p w14:paraId="0C95214A" w14:textId="77777777" w:rsidR="00B91A2C" w:rsidRPr="00351492" w:rsidRDefault="00B91A2C" w:rsidP="00BD110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3" w:type="pct"/>
            <w:vAlign w:val="center"/>
          </w:tcPr>
          <w:p w14:paraId="502AC004" w14:textId="77777777" w:rsidR="00B91A2C" w:rsidRPr="00351492" w:rsidRDefault="00B91A2C" w:rsidP="00BD110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09" w:type="pct"/>
            <w:tcBorders>
              <w:bottom w:val="single" w:sz="4" w:space="0" w:color="auto"/>
            </w:tcBorders>
            <w:vAlign w:val="center"/>
          </w:tcPr>
          <w:p w14:paraId="131532C5" w14:textId="77777777" w:rsidR="00B91A2C" w:rsidRPr="00351492" w:rsidRDefault="00B91A2C" w:rsidP="00BD110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tcBorders>
              <w:bottom w:val="single" w:sz="4" w:space="0" w:color="auto"/>
            </w:tcBorders>
          </w:tcPr>
          <w:p w14:paraId="2F4976D3" w14:textId="77777777" w:rsidR="00B91A2C" w:rsidRPr="00351492" w:rsidRDefault="00B91A2C" w:rsidP="00BD110C">
            <w:pPr>
              <w:spacing w:after="0"/>
              <w:rPr>
                <w:rFonts w:cs="Times New Roman"/>
                <w:szCs w:val="24"/>
              </w:rPr>
            </w:pPr>
          </w:p>
        </w:tc>
      </w:tr>
      <w:tr w:rsidR="00B91A2C" w:rsidRPr="00351492" w14:paraId="11300603" w14:textId="77777777" w:rsidTr="00EB7534">
        <w:trPr>
          <w:trHeight w:val="340"/>
        </w:trPr>
        <w:tc>
          <w:tcPr>
            <w:tcW w:w="3439" w:type="pct"/>
            <w:vAlign w:val="center"/>
          </w:tcPr>
          <w:p w14:paraId="7964A2A4" w14:textId="77777777" w:rsidR="00607359" w:rsidRPr="00351492" w:rsidRDefault="007F58AC" w:rsidP="00FA2AFA">
            <w:pPr>
              <w:spacing w:after="0"/>
              <w:ind w:left="283"/>
              <w:rPr>
                <w:rFonts w:eastAsia="MS Mincho" w:cs="Times New Roman"/>
                <w:szCs w:val="24"/>
              </w:rPr>
            </w:pPr>
            <w:r>
              <w:rPr>
                <w:rFonts w:eastAsia="MS Mincho" w:cs="Times New Roman"/>
                <w:szCs w:val="24"/>
              </w:rPr>
              <w:t>k</w:t>
            </w:r>
            <w:r w:rsidR="00B91A2C" w:rsidRPr="00351492">
              <w:rPr>
                <w:rFonts w:eastAsia="MS Mincho" w:cs="Times New Roman"/>
                <w:szCs w:val="24"/>
              </w:rPr>
              <w:t xml:space="preserve">. </w:t>
            </w:r>
            <w:r w:rsidR="00607359" w:rsidRPr="00351492">
              <w:rPr>
                <w:rFonts w:eastAsia="MS Mincho" w:cs="Times New Roman"/>
                <w:bCs/>
                <w:szCs w:val="24"/>
              </w:rPr>
              <w:t>Suikast bombacısına karşı önlemler</w:t>
            </w:r>
          </w:p>
        </w:tc>
        <w:tc>
          <w:tcPr>
            <w:tcW w:w="313" w:type="pct"/>
            <w:vAlign w:val="center"/>
          </w:tcPr>
          <w:p w14:paraId="24C07859" w14:textId="77777777" w:rsidR="00B91A2C" w:rsidRPr="00351492" w:rsidRDefault="00B91A2C" w:rsidP="00BD110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3" w:type="pct"/>
            <w:vAlign w:val="center"/>
          </w:tcPr>
          <w:p w14:paraId="06D5B119" w14:textId="77777777" w:rsidR="00B91A2C" w:rsidRPr="00351492" w:rsidRDefault="00B91A2C" w:rsidP="00BD110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09" w:type="pct"/>
            <w:tcBorders>
              <w:bottom w:val="single" w:sz="4" w:space="0" w:color="auto"/>
            </w:tcBorders>
            <w:vAlign w:val="center"/>
          </w:tcPr>
          <w:p w14:paraId="4EF7B97D" w14:textId="77777777" w:rsidR="00B91A2C" w:rsidRPr="00351492" w:rsidRDefault="00B91A2C" w:rsidP="00BD110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tcBorders>
              <w:bottom w:val="single" w:sz="4" w:space="0" w:color="auto"/>
            </w:tcBorders>
          </w:tcPr>
          <w:p w14:paraId="1093CD1A" w14:textId="77777777" w:rsidR="00B91A2C" w:rsidRPr="00351492" w:rsidRDefault="00B91A2C" w:rsidP="00BD110C">
            <w:pPr>
              <w:spacing w:after="0"/>
              <w:rPr>
                <w:rFonts w:cs="Times New Roman"/>
                <w:szCs w:val="24"/>
              </w:rPr>
            </w:pPr>
          </w:p>
        </w:tc>
      </w:tr>
      <w:tr w:rsidR="007F58AC" w:rsidRPr="00351492" w14:paraId="5C65E724" w14:textId="77777777" w:rsidTr="00EB7534">
        <w:trPr>
          <w:trHeight w:val="340"/>
        </w:trPr>
        <w:tc>
          <w:tcPr>
            <w:tcW w:w="3439" w:type="pct"/>
            <w:vAlign w:val="center"/>
          </w:tcPr>
          <w:p w14:paraId="7A6350F7" w14:textId="77777777" w:rsidR="007F58AC" w:rsidRPr="00351492" w:rsidRDefault="007F58AC" w:rsidP="007F58AC">
            <w:pPr>
              <w:spacing w:after="0"/>
              <w:ind w:left="283"/>
              <w:jc w:val="left"/>
              <w:rPr>
                <w:rFonts w:eastAsia="MS Mincho" w:cs="Times New Roman"/>
                <w:szCs w:val="24"/>
              </w:rPr>
            </w:pPr>
            <w:r>
              <w:rPr>
                <w:rFonts w:eastAsia="MS Mincho" w:cs="Times New Roman"/>
                <w:szCs w:val="24"/>
              </w:rPr>
              <w:t>k.</w:t>
            </w:r>
            <w:r w:rsidRPr="00351492">
              <w:rPr>
                <w:rFonts w:eastAsia="MS Mincho" w:cs="Times New Roman"/>
                <w:szCs w:val="24"/>
              </w:rPr>
              <w:t xml:space="preserve"> Kaçakçılık ve yasa dışı malzeme yerleştirilmesi ihtimalini azaltmaya yönelik önleyici tedbirler</w:t>
            </w:r>
          </w:p>
        </w:tc>
        <w:tc>
          <w:tcPr>
            <w:tcW w:w="313" w:type="pct"/>
            <w:vAlign w:val="center"/>
          </w:tcPr>
          <w:p w14:paraId="4F26168E" w14:textId="77777777" w:rsidR="007F58AC" w:rsidRPr="00351492" w:rsidRDefault="007F58AC" w:rsidP="007F58A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3" w:type="pct"/>
            <w:vAlign w:val="center"/>
          </w:tcPr>
          <w:p w14:paraId="033C2520" w14:textId="77777777" w:rsidR="007F58AC" w:rsidRPr="00351492" w:rsidRDefault="007F58AC" w:rsidP="007F58A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09" w:type="pct"/>
            <w:tcBorders>
              <w:bottom w:val="single" w:sz="4" w:space="0" w:color="auto"/>
            </w:tcBorders>
            <w:vAlign w:val="center"/>
          </w:tcPr>
          <w:p w14:paraId="3568E071" w14:textId="77777777" w:rsidR="007F58AC" w:rsidRPr="00351492" w:rsidRDefault="007F58AC" w:rsidP="007F58A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tcBorders>
              <w:bottom w:val="single" w:sz="4" w:space="0" w:color="auto"/>
            </w:tcBorders>
          </w:tcPr>
          <w:p w14:paraId="13772227" w14:textId="77777777" w:rsidR="007F58AC" w:rsidRPr="00351492" w:rsidRDefault="007F58AC" w:rsidP="007F58AC">
            <w:pPr>
              <w:spacing w:after="0"/>
              <w:rPr>
                <w:rFonts w:cs="Times New Roman"/>
                <w:szCs w:val="24"/>
              </w:rPr>
            </w:pPr>
          </w:p>
        </w:tc>
      </w:tr>
      <w:tr w:rsidR="007F58AC" w:rsidRPr="00351492" w14:paraId="64B48872" w14:textId="77777777" w:rsidTr="00EB7534">
        <w:trPr>
          <w:trHeight w:val="340"/>
        </w:trPr>
        <w:tc>
          <w:tcPr>
            <w:tcW w:w="3439" w:type="pct"/>
            <w:shd w:val="clear" w:color="auto" w:fill="auto"/>
            <w:vAlign w:val="center"/>
          </w:tcPr>
          <w:p w14:paraId="4C613A07" w14:textId="77777777" w:rsidR="007F58AC" w:rsidRPr="00351492" w:rsidRDefault="007F58AC" w:rsidP="007F58AC">
            <w:pPr>
              <w:spacing w:after="0"/>
              <w:rPr>
                <w:rFonts w:eastAsia="MS Mincho" w:cs="Times New Roman"/>
                <w:szCs w:val="24"/>
              </w:rPr>
            </w:pPr>
            <w:r w:rsidRPr="00351492">
              <w:rPr>
                <w:rFonts w:eastAsia="MS Mincho" w:cs="Times New Roman"/>
                <w:bCs/>
                <w:szCs w:val="24"/>
              </w:rPr>
              <w:t>3. Tesis</w:t>
            </w:r>
            <w:r>
              <w:rPr>
                <w:rFonts w:eastAsia="MS Mincho" w:cs="Times New Roman"/>
                <w:bCs/>
                <w:szCs w:val="24"/>
              </w:rPr>
              <w:t>t</w:t>
            </w:r>
            <w:r w:rsidRPr="00351492">
              <w:rPr>
                <w:rFonts w:eastAsia="MS Mincho" w:cs="Times New Roman"/>
                <w:bCs/>
                <w:szCs w:val="24"/>
              </w:rPr>
              <w:t xml:space="preserve">e </w:t>
            </w:r>
            <w:r>
              <w:rPr>
                <w:rFonts w:eastAsia="MS Mincho" w:cs="Times New Roman"/>
                <w:bCs/>
                <w:szCs w:val="24"/>
              </w:rPr>
              <w:t xml:space="preserve">5188 kapsamında </w:t>
            </w:r>
            <w:r w:rsidRPr="00351492">
              <w:rPr>
                <w:rFonts w:eastAsia="MS Mincho" w:cs="Times New Roman"/>
                <w:bCs/>
                <w:szCs w:val="24"/>
              </w:rPr>
              <w:t xml:space="preserve">Koruma Planı var </w:t>
            </w:r>
            <w:proofErr w:type="gramStart"/>
            <w:r w:rsidRPr="00351492">
              <w:rPr>
                <w:rFonts w:eastAsia="MS Mincho" w:cs="Times New Roman"/>
                <w:bCs/>
                <w:szCs w:val="24"/>
              </w:rPr>
              <w:t>mı ?</w:t>
            </w:r>
            <w:proofErr w:type="gramEnd"/>
          </w:p>
        </w:tc>
        <w:tc>
          <w:tcPr>
            <w:tcW w:w="313" w:type="pct"/>
            <w:tcBorders>
              <w:bottom w:val="single" w:sz="4" w:space="0" w:color="auto"/>
            </w:tcBorders>
            <w:shd w:val="clear" w:color="auto" w:fill="auto"/>
            <w:vAlign w:val="center"/>
          </w:tcPr>
          <w:p w14:paraId="48FBF23D" w14:textId="77777777" w:rsidR="007F58AC" w:rsidRPr="00351492" w:rsidRDefault="007F58AC" w:rsidP="007F58A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3" w:type="pct"/>
            <w:tcBorders>
              <w:bottom w:val="single" w:sz="4" w:space="0" w:color="auto"/>
            </w:tcBorders>
            <w:shd w:val="clear" w:color="auto" w:fill="auto"/>
            <w:vAlign w:val="center"/>
          </w:tcPr>
          <w:p w14:paraId="0488E3E2" w14:textId="77777777" w:rsidR="007F58AC" w:rsidRPr="00351492" w:rsidRDefault="007F58AC" w:rsidP="007F58A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09" w:type="pct"/>
            <w:tcBorders>
              <w:bottom w:val="single" w:sz="4" w:space="0" w:color="auto"/>
            </w:tcBorders>
            <w:shd w:val="clear" w:color="auto" w:fill="auto"/>
            <w:vAlign w:val="center"/>
          </w:tcPr>
          <w:p w14:paraId="129B00CA" w14:textId="77777777" w:rsidR="007F58AC" w:rsidRPr="00351492" w:rsidRDefault="007F58AC" w:rsidP="007F58A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tcBorders>
              <w:bottom w:val="single" w:sz="4" w:space="0" w:color="auto"/>
            </w:tcBorders>
            <w:shd w:val="clear" w:color="auto" w:fill="auto"/>
          </w:tcPr>
          <w:p w14:paraId="5F79F4E3" w14:textId="77777777" w:rsidR="007F58AC" w:rsidRPr="00351492" w:rsidRDefault="007F58AC" w:rsidP="007F58AC">
            <w:pPr>
              <w:spacing w:after="0"/>
              <w:rPr>
                <w:rFonts w:cs="Times New Roman"/>
                <w:szCs w:val="24"/>
              </w:rPr>
            </w:pPr>
          </w:p>
        </w:tc>
      </w:tr>
      <w:tr w:rsidR="007F58AC" w:rsidRPr="00351492" w14:paraId="75D0BE78" w14:textId="77777777" w:rsidTr="00EB7534">
        <w:trPr>
          <w:trHeight w:val="340"/>
        </w:trPr>
        <w:tc>
          <w:tcPr>
            <w:tcW w:w="3439" w:type="pct"/>
            <w:shd w:val="clear" w:color="auto" w:fill="auto"/>
            <w:vAlign w:val="center"/>
          </w:tcPr>
          <w:p w14:paraId="7CE37166" w14:textId="77777777" w:rsidR="007F58AC" w:rsidRPr="00351492" w:rsidRDefault="007F58AC" w:rsidP="007F58AC">
            <w:pPr>
              <w:spacing w:after="0"/>
              <w:rPr>
                <w:rFonts w:eastAsia="MS Mincho" w:cs="Times New Roman"/>
                <w:bCs/>
                <w:szCs w:val="24"/>
                <w:lang w:val="en-US"/>
              </w:rPr>
            </w:pPr>
            <w:r w:rsidRPr="00351492">
              <w:rPr>
                <w:rFonts w:cs="Times New Roman"/>
                <w:szCs w:val="24"/>
              </w:rPr>
              <w:tab/>
              <w:t xml:space="preserve">Evet </w:t>
            </w:r>
            <w:proofErr w:type="gramStart"/>
            <w:r w:rsidRPr="00351492">
              <w:rPr>
                <w:rFonts w:cs="Times New Roman"/>
                <w:szCs w:val="24"/>
              </w:rPr>
              <w:t>İse ; Plan</w:t>
            </w:r>
            <w:proofErr w:type="gramEnd"/>
            <w:r w:rsidRPr="00351492">
              <w:rPr>
                <w:rFonts w:cs="Times New Roman"/>
                <w:szCs w:val="24"/>
              </w:rPr>
              <w:t xml:space="preserve"> Onay Tarihi : </w:t>
            </w:r>
            <w:r w:rsidRPr="00351492">
              <w:rPr>
                <w:rFonts w:cs="Times New Roman"/>
                <w:noProof/>
              </w:rPr>
              <w:fldChar w:fldCharType="begin">
                <w:ffData>
                  <w:name w:val="Text1"/>
                  <w:enabled/>
                  <w:calcOnExit w:val="0"/>
                  <w:textInput/>
                </w:ffData>
              </w:fldChar>
            </w:r>
            <w:r w:rsidRPr="00351492">
              <w:rPr>
                <w:rFonts w:cs="Times New Roman"/>
                <w:noProof/>
              </w:rPr>
              <w:instrText xml:space="preserve"> FORMTEXT </w:instrText>
            </w:r>
            <w:r w:rsidRPr="00351492">
              <w:rPr>
                <w:rFonts w:cs="Times New Roman"/>
                <w:noProof/>
              </w:rPr>
            </w:r>
            <w:r w:rsidRPr="00351492">
              <w:rPr>
                <w:rFonts w:cs="Times New Roman"/>
                <w:noProof/>
              </w:rPr>
              <w:fldChar w:fldCharType="separate"/>
            </w:r>
            <w:r w:rsidRPr="00351492">
              <w:rPr>
                <w:rFonts w:cs="Times New Roman"/>
                <w:noProof/>
              </w:rPr>
              <w:t> </w:t>
            </w:r>
            <w:r w:rsidRPr="00351492">
              <w:rPr>
                <w:rFonts w:cs="Times New Roman"/>
                <w:noProof/>
              </w:rPr>
              <w:t> </w:t>
            </w:r>
            <w:r w:rsidRPr="00351492">
              <w:rPr>
                <w:rFonts w:cs="Times New Roman"/>
                <w:noProof/>
              </w:rPr>
              <w:t> </w:t>
            </w:r>
            <w:r w:rsidRPr="00351492">
              <w:rPr>
                <w:rFonts w:cs="Times New Roman"/>
                <w:noProof/>
              </w:rPr>
              <w:t> </w:t>
            </w:r>
            <w:r w:rsidRPr="00351492">
              <w:rPr>
                <w:rFonts w:cs="Times New Roman"/>
                <w:noProof/>
              </w:rPr>
              <w:t> </w:t>
            </w:r>
            <w:r w:rsidRPr="00351492">
              <w:rPr>
                <w:rFonts w:cs="Times New Roman"/>
                <w:noProof/>
              </w:rPr>
              <w:fldChar w:fldCharType="end"/>
            </w:r>
          </w:p>
        </w:tc>
        <w:tc>
          <w:tcPr>
            <w:tcW w:w="313" w:type="pct"/>
            <w:shd w:val="clear" w:color="auto" w:fill="auto"/>
            <w:vAlign w:val="center"/>
          </w:tcPr>
          <w:p w14:paraId="3C825D27" w14:textId="77777777" w:rsidR="007F58AC" w:rsidRPr="00351492" w:rsidRDefault="00EB7534" w:rsidP="007F58AC">
            <w:pPr>
              <w:spacing w:after="0"/>
              <w:jc w:val="center"/>
              <w:rPr>
                <w:rFonts w:cs="Times New Roman"/>
                <w:b/>
                <w:szCs w:val="24"/>
              </w:rPr>
            </w:pPr>
            <w:r>
              <w:rPr>
                <w:rFonts w:cs="Times New Roman"/>
                <w:szCs w:val="24"/>
              </w:rPr>
              <w:fldChar w:fldCharType="begin">
                <w:ffData>
                  <w:name w:val=""/>
                  <w:enabled/>
                  <w:calcOnExit w:val="0"/>
                  <w:checkBox>
                    <w:sizeAuto/>
                    <w:default w:val="0"/>
                  </w:checkBox>
                </w:ffData>
              </w:fldChar>
            </w:r>
            <w:r>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Pr>
                <w:rFonts w:cs="Times New Roman"/>
                <w:szCs w:val="24"/>
              </w:rPr>
              <w:fldChar w:fldCharType="end"/>
            </w:r>
          </w:p>
        </w:tc>
        <w:tc>
          <w:tcPr>
            <w:tcW w:w="313" w:type="pct"/>
            <w:shd w:val="clear" w:color="auto" w:fill="auto"/>
            <w:vAlign w:val="center"/>
          </w:tcPr>
          <w:p w14:paraId="703C67D3" w14:textId="77777777" w:rsidR="007F58AC" w:rsidRPr="00351492" w:rsidRDefault="007F58AC" w:rsidP="007F58A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09" w:type="pct"/>
            <w:shd w:val="clear" w:color="auto" w:fill="auto"/>
            <w:vAlign w:val="center"/>
          </w:tcPr>
          <w:p w14:paraId="5867EE81" w14:textId="77777777" w:rsidR="007F58AC" w:rsidRPr="00351492" w:rsidRDefault="007F58AC" w:rsidP="007F58A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shd w:val="clear" w:color="auto" w:fill="auto"/>
          </w:tcPr>
          <w:p w14:paraId="2635B796" w14:textId="77777777" w:rsidR="007F58AC" w:rsidRPr="00351492" w:rsidRDefault="007F58AC" w:rsidP="007F58AC">
            <w:pPr>
              <w:spacing w:after="0"/>
              <w:rPr>
                <w:rFonts w:cs="Times New Roman"/>
                <w:szCs w:val="24"/>
              </w:rPr>
            </w:pPr>
          </w:p>
        </w:tc>
      </w:tr>
      <w:tr w:rsidR="007F58AC" w:rsidRPr="00351492" w14:paraId="22394C51" w14:textId="77777777" w:rsidTr="00EB7534">
        <w:trPr>
          <w:trHeight w:val="340"/>
        </w:trPr>
        <w:tc>
          <w:tcPr>
            <w:tcW w:w="3439" w:type="pct"/>
          </w:tcPr>
          <w:p w14:paraId="6427FEA6" w14:textId="77777777" w:rsidR="007F58AC" w:rsidRPr="00351492" w:rsidRDefault="007F58AC" w:rsidP="007F58AC">
            <w:pPr>
              <w:spacing w:after="0"/>
              <w:rPr>
                <w:rFonts w:eastAsia="MS Mincho" w:cs="Times New Roman"/>
                <w:szCs w:val="24"/>
              </w:rPr>
            </w:pPr>
            <w:r w:rsidRPr="00351492">
              <w:rPr>
                <w:rFonts w:eastAsia="MS Mincho" w:cs="Times New Roman"/>
                <w:szCs w:val="24"/>
              </w:rPr>
              <w:t xml:space="preserve">4. </w:t>
            </w:r>
            <w:r w:rsidRPr="00351492">
              <w:rPr>
                <w:rFonts w:eastAsia="MS Mincho" w:cs="Times New Roman"/>
                <w:bCs/>
                <w:szCs w:val="24"/>
              </w:rPr>
              <w:t xml:space="preserve">Tesisin Fiziki Güvenlik Kontrolü en azından yılda bir </w:t>
            </w:r>
            <w:r>
              <w:rPr>
                <w:rFonts w:eastAsia="MS Mincho" w:cs="Times New Roman"/>
                <w:bCs/>
                <w:szCs w:val="24"/>
              </w:rPr>
              <w:t xml:space="preserve">kez </w:t>
            </w:r>
            <w:r w:rsidRPr="00351492">
              <w:rPr>
                <w:rFonts w:eastAsia="MS Mincho" w:cs="Times New Roman"/>
                <w:bCs/>
                <w:szCs w:val="24"/>
              </w:rPr>
              <w:t>tesis güvenlik sorumlusu tarafından yapılmakta</w:t>
            </w:r>
            <w:r>
              <w:rPr>
                <w:rFonts w:eastAsia="MS Mincho" w:cs="Times New Roman"/>
                <w:bCs/>
                <w:szCs w:val="24"/>
              </w:rPr>
              <w:t xml:space="preserve"> mı</w:t>
            </w:r>
            <w:r w:rsidRPr="00351492">
              <w:rPr>
                <w:rFonts w:eastAsia="MS Mincho" w:cs="Times New Roman"/>
                <w:bCs/>
                <w:szCs w:val="24"/>
              </w:rPr>
              <w:t>dır</w:t>
            </w:r>
            <w:r>
              <w:rPr>
                <w:rFonts w:eastAsia="MS Mincho" w:cs="Times New Roman"/>
                <w:bCs/>
                <w:szCs w:val="24"/>
              </w:rPr>
              <w:t>?</w:t>
            </w:r>
          </w:p>
        </w:tc>
        <w:tc>
          <w:tcPr>
            <w:tcW w:w="313" w:type="pct"/>
            <w:vAlign w:val="center"/>
          </w:tcPr>
          <w:p w14:paraId="6D610649" w14:textId="77777777" w:rsidR="007F58AC" w:rsidRPr="00351492" w:rsidRDefault="007F58AC" w:rsidP="007F58A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3" w:type="pct"/>
            <w:vAlign w:val="center"/>
          </w:tcPr>
          <w:p w14:paraId="3E3B1282" w14:textId="77777777" w:rsidR="007F58AC" w:rsidRPr="00351492" w:rsidRDefault="007F58AC" w:rsidP="007F58A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09" w:type="pct"/>
            <w:vAlign w:val="center"/>
          </w:tcPr>
          <w:p w14:paraId="7B41E5F5" w14:textId="77777777" w:rsidR="007F58AC" w:rsidRPr="00351492" w:rsidRDefault="007F58AC" w:rsidP="007F58A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shd w:val="clear" w:color="auto" w:fill="auto"/>
          </w:tcPr>
          <w:p w14:paraId="2A1FD4F4" w14:textId="77777777" w:rsidR="007F58AC" w:rsidRPr="00351492" w:rsidRDefault="007F58AC" w:rsidP="007F58AC">
            <w:pPr>
              <w:spacing w:after="0"/>
              <w:rPr>
                <w:rFonts w:cs="Times New Roman"/>
                <w:szCs w:val="24"/>
              </w:rPr>
            </w:pPr>
          </w:p>
        </w:tc>
      </w:tr>
      <w:tr w:rsidR="007F58AC" w:rsidRPr="00351492" w14:paraId="5D95F432" w14:textId="77777777" w:rsidTr="00EB7534">
        <w:trPr>
          <w:trHeight w:val="340"/>
        </w:trPr>
        <w:tc>
          <w:tcPr>
            <w:tcW w:w="3439" w:type="pct"/>
          </w:tcPr>
          <w:p w14:paraId="0B317155" w14:textId="77777777" w:rsidR="007F58AC" w:rsidRPr="00351492" w:rsidRDefault="007F58AC" w:rsidP="007F58AC">
            <w:pPr>
              <w:spacing w:after="0"/>
              <w:rPr>
                <w:rFonts w:eastAsia="MS Mincho" w:cs="Times New Roman"/>
                <w:szCs w:val="24"/>
              </w:rPr>
            </w:pPr>
            <w:r w:rsidRPr="00351492">
              <w:rPr>
                <w:rFonts w:eastAsia="MS Mincho" w:cs="Times New Roman"/>
                <w:szCs w:val="24"/>
              </w:rPr>
              <w:t>5. Tesis</w:t>
            </w:r>
            <w:r>
              <w:rPr>
                <w:rFonts w:eastAsia="MS Mincho" w:cs="Times New Roman"/>
                <w:szCs w:val="24"/>
              </w:rPr>
              <w:t>t</w:t>
            </w:r>
            <w:r w:rsidRPr="00351492">
              <w:rPr>
                <w:rFonts w:eastAsia="MS Mincho" w:cs="Times New Roman"/>
                <w:szCs w:val="24"/>
              </w:rPr>
              <w:t>e Risk Değerlendirmesi yapılmakta</w:t>
            </w:r>
            <w:r>
              <w:rPr>
                <w:rFonts w:eastAsia="MS Mincho" w:cs="Times New Roman"/>
                <w:szCs w:val="24"/>
              </w:rPr>
              <w:t xml:space="preserve"> mı</w:t>
            </w:r>
            <w:r w:rsidRPr="00351492">
              <w:rPr>
                <w:rFonts w:eastAsia="MS Mincho" w:cs="Times New Roman"/>
                <w:szCs w:val="24"/>
              </w:rPr>
              <w:t>dır</w:t>
            </w:r>
            <w:r>
              <w:rPr>
                <w:rFonts w:eastAsia="MS Mincho" w:cs="Times New Roman"/>
                <w:szCs w:val="24"/>
              </w:rPr>
              <w:t>?</w:t>
            </w:r>
            <w:r w:rsidRPr="00351492">
              <w:rPr>
                <w:rFonts w:eastAsia="MS Mincho" w:cs="Times New Roman"/>
                <w:szCs w:val="24"/>
              </w:rPr>
              <w:t xml:space="preserve"> </w:t>
            </w:r>
          </w:p>
        </w:tc>
        <w:tc>
          <w:tcPr>
            <w:tcW w:w="313" w:type="pct"/>
            <w:tcBorders>
              <w:bottom w:val="single" w:sz="4" w:space="0" w:color="auto"/>
            </w:tcBorders>
            <w:vAlign w:val="center"/>
          </w:tcPr>
          <w:p w14:paraId="02D57C4F" w14:textId="77777777" w:rsidR="007F58AC" w:rsidRPr="00351492" w:rsidRDefault="007F58AC" w:rsidP="007F58A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3" w:type="pct"/>
            <w:tcBorders>
              <w:bottom w:val="single" w:sz="4" w:space="0" w:color="auto"/>
            </w:tcBorders>
            <w:vAlign w:val="center"/>
          </w:tcPr>
          <w:p w14:paraId="530E9F8A" w14:textId="77777777" w:rsidR="007F58AC" w:rsidRPr="00351492" w:rsidRDefault="007F58AC" w:rsidP="007F58A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09" w:type="pct"/>
            <w:tcBorders>
              <w:bottom w:val="single" w:sz="4" w:space="0" w:color="auto"/>
            </w:tcBorders>
            <w:vAlign w:val="center"/>
          </w:tcPr>
          <w:p w14:paraId="730B5DDA" w14:textId="77777777" w:rsidR="007F58AC" w:rsidRPr="00351492" w:rsidRDefault="007F58AC" w:rsidP="007F58A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tcBorders>
              <w:bottom w:val="single" w:sz="4" w:space="0" w:color="auto"/>
            </w:tcBorders>
            <w:shd w:val="clear" w:color="auto" w:fill="auto"/>
          </w:tcPr>
          <w:p w14:paraId="161C7A8B" w14:textId="77777777" w:rsidR="007F58AC" w:rsidRPr="00351492" w:rsidRDefault="007F58AC" w:rsidP="007F58AC">
            <w:pPr>
              <w:spacing w:after="0"/>
              <w:rPr>
                <w:rFonts w:cs="Times New Roman"/>
                <w:szCs w:val="24"/>
              </w:rPr>
            </w:pPr>
          </w:p>
        </w:tc>
      </w:tr>
      <w:tr w:rsidR="007F58AC" w:rsidRPr="00351492" w14:paraId="014B57A0" w14:textId="77777777" w:rsidTr="00EB7534">
        <w:trPr>
          <w:trHeight w:val="340"/>
        </w:trPr>
        <w:tc>
          <w:tcPr>
            <w:tcW w:w="3439" w:type="pct"/>
            <w:tcBorders>
              <w:bottom w:val="single" w:sz="4" w:space="0" w:color="auto"/>
            </w:tcBorders>
          </w:tcPr>
          <w:p w14:paraId="5CC609DD" w14:textId="77777777" w:rsidR="007F58AC" w:rsidRPr="00716268" w:rsidRDefault="007F58AC" w:rsidP="007F58AC">
            <w:pPr>
              <w:spacing w:after="0"/>
              <w:rPr>
                <w:rFonts w:cs="Times New Roman"/>
                <w:szCs w:val="24"/>
              </w:rPr>
            </w:pPr>
            <w:r w:rsidRPr="00351492">
              <w:rPr>
                <w:rFonts w:cs="Times New Roman"/>
                <w:szCs w:val="24"/>
              </w:rPr>
              <w:tab/>
              <w:t xml:space="preserve">Evet </w:t>
            </w:r>
            <w:proofErr w:type="gramStart"/>
            <w:r w:rsidRPr="00351492">
              <w:rPr>
                <w:rFonts w:cs="Times New Roman"/>
                <w:szCs w:val="24"/>
              </w:rPr>
              <w:t>İse ;</w:t>
            </w:r>
            <w:r>
              <w:rPr>
                <w:rFonts w:cs="Times New Roman"/>
                <w:szCs w:val="24"/>
              </w:rPr>
              <w:t xml:space="preserve"> </w:t>
            </w:r>
            <w:r w:rsidRPr="00351492">
              <w:rPr>
                <w:rFonts w:cs="Times New Roman"/>
                <w:szCs w:val="24"/>
              </w:rPr>
              <w:t>En</w:t>
            </w:r>
            <w:proofErr w:type="gramEnd"/>
            <w:r w:rsidRPr="00351492">
              <w:rPr>
                <w:rFonts w:cs="Times New Roman"/>
                <w:szCs w:val="24"/>
              </w:rPr>
              <w:t xml:space="preserve"> son yapılma tarihi :</w:t>
            </w:r>
            <w:r w:rsidRPr="00351492">
              <w:rPr>
                <w:rFonts w:cs="Times New Roman"/>
                <w:noProof/>
              </w:rPr>
              <w:t xml:space="preserve"> </w:t>
            </w:r>
            <w:r w:rsidRPr="00351492">
              <w:rPr>
                <w:rFonts w:cs="Times New Roman"/>
                <w:noProof/>
              </w:rPr>
              <w:fldChar w:fldCharType="begin">
                <w:ffData>
                  <w:name w:val="Text1"/>
                  <w:enabled/>
                  <w:calcOnExit w:val="0"/>
                  <w:textInput/>
                </w:ffData>
              </w:fldChar>
            </w:r>
            <w:r w:rsidRPr="00351492">
              <w:rPr>
                <w:rFonts w:cs="Times New Roman"/>
                <w:noProof/>
              </w:rPr>
              <w:instrText xml:space="preserve"> FORMTEXT </w:instrText>
            </w:r>
            <w:r w:rsidRPr="00351492">
              <w:rPr>
                <w:rFonts w:cs="Times New Roman"/>
                <w:noProof/>
              </w:rPr>
            </w:r>
            <w:r w:rsidRPr="00351492">
              <w:rPr>
                <w:rFonts w:cs="Times New Roman"/>
                <w:noProof/>
              </w:rPr>
              <w:fldChar w:fldCharType="separate"/>
            </w:r>
            <w:r w:rsidRPr="00351492">
              <w:rPr>
                <w:rFonts w:cs="Times New Roman"/>
                <w:noProof/>
              </w:rPr>
              <w:t> </w:t>
            </w:r>
            <w:r w:rsidRPr="00351492">
              <w:rPr>
                <w:rFonts w:cs="Times New Roman"/>
                <w:noProof/>
              </w:rPr>
              <w:t> </w:t>
            </w:r>
            <w:r w:rsidRPr="00351492">
              <w:rPr>
                <w:rFonts w:cs="Times New Roman"/>
                <w:noProof/>
              </w:rPr>
              <w:t> </w:t>
            </w:r>
            <w:r w:rsidRPr="00351492">
              <w:rPr>
                <w:rFonts w:cs="Times New Roman"/>
                <w:noProof/>
              </w:rPr>
              <w:t> </w:t>
            </w:r>
            <w:r w:rsidRPr="00351492">
              <w:rPr>
                <w:rFonts w:cs="Times New Roman"/>
                <w:noProof/>
              </w:rPr>
              <w:t> </w:t>
            </w:r>
            <w:r w:rsidRPr="00351492">
              <w:rPr>
                <w:rFonts w:cs="Times New Roman"/>
                <w:noProof/>
              </w:rPr>
              <w:fldChar w:fldCharType="end"/>
            </w:r>
            <w:r w:rsidRPr="00351492">
              <w:rPr>
                <w:rFonts w:cs="Times New Roman"/>
                <w:szCs w:val="24"/>
              </w:rPr>
              <w:t>ve</w:t>
            </w:r>
            <w:r w:rsidRPr="00351492">
              <w:rPr>
                <w:rFonts w:cs="Times New Roman"/>
                <w:noProof/>
              </w:rPr>
              <w:fldChar w:fldCharType="begin">
                <w:ffData>
                  <w:name w:val=""/>
                  <w:enabled/>
                  <w:calcOnExit w:val="0"/>
                  <w:textInput/>
                </w:ffData>
              </w:fldChar>
            </w:r>
            <w:r w:rsidRPr="00351492">
              <w:rPr>
                <w:rFonts w:cs="Times New Roman"/>
                <w:noProof/>
              </w:rPr>
              <w:instrText xml:space="preserve"> FORMTEXT </w:instrText>
            </w:r>
            <w:r w:rsidRPr="00351492">
              <w:rPr>
                <w:rFonts w:cs="Times New Roman"/>
                <w:noProof/>
              </w:rPr>
            </w:r>
            <w:r w:rsidRPr="00351492">
              <w:rPr>
                <w:rFonts w:cs="Times New Roman"/>
                <w:noProof/>
              </w:rPr>
              <w:fldChar w:fldCharType="separate"/>
            </w:r>
            <w:r w:rsidRPr="00351492">
              <w:rPr>
                <w:rFonts w:cs="Times New Roman"/>
                <w:noProof/>
              </w:rPr>
              <w:t> </w:t>
            </w:r>
            <w:r w:rsidRPr="00351492">
              <w:rPr>
                <w:rFonts w:cs="Times New Roman"/>
                <w:noProof/>
              </w:rPr>
              <w:t> </w:t>
            </w:r>
            <w:r w:rsidRPr="00351492">
              <w:rPr>
                <w:rFonts w:cs="Times New Roman"/>
                <w:noProof/>
              </w:rPr>
              <w:t> </w:t>
            </w:r>
            <w:r w:rsidRPr="00351492">
              <w:rPr>
                <w:rFonts w:cs="Times New Roman"/>
                <w:noProof/>
              </w:rPr>
              <w:t> </w:t>
            </w:r>
            <w:r w:rsidRPr="00351492">
              <w:rPr>
                <w:rFonts w:cs="Times New Roman"/>
                <w:noProof/>
              </w:rPr>
              <w:t> </w:t>
            </w:r>
            <w:r w:rsidRPr="00351492">
              <w:rPr>
                <w:rFonts w:cs="Times New Roman"/>
                <w:noProof/>
              </w:rPr>
              <w:fldChar w:fldCharType="end"/>
            </w:r>
            <w:r>
              <w:rPr>
                <w:rFonts w:cs="Times New Roman"/>
                <w:szCs w:val="24"/>
              </w:rPr>
              <w:t xml:space="preserve"> </w:t>
            </w:r>
            <w:r w:rsidRPr="00351492">
              <w:rPr>
                <w:rFonts w:cs="Times New Roman"/>
                <w:szCs w:val="24"/>
              </w:rPr>
              <w:t xml:space="preserve">sıklık ile yapılmaktadır. </w:t>
            </w:r>
          </w:p>
        </w:tc>
        <w:tc>
          <w:tcPr>
            <w:tcW w:w="313" w:type="pct"/>
            <w:tcBorders>
              <w:bottom w:val="single" w:sz="4" w:space="0" w:color="auto"/>
            </w:tcBorders>
            <w:shd w:val="clear" w:color="auto" w:fill="A6A6A6"/>
            <w:vAlign w:val="center"/>
          </w:tcPr>
          <w:p w14:paraId="34754C1C" w14:textId="77777777" w:rsidR="007F58AC" w:rsidRPr="00351492" w:rsidRDefault="007F58AC" w:rsidP="007F58AC">
            <w:pPr>
              <w:spacing w:after="0"/>
              <w:rPr>
                <w:rFonts w:cs="Times New Roman"/>
                <w:szCs w:val="24"/>
              </w:rPr>
            </w:pPr>
          </w:p>
        </w:tc>
        <w:tc>
          <w:tcPr>
            <w:tcW w:w="313" w:type="pct"/>
            <w:tcBorders>
              <w:bottom w:val="single" w:sz="4" w:space="0" w:color="auto"/>
            </w:tcBorders>
            <w:shd w:val="clear" w:color="auto" w:fill="A6A6A6"/>
            <w:vAlign w:val="center"/>
          </w:tcPr>
          <w:p w14:paraId="12F5AC6F" w14:textId="77777777" w:rsidR="007F58AC" w:rsidRPr="00351492" w:rsidRDefault="007F58AC" w:rsidP="007F58AC">
            <w:pPr>
              <w:spacing w:after="0"/>
              <w:rPr>
                <w:rFonts w:cs="Times New Roman"/>
                <w:szCs w:val="24"/>
              </w:rPr>
            </w:pPr>
          </w:p>
        </w:tc>
        <w:tc>
          <w:tcPr>
            <w:tcW w:w="309" w:type="pct"/>
            <w:tcBorders>
              <w:bottom w:val="single" w:sz="4" w:space="0" w:color="auto"/>
            </w:tcBorders>
            <w:shd w:val="clear" w:color="auto" w:fill="A6A6A6"/>
            <w:vAlign w:val="center"/>
          </w:tcPr>
          <w:p w14:paraId="75E4E521" w14:textId="77777777" w:rsidR="007F58AC" w:rsidRPr="00351492" w:rsidRDefault="007F58AC" w:rsidP="007F58AC">
            <w:pPr>
              <w:spacing w:after="0"/>
              <w:rPr>
                <w:rFonts w:cs="Times New Roman"/>
                <w:szCs w:val="24"/>
              </w:rPr>
            </w:pPr>
          </w:p>
        </w:tc>
        <w:tc>
          <w:tcPr>
            <w:tcW w:w="626" w:type="pct"/>
            <w:tcBorders>
              <w:bottom w:val="single" w:sz="4" w:space="0" w:color="auto"/>
            </w:tcBorders>
            <w:shd w:val="clear" w:color="auto" w:fill="auto"/>
          </w:tcPr>
          <w:p w14:paraId="693715C7" w14:textId="77777777" w:rsidR="007F58AC" w:rsidRPr="00351492" w:rsidRDefault="007F58AC" w:rsidP="007F58AC">
            <w:pPr>
              <w:spacing w:after="0"/>
              <w:rPr>
                <w:rFonts w:cs="Times New Roman"/>
                <w:szCs w:val="24"/>
              </w:rPr>
            </w:pPr>
          </w:p>
        </w:tc>
      </w:tr>
      <w:tr w:rsidR="007F58AC" w:rsidRPr="00351492" w14:paraId="34F92848" w14:textId="77777777" w:rsidTr="00FA2AFA">
        <w:trPr>
          <w:trHeight w:val="340"/>
        </w:trPr>
        <w:tc>
          <w:tcPr>
            <w:tcW w:w="5000" w:type="pct"/>
            <w:gridSpan w:val="5"/>
          </w:tcPr>
          <w:p w14:paraId="426D50EB" w14:textId="77777777" w:rsidR="007F58AC" w:rsidRDefault="007F58AC" w:rsidP="007F58AC">
            <w:pPr>
              <w:spacing w:after="0"/>
              <w:rPr>
                <w:rFonts w:cs="Times New Roman"/>
                <w:b/>
                <w:szCs w:val="24"/>
              </w:rPr>
            </w:pPr>
            <w:r w:rsidRPr="00351492">
              <w:rPr>
                <w:rFonts w:cs="Times New Roman"/>
                <w:b/>
                <w:szCs w:val="24"/>
              </w:rPr>
              <w:t>6. Yorum/Açıklamalar /</w:t>
            </w:r>
          </w:p>
          <w:p w14:paraId="76C61F43" w14:textId="77777777" w:rsidR="007F58AC" w:rsidRDefault="007F58AC" w:rsidP="007F58AC">
            <w:pPr>
              <w:spacing w:after="0"/>
              <w:rPr>
                <w:rFonts w:cs="Times New Roman"/>
                <w:b/>
                <w:szCs w:val="24"/>
              </w:rPr>
            </w:pPr>
          </w:p>
          <w:p w14:paraId="29AA351E" w14:textId="77777777" w:rsidR="007F58AC" w:rsidRDefault="007F58AC" w:rsidP="007F58AC">
            <w:pPr>
              <w:spacing w:after="0"/>
              <w:rPr>
                <w:rFonts w:cs="Times New Roman"/>
                <w:b/>
                <w:szCs w:val="24"/>
              </w:rPr>
            </w:pPr>
          </w:p>
          <w:p w14:paraId="01C48968" w14:textId="77777777" w:rsidR="007F58AC" w:rsidRDefault="007F58AC" w:rsidP="007F58AC">
            <w:pPr>
              <w:spacing w:after="0"/>
              <w:rPr>
                <w:rFonts w:cs="Times New Roman"/>
                <w:b/>
                <w:szCs w:val="24"/>
              </w:rPr>
            </w:pPr>
          </w:p>
          <w:p w14:paraId="6BD81586" w14:textId="77777777" w:rsidR="007F58AC" w:rsidRDefault="007F58AC" w:rsidP="007F58AC">
            <w:pPr>
              <w:spacing w:after="0"/>
              <w:rPr>
                <w:rFonts w:cs="Times New Roman"/>
                <w:b/>
                <w:szCs w:val="24"/>
              </w:rPr>
            </w:pPr>
          </w:p>
          <w:p w14:paraId="5BBE9F1B" w14:textId="77777777" w:rsidR="007F58AC" w:rsidRDefault="007F58AC" w:rsidP="007F58AC">
            <w:pPr>
              <w:spacing w:after="0"/>
              <w:rPr>
                <w:rFonts w:cs="Times New Roman"/>
                <w:b/>
                <w:szCs w:val="24"/>
              </w:rPr>
            </w:pPr>
          </w:p>
          <w:p w14:paraId="3AEAAF18" w14:textId="77777777" w:rsidR="007F58AC" w:rsidRDefault="007F58AC" w:rsidP="007F58AC">
            <w:pPr>
              <w:spacing w:after="0"/>
              <w:rPr>
                <w:rFonts w:cs="Times New Roman"/>
                <w:b/>
                <w:szCs w:val="24"/>
              </w:rPr>
            </w:pPr>
          </w:p>
          <w:p w14:paraId="584BEEDA" w14:textId="77777777" w:rsidR="007F58AC" w:rsidRDefault="007F58AC" w:rsidP="007F58AC">
            <w:pPr>
              <w:spacing w:after="0"/>
              <w:rPr>
                <w:rFonts w:cs="Times New Roman"/>
                <w:b/>
                <w:szCs w:val="24"/>
              </w:rPr>
            </w:pPr>
          </w:p>
          <w:p w14:paraId="741717CE" w14:textId="77777777" w:rsidR="007F58AC" w:rsidRPr="00351492" w:rsidRDefault="007F58AC" w:rsidP="007F58AC">
            <w:pPr>
              <w:spacing w:after="0"/>
              <w:rPr>
                <w:rFonts w:cs="Times New Roman"/>
                <w:b/>
                <w:szCs w:val="24"/>
              </w:rPr>
            </w:pPr>
          </w:p>
        </w:tc>
      </w:tr>
    </w:tbl>
    <w:p w14:paraId="558B221B" w14:textId="77777777" w:rsidR="00967F5A" w:rsidRPr="00351492" w:rsidRDefault="00967F5A" w:rsidP="00967F5A">
      <w:pPr>
        <w:rPr>
          <w:rFonts w:cs="Times New Roman"/>
          <w:b/>
          <w:color w:val="5B9BD5" w:themeColor="accent1"/>
        </w:rPr>
      </w:pPr>
      <w:r w:rsidRPr="00351492">
        <w:rPr>
          <w:rFonts w:cs="Times New Roman"/>
          <w:b/>
          <w:color w:val="5B9BD5" w:themeColor="accent1"/>
        </w:rPr>
        <w:br w:type="page"/>
      </w:r>
    </w:p>
    <w:tbl>
      <w:tblPr>
        <w:tblStyle w:val="TabloKlavuzu"/>
        <w:tblW w:w="5000" w:type="pct"/>
        <w:tblLook w:val="04A0" w:firstRow="1" w:lastRow="0" w:firstColumn="1" w:lastColumn="0" w:noHBand="0" w:noVBand="1"/>
      </w:tblPr>
      <w:tblGrid>
        <w:gridCol w:w="6450"/>
        <w:gridCol w:w="492"/>
        <w:gridCol w:w="492"/>
        <w:gridCol w:w="492"/>
        <w:gridCol w:w="1136"/>
      </w:tblGrid>
      <w:tr w:rsidR="00967F5A" w:rsidRPr="00351492" w14:paraId="32F16FE9" w14:textId="77777777" w:rsidTr="007F58AC">
        <w:tc>
          <w:tcPr>
            <w:tcW w:w="3559" w:type="pct"/>
            <w:shd w:val="clear" w:color="auto" w:fill="E0E0E0"/>
            <w:vAlign w:val="center"/>
          </w:tcPr>
          <w:p w14:paraId="55A83861" w14:textId="77777777" w:rsidR="00967F5A" w:rsidRPr="00351492" w:rsidRDefault="00B86B28" w:rsidP="00BD110C">
            <w:pPr>
              <w:pStyle w:val="Balk3"/>
              <w:outlineLvl w:val="2"/>
            </w:pPr>
            <w:bookmarkStart w:id="170" w:name="_Toc9340099"/>
            <w:r w:rsidRPr="00351492">
              <w:lastRenderedPageBreak/>
              <w:t>Güvenlik Önlemleri</w:t>
            </w:r>
            <w:bookmarkEnd w:id="170"/>
          </w:p>
        </w:tc>
        <w:tc>
          <w:tcPr>
            <w:tcW w:w="271" w:type="pct"/>
            <w:shd w:val="clear" w:color="auto" w:fill="E0E0E0"/>
            <w:vAlign w:val="center"/>
          </w:tcPr>
          <w:p w14:paraId="3187C186" w14:textId="77777777" w:rsidR="00967F5A" w:rsidRPr="00351492" w:rsidRDefault="00716268" w:rsidP="00BD110C">
            <w:pPr>
              <w:jc w:val="center"/>
              <w:rPr>
                <w:rFonts w:cs="Times New Roman"/>
                <w:b/>
                <w:szCs w:val="24"/>
              </w:rPr>
            </w:pPr>
            <w:r>
              <w:rPr>
                <w:rFonts w:cs="Times New Roman"/>
                <w:b/>
                <w:szCs w:val="24"/>
              </w:rPr>
              <w:t>E</w:t>
            </w:r>
          </w:p>
        </w:tc>
        <w:tc>
          <w:tcPr>
            <w:tcW w:w="271" w:type="pct"/>
            <w:shd w:val="clear" w:color="auto" w:fill="E0E0E0"/>
            <w:vAlign w:val="center"/>
          </w:tcPr>
          <w:p w14:paraId="4017F4D1" w14:textId="77777777" w:rsidR="00967F5A" w:rsidRPr="00351492" w:rsidRDefault="00967F5A" w:rsidP="00BD110C">
            <w:pPr>
              <w:jc w:val="center"/>
              <w:rPr>
                <w:rFonts w:cs="Times New Roman"/>
                <w:b/>
                <w:szCs w:val="24"/>
              </w:rPr>
            </w:pPr>
            <w:r w:rsidRPr="00351492">
              <w:rPr>
                <w:rFonts w:cs="Times New Roman"/>
                <w:b/>
                <w:szCs w:val="24"/>
              </w:rPr>
              <w:t>H</w:t>
            </w:r>
          </w:p>
        </w:tc>
        <w:tc>
          <w:tcPr>
            <w:tcW w:w="271" w:type="pct"/>
            <w:tcBorders>
              <w:bottom w:val="single" w:sz="4" w:space="0" w:color="auto"/>
            </w:tcBorders>
            <w:shd w:val="clear" w:color="auto" w:fill="E0E0E0"/>
            <w:vAlign w:val="center"/>
          </w:tcPr>
          <w:p w14:paraId="7217C62C" w14:textId="77777777" w:rsidR="00967F5A" w:rsidRPr="00351492" w:rsidRDefault="00967F5A" w:rsidP="00BD110C">
            <w:pPr>
              <w:jc w:val="center"/>
              <w:rPr>
                <w:rFonts w:cs="Times New Roman"/>
                <w:b/>
                <w:szCs w:val="24"/>
              </w:rPr>
            </w:pPr>
            <w:r w:rsidRPr="00351492">
              <w:rPr>
                <w:rFonts w:cs="Times New Roman"/>
                <w:b/>
                <w:szCs w:val="24"/>
              </w:rPr>
              <w:t>A</w:t>
            </w:r>
          </w:p>
        </w:tc>
        <w:tc>
          <w:tcPr>
            <w:tcW w:w="627" w:type="pct"/>
            <w:tcBorders>
              <w:bottom w:val="single" w:sz="4" w:space="0" w:color="auto"/>
            </w:tcBorders>
            <w:shd w:val="clear" w:color="auto" w:fill="E0E0E0"/>
            <w:vAlign w:val="center"/>
          </w:tcPr>
          <w:p w14:paraId="151A746E" w14:textId="77777777" w:rsidR="00967F5A" w:rsidRPr="00351492" w:rsidRDefault="00967F5A" w:rsidP="00BD110C">
            <w:pPr>
              <w:jc w:val="center"/>
              <w:rPr>
                <w:rFonts w:cs="Times New Roman"/>
                <w:b/>
                <w:szCs w:val="24"/>
              </w:rPr>
            </w:pPr>
            <w:r w:rsidRPr="00351492">
              <w:rPr>
                <w:rFonts w:cs="Times New Roman"/>
                <w:b/>
                <w:szCs w:val="24"/>
              </w:rPr>
              <w:t>Referans</w:t>
            </w:r>
          </w:p>
        </w:tc>
      </w:tr>
      <w:tr w:rsidR="00967F5A" w:rsidRPr="00351492" w14:paraId="0878B915" w14:textId="77777777" w:rsidTr="007F58AC">
        <w:tc>
          <w:tcPr>
            <w:tcW w:w="3559" w:type="pct"/>
            <w:vAlign w:val="center"/>
          </w:tcPr>
          <w:p w14:paraId="735F1036" w14:textId="77777777" w:rsidR="00967F5A" w:rsidRPr="00351492" w:rsidRDefault="00967F5A" w:rsidP="00E34617">
            <w:pPr>
              <w:spacing w:after="0"/>
              <w:jc w:val="left"/>
              <w:rPr>
                <w:rFonts w:cs="Times New Roman"/>
                <w:szCs w:val="24"/>
              </w:rPr>
            </w:pPr>
            <w:r w:rsidRPr="00351492">
              <w:rPr>
                <w:rFonts w:eastAsia="MS Mincho" w:cs="Times New Roman"/>
                <w:bCs/>
                <w:szCs w:val="24"/>
              </w:rPr>
              <w:t>1. Tesis İşleticisi tarafından sınırlı alanlar yazılı şekilde belirlenmiş</w:t>
            </w:r>
            <w:r w:rsidR="00607359">
              <w:rPr>
                <w:rFonts w:eastAsia="MS Mincho" w:cs="Times New Roman"/>
                <w:bCs/>
                <w:szCs w:val="24"/>
              </w:rPr>
              <w:t xml:space="preserve"> mid</w:t>
            </w:r>
            <w:r w:rsidRPr="00351492">
              <w:rPr>
                <w:rFonts w:eastAsia="MS Mincho" w:cs="Times New Roman"/>
                <w:bCs/>
                <w:szCs w:val="24"/>
              </w:rPr>
              <w:t>ir</w:t>
            </w:r>
            <w:r w:rsidR="00607359">
              <w:rPr>
                <w:rFonts w:eastAsia="MS Mincho" w:cs="Times New Roman"/>
                <w:bCs/>
                <w:szCs w:val="24"/>
              </w:rPr>
              <w:t>?</w:t>
            </w:r>
          </w:p>
        </w:tc>
        <w:tc>
          <w:tcPr>
            <w:tcW w:w="271" w:type="pct"/>
            <w:tcBorders>
              <w:bottom w:val="single" w:sz="4" w:space="0" w:color="auto"/>
            </w:tcBorders>
            <w:vAlign w:val="center"/>
          </w:tcPr>
          <w:p w14:paraId="20FDEE44" w14:textId="77777777" w:rsidR="00967F5A" w:rsidRPr="00351492" w:rsidRDefault="00967F5A" w:rsidP="00B86B28">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vAlign w:val="center"/>
          </w:tcPr>
          <w:p w14:paraId="48AA69EA" w14:textId="77777777" w:rsidR="00967F5A" w:rsidRPr="00351492" w:rsidRDefault="00967F5A" w:rsidP="00B86B28">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4CAE0D39" w14:textId="77777777" w:rsidR="00967F5A" w:rsidRPr="00351492" w:rsidRDefault="00046939" w:rsidP="00B86B28">
            <w:pPr>
              <w:spacing w:after="0"/>
              <w:jc w:val="center"/>
              <w:rPr>
                <w:rFonts w:cs="Times New Roman"/>
                <w:b/>
                <w:szCs w:val="24"/>
              </w:rPr>
            </w:pPr>
            <w:r>
              <w:rPr>
                <w:rFonts w:cs="Times New Roman"/>
                <w:szCs w:val="24"/>
              </w:rPr>
              <w:fldChar w:fldCharType="begin">
                <w:ffData>
                  <w:name w:val=""/>
                  <w:enabled/>
                  <w:calcOnExit w:val="0"/>
                  <w:checkBox>
                    <w:sizeAuto/>
                    <w:default w:val="0"/>
                  </w:checkBox>
                </w:ffData>
              </w:fldChar>
            </w:r>
            <w:r>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Pr>
                <w:rFonts w:cs="Times New Roman"/>
                <w:szCs w:val="24"/>
              </w:rPr>
              <w:fldChar w:fldCharType="end"/>
            </w:r>
          </w:p>
        </w:tc>
        <w:tc>
          <w:tcPr>
            <w:tcW w:w="627" w:type="pct"/>
            <w:tcBorders>
              <w:bottom w:val="single" w:sz="4" w:space="0" w:color="auto"/>
            </w:tcBorders>
          </w:tcPr>
          <w:p w14:paraId="4C3E2E08" w14:textId="77777777" w:rsidR="00967F5A" w:rsidRPr="00351492" w:rsidRDefault="00967F5A" w:rsidP="00B86B28">
            <w:pPr>
              <w:spacing w:after="0"/>
              <w:rPr>
                <w:rFonts w:cs="Times New Roman"/>
                <w:szCs w:val="24"/>
              </w:rPr>
            </w:pPr>
          </w:p>
        </w:tc>
      </w:tr>
      <w:tr w:rsidR="00967F5A" w:rsidRPr="00351492" w14:paraId="799F68F8" w14:textId="77777777" w:rsidTr="007F58AC">
        <w:tc>
          <w:tcPr>
            <w:tcW w:w="3559" w:type="pct"/>
            <w:vAlign w:val="center"/>
          </w:tcPr>
          <w:p w14:paraId="1A611BBF" w14:textId="77777777" w:rsidR="00967F5A" w:rsidRPr="00351492" w:rsidRDefault="00967F5A" w:rsidP="00047C7E">
            <w:pPr>
              <w:spacing w:after="0"/>
              <w:rPr>
                <w:rFonts w:cs="Times New Roman"/>
                <w:szCs w:val="24"/>
              </w:rPr>
            </w:pPr>
            <w:r w:rsidRPr="00351492">
              <w:rPr>
                <w:rFonts w:cs="Times New Roman"/>
                <w:szCs w:val="24"/>
              </w:rPr>
              <w:t xml:space="preserve">Evet </w:t>
            </w:r>
            <w:proofErr w:type="gramStart"/>
            <w:r w:rsidRPr="00351492">
              <w:rPr>
                <w:rFonts w:cs="Times New Roman"/>
                <w:szCs w:val="24"/>
              </w:rPr>
              <w:t>İse ; Yorum</w:t>
            </w:r>
            <w:proofErr w:type="gramEnd"/>
            <w:r w:rsidRPr="00351492">
              <w:rPr>
                <w:rFonts w:cs="Times New Roman"/>
                <w:szCs w:val="24"/>
              </w:rPr>
              <w:t>/Açıklamalar kısmında sınırlı alanları belirtiniz.</w:t>
            </w:r>
          </w:p>
        </w:tc>
        <w:tc>
          <w:tcPr>
            <w:tcW w:w="271" w:type="pct"/>
            <w:tcBorders>
              <w:bottom w:val="single" w:sz="4" w:space="0" w:color="auto"/>
            </w:tcBorders>
            <w:shd w:val="clear" w:color="auto" w:fill="A6A6A6"/>
            <w:vAlign w:val="center"/>
          </w:tcPr>
          <w:p w14:paraId="1A721BF2" w14:textId="77777777" w:rsidR="00967F5A" w:rsidRPr="00351492" w:rsidRDefault="00967F5A" w:rsidP="00B86B28">
            <w:pPr>
              <w:spacing w:after="0"/>
              <w:jc w:val="center"/>
              <w:rPr>
                <w:rFonts w:cs="Times New Roman"/>
                <w:szCs w:val="24"/>
              </w:rPr>
            </w:pPr>
          </w:p>
        </w:tc>
        <w:tc>
          <w:tcPr>
            <w:tcW w:w="271" w:type="pct"/>
            <w:tcBorders>
              <w:bottom w:val="single" w:sz="4" w:space="0" w:color="auto"/>
            </w:tcBorders>
            <w:shd w:val="clear" w:color="auto" w:fill="A6A6A6"/>
            <w:vAlign w:val="center"/>
          </w:tcPr>
          <w:p w14:paraId="26A6D72D" w14:textId="77777777" w:rsidR="00967F5A" w:rsidRPr="00351492" w:rsidRDefault="00967F5A" w:rsidP="00B86B28">
            <w:pPr>
              <w:spacing w:after="0"/>
              <w:jc w:val="center"/>
              <w:rPr>
                <w:rFonts w:cs="Times New Roman"/>
                <w:szCs w:val="24"/>
              </w:rPr>
            </w:pPr>
          </w:p>
        </w:tc>
        <w:tc>
          <w:tcPr>
            <w:tcW w:w="271" w:type="pct"/>
            <w:tcBorders>
              <w:bottom w:val="single" w:sz="4" w:space="0" w:color="auto"/>
            </w:tcBorders>
            <w:shd w:val="clear" w:color="auto" w:fill="A6A6A6"/>
            <w:vAlign w:val="center"/>
          </w:tcPr>
          <w:p w14:paraId="69999F07" w14:textId="77777777" w:rsidR="00967F5A" w:rsidRPr="00351492" w:rsidRDefault="00967F5A" w:rsidP="00B86B28">
            <w:pPr>
              <w:spacing w:after="0"/>
              <w:jc w:val="center"/>
              <w:rPr>
                <w:rFonts w:cs="Times New Roman"/>
                <w:szCs w:val="24"/>
              </w:rPr>
            </w:pPr>
          </w:p>
        </w:tc>
        <w:tc>
          <w:tcPr>
            <w:tcW w:w="627" w:type="pct"/>
            <w:tcBorders>
              <w:bottom w:val="single" w:sz="4" w:space="0" w:color="auto"/>
            </w:tcBorders>
            <w:shd w:val="clear" w:color="auto" w:fill="A6A6A6"/>
          </w:tcPr>
          <w:p w14:paraId="4576CCE6" w14:textId="77777777" w:rsidR="00967F5A" w:rsidRPr="00351492" w:rsidRDefault="00967F5A" w:rsidP="00B86B28">
            <w:pPr>
              <w:spacing w:after="0"/>
              <w:rPr>
                <w:rFonts w:cs="Times New Roman"/>
                <w:szCs w:val="24"/>
              </w:rPr>
            </w:pPr>
          </w:p>
        </w:tc>
      </w:tr>
      <w:tr w:rsidR="00967F5A" w:rsidRPr="00351492" w14:paraId="12E4A592" w14:textId="77777777" w:rsidTr="007F58AC">
        <w:tc>
          <w:tcPr>
            <w:tcW w:w="3559" w:type="pct"/>
            <w:vAlign w:val="center"/>
          </w:tcPr>
          <w:p w14:paraId="738AF4FE" w14:textId="77777777" w:rsidR="00967F5A" w:rsidRPr="00351492" w:rsidRDefault="00967F5A" w:rsidP="00E34617">
            <w:pPr>
              <w:spacing w:after="0"/>
              <w:jc w:val="left"/>
              <w:rPr>
                <w:rFonts w:eastAsia="MS Mincho" w:cs="Times New Roman"/>
                <w:bCs/>
                <w:szCs w:val="24"/>
              </w:rPr>
            </w:pPr>
            <w:r w:rsidRPr="00351492">
              <w:rPr>
                <w:rFonts w:eastAsia="MS Mincho" w:cs="Times New Roman"/>
                <w:bCs/>
                <w:szCs w:val="24"/>
              </w:rPr>
              <w:t>2. Sınırlı alanlara ilişkin güvenlik önlemleri yürürlükte</w:t>
            </w:r>
            <w:r w:rsidR="001C2D5C">
              <w:rPr>
                <w:rFonts w:eastAsia="MS Mincho" w:cs="Times New Roman"/>
                <w:bCs/>
                <w:szCs w:val="24"/>
              </w:rPr>
              <w:t xml:space="preserve"> mi</w:t>
            </w:r>
            <w:r w:rsidRPr="00351492">
              <w:rPr>
                <w:rFonts w:eastAsia="MS Mincho" w:cs="Times New Roman"/>
                <w:bCs/>
                <w:szCs w:val="24"/>
              </w:rPr>
              <w:t>dir</w:t>
            </w:r>
            <w:r w:rsidR="001C2D5C">
              <w:rPr>
                <w:rFonts w:eastAsia="MS Mincho" w:cs="Times New Roman"/>
                <w:bCs/>
                <w:szCs w:val="24"/>
              </w:rPr>
              <w:t>?</w:t>
            </w:r>
          </w:p>
        </w:tc>
        <w:tc>
          <w:tcPr>
            <w:tcW w:w="271" w:type="pct"/>
            <w:tcBorders>
              <w:bottom w:val="single" w:sz="4" w:space="0" w:color="auto"/>
            </w:tcBorders>
            <w:vAlign w:val="center"/>
          </w:tcPr>
          <w:p w14:paraId="34E59AB4" w14:textId="77777777" w:rsidR="00967F5A" w:rsidRPr="00351492" w:rsidRDefault="00967F5A" w:rsidP="00B86B28">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vAlign w:val="center"/>
          </w:tcPr>
          <w:p w14:paraId="676CAA8E" w14:textId="77777777" w:rsidR="00967F5A" w:rsidRPr="00351492" w:rsidRDefault="00967F5A"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4ED7E825" w14:textId="77777777" w:rsidR="00967F5A" w:rsidRPr="00351492" w:rsidRDefault="00046939" w:rsidP="00B86B28">
            <w:pPr>
              <w:spacing w:after="0"/>
              <w:jc w:val="center"/>
              <w:rPr>
                <w:rFonts w:cs="Times New Roman"/>
                <w:szCs w:val="24"/>
              </w:rPr>
            </w:pPr>
            <w:r>
              <w:rPr>
                <w:rFonts w:cs="Times New Roman"/>
                <w:szCs w:val="24"/>
              </w:rPr>
              <w:fldChar w:fldCharType="begin">
                <w:ffData>
                  <w:name w:val=""/>
                  <w:enabled/>
                  <w:calcOnExit w:val="0"/>
                  <w:checkBox>
                    <w:sizeAuto/>
                    <w:default w:val="0"/>
                  </w:checkBox>
                </w:ffData>
              </w:fldChar>
            </w:r>
            <w:r>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Pr>
                <w:rFonts w:cs="Times New Roman"/>
                <w:szCs w:val="24"/>
              </w:rPr>
              <w:fldChar w:fldCharType="end"/>
            </w:r>
          </w:p>
        </w:tc>
        <w:tc>
          <w:tcPr>
            <w:tcW w:w="627" w:type="pct"/>
            <w:tcBorders>
              <w:bottom w:val="single" w:sz="4" w:space="0" w:color="auto"/>
            </w:tcBorders>
          </w:tcPr>
          <w:p w14:paraId="4BF1B61F" w14:textId="77777777" w:rsidR="00967F5A" w:rsidRPr="00351492" w:rsidRDefault="00967F5A" w:rsidP="00B86B28">
            <w:pPr>
              <w:spacing w:after="0"/>
              <w:rPr>
                <w:rFonts w:cs="Times New Roman"/>
                <w:szCs w:val="24"/>
              </w:rPr>
            </w:pPr>
          </w:p>
        </w:tc>
      </w:tr>
      <w:tr w:rsidR="00967F5A" w:rsidRPr="00351492" w14:paraId="6E76513C" w14:textId="77777777" w:rsidTr="007F58AC">
        <w:tc>
          <w:tcPr>
            <w:tcW w:w="3559" w:type="pct"/>
            <w:vAlign w:val="center"/>
          </w:tcPr>
          <w:p w14:paraId="68B09180" w14:textId="77777777" w:rsidR="00967F5A" w:rsidRPr="00351492" w:rsidRDefault="00967F5A" w:rsidP="00B86B28">
            <w:pPr>
              <w:spacing w:after="0"/>
              <w:rPr>
                <w:rFonts w:cs="Times New Roman"/>
                <w:szCs w:val="24"/>
              </w:rPr>
            </w:pPr>
            <w:r w:rsidRPr="00351492">
              <w:rPr>
                <w:rFonts w:cs="Times New Roman"/>
                <w:szCs w:val="24"/>
              </w:rPr>
              <w:t>Yorum/Açıklamalar kısmında her bir sınırlı alan için alınan tedbirleri belirtiniz.</w:t>
            </w:r>
          </w:p>
        </w:tc>
        <w:tc>
          <w:tcPr>
            <w:tcW w:w="271" w:type="pct"/>
            <w:tcBorders>
              <w:bottom w:val="single" w:sz="4" w:space="0" w:color="auto"/>
            </w:tcBorders>
            <w:shd w:val="clear" w:color="auto" w:fill="A6A6A6"/>
            <w:vAlign w:val="center"/>
          </w:tcPr>
          <w:p w14:paraId="58CAD5EE" w14:textId="77777777" w:rsidR="00967F5A" w:rsidRPr="00351492" w:rsidRDefault="00967F5A" w:rsidP="00B86B28">
            <w:pPr>
              <w:spacing w:after="0"/>
              <w:jc w:val="center"/>
              <w:rPr>
                <w:rFonts w:cs="Times New Roman"/>
                <w:szCs w:val="24"/>
              </w:rPr>
            </w:pPr>
          </w:p>
        </w:tc>
        <w:tc>
          <w:tcPr>
            <w:tcW w:w="271" w:type="pct"/>
            <w:tcBorders>
              <w:bottom w:val="single" w:sz="4" w:space="0" w:color="auto"/>
            </w:tcBorders>
            <w:shd w:val="clear" w:color="auto" w:fill="A6A6A6"/>
            <w:vAlign w:val="center"/>
          </w:tcPr>
          <w:p w14:paraId="787E0404" w14:textId="77777777" w:rsidR="00967F5A" w:rsidRPr="00351492" w:rsidRDefault="00967F5A" w:rsidP="00B86B28">
            <w:pPr>
              <w:spacing w:after="0"/>
              <w:jc w:val="center"/>
              <w:rPr>
                <w:rFonts w:cs="Times New Roman"/>
                <w:szCs w:val="24"/>
              </w:rPr>
            </w:pPr>
          </w:p>
        </w:tc>
        <w:tc>
          <w:tcPr>
            <w:tcW w:w="271" w:type="pct"/>
            <w:tcBorders>
              <w:bottom w:val="single" w:sz="4" w:space="0" w:color="auto"/>
            </w:tcBorders>
            <w:shd w:val="clear" w:color="auto" w:fill="A6A6A6"/>
            <w:vAlign w:val="center"/>
          </w:tcPr>
          <w:p w14:paraId="156D17A0" w14:textId="77777777" w:rsidR="00967F5A" w:rsidRPr="00351492" w:rsidRDefault="00967F5A" w:rsidP="00B86B28">
            <w:pPr>
              <w:spacing w:after="0"/>
              <w:jc w:val="center"/>
              <w:rPr>
                <w:rFonts w:cs="Times New Roman"/>
                <w:szCs w:val="24"/>
              </w:rPr>
            </w:pPr>
          </w:p>
        </w:tc>
        <w:tc>
          <w:tcPr>
            <w:tcW w:w="627" w:type="pct"/>
            <w:tcBorders>
              <w:bottom w:val="single" w:sz="4" w:space="0" w:color="auto"/>
            </w:tcBorders>
            <w:shd w:val="clear" w:color="auto" w:fill="A6A6A6"/>
          </w:tcPr>
          <w:p w14:paraId="15300681" w14:textId="77777777" w:rsidR="00967F5A" w:rsidRPr="00351492" w:rsidRDefault="00967F5A" w:rsidP="00B86B28">
            <w:pPr>
              <w:spacing w:after="0"/>
              <w:rPr>
                <w:rFonts w:cs="Times New Roman"/>
                <w:szCs w:val="24"/>
              </w:rPr>
            </w:pPr>
          </w:p>
        </w:tc>
      </w:tr>
      <w:tr w:rsidR="00967F5A" w:rsidRPr="00351492" w14:paraId="31725590" w14:textId="77777777" w:rsidTr="007F58AC">
        <w:tc>
          <w:tcPr>
            <w:tcW w:w="3559" w:type="pct"/>
            <w:vAlign w:val="center"/>
          </w:tcPr>
          <w:p w14:paraId="4C176AD9" w14:textId="77777777" w:rsidR="00967F5A" w:rsidRPr="0095426A" w:rsidRDefault="00967F5A" w:rsidP="00E34617">
            <w:pPr>
              <w:spacing w:after="0"/>
              <w:jc w:val="left"/>
              <w:rPr>
                <w:rFonts w:eastAsia="MS Mincho" w:cs="Times New Roman"/>
                <w:bCs/>
                <w:color w:val="000000" w:themeColor="text1"/>
                <w:szCs w:val="24"/>
              </w:rPr>
            </w:pPr>
            <w:r w:rsidRPr="0095426A">
              <w:rPr>
                <w:rFonts w:eastAsia="MS Mincho" w:cs="Times New Roman"/>
                <w:bCs/>
                <w:color w:val="000000" w:themeColor="text1"/>
                <w:szCs w:val="24"/>
              </w:rPr>
              <w:t xml:space="preserve">3. </w:t>
            </w:r>
            <w:r w:rsidR="00CE129B" w:rsidRPr="0095426A">
              <w:rPr>
                <w:rFonts w:eastAsia="MS Mincho" w:cs="Times New Roman"/>
                <w:bCs/>
                <w:color w:val="000000" w:themeColor="text1"/>
                <w:szCs w:val="24"/>
              </w:rPr>
              <w:t xml:space="preserve">Tüm </w:t>
            </w:r>
            <w:r w:rsidRPr="0095426A">
              <w:rPr>
                <w:rFonts w:eastAsia="MS Mincho" w:cs="Times New Roman"/>
                <w:bCs/>
                <w:color w:val="000000" w:themeColor="text1"/>
                <w:szCs w:val="24"/>
              </w:rPr>
              <w:t>Sınırlı alan noktaları,</w:t>
            </w:r>
            <w:r w:rsidR="00CE129B" w:rsidRPr="0095426A">
              <w:rPr>
                <w:rFonts w:eastAsia="MS Mincho" w:cs="Times New Roman"/>
                <w:bCs/>
                <w:color w:val="000000" w:themeColor="text1"/>
                <w:szCs w:val="24"/>
              </w:rPr>
              <w:t xml:space="preserve"> </w:t>
            </w:r>
            <w:r w:rsidRPr="0095426A">
              <w:rPr>
                <w:rFonts w:eastAsia="MS Mincho" w:cs="Times New Roman"/>
                <w:bCs/>
                <w:color w:val="000000" w:themeColor="text1"/>
                <w:szCs w:val="24"/>
              </w:rPr>
              <w:t xml:space="preserve">uygun şekilde </w:t>
            </w:r>
            <w:r w:rsidR="00FA0E97" w:rsidRPr="0095426A">
              <w:rPr>
                <w:rFonts w:eastAsia="MS Mincho" w:cs="Times New Roman"/>
                <w:bCs/>
                <w:color w:val="000000" w:themeColor="text1"/>
                <w:szCs w:val="24"/>
              </w:rPr>
              <w:t>işaretlen</w:t>
            </w:r>
            <w:r w:rsidR="008E589C" w:rsidRPr="0095426A">
              <w:rPr>
                <w:rFonts w:eastAsia="MS Mincho" w:cs="Times New Roman"/>
                <w:bCs/>
                <w:color w:val="000000" w:themeColor="text1"/>
                <w:szCs w:val="24"/>
              </w:rPr>
              <w:t>miş</w:t>
            </w:r>
            <w:r w:rsidR="001C2D5C">
              <w:rPr>
                <w:rFonts w:eastAsia="MS Mincho" w:cs="Times New Roman"/>
                <w:bCs/>
                <w:color w:val="000000" w:themeColor="text1"/>
                <w:szCs w:val="24"/>
              </w:rPr>
              <w:t xml:space="preserve"> mid</w:t>
            </w:r>
            <w:r w:rsidR="008E589C" w:rsidRPr="0095426A">
              <w:rPr>
                <w:rFonts w:eastAsia="MS Mincho" w:cs="Times New Roman"/>
                <w:bCs/>
                <w:color w:val="000000" w:themeColor="text1"/>
                <w:szCs w:val="24"/>
              </w:rPr>
              <w:t>ir</w:t>
            </w:r>
            <w:r w:rsidR="001C2D5C">
              <w:rPr>
                <w:rFonts w:eastAsia="MS Mincho" w:cs="Times New Roman"/>
                <w:bCs/>
                <w:color w:val="000000" w:themeColor="text1"/>
                <w:szCs w:val="24"/>
              </w:rPr>
              <w:t>?</w:t>
            </w:r>
          </w:p>
        </w:tc>
        <w:tc>
          <w:tcPr>
            <w:tcW w:w="271" w:type="pct"/>
            <w:tcBorders>
              <w:bottom w:val="single" w:sz="4" w:space="0" w:color="auto"/>
            </w:tcBorders>
            <w:vAlign w:val="center"/>
          </w:tcPr>
          <w:p w14:paraId="396AF102" w14:textId="77777777" w:rsidR="00967F5A" w:rsidRPr="00351492" w:rsidRDefault="00967F5A" w:rsidP="00B86B28">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vAlign w:val="center"/>
          </w:tcPr>
          <w:p w14:paraId="56AC9BF6" w14:textId="77777777" w:rsidR="00967F5A" w:rsidRPr="00351492" w:rsidRDefault="00967F5A"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36E81C16" w14:textId="77777777" w:rsidR="00967F5A" w:rsidRPr="00351492" w:rsidRDefault="00967F5A"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Borders>
              <w:bottom w:val="single" w:sz="4" w:space="0" w:color="auto"/>
            </w:tcBorders>
          </w:tcPr>
          <w:p w14:paraId="018A4B2B" w14:textId="77777777" w:rsidR="00967F5A" w:rsidRPr="00351492" w:rsidRDefault="00967F5A" w:rsidP="00B86B28">
            <w:pPr>
              <w:spacing w:after="0"/>
              <w:rPr>
                <w:rFonts w:cs="Times New Roman"/>
                <w:szCs w:val="24"/>
              </w:rPr>
            </w:pPr>
          </w:p>
        </w:tc>
      </w:tr>
      <w:tr w:rsidR="00967F5A" w:rsidRPr="00351492" w14:paraId="5AE46EEB" w14:textId="77777777" w:rsidTr="007F58AC">
        <w:tc>
          <w:tcPr>
            <w:tcW w:w="3559" w:type="pct"/>
            <w:vAlign w:val="center"/>
          </w:tcPr>
          <w:p w14:paraId="0A493DD9" w14:textId="77777777" w:rsidR="00967F5A" w:rsidRPr="0095426A" w:rsidRDefault="00967F5A" w:rsidP="00E34617">
            <w:pPr>
              <w:spacing w:after="0"/>
              <w:jc w:val="left"/>
              <w:rPr>
                <w:rFonts w:eastAsia="MS Mincho" w:cs="Times New Roman"/>
                <w:bCs/>
                <w:color w:val="000000" w:themeColor="text1"/>
                <w:szCs w:val="24"/>
              </w:rPr>
            </w:pPr>
            <w:r w:rsidRPr="0095426A">
              <w:rPr>
                <w:rFonts w:eastAsia="MS Mincho" w:cs="Times New Roman"/>
                <w:bCs/>
                <w:color w:val="000000" w:themeColor="text1"/>
                <w:szCs w:val="24"/>
              </w:rPr>
              <w:t>4. Aşağıdakileri korumaya yönelik güvenlik önlemleri yürürlükte</w:t>
            </w:r>
            <w:r w:rsidR="001C2D5C">
              <w:rPr>
                <w:rFonts w:eastAsia="MS Mincho" w:cs="Times New Roman"/>
                <w:bCs/>
                <w:color w:val="000000" w:themeColor="text1"/>
                <w:szCs w:val="24"/>
              </w:rPr>
              <w:t xml:space="preserve"> mi</w:t>
            </w:r>
            <w:r w:rsidRPr="0095426A">
              <w:rPr>
                <w:rFonts w:eastAsia="MS Mincho" w:cs="Times New Roman"/>
                <w:bCs/>
                <w:color w:val="000000" w:themeColor="text1"/>
                <w:szCs w:val="24"/>
              </w:rPr>
              <w:t>dir</w:t>
            </w:r>
            <w:r w:rsidR="001C2D5C">
              <w:rPr>
                <w:rFonts w:eastAsia="MS Mincho" w:cs="Times New Roman"/>
                <w:bCs/>
                <w:color w:val="000000" w:themeColor="text1"/>
                <w:szCs w:val="24"/>
              </w:rPr>
              <w:t>?</w:t>
            </w:r>
          </w:p>
        </w:tc>
        <w:tc>
          <w:tcPr>
            <w:tcW w:w="271" w:type="pct"/>
            <w:tcBorders>
              <w:bottom w:val="single" w:sz="4" w:space="0" w:color="auto"/>
            </w:tcBorders>
            <w:shd w:val="clear" w:color="auto" w:fill="A6A6A6"/>
            <w:vAlign w:val="center"/>
          </w:tcPr>
          <w:p w14:paraId="36D66637" w14:textId="77777777" w:rsidR="00967F5A" w:rsidRPr="00351492" w:rsidRDefault="00967F5A" w:rsidP="00B86B28">
            <w:pPr>
              <w:spacing w:after="0"/>
              <w:jc w:val="center"/>
              <w:rPr>
                <w:rFonts w:cs="Times New Roman"/>
                <w:szCs w:val="24"/>
              </w:rPr>
            </w:pPr>
          </w:p>
        </w:tc>
        <w:tc>
          <w:tcPr>
            <w:tcW w:w="271" w:type="pct"/>
            <w:tcBorders>
              <w:bottom w:val="single" w:sz="4" w:space="0" w:color="auto"/>
            </w:tcBorders>
            <w:shd w:val="clear" w:color="auto" w:fill="A6A6A6"/>
            <w:vAlign w:val="center"/>
          </w:tcPr>
          <w:p w14:paraId="5A1C2CE6" w14:textId="77777777" w:rsidR="00967F5A" w:rsidRPr="00351492" w:rsidRDefault="00967F5A" w:rsidP="00B86B28">
            <w:pPr>
              <w:spacing w:after="0"/>
              <w:jc w:val="center"/>
              <w:rPr>
                <w:rFonts w:cs="Times New Roman"/>
                <w:szCs w:val="24"/>
              </w:rPr>
            </w:pPr>
          </w:p>
        </w:tc>
        <w:tc>
          <w:tcPr>
            <w:tcW w:w="271" w:type="pct"/>
            <w:tcBorders>
              <w:bottom w:val="single" w:sz="4" w:space="0" w:color="auto"/>
            </w:tcBorders>
            <w:shd w:val="clear" w:color="auto" w:fill="A6A6A6"/>
            <w:vAlign w:val="center"/>
          </w:tcPr>
          <w:p w14:paraId="05F35EB5" w14:textId="77777777" w:rsidR="00967F5A" w:rsidRPr="00351492" w:rsidRDefault="00967F5A" w:rsidP="00B86B28">
            <w:pPr>
              <w:spacing w:after="0"/>
              <w:jc w:val="center"/>
              <w:rPr>
                <w:rFonts w:cs="Times New Roman"/>
                <w:szCs w:val="24"/>
              </w:rPr>
            </w:pPr>
          </w:p>
        </w:tc>
        <w:tc>
          <w:tcPr>
            <w:tcW w:w="627" w:type="pct"/>
            <w:tcBorders>
              <w:bottom w:val="single" w:sz="4" w:space="0" w:color="auto"/>
            </w:tcBorders>
            <w:shd w:val="clear" w:color="auto" w:fill="A6A6A6"/>
          </w:tcPr>
          <w:p w14:paraId="6484EF7D" w14:textId="77777777" w:rsidR="00967F5A" w:rsidRPr="00351492" w:rsidRDefault="00967F5A" w:rsidP="00B86B28">
            <w:pPr>
              <w:spacing w:after="0"/>
              <w:rPr>
                <w:rFonts w:cs="Times New Roman"/>
                <w:szCs w:val="24"/>
              </w:rPr>
            </w:pPr>
          </w:p>
        </w:tc>
      </w:tr>
      <w:tr w:rsidR="00967F5A" w:rsidRPr="00351492" w14:paraId="144C043F" w14:textId="77777777" w:rsidTr="007F58AC">
        <w:trPr>
          <w:trHeight w:val="283"/>
        </w:trPr>
        <w:tc>
          <w:tcPr>
            <w:tcW w:w="3559" w:type="pct"/>
            <w:vAlign w:val="center"/>
          </w:tcPr>
          <w:p w14:paraId="0880056A" w14:textId="77777777" w:rsidR="00967F5A" w:rsidRPr="0095426A" w:rsidRDefault="00967F5A" w:rsidP="00E34617">
            <w:pPr>
              <w:spacing w:after="0"/>
              <w:ind w:left="283"/>
              <w:rPr>
                <w:rFonts w:eastAsia="MS Mincho" w:cs="Times New Roman"/>
                <w:bCs/>
                <w:color w:val="000000" w:themeColor="text1"/>
                <w:szCs w:val="24"/>
              </w:rPr>
            </w:pPr>
            <w:r w:rsidRPr="0095426A">
              <w:rPr>
                <w:rFonts w:eastAsia="MS Mincho" w:cs="Times New Roman"/>
                <w:color w:val="000000" w:themeColor="text1"/>
                <w:szCs w:val="24"/>
              </w:rPr>
              <w:t>a. Erişimler, girişler, tesis sınırları</w:t>
            </w:r>
          </w:p>
        </w:tc>
        <w:tc>
          <w:tcPr>
            <w:tcW w:w="271" w:type="pct"/>
            <w:tcBorders>
              <w:bottom w:val="single" w:sz="4" w:space="0" w:color="auto"/>
            </w:tcBorders>
            <w:vAlign w:val="center"/>
          </w:tcPr>
          <w:p w14:paraId="325C7765" w14:textId="77777777" w:rsidR="00967F5A" w:rsidRPr="00351492" w:rsidRDefault="00967F5A" w:rsidP="00B86B28">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vAlign w:val="center"/>
          </w:tcPr>
          <w:p w14:paraId="205D26E6" w14:textId="77777777" w:rsidR="00967F5A" w:rsidRPr="00351492" w:rsidRDefault="00967F5A"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30AA0ACA" w14:textId="77777777" w:rsidR="00967F5A" w:rsidRPr="00351492" w:rsidRDefault="00967F5A"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Borders>
              <w:bottom w:val="single" w:sz="4" w:space="0" w:color="auto"/>
            </w:tcBorders>
          </w:tcPr>
          <w:p w14:paraId="066CBAEF" w14:textId="77777777" w:rsidR="00967F5A" w:rsidRPr="00351492" w:rsidRDefault="00967F5A" w:rsidP="00B86B28">
            <w:pPr>
              <w:spacing w:after="0"/>
              <w:rPr>
                <w:rFonts w:cs="Times New Roman"/>
                <w:szCs w:val="24"/>
              </w:rPr>
            </w:pPr>
          </w:p>
        </w:tc>
      </w:tr>
      <w:tr w:rsidR="001C2D5C" w:rsidRPr="00351492" w14:paraId="0CD7E08B" w14:textId="77777777" w:rsidTr="007F58AC">
        <w:trPr>
          <w:trHeight w:val="283"/>
        </w:trPr>
        <w:tc>
          <w:tcPr>
            <w:tcW w:w="3559" w:type="pct"/>
            <w:vAlign w:val="center"/>
          </w:tcPr>
          <w:p w14:paraId="434B98D0" w14:textId="77777777" w:rsidR="001C2D5C" w:rsidRPr="0095426A" w:rsidRDefault="001C2D5C" w:rsidP="00E34617">
            <w:pPr>
              <w:spacing w:after="0"/>
              <w:ind w:left="283"/>
              <w:rPr>
                <w:rFonts w:eastAsia="MS Mincho" w:cs="Times New Roman"/>
                <w:color w:val="000000" w:themeColor="text1"/>
                <w:szCs w:val="24"/>
              </w:rPr>
            </w:pPr>
            <w:r w:rsidRPr="0095426A">
              <w:rPr>
                <w:rFonts w:eastAsia="MS Mincho" w:cs="Times New Roman"/>
                <w:color w:val="000000" w:themeColor="text1"/>
                <w:szCs w:val="24"/>
              </w:rPr>
              <w:t xml:space="preserve">b. Yük tesisleri, </w:t>
            </w:r>
          </w:p>
        </w:tc>
        <w:tc>
          <w:tcPr>
            <w:tcW w:w="271" w:type="pct"/>
            <w:tcBorders>
              <w:bottom w:val="single" w:sz="4" w:space="0" w:color="auto"/>
            </w:tcBorders>
            <w:vAlign w:val="center"/>
          </w:tcPr>
          <w:p w14:paraId="463238AE" w14:textId="77777777" w:rsidR="001C2D5C" w:rsidRPr="00351492" w:rsidRDefault="001C2D5C" w:rsidP="001C2D5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vAlign w:val="center"/>
          </w:tcPr>
          <w:p w14:paraId="0FB5523E" w14:textId="77777777" w:rsidR="001C2D5C" w:rsidRPr="00351492" w:rsidRDefault="001C2D5C" w:rsidP="001C2D5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3A20BEA2" w14:textId="77777777" w:rsidR="001C2D5C" w:rsidRPr="00351492" w:rsidRDefault="001C2D5C" w:rsidP="001C2D5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Borders>
              <w:bottom w:val="single" w:sz="4" w:space="0" w:color="auto"/>
            </w:tcBorders>
          </w:tcPr>
          <w:p w14:paraId="153E29D7" w14:textId="77777777" w:rsidR="001C2D5C" w:rsidRPr="00351492" w:rsidRDefault="001C2D5C" w:rsidP="001C2D5C">
            <w:pPr>
              <w:spacing w:after="0"/>
              <w:rPr>
                <w:rFonts w:cs="Times New Roman"/>
                <w:szCs w:val="24"/>
              </w:rPr>
            </w:pPr>
          </w:p>
        </w:tc>
      </w:tr>
      <w:tr w:rsidR="001C2D5C" w:rsidRPr="00351492" w14:paraId="480C57B2" w14:textId="77777777" w:rsidTr="007F58AC">
        <w:trPr>
          <w:trHeight w:val="283"/>
        </w:trPr>
        <w:tc>
          <w:tcPr>
            <w:tcW w:w="3559" w:type="pct"/>
            <w:vAlign w:val="center"/>
          </w:tcPr>
          <w:p w14:paraId="50CDFA41" w14:textId="77777777" w:rsidR="001C2D5C" w:rsidRPr="0095426A" w:rsidRDefault="001C2D5C" w:rsidP="00E34617">
            <w:pPr>
              <w:spacing w:after="0"/>
              <w:ind w:left="283"/>
              <w:rPr>
                <w:rFonts w:eastAsia="MS Mincho" w:cs="Times New Roman"/>
                <w:color w:val="000000" w:themeColor="text1"/>
                <w:szCs w:val="24"/>
              </w:rPr>
            </w:pPr>
            <w:r w:rsidRPr="0095426A">
              <w:rPr>
                <w:rFonts w:eastAsia="MS Mincho" w:cs="Times New Roman"/>
                <w:color w:val="000000" w:themeColor="text1"/>
                <w:szCs w:val="24"/>
              </w:rPr>
              <w:t xml:space="preserve">c. </w:t>
            </w:r>
            <w:r>
              <w:rPr>
                <w:rFonts w:eastAsia="MS Mincho" w:cs="Times New Roman"/>
                <w:color w:val="000000" w:themeColor="text1"/>
                <w:szCs w:val="24"/>
              </w:rPr>
              <w:t>T</w:t>
            </w:r>
            <w:r w:rsidRPr="0095426A">
              <w:rPr>
                <w:rFonts w:eastAsia="MS Mincho" w:cs="Times New Roman"/>
                <w:color w:val="000000" w:themeColor="text1"/>
                <w:szCs w:val="24"/>
              </w:rPr>
              <w:t xml:space="preserve">erminaller, </w:t>
            </w:r>
          </w:p>
        </w:tc>
        <w:tc>
          <w:tcPr>
            <w:tcW w:w="271" w:type="pct"/>
            <w:tcBorders>
              <w:bottom w:val="single" w:sz="4" w:space="0" w:color="auto"/>
            </w:tcBorders>
            <w:vAlign w:val="center"/>
          </w:tcPr>
          <w:p w14:paraId="09066D94" w14:textId="77777777" w:rsidR="001C2D5C" w:rsidRPr="00351492" w:rsidRDefault="001C2D5C" w:rsidP="001C2D5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vAlign w:val="center"/>
          </w:tcPr>
          <w:p w14:paraId="56A671B3" w14:textId="77777777" w:rsidR="001C2D5C" w:rsidRPr="00351492" w:rsidRDefault="001C2D5C" w:rsidP="001C2D5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4A64BCF0" w14:textId="77777777" w:rsidR="001C2D5C" w:rsidRPr="00351492" w:rsidRDefault="001C2D5C" w:rsidP="001C2D5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Borders>
              <w:bottom w:val="single" w:sz="4" w:space="0" w:color="auto"/>
            </w:tcBorders>
          </w:tcPr>
          <w:p w14:paraId="15B12605" w14:textId="77777777" w:rsidR="001C2D5C" w:rsidRPr="00351492" w:rsidRDefault="001C2D5C" w:rsidP="001C2D5C">
            <w:pPr>
              <w:spacing w:after="0"/>
              <w:rPr>
                <w:rFonts w:cs="Times New Roman"/>
                <w:szCs w:val="24"/>
              </w:rPr>
            </w:pPr>
          </w:p>
        </w:tc>
      </w:tr>
      <w:tr w:rsidR="001C2D5C" w:rsidRPr="00351492" w14:paraId="098C3F08" w14:textId="77777777" w:rsidTr="007F58AC">
        <w:trPr>
          <w:trHeight w:val="283"/>
        </w:trPr>
        <w:tc>
          <w:tcPr>
            <w:tcW w:w="3559" w:type="pct"/>
            <w:vAlign w:val="center"/>
          </w:tcPr>
          <w:p w14:paraId="1C8D2541" w14:textId="77777777" w:rsidR="001C2D5C" w:rsidRPr="0095426A" w:rsidRDefault="001C2D5C" w:rsidP="00E34617">
            <w:pPr>
              <w:spacing w:after="0"/>
              <w:ind w:left="283"/>
              <w:rPr>
                <w:rFonts w:eastAsia="MS Mincho" w:cs="Times New Roman"/>
                <w:color w:val="000000" w:themeColor="text1"/>
                <w:szCs w:val="24"/>
              </w:rPr>
            </w:pPr>
            <w:r w:rsidRPr="0095426A">
              <w:rPr>
                <w:rFonts w:eastAsia="MS Mincho" w:cs="Times New Roman"/>
                <w:color w:val="000000" w:themeColor="text1"/>
                <w:szCs w:val="24"/>
              </w:rPr>
              <w:t xml:space="preserve">d. </w:t>
            </w:r>
            <w:r>
              <w:rPr>
                <w:rFonts w:eastAsia="MS Mincho" w:cs="Times New Roman"/>
                <w:color w:val="000000" w:themeColor="text1"/>
                <w:szCs w:val="24"/>
              </w:rPr>
              <w:t>D</w:t>
            </w:r>
            <w:r w:rsidRPr="0095426A">
              <w:rPr>
                <w:rFonts w:eastAsia="MS Mincho" w:cs="Times New Roman"/>
                <w:color w:val="000000" w:themeColor="text1"/>
                <w:szCs w:val="24"/>
              </w:rPr>
              <w:t xml:space="preserve">epolama alanları, </w:t>
            </w:r>
          </w:p>
        </w:tc>
        <w:tc>
          <w:tcPr>
            <w:tcW w:w="271" w:type="pct"/>
            <w:tcBorders>
              <w:bottom w:val="single" w:sz="4" w:space="0" w:color="auto"/>
            </w:tcBorders>
            <w:vAlign w:val="center"/>
          </w:tcPr>
          <w:p w14:paraId="6DDADD11" w14:textId="77777777" w:rsidR="001C2D5C" w:rsidRPr="00351492" w:rsidRDefault="001C2D5C" w:rsidP="001C2D5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vAlign w:val="center"/>
          </w:tcPr>
          <w:p w14:paraId="005FC6B2" w14:textId="77777777" w:rsidR="001C2D5C" w:rsidRPr="00351492" w:rsidRDefault="001C2D5C" w:rsidP="001C2D5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75565554" w14:textId="77777777" w:rsidR="001C2D5C" w:rsidRPr="00351492" w:rsidRDefault="001C2D5C" w:rsidP="001C2D5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Borders>
              <w:bottom w:val="single" w:sz="4" w:space="0" w:color="auto"/>
            </w:tcBorders>
          </w:tcPr>
          <w:p w14:paraId="0C148057" w14:textId="77777777" w:rsidR="001C2D5C" w:rsidRPr="00351492" w:rsidRDefault="001C2D5C" w:rsidP="001C2D5C">
            <w:pPr>
              <w:spacing w:after="0"/>
              <w:rPr>
                <w:rFonts w:cs="Times New Roman"/>
                <w:szCs w:val="24"/>
              </w:rPr>
            </w:pPr>
          </w:p>
        </w:tc>
      </w:tr>
      <w:tr w:rsidR="001C2D5C" w:rsidRPr="00351492" w14:paraId="042A9351" w14:textId="77777777" w:rsidTr="007F58AC">
        <w:trPr>
          <w:trHeight w:val="283"/>
        </w:trPr>
        <w:tc>
          <w:tcPr>
            <w:tcW w:w="3559" w:type="pct"/>
            <w:vAlign w:val="center"/>
          </w:tcPr>
          <w:p w14:paraId="645ADCF0" w14:textId="77777777" w:rsidR="001C2D5C" w:rsidRPr="0095426A" w:rsidRDefault="001C2D5C" w:rsidP="00E34617">
            <w:pPr>
              <w:spacing w:after="0"/>
              <w:ind w:left="283"/>
              <w:rPr>
                <w:rFonts w:eastAsia="MS Mincho" w:cs="Times New Roman"/>
                <w:color w:val="000000" w:themeColor="text1"/>
                <w:szCs w:val="24"/>
              </w:rPr>
            </w:pPr>
            <w:r w:rsidRPr="0095426A">
              <w:rPr>
                <w:rFonts w:eastAsia="MS Mincho" w:cs="Times New Roman"/>
                <w:color w:val="000000" w:themeColor="text1"/>
                <w:szCs w:val="24"/>
              </w:rPr>
              <w:t xml:space="preserve">e. </w:t>
            </w:r>
            <w:r>
              <w:rPr>
                <w:rFonts w:eastAsia="MS Mincho" w:cs="Times New Roman"/>
                <w:color w:val="000000" w:themeColor="text1"/>
                <w:szCs w:val="24"/>
              </w:rPr>
              <w:t>Y</w:t>
            </w:r>
            <w:r w:rsidRPr="0095426A">
              <w:rPr>
                <w:rFonts w:eastAsia="MS Mincho" w:cs="Times New Roman"/>
                <w:color w:val="000000" w:themeColor="text1"/>
                <w:szCs w:val="24"/>
              </w:rPr>
              <w:t>ük elleçleme araçları</w:t>
            </w:r>
            <w:r w:rsidR="000D3FFE">
              <w:rPr>
                <w:rFonts w:eastAsia="MS Mincho" w:cs="Times New Roman"/>
                <w:color w:val="000000" w:themeColor="text1"/>
                <w:szCs w:val="24"/>
              </w:rPr>
              <w:t>,</w:t>
            </w:r>
          </w:p>
        </w:tc>
        <w:tc>
          <w:tcPr>
            <w:tcW w:w="271" w:type="pct"/>
            <w:tcBorders>
              <w:bottom w:val="single" w:sz="4" w:space="0" w:color="auto"/>
            </w:tcBorders>
            <w:vAlign w:val="center"/>
          </w:tcPr>
          <w:p w14:paraId="0CDAC486" w14:textId="77777777" w:rsidR="001C2D5C" w:rsidRPr="00351492" w:rsidRDefault="001C2D5C" w:rsidP="001C2D5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vAlign w:val="center"/>
          </w:tcPr>
          <w:p w14:paraId="3FB1FA48" w14:textId="77777777" w:rsidR="001C2D5C" w:rsidRPr="00351492" w:rsidRDefault="001C2D5C" w:rsidP="001C2D5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29DB7F70" w14:textId="77777777" w:rsidR="001C2D5C" w:rsidRPr="00351492" w:rsidRDefault="001C2D5C" w:rsidP="001C2D5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Borders>
              <w:bottom w:val="single" w:sz="4" w:space="0" w:color="auto"/>
            </w:tcBorders>
          </w:tcPr>
          <w:p w14:paraId="64B4B903" w14:textId="77777777" w:rsidR="001C2D5C" w:rsidRPr="00351492" w:rsidRDefault="001C2D5C" w:rsidP="001C2D5C">
            <w:pPr>
              <w:spacing w:after="0"/>
              <w:rPr>
                <w:rFonts w:cs="Times New Roman"/>
                <w:szCs w:val="24"/>
              </w:rPr>
            </w:pPr>
          </w:p>
        </w:tc>
      </w:tr>
      <w:tr w:rsidR="001C2D5C" w:rsidRPr="00351492" w14:paraId="544B8C86" w14:textId="77777777" w:rsidTr="007F58AC">
        <w:trPr>
          <w:trHeight w:val="283"/>
        </w:trPr>
        <w:tc>
          <w:tcPr>
            <w:tcW w:w="3559" w:type="pct"/>
            <w:vAlign w:val="center"/>
          </w:tcPr>
          <w:p w14:paraId="70623B20" w14:textId="77777777" w:rsidR="001C2D5C" w:rsidRPr="0095426A" w:rsidRDefault="001C2D5C" w:rsidP="00E34617">
            <w:pPr>
              <w:spacing w:after="0"/>
              <w:ind w:left="283"/>
              <w:rPr>
                <w:rFonts w:eastAsia="MS Mincho" w:cs="Times New Roman"/>
                <w:color w:val="000000" w:themeColor="text1"/>
                <w:szCs w:val="24"/>
              </w:rPr>
            </w:pPr>
            <w:r w:rsidRPr="0095426A">
              <w:rPr>
                <w:rFonts w:eastAsia="MS Mincho" w:cs="Times New Roman"/>
                <w:color w:val="000000" w:themeColor="text1"/>
                <w:szCs w:val="24"/>
              </w:rPr>
              <w:t xml:space="preserve">f. Elektrik dağıtım sistemleri, </w:t>
            </w:r>
          </w:p>
        </w:tc>
        <w:tc>
          <w:tcPr>
            <w:tcW w:w="271" w:type="pct"/>
            <w:tcBorders>
              <w:bottom w:val="single" w:sz="4" w:space="0" w:color="auto"/>
            </w:tcBorders>
            <w:vAlign w:val="center"/>
          </w:tcPr>
          <w:p w14:paraId="03833D61" w14:textId="77777777" w:rsidR="001C2D5C" w:rsidRPr="00351492" w:rsidRDefault="001C2D5C" w:rsidP="001C2D5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vAlign w:val="center"/>
          </w:tcPr>
          <w:p w14:paraId="5CD6645D" w14:textId="77777777" w:rsidR="001C2D5C" w:rsidRPr="00351492" w:rsidRDefault="001C2D5C" w:rsidP="001C2D5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27D5317B" w14:textId="77777777" w:rsidR="001C2D5C" w:rsidRPr="00351492" w:rsidRDefault="001C2D5C" w:rsidP="001C2D5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Borders>
              <w:bottom w:val="single" w:sz="4" w:space="0" w:color="auto"/>
            </w:tcBorders>
          </w:tcPr>
          <w:p w14:paraId="38D81287" w14:textId="77777777" w:rsidR="001C2D5C" w:rsidRPr="00351492" w:rsidRDefault="001C2D5C" w:rsidP="001C2D5C">
            <w:pPr>
              <w:spacing w:after="0"/>
              <w:rPr>
                <w:rFonts w:cs="Times New Roman"/>
                <w:szCs w:val="24"/>
              </w:rPr>
            </w:pPr>
          </w:p>
        </w:tc>
      </w:tr>
      <w:tr w:rsidR="001C2D5C" w:rsidRPr="00351492" w14:paraId="30E10637" w14:textId="77777777" w:rsidTr="007F58AC">
        <w:trPr>
          <w:trHeight w:val="283"/>
        </w:trPr>
        <w:tc>
          <w:tcPr>
            <w:tcW w:w="3559" w:type="pct"/>
            <w:vAlign w:val="center"/>
          </w:tcPr>
          <w:p w14:paraId="715AD575" w14:textId="77777777" w:rsidR="001C2D5C" w:rsidRPr="0095426A" w:rsidRDefault="001C2D5C" w:rsidP="00E34617">
            <w:pPr>
              <w:spacing w:after="0"/>
              <w:ind w:left="283"/>
              <w:rPr>
                <w:rFonts w:eastAsia="MS Mincho" w:cs="Times New Roman"/>
                <w:color w:val="000000" w:themeColor="text1"/>
                <w:szCs w:val="24"/>
              </w:rPr>
            </w:pPr>
            <w:r>
              <w:rPr>
                <w:rFonts w:eastAsia="MS Mincho" w:cs="Times New Roman"/>
                <w:color w:val="000000" w:themeColor="text1"/>
                <w:szCs w:val="24"/>
              </w:rPr>
              <w:t>g. R</w:t>
            </w:r>
            <w:r w:rsidRPr="0095426A">
              <w:rPr>
                <w:rFonts w:eastAsia="MS Mincho" w:cs="Times New Roman"/>
                <w:color w:val="000000" w:themeColor="text1"/>
                <w:szCs w:val="24"/>
              </w:rPr>
              <w:t xml:space="preserve">adyo ve telekomünikasyon sistemleri, </w:t>
            </w:r>
          </w:p>
        </w:tc>
        <w:tc>
          <w:tcPr>
            <w:tcW w:w="271" w:type="pct"/>
            <w:tcBorders>
              <w:bottom w:val="single" w:sz="4" w:space="0" w:color="auto"/>
            </w:tcBorders>
            <w:vAlign w:val="center"/>
          </w:tcPr>
          <w:p w14:paraId="44BBCF1B" w14:textId="77777777" w:rsidR="001C2D5C" w:rsidRPr="00351492" w:rsidRDefault="001C2D5C" w:rsidP="001C2D5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vAlign w:val="center"/>
          </w:tcPr>
          <w:p w14:paraId="74052455" w14:textId="77777777" w:rsidR="001C2D5C" w:rsidRPr="00351492" w:rsidRDefault="001C2D5C" w:rsidP="001C2D5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044FD5CE" w14:textId="77777777" w:rsidR="001C2D5C" w:rsidRPr="00351492" w:rsidRDefault="001C2D5C" w:rsidP="001C2D5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Borders>
              <w:bottom w:val="single" w:sz="4" w:space="0" w:color="auto"/>
            </w:tcBorders>
          </w:tcPr>
          <w:p w14:paraId="05C9FC4F" w14:textId="77777777" w:rsidR="001C2D5C" w:rsidRPr="00351492" w:rsidRDefault="001C2D5C" w:rsidP="001C2D5C">
            <w:pPr>
              <w:spacing w:after="0"/>
              <w:rPr>
                <w:rFonts w:cs="Times New Roman"/>
                <w:szCs w:val="24"/>
              </w:rPr>
            </w:pPr>
          </w:p>
        </w:tc>
      </w:tr>
      <w:tr w:rsidR="001C2D5C" w:rsidRPr="00351492" w14:paraId="4CEFE1BE" w14:textId="77777777" w:rsidTr="007F58AC">
        <w:trPr>
          <w:trHeight w:val="283"/>
        </w:trPr>
        <w:tc>
          <w:tcPr>
            <w:tcW w:w="3559" w:type="pct"/>
            <w:vAlign w:val="center"/>
          </w:tcPr>
          <w:p w14:paraId="43B84991" w14:textId="77777777" w:rsidR="001C2D5C" w:rsidRPr="001C2D5C" w:rsidRDefault="001C2D5C" w:rsidP="00E34617">
            <w:pPr>
              <w:spacing w:after="0"/>
              <w:ind w:left="283"/>
              <w:rPr>
                <w:rFonts w:eastAsia="MS Mincho" w:cs="Times New Roman"/>
                <w:color w:val="000000" w:themeColor="text1"/>
                <w:szCs w:val="24"/>
              </w:rPr>
            </w:pPr>
            <w:r>
              <w:rPr>
                <w:rFonts w:eastAsia="MS Mincho" w:cs="Times New Roman"/>
                <w:color w:val="000000" w:themeColor="text1"/>
                <w:szCs w:val="24"/>
              </w:rPr>
              <w:t>h.</w:t>
            </w:r>
            <w:r w:rsidR="00E34617">
              <w:rPr>
                <w:rFonts w:eastAsia="MS Mincho" w:cs="Times New Roman"/>
                <w:color w:val="000000" w:themeColor="text1"/>
                <w:szCs w:val="24"/>
              </w:rPr>
              <w:t xml:space="preserve"> </w:t>
            </w:r>
            <w:r w:rsidRPr="001C2D5C">
              <w:rPr>
                <w:rFonts w:eastAsia="MS Mincho" w:cs="Times New Roman"/>
                <w:color w:val="000000" w:themeColor="text1"/>
                <w:szCs w:val="24"/>
              </w:rPr>
              <w:t>bilgisayar sistemleri</w:t>
            </w:r>
            <w:r w:rsidR="000D3FFE">
              <w:rPr>
                <w:rFonts w:eastAsia="MS Mincho" w:cs="Times New Roman"/>
                <w:color w:val="000000" w:themeColor="text1"/>
                <w:szCs w:val="24"/>
              </w:rPr>
              <w:t>,</w:t>
            </w:r>
          </w:p>
        </w:tc>
        <w:tc>
          <w:tcPr>
            <w:tcW w:w="271" w:type="pct"/>
            <w:tcBorders>
              <w:bottom w:val="single" w:sz="4" w:space="0" w:color="auto"/>
            </w:tcBorders>
            <w:vAlign w:val="center"/>
          </w:tcPr>
          <w:p w14:paraId="0FEB147F" w14:textId="77777777" w:rsidR="001C2D5C" w:rsidRPr="00351492" w:rsidRDefault="001C2D5C" w:rsidP="001C2D5C">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vAlign w:val="center"/>
          </w:tcPr>
          <w:p w14:paraId="487E174A" w14:textId="77777777" w:rsidR="001C2D5C" w:rsidRPr="00351492" w:rsidRDefault="001C2D5C" w:rsidP="001C2D5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285052D7" w14:textId="77777777" w:rsidR="001C2D5C" w:rsidRPr="00351492" w:rsidRDefault="001C2D5C" w:rsidP="001C2D5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Borders>
              <w:bottom w:val="single" w:sz="4" w:space="0" w:color="auto"/>
            </w:tcBorders>
          </w:tcPr>
          <w:p w14:paraId="2C86DD98" w14:textId="77777777" w:rsidR="001C2D5C" w:rsidRPr="00351492" w:rsidRDefault="001C2D5C" w:rsidP="001C2D5C">
            <w:pPr>
              <w:spacing w:after="0"/>
              <w:rPr>
                <w:rFonts w:cs="Times New Roman"/>
                <w:szCs w:val="24"/>
              </w:rPr>
            </w:pPr>
          </w:p>
        </w:tc>
      </w:tr>
      <w:tr w:rsidR="00967F5A" w:rsidRPr="00351492" w14:paraId="3B820C54" w14:textId="77777777" w:rsidTr="007F58AC">
        <w:trPr>
          <w:trHeight w:val="283"/>
        </w:trPr>
        <w:tc>
          <w:tcPr>
            <w:tcW w:w="3559" w:type="pct"/>
            <w:vAlign w:val="center"/>
          </w:tcPr>
          <w:p w14:paraId="29B4017A" w14:textId="77777777" w:rsidR="00967F5A" w:rsidRPr="00351492" w:rsidRDefault="001C2D5C" w:rsidP="00E34617">
            <w:pPr>
              <w:spacing w:after="0"/>
              <w:ind w:left="283"/>
              <w:rPr>
                <w:rFonts w:eastAsia="MS Mincho" w:cs="Times New Roman"/>
                <w:szCs w:val="24"/>
              </w:rPr>
            </w:pPr>
            <w:r>
              <w:rPr>
                <w:rFonts w:eastAsia="MS Mincho" w:cs="Times New Roman"/>
                <w:szCs w:val="24"/>
              </w:rPr>
              <w:t>i</w:t>
            </w:r>
            <w:r w:rsidR="00967F5A" w:rsidRPr="00351492">
              <w:rPr>
                <w:rFonts w:eastAsia="MS Mincho" w:cs="Times New Roman"/>
                <w:szCs w:val="24"/>
              </w:rPr>
              <w:t>. Tesis hizmet araçları</w:t>
            </w:r>
            <w:r w:rsidR="000D3FFE">
              <w:rPr>
                <w:rFonts w:eastAsia="MS Mincho" w:cs="Times New Roman"/>
                <w:szCs w:val="24"/>
              </w:rPr>
              <w:t>,</w:t>
            </w:r>
          </w:p>
        </w:tc>
        <w:tc>
          <w:tcPr>
            <w:tcW w:w="271" w:type="pct"/>
            <w:tcBorders>
              <w:bottom w:val="single" w:sz="4" w:space="0" w:color="auto"/>
            </w:tcBorders>
            <w:vAlign w:val="center"/>
          </w:tcPr>
          <w:p w14:paraId="79A97BC9" w14:textId="77777777" w:rsidR="00967F5A" w:rsidRPr="00351492" w:rsidRDefault="00967F5A" w:rsidP="00B86B28">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vAlign w:val="center"/>
          </w:tcPr>
          <w:p w14:paraId="75FEBF62" w14:textId="77777777" w:rsidR="00967F5A" w:rsidRPr="00351492" w:rsidRDefault="00967F5A"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49010C0F" w14:textId="77777777" w:rsidR="00967F5A" w:rsidRPr="00351492" w:rsidRDefault="00967F5A"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Borders>
              <w:bottom w:val="single" w:sz="4" w:space="0" w:color="auto"/>
            </w:tcBorders>
          </w:tcPr>
          <w:p w14:paraId="48388639" w14:textId="77777777" w:rsidR="00967F5A" w:rsidRPr="00351492" w:rsidRDefault="00967F5A" w:rsidP="00B86B28">
            <w:pPr>
              <w:spacing w:after="0"/>
              <w:rPr>
                <w:rFonts w:cs="Times New Roman"/>
                <w:szCs w:val="24"/>
              </w:rPr>
            </w:pPr>
          </w:p>
        </w:tc>
      </w:tr>
      <w:tr w:rsidR="00967F5A" w:rsidRPr="00351492" w14:paraId="759A4B18" w14:textId="77777777" w:rsidTr="007F58AC">
        <w:trPr>
          <w:trHeight w:val="283"/>
        </w:trPr>
        <w:tc>
          <w:tcPr>
            <w:tcW w:w="3559" w:type="pct"/>
            <w:vAlign w:val="center"/>
          </w:tcPr>
          <w:p w14:paraId="071FC145" w14:textId="77777777" w:rsidR="00967F5A" w:rsidRPr="00351492" w:rsidRDefault="001C2D5C" w:rsidP="00E34617">
            <w:pPr>
              <w:spacing w:after="0"/>
              <w:ind w:left="283"/>
              <w:rPr>
                <w:rFonts w:eastAsia="MS Mincho" w:cs="Times New Roman"/>
                <w:szCs w:val="24"/>
              </w:rPr>
            </w:pPr>
            <w:r>
              <w:rPr>
                <w:rFonts w:eastAsia="MS Mincho" w:cs="Times New Roman"/>
                <w:szCs w:val="24"/>
              </w:rPr>
              <w:t>j</w:t>
            </w:r>
            <w:r w:rsidR="00967F5A" w:rsidRPr="00351492">
              <w:rPr>
                <w:rFonts w:eastAsia="MS Mincho" w:cs="Times New Roman"/>
                <w:szCs w:val="24"/>
              </w:rPr>
              <w:t>. Tesise gönderilen mektup-kolilerin kontrolü</w:t>
            </w:r>
            <w:r w:rsidR="000D3FFE">
              <w:rPr>
                <w:rFonts w:eastAsia="MS Mincho" w:cs="Times New Roman"/>
                <w:szCs w:val="24"/>
              </w:rPr>
              <w:t>,</w:t>
            </w:r>
          </w:p>
        </w:tc>
        <w:tc>
          <w:tcPr>
            <w:tcW w:w="271" w:type="pct"/>
            <w:tcBorders>
              <w:bottom w:val="single" w:sz="4" w:space="0" w:color="auto"/>
            </w:tcBorders>
            <w:vAlign w:val="center"/>
          </w:tcPr>
          <w:p w14:paraId="684623DE" w14:textId="77777777" w:rsidR="00967F5A" w:rsidRPr="00351492" w:rsidRDefault="00967F5A" w:rsidP="00B86B28">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vAlign w:val="center"/>
          </w:tcPr>
          <w:p w14:paraId="65DAF781" w14:textId="77777777" w:rsidR="00967F5A" w:rsidRPr="00351492" w:rsidRDefault="00967F5A"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1C55F35F" w14:textId="77777777" w:rsidR="00967F5A" w:rsidRPr="00351492" w:rsidRDefault="00967F5A"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Borders>
              <w:bottom w:val="single" w:sz="4" w:space="0" w:color="auto"/>
            </w:tcBorders>
          </w:tcPr>
          <w:p w14:paraId="28663F62" w14:textId="77777777" w:rsidR="00967F5A" w:rsidRPr="00351492" w:rsidRDefault="00967F5A" w:rsidP="00B86B28">
            <w:pPr>
              <w:spacing w:after="0"/>
              <w:rPr>
                <w:rFonts w:cs="Times New Roman"/>
                <w:szCs w:val="24"/>
              </w:rPr>
            </w:pPr>
          </w:p>
        </w:tc>
      </w:tr>
      <w:tr w:rsidR="007F58AC" w:rsidRPr="00351492" w14:paraId="164741EB" w14:textId="77777777" w:rsidTr="007F58AC">
        <w:trPr>
          <w:trHeight w:val="283"/>
        </w:trPr>
        <w:tc>
          <w:tcPr>
            <w:tcW w:w="3559" w:type="pct"/>
            <w:vAlign w:val="center"/>
          </w:tcPr>
          <w:p w14:paraId="3B3FD646" w14:textId="77777777" w:rsidR="007F58AC" w:rsidRPr="00351492" w:rsidRDefault="007F58AC" w:rsidP="00166A31">
            <w:pPr>
              <w:spacing w:after="0"/>
              <w:ind w:left="283"/>
              <w:jc w:val="left"/>
              <w:rPr>
                <w:rFonts w:eastAsia="MS Mincho" w:cs="Times New Roman"/>
                <w:szCs w:val="24"/>
              </w:rPr>
            </w:pPr>
            <w:r>
              <w:rPr>
                <w:rFonts w:eastAsia="MS Mincho" w:cs="Times New Roman"/>
                <w:szCs w:val="24"/>
              </w:rPr>
              <w:t>k</w:t>
            </w:r>
            <w:r w:rsidRPr="00351492">
              <w:rPr>
                <w:rFonts w:eastAsia="MS Mincho" w:cs="Times New Roman"/>
                <w:szCs w:val="24"/>
              </w:rPr>
              <w:t>. Tesis yöneticilerine gelen mektup-kolilerin kontrolü</w:t>
            </w:r>
            <w:r>
              <w:rPr>
                <w:rFonts w:eastAsia="MS Mincho" w:cs="Times New Roman"/>
                <w:szCs w:val="24"/>
              </w:rPr>
              <w:t>,</w:t>
            </w:r>
          </w:p>
        </w:tc>
        <w:tc>
          <w:tcPr>
            <w:tcW w:w="271" w:type="pct"/>
            <w:tcBorders>
              <w:bottom w:val="single" w:sz="4" w:space="0" w:color="auto"/>
            </w:tcBorders>
            <w:vAlign w:val="center"/>
          </w:tcPr>
          <w:p w14:paraId="1B0C0D54" w14:textId="77777777" w:rsidR="007F58AC" w:rsidRPr="00351492" w:rsidRDefault="007F58AC" w:rsidP="00166A31">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vAlign w:val="center"/>
          </w:tcPr>
          <w:p w14:paraId="38681773" w14:textId="77777777" w:rsidR="007F58AC" w:rsidRPr="00351492" w:rsidRDefault="007F58AC" w:rsidP="00166A31">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0C5858A5" w14:textId="77777777" w:rsidR="007F58AC" w:rsidRPr="00351492" w:rsidRDefault="007F58AC" w:rsidP="00166A31">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Borders>
              <w:bottom w:val="single" w:sz="4" w:space="0" w:color="auto"/>
            </w:tcBorders>
          </w:tcPr>
          <w:p w14:paraId="344D5875" w14:textId="77777777" w:rsidR="007F58AC" w:rsidRPr="00351492" w:rsidRDefault="007F58AC" w:rsidP="00166A31">
            <w:pPr>
              <w:spacing w:after="0"/>
              <w:rPr>
                <w:rFonts w:cs="Times New Roman"/>
                <w:szCs w:val="24"/>
              </w:rPr>
            </w:pPr>
          </w:p>
        </w:tc>
      </w:tr>
      <w:tr w:rsidR="007F58AC" w:rsidRPr="00351492" w14:paraId="257DA87D" w14:textId="77777777" w:rsidTr="007F58AC">
        <w:trPr>
          <w:trHeight w:val="283"/>
        </w:trPr>
        <w:tc>
          <w:tcPr>
            <w:tcW w:w="3559" w:type="pct"/>
            <w:vAlign w:val="center"/>
          </w:tcPr>
          <w:p w14:paraId="46B89DCD" w14:textId="77777777" w:rsidR="007F58AC" w:rsidRPr="00351492" w:rsidRDefault="007F58AC" w:rsidP="007F58AC">
            <w:pPr>
              <w:spacing w:after="0"/>
              <w:ind w:left="283"/>
              <w:jc w:val="left"/>
              <w:rPr>
                <w:rFonts w:eastAsia="MS Mincho" w:cs="Times New Roman"/>
                <w:szCs w:val="24"/>
              </w:rPr>
            </w:pPr>
            <w:r>
              <w:rPr>
                <w:rFonts w:eastAsia="MS Mincho" w:cs="Times New Roman"/>
                <w:szCs w:val="24"/>
              </w:rPr>
              <w:t>l</w:t>
            </w:r>
            <w:r w:rsidRPr="00351492">
              <w:rPr>
                <w:rFonts w:eastAsia="MS Mincho" w:cs="Times New Roman"/>
                <w:szCs w:val="24"/>
              </w:rPr>
              <w:t xml:space="preserve">. </w:t>
            </w:r>
            <w:r>
              <w:rPr>
                <w:rFonts w:eastAsia="MS Mincho" w:cs="Times New Roman"/>
                <w:szCs w:val="24"/>
              </w:rPr>
              <w:t>Su depolama ve dağıtım hatları</w:t>
            </w:r>
          </w:p>
        </w:tc>
        <w:tc>
          <w:tcPr>
            <w:tcW w:w="271" w:type="pct"/>
            <w:tcBorders>
              <w:bottom w:val="single" w:sz="4" w:space="0" w:color="auto"/>
            </w:tcBorders>
            <w:vAlign w:val="center"/>
          </w:tcPr>
          <w:p w14:paraId="338A9B9D" w14:textId="77777777" w:rsidR="007F58AC" w:rsidRPr="00351492" w:rsidRDefault="007F58AC" w:rsidP="00166A31">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vAlign w:val="center"/>
          </w:tcPr>
          <w:p w14:paraId="67809D37" w14:textId="77777777" w:rsidR="007F58AC" w:rsidRPr="00351492" w:rsidRDefault="007F58AC" w:rsidP="00166A31">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4C1C3640" w14:textId="77777777" w:rsidR="007F58AC" w:rsidRPr="00351492" w:rsidRDefault="007F58AC" w:rsidP="00166A31">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Borders>
              <w:bottom w:val="single" w:sz="4" w:space="0" w:color="auto"/>
            </w:tcBorders>
          </w:tcPr>
          <w:p w14:paraId="715A04F9" w14:textId="77777777" w:rsidR="007F58AC" w:rsidRPr="00351492" w:rsidRDefault="007F58AC" w:rsidP="00166A31">
            <w:pPr>
              <w:spacing w:after="0"/>
              <w:rPr>
                <w:rFonts w:cs="Times New Roman"/>
                <w:szCs w:val="24"/>
              </w:rPr>
            </w:pPr>
          </w:p>
        </w:tc>
      </w:tr>
      <w:tr w:rsidR="00967F5A" w:rsidRPr="00351492" w14:paraId="5E9D9594" w14:textId="77777777" w:rsidTr="007F58AC">
        <w:trPr>
          <w:trHeight w:val="283"/>
        </w:trPr>
        <w:tc>
          <w:tcPr>
            <w:tcW w:w="3559" w:type="pct"/>
            <w:vAlign w:val="center"/>
          </w:tcPr>
          <w:p w14:paraId="60B589C4" w14:textId="77777777" w:rsidR="00967F5A" w:rsidRPr="00351492" w:rsidRDefault="007F58AC" w:rsidP="007F58AC">
            <w:pPr>
              <w:spacing w:after="0"/>
              <w:ind w:left="283"/>
              <w:jc w:val="left"/>
              <w:rPr>
                <w:rFonts w:eastAsia="MS Mincho" w:cs="Times New Roman"/>
                <w:szCs w:val="24"/>
              </w:rPr>
            </w:pPr>
            <w:r>
              <w:rPr>
                <w:rFonts w:eastAsia="MS Mincho" w:cs="Times New Roman"/>
                <w:szCs w:val="24"/>
              </w:rPr>
              <w:t>m</w:t>
            </w:r>
            <w:r w:rsidR="00967F5A" w:rsidRPr="00351492">
              <w:rPr>
                <w:rFonts w:eastAsia="MS Mincho" w:cs="Times New Roman"/>
                <w:szCs w:val="24"/>
              </w:rPr>
              <w:t xml:space="preserve">. </w:t>
            </w:r>
            <w:r>
              <w:rPr>
                <w:rFonts w:eastAsia="MS Mincho" w:cs="Times New Roman"/>
                <w:szCs w:val="24"/>
              </w:rPr>
              <w:t>Akaryakıt depolama ve dağıtım istasyonu</w:t>
            </w:r>
          </w:p>
        </w:tc>
        <w:tc>
          <w:tcPr>
            <w:tcW w:w="271" w:type="pct"/>
            <w:tcBorders>
              <w:bottom w:val="single" w:sz="4" w:space="0" w:color="auto"/>
            </w:tcBorders>
            <w:vAlign w:val="center"/>
          </w:tcPr>
          <w:p w14:paraId="2F73138C" w14:textId="77777777" w:rsidR="00967F5A" w:rsidRPr="00351492" w:rsidRDefault="00967F5A" w:rsidP="00B86B28">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vAlign w:val="center"/>
          </w:tcPr>
          <w:p w14:paraId="6CC1B88D" w14:textId="77777777" w:rsidR="00967F5A" w:rsidRPr="00351492" w:rsidRDefault="00967F5A"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5ED1D921" w14:textId="77777777" w:rsidR="00967F5A" w:rsidRPr="00351492" w:rsidRDefault="00967F5A"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Borders>
              <w:bottom w:val="single" w:sz="4" w:space="0" w:color="auto"/>
            </w:tcBorders>
          </w:tcPr>
          <w:p w14:paraId="3383B403" w14:textId="77777777" w:rsidR="00967F5A" w:rsidRPr="00351492" w:rsidRDefault="00967F5A" w:rsidP="00B86B28">
            <w:pPr>
              <w:spacing w:after="0"/>
              <w:rPr>
                <w:rFonts w:cs="Times New Roman"/>
                <w:szCs w:val="24"/>
              </w:rPr>
            </w:pPr>
          </w:p>
        </w:tc>
      </w:tr>
      <w:tr w:rsidR="00967F5A" w:rsidRPr="00351492" w14:paraId="0E512101" w14:textId="77777777" w:rsidTr="007F58AC">
        <w:tc>
          <w:tcPr>
            <w:tcW w:w="3559" w:type="pct"/>
            <w:vAlign w:val="center"/>
          </w:tcPr>
          <w:p w14:paraId="5E803B56" w14:textId="77777777" w:rsidR="00967F5A" w:rsidRPr="00351492" w:rsidRDefault="00967F5A" w:rsidP="00B86B28">
            <w:pPr>
              <w:spacing w:after="0"/>
              <w:rPr>
                <w:rFonts w:eastAsia="MS Mincho" w:cs="Times New Roman"/>
                <w:szCs w:val="24"/>
              </w:rPr>
            </w:pPr>
            <w:r w:rsidRPr="00351492">
              <w:rPr>
                <w:rFonts w:eastAsia="MS Mincho" w:cs="Times New Roman"/>
                <w:bCs/>
                <w:szCs w:val="24"/>
              </w:rPr>
              <w:t>5. Tesise girişler ile ilgili aşağıdaki önlemler mevcut</w:t>
            </w:r>
            <w:r w:rsidR="001C2D5C">
              <w:rPr>
                <w:rFonts w:eastAsia="MS Mincho" w:cs="Times New Roman"/>
                <w:bCs/>
                <w:szCs w:val="24"/>
              </w:rPr>
              <w:t xml:space="preserve"> mud</w:t>
            </w:r>
            <w:r w:rsidRPr="00351492">
              <w:rPr>
                <w:rFonts w:eastAsia="MS Mincho" w:cs="Times New Roman"/>
                <w:bCs/>
                <w:szCs w:val="24"/>
              </w:rPr>
              <w:t>ur</w:t>
            </w:r>
            <w:r w:rsidR="001C2D5C">
              <w:rPr>
                <w:rFonts w:eastAsia="MS Mincho" w:cs="Times New Roman"/>
                <w:bCs/>
                <w:szCs w:val="24"/>
              </w:rPr>
              <w:t>?</w:t>
            </w:r>
          </w:p>
        </w:tc>
        <w:tc>
          <w:tcPr>
            <w:tcW w:w="271" w:type="pct"/>
            <w:tcBorders>
              <w:bottom w:val="single" w:sz="4" w:space="0" w:color="auto"/>
            </w:tcBorders>
            <w:shd w:val="clear" w:color="auto" w:fill="A6A6A6"/>
            <w:vAlign w:val="center"/>
          </w:tcPr>
          <w:p w14:paraId="787133A5" w14:textId="77777777" w:rsidR="00967F5A" w:rsidRPr="00351492" w:rsidRDefault="00967F5A" w:rsidP="00B86B28">
            <w:pPr>
              <w:spacing w:after="0"/>
              <w:jc w:val="center"/>
              <w:rPr>
                <w:rFonts w:cs="Times New Roman"/>
                <w:szCs w:val="24"/>
              </w:rPr>
            </w:pPr>
          </w:p>
        </w:tc>
        <w:tc>
          <w:tcPr>
            <w:tcW w:w="271" w:type="pct"/>
            <w:tcBorders>
              <w:bottom w:val="single" w:sz="4" w:space="0" w:color="auto"/>
            </w:tcBorders>
            <w:shd w:val="clear" w:color="auto" w:fill="A6A6A6"/>
            <w:vAlign w:val="center"/>
          </w:tcPr>
          <w:p w14:paraId="29D7463E" w14:textId="77777777" w:rsidR="00967F5A" w:rsidRPr="00351492" w:rsidRDefault="00967F5A" w:rsidP="00B86B28">
            <w:pPr>
              <w:spacing w:after="0"/>
              <w:jc w:val="center"/>
              <w:rPr>
                <w:rFonts w:cs="Times New Roman"/>
                <w:szCs w:val="24"/>
              </w:rPr>
            </w:pPr>
          </w:p>
        </w:tc>
        <w:tc>
          <w:tcPr>
            <w:tcW w:w="271" w:type="pct"/>
            <w:tcBorders>
              <w:bottom w:val="single" w:sz="4" w:space="0" w:color="auto"/>
            </w:tcBorders>
            <w:shd w:val="clear" w:color="auto" w:fill="A6A6A6"/>
            <w:vAlign w:val="center"/>
          </w:tcPr>
          <w:p w14:paraId="42AE7165" w14:textId="77777777" w:rsidR="00967F5A" w:rsidRPr="00351492" w:rsidRDefault="00967F5A" w:rsidP="00B86B28">
            <w:pPr>
              <w:spacing w:after="0"/>
              <w:jc w:val="center"/>
              <w:rPr>
                <w:rFonts w:cs="Times New Roman"/>
                <w:szCs w:val="24"/>
              </w:rPr>
            </w:pPr>
          </w:p>
        </w:tc>
        <w:tc>
          <w:tcPr>
            <w:tcW w:w="627" w:type="pct"/>
            <w:tcBorders>
              <w:bottom w:val="single" w:sz="4" w:space="0" w:color="auto"/>
            </w:tcBorders>
            <w:shd w:val="clear" w:color="auto" w:fill="A6A6A6"/>
          </w:tcPr>
          <w:p w14:paraId="3941045C" w14:textId="77777777" w:rsidR="00967F5A" w:rsidRPr="00351492" w:rsidRDefault="00967F5A" w:rsidP="00B86B28">
            <w:pPr>
              <w:spacing w:after="0"/>
              <w:rPr>
                <w:rFonts w:cs="Times New Roman"/>
                <w:szCs w:val="24"/>
              </w:rPr>
            </w:pPr>
          </w:p>
        </w:tc>
      </w:tr>
      <w:tr w:rsidR="00967F5A" w:rsidRPr="00351492" w14:paraId="6F0031BC" w14:textId="77777777" w:rsidTr="007F58AC">
        <w:trPr>
          <w:trHeight w:val="283"/>
        </w:trPr>
        <w:tc>
          <w:tcPr>
            <w:tcW w:w="3559" w:type="pct"/>
            <w:vAlign w:val="center"/>
          </w:tcPr>
          <w:p w14:paraId="596BE633" w14:textId="77777777" w:rsidR="00967F5A" w:rsidRPr="00351492" w:rsidRDefault="00967F5A" w:rsidP="00E34617">
            <w:pPr>
              <w:spacing w:after="0"/>
              <w:ind w:left="283"/>
              <w:rPr>
                <w:rFonts w:eastAsia="MS Mincho" w:cs="Times New Roman"/>
                <w:bCs/>
                <w:szCs w:val="24"/>
              </w:rPr>
            </w:pPr>
            <w:r w:rsidRPr="00351492">
              <w:rPr>
                <w:rFonts w:eastAsia="MS Mincho" w:cs="Times New Roman"/>
                <w:szCs w:val="24"/>
              </w:rPr>
              <w:t>a. Çevre güvenlik çitleri ve/veya bariyerler</w:t>
            </w:r>
          </w:p>
        </w:tc>
        <w:tc>
          <w:tcPr>
            <w:tcW w:w="271" w:type="pct"/>
            <w:tcBorders>
              <w:bottom w:val="single" w:sz="4" w:space="0" w:color="auto"/>
            </w:tcBorders>
            <w:vAlign w:val="center"/>
          </w:tcPr>
          <w:p w14:paraId="1B6B0D45" w14:textId="77777777" w:rsidR="00967F5A" w:rsidRPr="00351492" w:rsidRDefault="00967F5A" w:rsidP="00B86B28">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vAlign w:val="center"/>
          </w:tcPr>
          <w:p w14:paraId="74E8C244" w14:textId="77777777" w:rsidR="00967F5A" w:rsidRPr="00351492" w:rsidRDefault="00967F5A"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20719F5E" w14:textId="77777777" w:rsidR="00967F5A" w:rsidRPr="00351492" w:rsidRDefault="00967F5A"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Borders>
              <w:bottom w:val="single" w:sz="4" w:space="0" w:color="auto"/>
            </w:tcBorders>
          </w:tcPr>
          <w:p w14:paraId="41FBABF2" w14:textId="77777777" w:rsidR="00967F5A" w:rsidRPr="00351492" w:rsidRDefault="00967F5A" w:rsidP="00B86B28">
            <w:pPr>
              <w:spacing w:after="0"/>
              <w:rPr>
                <w:rFonts w:cs="Times New Roman"/>
                <w:szCs w:val="24"/>
              </w:rPr>
            </w:pPr>
          </w:p>
        </w:tc>
      </w:tr>
      <w:tr w:rsidR="00967F5A" w:rsidRPr="00351492" w14:paraId="5BC6E1B8" w14:textId="77777777" w:rsidTr="007F58AC">
        <w:trPr>
          <w:trHeight w:val="283"/>
        </w:trPr>
        <w:tc>
          <w:tcPr>
            <w:tcW w:w="3559" w:type="pct"/>
            <w:vAlign w:val="center"/>
          </w:tcPr>
          <w:p w14:paraId="7580FCCB" w14:textId="77777777" w:rsidR="00967F5A" w:rsidRPr="00351492" w:rsidRDefault="00967F5A" w:rsidP="00E34617">
            <w:pPr>
              <w:spacing w:after="0"/>
              <w:ind w:left="283"/>
              <w:jc w:val="left"/>
              <w:rPr>
                <w:rFonts w:eastAsia="MS Mincho" w:cs="Times New Roman"/>
                <w:szCs w:val="24"/>
              </w:rPr>
            </w:pPr>
            <w:r w:rsidRPr="00351492">
              <w:rPr>
                <w:rFonts w:eastAsia="MS Mincho" w:cs="Times New Roman"/>
                <w:szCs w:val="24"/>
              </w:rPr>
              <w:t>b. Yetkili kişilerin ve taşıtların girişleri için kimlik sistemleri</w:t>
            </w:r>
          </w:p>
        </w:tc>
        <w:tc>
          <w:tcPr>
            <w:tcW w:w="271" w:type="pct"/>
            <w:tcBorders>
              <w:bottom w:val="single" w:sz="4" w:space="0" w:color="auto"/>
            </w:tcBorders>
            <w:vAlign w:val="center"/>
          </w:tcPr>
          <w:p w14:paraId="706EEF8E" w14:textId="77777777" w:rsidR="00967F5A" w:rsidRPr="00351492" w:rsidRDefault="00967F5A" w:rsidP="00B86B28">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vAlign w:val="center"/>
          </w:tcPr>
          <w:p w14:paraId="6AE90582" w14:textId="77777777" w:rsidR="00967F5A" w:rsidRPr="00351492" w:rsidRDefault="00967F5A"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08852DDD" w14:textId="77777777" w:rsidR="00967F5A" w:rsidRPr="00351492" w:rsidRDefault="00967F5A"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Borders>
              <w:bottom w:val="single" w:sz="4" w:space="0" w:color="auto"/>
            </w:tcBorders>
          </w:tcPr>
          <w:p w14:paraId="783D1E78" w14:textId="77777777" w:rsidR="00967F5A" w:rsidRPr="00351492" w:rsidRDefault="00967F5A" w:rsidP="00B86B28">
            <w:pPr>
              <w:spacing w:after="0"/>
              <w:rPr>
                <w:rFonts w:cs="Times New Roman"/>
                <w:szCs w:val="24"/>
              </w:rPr>
            </w:pPr>
          </w:p>
        </w:tc>
      </w:tr>
      <w:tr w:rsidR="00967F5A" w:rsidRPr="00351492" w14:paraId="35013B3B" w14:textId="77777777" w:rsidTr="007F58AC">
        <w:trPr>
          <w:trHeight w:val="283"/>
        </w:trPr>
        <w:tc>
          <w:tcPr>
            <w:tcW w:w="3559" w:type="pct"/>
            <w:vAlign w:val="center"/>
          </w:tcPr>
          <w:p w14:paraId="77CE410F" w14:textId="77777777" w:rsidR="00967F5A" w:rsidRPr="0095426A" w:rsidRDefault="00967F5A" w:rsidP="00E34617">
            <w:pPr>
              <w:spacing w:after="0"/>
              <w:ind w:left="283"/>
              <w:jc w:val="left"/>
              <w:rPr>
                <w:rFonts w:eastAsia="MS Mincho" w:cs="Times New Roman"/>
                <w:color w:val="000000" w:themeColor="text1"/>
                <w:szCs w:val="24"/>
              </w:rPr>
            </w:pPr>
            <w:r w:rsidRPr="0095426A">
              <w:rPr>
                <w:rFonts w:eastAsia="MS Mincho" w:cs="Times New Roman"/>
                <w:color w:val="000000" w:themeColor="text1"/>
                <w:szCs w:val="24"/>
              </w:rPr>
              <w:t>c. Kapılarda ve diğer kısımlarda kullanılan güvenlik bariyerlerinde bulunan boşluklar</w:t>
            </w:r>
            <w:r w:rsidR="00DA516D">
              <w:rPr>
                <w:rFonts w:eastAsia="MS Mincho" w:cs="Times New Roman"/>
                <w:color w:val="000000" w:themeColor="text1"/>
                <w:szCs w:val="24"/>
              </w:rPr>
              <w:t>ın</w:t>
            </w:r>
            <w:r w:rsidRPr="0095426A">
              <w:rPr>
                <w:rFonts w:eastAsia="MS Mincho" w:cs="Times New Roman"/>
                <w:color w:val="000000" w:themeColor="text1"/>
                <w:szCs w:val="24"/>
              </w:rPr>
              <w:t xml:space="preserve">, güvenlik personeli tarafından veya elektronik cihazlar ile </w:t>
            </w:r>
            <w:proofErr w:type="spellStart"/>
            <w:r w:rsidRPr="0095426A">
              <w:rPr>
                <w:rFonts w:eastAsia="MS Mincho" w:cs="Times New Roman"/>
                <w:color w:val="000000" w:themeColor="text1"/>
                <w:szCs w:val="24"/>
              </w:rPr>
              <w:t>kontrol</w:t>
            </w:r>
            <w:r w:rsidR="001C2D5C">
              <w:rPr>
                <w:rFonts w:eastAsia="MS Mincho" w:cs="Times New Roman"/>
                <w:color w:val="000000" w:themeColor="text1"/>
                <w:szCs w:val="24"/>
              </w:rPr>
              <w:t>u</w:t>
            </w:r>
            <w:proofErr w:type="spellEnd"/>
          </w:p>
        </w:tc>
        <w:tc>
          <w:tcPr>
            <w:tcW w:w="271" w:type="pct"/>
            <w:tcBorders>
              <w:bottom w:val="single" w:sz="4" w:space="0" w:color="auto"/>
            </w:tcBorders>
            <w:vAlign w:val="center"/>
          </w:tcPr>
          <w:p w14:paraId="3EA2C7E6" w14:textId="77777777" w:rsidR="00967F5A" w:rsidRPr="00351492" w:rsidRDefault="00967F5A" w:rsidP="00B86B28">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vAlign w:val="center"/>
          </w:tcPr>
          <w:p w14:paraId="05DB8851" w14:textId="77777777" w:rsidR="00967F5A" w:rsidRPr="00351492" w:rsidRDefault="00967F5A"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52094306" w14:textId="77777777" w:rsidR="00967F5A" w:rsidRPr="00351492" w:rsidRDefault="00967F5A"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Borders>
              <w:bottom w:val="single" w:sz="4" w:space="0" w:color="auto"/>
            </w:tcBorders>
          </w:tcPr>
          <w:p w14:paraId="485D0E7A" w14:textId="77777777" w:rsidR="00967F5A" w:rsidRPr="00351492" w:rsidRDefault="00967F5A" w:rsidP="00B86B28">
            <w:pPr>
              <w:spacing w:after="0"/>
              <w:rPr>
                <w:rFonts w:cs="Times New Roman"/>
                <w:szCs w:val="24"/>
              </w:rPr>
            </w:pPr>
          </w:p>
        </w:tc>
      </w:tr>
      <w:tr w:rsidR="00492DED" w:rsidRPr="00351492" w14:paraId="66329A95" w14:textId="77777777" w:rsidTr="007F58AC">
        <w:trPr>
          <w:trHeight w:val="283"/>
        </w:trPr>
        <w:tc>
          <w:tcPr>
            <w:tcW w:w="3559" w:type="pct"/>
            <w:vAlign w:val="center"/>
          </w:tcPr>
          <w:p w14:paraId="0B4A2944" w14:textId="77777777" w:rsidR="00492DED" w:rsidRPr="0095426A" w:rsidRDefault="00492DED" w:rsidP="00E34617">
            <w:pPr>
              <w:spacing w:after="0"/>
              <w:ind w:left="283"/>
              <w:rPr>
                <w:rFonts w:eastAsia="MS Mincho" w:cs="Times New Roman"/>
                <w:color w:val="000000" w:themeColor="text1"/>
                <w:szCs w:val="24"/>
              </w:rPr>
            </w:pPr>
            <w:proofErr w:type="spellStart"/>
            <w:r w:rsidRPr="0095426A">
              <w:rPr>
                <w:rFonts w:eastAsia="MS Mincho" w:cs="Times New Roman"/>
                <w:color w:val="000000" w:themeColor="text1"/>
                <w:szCs w:val="24"/>
              </w:rPr>
              <w:t>d.</w:t>
            </w:r>
            <w:r w:rsidRPr="00DA516D">
              <w:rPr>
                <w:rFonts w:eastAsia="MS Mincho" w:cs="Times New Roman"/>
                <w:color w:val="000000" w:themeColor="text1"/>
                <w:szCs w:val="24"/>
              </w:rPr>
              <w:t>Plaka</w:t>
            </w:r>
            <w:proofErr w:type="spellEnd"/>
            <w:r w:rsidRPr="00DA516D">
              <w:rPr>
                <w:rFonts w:eastAsia="MS Mincho" w:cs="Times New Roman"/>
                <w:color w:val="000000" w:themeColor="text1"/>
                <w:szCs w:val="24"/>
              </w:rPr>
              <w:t xml:space="preserve"> </w:t>
            </w:r>
            <w:r w:rsidR="001C5C71" w:rsidRPr="00DA516D">
              <w:rPr>
                <w:rFonts w:eastAsia="MS Mincho" w:cs="Times New Roman"/>
                <w:color w:val="000000" w:themeColor="text1"/>
                <w:szCs w:val="24"/>
              </w:rPr>
              <w:t>Tanı</w:t>
            </w:r>
            <w:r w:rsidRPr="00DA516D">
              <w:rPr>
                <w:rFonts w:eastAsia="MS Mincho" w:cs="Times New Roman"/>
                <w:color w:val="000000" w:themeColor="text1"/>
                <w:szCs w:val="24"/>
              </w:rPr>
              <w:t xml:space="preserve">ma </w:t>
            </w:r>
            <w:r w:rsidRPr="0095426A">
              <w:rPr>
                <w:rFonts w:eastAsia="MS Mincho" w:cs="Times New Roman"/>
                <w:color w:val="000000" w:themeColor="text1"/>
                <w:szCs w:val="24"/>
              </w:rPr>
              <w:t>Sistemi</w:t>
            </w:r>
          </w:p>
        </w:tc>
        <w:tc>
          <w:tcPr>
            <w:tcW w:w="271" w:type="pct"/>
            <w:tcBorders>
              <w:bottom w:val="single" w:sz="4" w:space="0" w:color="auto"/>
            </w:tcBorders>
            <w:vAlign w:val="center"/>
          </w:tcPr>
          <w:p w14:paraId="371DDF95" w14:textId="77777777" w:rsidR="00492DED" w:rsidRPr="00351492" w:rsidRDefault="00492DED" w:rsidP="00492DED">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vAlign w:val="center"/>
          </w:tcPr>
          <w:p w14:paraId="101734B8" w14:textId="77777777" w:rsidR="00492DED" w:rsidRPr="00351492" w:rsidRDefault="00492DED" w:rsidP="00492DE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654E254C" w14:textId="77777777" w:rsidR="00492DED" w:rsidRPr="00351492" w:rsidRDefault="00492DED" w:rsidP="00492DE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Borders>
              <w:bottom w:val="single" w:sz="4" w:space="0" w:color="auto"/>
            </w:tcBorders>
          </w:tcPr>
          <w:p w14:paraId="01F9C621" w14:textId="77777777" w:rsidR="00492DED" w:rsidRPr="00351492" w:rsidRDefault="00492DED" w:rsidP="00492DED">
            <w:pPr>
              <w:spacing w:after="0"/>
              <w:rPr>
                <w:rFonts w:cs="Times New Roman"/>
                <w:szCs w:val="24"/>
              </w:rPr>
            </w:pPr>
          </w:p>
        </w:tc>
      </w:tr>
      <w:tr w:rsidR="00492DED" w:rsidRPr="00351492" w14:paraId="4EFCB3D2" w14:textId="77777777" w:rsidTr="007F58AC">
        <w:trPr>
          <w:trHeight w:val="283"/>
        </w:trPr>
        <w:tc>
          <w:tcPr>
            <w:tcW w:w="3559" w:type="pct"/>
            <w:vAlign w:val="center"/>
          </w:tcPr>
          <w:p w14:paraId="3E61219E" w14:textId="77777777" w:rsidR="00492DED" w:rsidRPr="0095426A" w:rsidRDefault="00492DED" w:rsidP="00E34617">
            <w:pPr>
              <w:spacing w:after="0"/>
              <w:ind w:left="283"/>
              <w:rPr>
                <w:rFonts w:eastAsia="MS Mincho" w:cs="Times New Roman"/>
                <w:bCs/>
                <w:color w:val="000000" w:themeColor="text1"/>
                <w:szCs w:val="24"/>
              </w:rPr>
            </w:pPr>
            <w:proofErr w:type="spellStart"/>
            <w:proofErr w:type="gramStart"/>
            <w:r w:rsidRPr="0095426A">
              <w:rPr>
                <w:rFonts w:eastAsia="MS Mincho" w:cs="Times New Roman"/>
                <w:bCs/>
                <w:color w:val="000000" w:themeColor="text1"/>
                <w:szCs w:val="24"/>
              </w:rPr>
              <w:t>e</w:t>
            </w:r>
            <w:proofErr w:type="gramEnd"/>
            <w:r w:rsidRPr="0095426A">
              <w:rPr>
                <w:rFonts w:eastAsia="MS Mincho" w:cs="Times New Roman"/>
                <w:bCs/>
                <w:color w:val="000000" w:themeColor="text1"/>
                <w:szCs w:val="24"/>
              </w:rPr>
              <w:t>.Bariyerler</w:t>
            </w:r>
            <w:proofErr w:type="spellEnd"/>
          </w:p>
        </w:tc>
        <w:tc>
          <w:tcPr>
            <w:tcW w:w="271" w:type="pct"/>
            <w:shd w:val="clear" w:color="auto" w:fill="auto"/>
            <w:vAlign w:val="center"/>
          </w:tcPr>
          <w:p w14:paraId="2F5392ED" w14:textId="77777777" w:rsidR="00492DED" w:rsidRPr="00351492" w:rsidRDefault="00492DED" w:rsidP="00492DED">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auto"/>
            <w:vAlign w:val="center"/>
          </w:tcPr>
          <w:p w14:paraId="3438507C" w14:textId="77777777" w:rsidR="00492DED" w:rsidRPr="00351492" w:rsidRDefault="00492DED" w:rsidP="00492DE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auto"/>
            <w:vAlign w:val="center"/>
          </w:tcPr>
          <w:p w14:paraId="6F747C56" w14:textId="77777777" w:rsidR="00492DED" w:rsidRPr="00351492" w:rsidRDefault="00492DED" w:rsidP="00492DE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auto"/>
          </w:tcPr>
          <w:p w14:paraId="62D2E088" w14:textId="77777777" w:rsidR="00492DED" w:rsidRPr="00351492" w:rsidRDefault="00492DED" w:rsidP="00492DED">
            <w:pPr>
              <w:spacing w:after="0"/>
              <w:rPr>
                <w:rFonts w:cs="Times New Roman"/>
                <w:szCs w:val="24"/>
              </w:rPr>
            </w:pPr>
          </w:p>
        </w:tc>
      </w:tr>
      <w:tr w:rsidR="00492DED" w:rsidRPr="00351492" w14:paraId="2EF29410" w14:textId="77777777" w:rsidTr="007F58AC">
        <w:trPr>
          <w:trHeight w:val="283"/>
        </w:trPr>
        <w:tc>
          <w:tcPr>
            <w:tcW w:w="3559" w:type="pct"/>
            <w:vAlign w:val="center"/>
          </w:tcPr>
          <w:p w14:paraId="4F8B6724" w14:textId="77777777" w:rsidR="00492DED" w:rsidRPr="0095426A" w:rsidRDefault="00492DED" w:rsidP="00E34617">
            <w:pPr>
              <w:spacing w:after="0"/>
              <w:ind w:left="283"/>
              <w:rPr>
                <w:rFonts w:eastAsia="MS Mincho" w:cs="Times New Roman"/>
                <w:bCs/>
                <w:color w:val="000000" w:themeColor="text1"/>
                <w:szCs w:val="24"/>
              </w:rPr>
            </w:pPr>
            <w:r w:rsidRPr="0095426A">
              <w:rPr>
                <w:rFonts w:eastAsia="MS Mincho" w:cs="Times New Roman"/>
                <w:bCs/>
                <w:color w:val="000000" w:themeColor="text1"/>
                <w:szCs w:val="24"/>
              </w:rPr>
              <w:t>f. Yol kesiciler</w:t>
            </w:r>
          </w:p>
        </w:tc>
        <w:tc>
          <w:tcPr>
            <w:tcW w:w="271" w:type="pct"/>
            <w:shd w:val="clear" w:color="auto" w:fill="auto"/>
            <w:vAlign w:val="center"/>
          </w:tcPr>
          <w:p w14:paraId="3200A07A" w14:textId="77777777" w:rsidR="00492DED" w:rsidRPr="00351492" w:rsidRDefault="00492DED" w:rsidP="00492DED">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auto"/>
            <w:vAlign w:val="center"/>
          </w:tcPr>
          <w:p w14:paraId="5D193E56" w14:textId="77777777" w:rsidR="00492DED" w:rsidRPr="00351492" w:rsidRDefault="00492DED" w:rsidP="00492DE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auto"/>
            <w:vAlign w:val="center"/>
          </w:tcPr>
          <w:p w14:paraId="2C79572A" w14:textId="77777777" w:rsidR="00492DED" w:rsidRPr="00351492" w:rsidRDefault="00492DED" w:rsidP="00492DE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auto"/>
          </w:tcPr>
          <w:p w14:paraId="4611ABA4" w14:textId="77777777" w:rsidR="00492DED" w:rsidRPr="00351492" w:rsidRDefault="00492DED" w:rsidP="00492DED">
            <w:pPr>
              <w:spacing w:after="0"/>
              <w:rPr>
                <w:rFonts w:cs="Times New Roman"/>
                <w:szCs w:val="24"/>
              </w:rPr>
            </w:pPr>
          </w:p>
        </w:tc>
      </w:tr>
      <w:tr w:rsidR="00967F5A" w:rsidRPr="00351492" w14:paraId="15753E74" w14:textId="77777777" w:rsidTr="007F58AC">
        <w:tc>
          <w:tcPr>
            <w:tcW w:w="3559" w:type="pct"/>
            <w:vAlign w:val="center"/>
          </w:tcPr>
          <w:p w14:paraId="2B26E95A" w14:textId="77777777" w:rsidR="00967F5A" w:rsidRPr="00351492" w:rsidRDefault="00967F5A" w:rsidP="00B86B28">
            <w:pPr>
              <w:spacing w:after="0"/>
              <w:rPr>
                <w:rFonts w:eastAsia="MS Mincho" w:cs="Times New Roman"/>
                <w:bCs/>
                <w:szCs w:val="24"/>
              </w:rPr>
            </w:pPr>
            <w:r w:rsidRPr="00351492">
              <w:rPr>
                <w:rFonts w:eastAsia="MS Mincho" w:cs="Times New Roman"/>
                <w:bCs/>
                <w:szCs w:val="24"/>
              </w:rPr>
              <w:t xml:space="preserve">6. </w:t>
            </w:r>
            <w:proofErr w:type="spellStart"/>
            <w:r w:rsidRPr="00351492">
              <w:rPr>
                <w:rFonts w:eastAsia="MS Mincho" w:cs="Times New Roman"/>
                <w:bCs/>
                <w:szCs w:val="24"/>
              </w:rPr>
              <w:t>Tesisde</w:t>
            </w:r>
            <w:proofErr w:type="spellEnd"/>
            <w:r w:rsidRPr="00351492">
              <w:rPr>
                <w:rFonts w:eastAsia="MS Mincho" w:cs="Times New Roman"/>
                <w:bCs/>
                <w:szCs w:val="24"/>
              </w:rPr>
              <w:t xml:space="preserve"> bulunan bir güvenlik müdürü/amiri tarafından en son fiziki güvenlik denetlemesi hangi tarihte </w:t>
            </w:r>
            <w:proofErr w:type="gramStart"/>
            <w:r w:rsidRPr="00351492">
              <w:rPr>
                <w:rFonts w:eastAsia="MS Mincho" w:cs="Times New Roman"/>
                <w:bCs/>
                <w:szCs w:val="24"/>
              </w:rPr>
              <w:t>yapıl</w:t>
            </w:r>
            <w:r w:rsidR="00DA516D">
              <w:rPr>
                <w:rFonts w:eastAsia="MS Mincho" w:cs="Times New Roman"/>
                <w:bCs/>
                <w:szCs w:val="24"/>
              </w:rPr>
              <w:t xml:space="preserve">mıştır </w:t>
            </w:r>
            <w:r w:rsidRPr="00351492">
              <w:rPr>
                <w:rFonts w:eastAsia="MS Mincho" w:cs="Times New Roman"/>
                <w:bCs/>
                <w:szCs w:val="24"/>
              </w:rPr>
              <w:t>?</w:t>
            </w:r>
            <w:proofErr w:type="gramEnd"/>
            <w:r w:rsidR="00FD6F78" w:rsidRPr="00351492">
              <w:rPr>
                <w:rFonts w:eastAsia="MS Mincho" w:cs="Times New Roman"/>
                <w:bCs/>
                <w:szCs w:val="24"/>
              </w:rPr>
              <w:t xml:space="preserve"> </w:t>
            </w:r>
            <w:r w:rsidR="00FD6F78" w:rsidRPr="00351492">
              <w:rPr>
                <w:rFonts w:cs="Times New Roman"/>
                <w:noProof/>
              </w:rPr>
              <w:fldChar w:fldCharType="begin">
                <w:ffData>
                  <w:name w:val="Text1"/>
                  <w:enabled/>
                  <w:calcOnExit w:val="0"/>
                  <w:textInput/>
                </w:ffData>
              </w:fldChar>
            </w:r>
            <w:r w:rsidR="00FD6F78" w:rsidRPr="00351492">
              <w:rPr>
                <w:rFonts w:cs="Times New Roman"/>
                <w:noProof/>
              </w:rPr>
              <w:instrText xml:space="preserve"> FORMTEXT </w:instrText>
            </w:r>
            <w:r w:rsidR="00FD6F78" w:rsidRPr="00351492">
              <w:rPr>
                <w:rFonts w:cs="Times New Roman"/>
                <w:noProof/>
              </w:rPr>
            </w:r>
            <w:r w:rsidR="00FD6F78" w:rsidRPr="00351492">
              <w:rPr>
                <w:rFonts w:cs="Times New Roman"/>
                <w:noProof/>
              </w:rPr>
              <w:fldChar w:fldCharType="separate"/>
            </w:r>
            <w:r w:rsidR="00FD6F78" w:rsidRPr="00351492">
              <w:rPr>
                <w:rFonts w:cs="Times New Roman"/>
                <w:noProof/>
              </w:rPr>
              <w:t> </w:t>
            </w:r>
            <w:r w:rsidR="00FD6F78" w:rsidRPr="00351492">
              <w:rPr>
                <w:rFonts w:cs="Times New Roman"/>
                <w:noProof/>
              </w:rPr>
              <w:t> </w:t>
            </w:r>
            <w:r w:rsidR="00FD6F78" w:rsidRPr="00351492">
              <w:rPr>
                <w:rFonts w:cs="Times New Roman"/>
                <w:noProof/>
              </w:rPr>
              <w:t> </w:t>
            </w:r>
            <w:r w:rsidR="00FD6F78" w:rsidRPr="00351492">
              <w:rPr>
                <w:rFonts w:cs="Times New Roman"/>
                <w:noProof/>
              </w:rPr>
              <w:t> </w:t>
            </w:r>
            <w:r w:rsidR="00FD6F78" w:rsidRPr="00351492">
              <w:rPr>
                <w:rFonts w:cs="Times New Roman"/>
                <w:noProof/>
              </w:rPr>
              <w:t> </w:t>
            </w:r>
            <w:r w:rsidR="00FD6F78" w:rsidRPr="00351492">
              <w:rPr>
                <w:rFonts w:cs="Times New Roman"/>
                <w:noProof/>
              </w:rPr>
              <w:fldChar w:fldCharType="end"/>
            </w:r>
          </w:p>
        </w:tc>
        <w:tc>
          <w:tcPr>
            <w:tcW w:w="271" w:type="pct"/>
            <w:shd w:val="clear" w:color="auto" w:fill="A6A6A6"/>
            <w:vAlign w:val="center"/>
          </w:tcPr>
          <w:p w14:paraId="0ED2FCBD" w14:textId="77777777" w:rsidR="00967F5A" w:rsidRPr="00351492" w:rsidRDefault="00967F5A" w:rsidP="00B86B28">
            <w:pPr>
              <w:spacing w:after="0"/>
              <w:jc w:val="center"/>
              <w:rPr>
                <w:rFonts w:cs="Times New Roman"/>
                <w:szCs w:val="24"/>
              </w:rPr>
            </w:pPr>
          </w:p>
        </w:tc>
        <w:tc>
          <w:tcPr>
            <w:tcW w:w="271" w:type="pct"/>
            <w:shd w:val="clear" w:color="auto" w:fill="A6A6A6"/>
            <w:vAlign w:val="center"/>
          </w:tcPr>
          <w:p w14:paraId="4F36865F" w14:textId="77777777" w:rsidR="00967F5A" w:rsidRPr="00351492" w:rsidRDefault="00967F5A" w:rsidP="00B86B28">
            <w:pPr>
              <w:spacing w:after="0"/>
              <w:jc w:val="center"/>
              <w:rPr>
                <w:rFonts w:cs="Times New Roman"/>
                <w:szCs w:val="24"/>
              </w:rPr>
            </w:pPr>
          </w:p>
        </w:tc>
        <w:tc>
          <w:tcPr>
            <w:tcW w:w="271" w:type="pct"/>
            <w:shd w:val="clear" w:color="auto" w:fill="A6A6A6"/>
            <w:vAlign w:val="center"/>
          </w:tcPr>
          <w:p w14:paraId="79CDCEB0" w14:textId="77777777" w:rsidR="00967F5A" w:rsidRPr="00351492" w:rsidRDefault="00967F5A" w:rsidP="00B86B28">
            <w:pPr>
              <w:spacing w:after="0"/>
              <w:jc w:val="center"/>
              <w:rPr>
                <w:rFonts w:cs="Times New Roman"/>
                <w:szCs w:val="24"/>
              </w:rPr>
            </w:pPr>
          </w:p>
        </w:tc>
        <w:tc>
          <w:tcPr>
            <w:tcW w:w="627" w:type="pct"/>
            <w:shd w:val="clear" w:color="auto" w:fill="A6A6A6"/>
          </w:tcPr>
          <w:p w14:paraId="677F3085" w14:textId="77777777" w:rsidR="00967F5A" w:rsidRPr="00351492" w:rsidRDefault="00967F5A" w:rsidP="00B86B28">
            <w:pPr>
              <w:spacing w:after="0"/>
              <w:rPr>
                <w:rFonts w:cs="Times New Roman"/>
                <w:szCs w:val="24"/>
              </w:rPr>
            </w:pPr>
          </w:p>
        </w:tc>
      </w:tr>
      <w:tr w:rsidR="007F58AC" w:rsidRPr="00351492" w14:paraId="717D1120" w14:textId="77777777" w:rsidTr="007F58AC">
        <w:tc>
          <w:tcPr>
            <w:tcW w:w="3559" w:type="pct"/>
          </w:tcPr>
          <w:p w14:paraId="4DE99D57" w14:textId="77777777" w:rsidR="007F58AC" w:rsidRPr="00351492" w:rsidRDefault="007F58AC" w:rsidP="00166A31">
            <w:pPr>
              <w:spacing w:after="0"/>
              <w:rPr>
                <w:rFonts w:eastAsia="MS Mincho" w:cs="Times New Roman"/>
                <w:bCs/>
                <w:szCs w:val="24"/>
              </w:rPr>
            </w:pPr>
            <w:r w:rsidRPr="00351492">
              <w:rPr>
                <w:rFonts w:eastAsia="MS Mincho" w:cs="Times New Roman"/>
                <w:bCs/>
                <w:szCs w:val="24"/>
              </w:rPr>
              <w:t>7. Tesis</w:t>
            </w:r>
            <w:r>
              <w:rPr>
                <w:rFonts w:eastAsia="MS Mincho" w:cs="Times New Roman"/>
                <w:bCs/>
                <w:szCs w:val="24"/>
              </w:rPr>
              <w:t>t</w:t>
            </w:r>
            <w:r w:rsidRPr="00351492">
              <w:rPr>
                <w:rFonts w:eastAsia="MS Mincho" w:cs="Times New Roman"/>
                <w:bCs/>
                <w:szCs w:val="24"/>
              </w:rPr>
              <w:t>e çalışma (mesai) saatlerinden sonra veya hafta sonu güvenlik teşkilatı tarafından etkili bir sınırlı alan güvenlik kontrolü yapılıyor mu?</w:t>
            </w:r>
          </w:p>
        </w:tc>
        <w:tc>
          <w:tcPr>
            <w:tcW w:w="271" w:type="pct"/>
          </w:tcPr>
          <w:p w14:paraId="1645EB19" w14:textId="77777777" w:rsidR="007F58AC" w:rsidRPr="00351492" w:rsidRDefault="007F58AC" w:rsidP="00166A31">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Pr>
          <w:p w14:paraId="1358E56B" w14:textId="77777777" w:rsidR="007F58AC" w:rsidRPr="00351492" w:rsidRDefault="007F58AC" w:rsidP="00166A31">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Pr>
          <w:p w14:paraId="5465EA59" w14:textId="77777777" w:rsidR="007F58AC" w:rsidRPr="00351492" w:rsidRDefault="007F58AC" w:rsidP="00166A31">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64DC462D" w14:textId="77777777" w:rsidR="007F58AC" w:rsidRPr="00351492" w:rsidRDefault="007F58AC" w:rsidP="00166A31">
            <w:pPr>
              <w:spacing w:after="0"/>
              <w:rPr>
                <w:rFonts w:cs="Times New Roman"/>
                <w:szCs w:val="24"/>
              </w:rPr>
            </w:pPr>
          </w:p>
        </w:tc>
      </w:tr>
      <w:tr w:rsidR="007F58AC" w:rsidRPr="00351492" w14:paraId="7ED8195A" w14:textId="77777777" w:rsidTr="007F58AC">
        <w:tc>
          <w:tcPr>
            <w:tcW w:w="3559" w:type="pct"/>
          </w:tcPr>
          <w:p w14:paraId="6606DE3A" w14:textId="77777777" w:rsidR="007F58AC" w:rsidRPr="00351492" w:rsidRDefault="007F58AC" w:rsidP="00166A31">
            <w:pPr>
              <w:spacing w:after="0"/>
              <w:rPr>
                <w:rFonts w:eastAsia="MS Mincho" w:cs="Times New Roman"/>
                <w:bCs/>
                <w:szCs w:val="24"/>
              </w:rPr>
            </w:pPr>
            <w:r w:rsidRPr="00351492">
              <w:rPr>
                <w:rFonts w:eastAsia="MS Mincho" w:cs="Times New Roman"/>
                <w:bCs/>
                <w:szCs w:val="24"/>
              </w:rPr>
              <w:t xml:space="preserve">8. </w:t>
            </w:r>
            <w:r>
              <w:rPr>
                <w:rFonts w:eastAsia="MS Mincho" w:cs="Times New Roman"/>
                <w:bCs/>
                <w:szCs w:val="24"/>
              </w:rPr>
              <w:t xml:space="preserve"> </w:t>
            </w:r>
            <w:r w:rsidRPr="00351492">
              <w:rPr>
                <w:rFonts w:eastAsia="MS Mincho" w:cs="Times New Roman"/>
                <w:bCs/>
                <w:szCs w:val="24"/>
              </w:rPr>
              <w:t>Güvenlik kontrollerinin sonuçları, Tesis Güvenlik Sorumlusuna vakit geçirilmeden rapor ediliyor mu?</w:t>
            </w:r>
          </w:p>
        </w:tc>
        <w:tc>
          <w:tcPr>
            <w:tcW w:w="271" w:type="pct"/>
          </w:tcPr>
          <w:p w14:paraId="30883C99" w14:textId="77777777" w:rsidR="007F58AC" w:rsidRPr="00351492" w:rsidRDefault="007F58AC" w:rsidP="00166A31">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Pr>
          <w:p w14:paraId="75899823" w14:textId="77777777" w:rsidR="007F58AC" w:rsidRPr="00351492" w:rsidRDefault="007F58AC" w:rsidP="00166A31">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Pr>
          <w:p w14:paraId="3A9E7FC2" w14:textId="77777777" w:rsidR="007F58AC" w:rsidRPr="00351492" w:rsidRDefault="007F58AC" w:rsidP="00166A31">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6D9817DB" w14:textId="77777777" w:rsidR="007F58AC" w:rsidRPr="00351492" w:rsidRDefault="007F58AC" w:rsidP="00166A31">
            <w:pPr>
              <w:spacing w:after="0"/>
              <w:rPr>
                <w:rFonts w:cs="Times New Roman"/>
                <w:szCs w:val="24"/>
              </w:rPr>
            </w:pPr>
          </w:p>
        </w:tc>
      </w:tr>
    </w:tbl>
    <w:p w14:paraId="43518802" w14:textId="77777777" w:rsidR="00967F5A" w:rsidRPr="00351492" w:rsidRDefault="00967F5A" w:rsidP="00967F5A">
      <w:pPr>
        <w:rPr>
          <w:rFonts w:cs="Times New Roman"/>
        </w:rPr>
      </w:pPr>
      <w:r w:rsidRPr="00351492">
        <w:rPr>
          <w:rFonts w:cs="Times New Roman"/>
        </w:rPr>
        <w:br w:type="page"/>
      </w:r>
    </w:p>
    <w:tbl>
      <w:tblPr>
        <w:tblStyle w:val="TabloKlavuzu"/>
        <w:tblW w:w="5000" w:type="pct"/>
        <w:tblLook w:val="04A0" w:firstRow="1" w:lastRow="0" w:firstColumn="1" w:lastColumn="0" w:noHBand="0" w:noVBand="1"/>
      </w:tblPr>
      <w:tblGrid>
        <w:gridCol w:w="6449"/>
        <w:gridCol w:w="492"/>
        <w:gridCol w:w="492"/>
        <w:gridCol w:w="492"/>
        <w:gridCol w:w="474"/>
        <w:gridCol w:w="663"/>
      </w:tblGrid>
      <w:tr w:rsidR="00FA0E97" w:rsidRPr="00351492" w14:paraId="6B865639" w14:textId="77777777" w:rsidTr="007F58AC">
        <w:trPr>
          <w:trHeight w:val="283"/>
        </w:trPr>
        <w:tc>
          <w:tcPr>
            <w:tcW w:w="3559" w:type="pct"/>
            <w:shd w:val="clear" w:color="auto" w:fill="BFBFBF" w:themeFill="background1" w:themeFillShade="BF"/>
            <w:vAlign w:val="center"/>
          </w:tcPr>
          <w:p w14:paraId="29DB8760" w14:textId="77777777" w:rsidR="00616549" w:rsidRPr="00351492" w:rsidRDefault="00B91A2C" w:rsidP="00616549">
            <w:pPr>
              <w:spacing w:before="240" w:after="0"/>
              <w:jc w:val="left"/>
              <w:rPr>
                <w:rFonts w:cs="Times New Roman"/>
                <w:b/>
                <w:szCs w:val="24"/>
              </w:rPr>
            </w:pPr>
            <w:r w:rsidRPr="00351492">
              <w:rPr>
                <w:rFonts w:cs="Times New Roman"/>
                <w:b/>
                <w:szCs w:val="24"/>
              </w:rPr>
              <w:lastRenderedPageBreak/>
              <w:t>Güvenlik Önlemleri  (Devamı)</w:t>
            </w:r>
          </w:p>
        </w:tc>
        <w:tc>
          <w:tcPr>
            <w:tcW w:w="271" w:type="pct"/>
            <w:shd w:val="clear" w:color="auto" w:fill="BFBFBF" w:themeFill="background1" w:themeFillShade="BF"/>
            <w:vAlign w:val="center"/>
          </w:tcPr>
          <w:p w14:paraId="65E52EC3" w14:textId="77777777" w:rsidR="00967F5A" w:rsidRPr="00351492" w:rsidRDefault="00967F5A" w:rsidP="00616549">
            <w:pPr>
              <w:spacing w:before="240" w:after="0"/>
              <w:jc w:val="left"/>
              <w:rPr>
                <w:rFonts w:cs="Times New Roman"/>
                <w:b/>
                <w:szCs w:val="24"/>
              </w:rPr>
            </w:pPr>
            <w:r w:rsidRPr="00351492">
              <w:rPr>
                <w:rFonts w:cs="Times New Roman"/>
                <w:b/>
                <w:szCs w:val="24"/>
              </w:rPr>
              <w:t>E</w:t>
            </w:r>
          </w:p>
        </w:tc>
        <w:tc>
          <w:tcPr>
            <w:tcW w:w="271" w:type="pct"/>
            <w:shd w:val="clear" w:color="auto" w:fill="BFBFBF" w:themeFill="background1" w:themeFillShade="BF"/>
            <w:vAlign w:val="center"/>
          </w:tcPr>
          <w:p w14:paraId="243FD438" w14:textId="77777777" w:rsidR="00967F5A" w:rsidRPr="00351492" w:rsidRDefault="00967F5A" w:rsidP="00616549">
            <w:pPr>
              <w:spacing w:before="240" w:after="0"/>
              <w:jc w:val="left"/>
              <w:rPr>
                <w:rFonts w:cs="Times New Roman"/>
                <w:b/>
                <w:szCs w:val="24"/>
              </w:rPr>
            </w:pPr>
            <w:r w:rsidRPr="00351492">
              <w:rPr>
                <w:rFonts w:cs="Times New Roman"/>
                <w:b/>
                <w:szCs w:val="24"/>
              </w:rPr>
              <w:t>H</w:t>
            </w:r>
          </w:p>
        </w:tc>
        <w:tc>
          <w:tcPr>
            <w:tcW w:w="271" w:type="pct"/>
            <w:shd w:val="clear" w:color="auto" w:fill="BFBFBF" w:themeFill="background1" w:themeFillShade="BF"/>
            <w:vAlign w:val="center"/>
          </w:tcPr>
          <w:p w14:paraId="3FBD38F8" w14:textId="77777777" w:rsidR="00967F5A" w:rsidRPr="00351492" w:rsidRDefault="00967F5A" w:rsidP="00616549">
            <w:pPr>
              <w:spacing w:before="240" w:after="0"/>
              <w:jc w:val="left"/>
              <w:rPr>
                <w:rFonts w:cs="Times New Roman"/>
                <w:b/>
                <w:szCs w:val="24"/>
              </w:rPr>
            </w:pPr>
            <w:r w:rsidRPr="00351492">
              <w:rPr>
                <w:rFonts w:cs="Times New Roman"/>
                <w:b/>
                <w:szCs w:val="24"/>
              </w:rPr>
              <w:t xml:space="preserve">A </w:t>
            </w:r>
          </w:p>
        </w:tc>
        <w:tc>
          <w:tcPr>
            <w:tcW w:w="627" w:type="pct"/>
            <w:gridSpan w:val="2"/>
            <w:shd w:val="clear" w:color="auto" w:fill="BFBFBF" w:themeFill="background1" w:themeFillShade="BF"/>
            <w:vAlign w:val="center"/>
          </w:tcPr>
          <w:p w14:paraId="593F46A7" w14:textId="77777777" w:rsidR="00967F5A" w:rsidRPr="00351492" w:rsidRDefault="00967F5A" w:rsidP="00616549">
            <w:pPr>
              <w:spacing w:before="240" w:after="0"/>
              <w:jc w:val="left"/>
              <w:rPr>
                <w:rFonts w:cs="Times New Roman"/>
                <w:b/>
                <w:szCs w:val="24"/>
              </w:rPr>
            </w:pPr>
            <w:r w:rsidRPr="00351492">
              <w:rPr>
                <w:rFonts w:cs="Times New Roman"/>
                <w:b/>
                <w:szCs w:val="24"/>
              </w:rPr>
              <w:t>Referans</w:t>
            </w:r>
          </w:p>
        </w:tc>
      </w:tr>
      <w:tr w:rsidR="00B91A2C" w:rsidRPr="00351492" w14:paraId="1B29FBF3" w14:textId="77777777" w:rsidTr="007F58AC">
        <w:tc>
          <w:tcPr>
            <w:tcW w:w="3559" w:type="pct"/>
            <w:vAlign w:val="center"/>
          </w:tcPr>
          <w:p w14:paraId="1BA6B595" w14:textId="77777777" w:rsidR="00B91A2C" w:rsidRPr="00351492" w:rsidRDefault="00B91A2C" w:rsidP="00B86B28">
            <w:pPr>
              <w:spacing w:after="0"/>
              <w:rPr>
                <w:rFonts w:eastAsia="MS Mincho" w:cs="Times New Roman"/>
                <w:bCs/>
                <w:szCs w:val="24"/>
              </w:rPr>
            </w:pPr>
            <w:r w:rsidRPr="00351492">
              <w:rPr>
                <w:rFonts w:eastAsia="MS Mincho" w:cs="Times New Roman"/>
                <w:bCs/>
                <w:szCs w:val="24"/>
              </w:rPr>
              <w:t>9. Tesis</w:t>
            </w:r>
            <w:r w:rsidR="00DA516D">
              <w:rPr>
                <w:rFonts w:eastAsia="MS Mincho" w:cs="Times New Roman"/>
                <w:bCs/>
                <w:szCs w:val="24"/>
              </w:rPr>
              <w:t>t</w:t>
            </w:r>
            <w:r w:rsidRPr="00351492">
              <w:rPr>
                <w:rFonts w:eastAsia="MS Mincho" w:cs="Times New Roman"/>
                <w:bCs/>
                <w:szCs w:val="24"/>
              </w:rPr>
              <w:t xml:space="preserve">e </w:t>
            </w:r>
            <w:r w:rsidRPr="00FD6F78">
              <w:rPr>
                <w:rFonts w:eastAsia="MS Mincho" w:cs="Times New Roman"/>
                <w:bCs/>
                <w:szCs w:val="24"/>
              </w:rPr>
              <w:t xml:space="preserve">şahsi </w:t>
            </w:r>
            <w:r w:rsidRPr="00351492">
              <w:rPr>
                <w:rFonts w:eastAsia="MS Mincho" w:cs="Times New Roman"/>
                <w:bCs/>
                <w:szCs w:val="24"/>
              </w:rPr>
              <w:t xml:space="preserve">araçları park etme planı var mı? </w:t>
            </w:r>
          </w:p>
          <w:p w14:paraId="6590C5C1" w14:textId="77777777" w:rsidR="00B91A2C" w:rsidRPr="00351492" w:rsidRDefault="00B91A2C" w:rsidP="00B86B28">
            <w:pPr>
              <w:spacing w:after="0"/>
              <w:rPr>
                <w:rFonts w:eastAsia="MS Mincho" w:cs="Times New Roman"/>
                <w:bCs/>
                <w:szCs w:val="24"/>
              </w:rPr>
            </w:pPr>
            <w:r w:rsidRPr="00351492">
              <w:rPr>
                <w:rFonts w:cs="Times New Roman"/>
                <w:szCs w:val="24"/>
              </w:rPr>
              <w:t xml:space="preserve">Evet </w:t>
            </w:r>
            <w:proofErr w:type="gramStart"/>
            <w:r w:rsidRPr="00351492">
              <w:rPr>
                <w:rFonts w:cs="Times New Roman"/>
                <w:szCs w:val="24"/>
              </w:rPr>
              <w:t>İse ; A</w:t>
            </w:r>
            <w:r w:rsidRPr="00351492">
              <w:rPr>
                <w:rFonts w:eastAsia="MS Mincho" w:cs="Times New Roman"/>
                <w:bCs/>
                <w:szCs w:val="24"/>
              </w:rPr>
              <w:t>şağıdakileri</w:t>
            </w:r>
            <w:proofErr w:type="gramEnd"/>
            <w:r w:rsidRPr="00351492">
              <w:rPr>
                <w:rFonts w:eastAsia="MS Mincho" w:cs="Times New Roman"/>
                <w:bCs/>
                <w:szCs w:val="24"/>
              </w:rPr>
              <w:t xml:space="preserve"> içeriyor mu?</w:t>
            </w:r>
          </w:p>
        </w:tc>
        <w:tc>
          <w:tcPr>
            <w:tcW w:w="271" w:type="pct"/>
            <w:tcBorders>
              <w:bottom w:val="single" w:sz="4" w:space="0" w:color="auto"/>
            </w:tcBorders>
            <w:vAlign w:val="center"/>
          </w:tcPr>
          <w:p w14:paraId="7DFF78E4" w14:textId="77777777" w:rsidR="00B91A2C" w:rsidRPr="00351492" w:rsidRDefault="00B91A2C"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vAlign w:val="center"/>
          </w:tcPr>
          <w:p w14:paraId="4CCDC5BA" w14:textId="77777777" w:rsidR="00B91A2C" w:rsidRPr="00351492" w:rsidRDefault="00B91A2C"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0D275700" w14:textId="77777777" w:rsidR="00B91A2C" w:rsidRPr="00351492" w:rsidRDefault="00B91A2C"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tcBorders>
              <w:bottom w:val="single" w:sz="4" w:space="0" w:color="auto"/>
            </w:tcBorders>
          </w:tcPr>
          <w:p w14:paraId="39415A17" w14:textId="77777777" w:rsidR="00B91A2C" w:rsidRPr="00351492" w:rsidRDefault="00B91A2C" w:rsidP="00B86B28">
            <w:pPr>
              <w:spacing w:after="0"/>
              <w:rPr>
                <w:rFonts w:cs="Times New Roman"/>
                <w:szCs w:val="24"/>
              </w:rPr>
            </w:pPr>
          </w:p>
        </w:tc>
      </w:tr>
      <w:tr w:rsidR="00B91A2C" w:rsidRPr="00351492" w14:paraId="6D00F67E" w14:textId="77777777" w:rsidTr="007F58AC">
        <w:trPr>
          <w:trHeight w:val="283"/>
        </w:trPr>
        <w:tc>
          <w:tcPr>
            <w:tcW w:w="3559" w:type="pct"/>
            <w:vAlign w:val="center"/>
          </w:tcPr>
          <w:p w14:paraId="34B359B7" w14:textId="77777777" w:rsidR="00B91A2C" w:rsidRPr="00351492" w:rsidRDefault="00B91A2C" w:rsidP="00E34617">
            <w:pPr>
              <w:spacing w:after="0"/>
              <w:ind w:left="283"/>
              <w:rPr>
                <w:rFonts w:eastAsia="MS Mincho" w:cs="Times New Roman"/>
                <w:szCs w:val="24"/>
              </w:rPr>
            </w:pPr>
            <w:r w:rsidRPr="00351492">
              <w:rPr>
                <w:rFonts w:eastAsia="MS Mincho" w:cs="Times New Roman"/>
                <w:szCs w:val="24"/>
              </w:rPr>
              <w:t>a. Ayrıcalıklı ve Sınırlı alanlarda şahsi park etme kısıtlanmıştır.</w:t>
            </w:r>
          </w:p>
        </w:tc>
        <w:tc>
          <w:tcPr>
            <w:tcW w:w="271" w:type="pct"/>
            <w:tcBorders>
              <w:bottom w:val="single" w:sz="4" w:space="0" w:color="auto"/>
            </w:tcBorders>
            <w:vAlign w:val="center"/>
          </w:tcPr>
          <w:p w14:paraId="5F85A369" w14:textId="77777777" w:rsidR="00B91A2C" w:rsidRPr="00351492" w:rsidRDefault="00B91A2C"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vAlign w:val="center"/>
          </w:tcPr>
          <w:p w14:paraId="24DADC7F" w14:textId="77777777" w:rsidR="00B91A2C" w:rsidRPr="00351492" w:rsidRDefault="00B91A2C"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7B49B672" w14:textId="77777777" w:rsidR="00B91A2C" w:rsidRPr="00351492" w:rsidRDefault="00B91A2C"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tcBorders>
              <w:bottom w:val="single" w:sz="4" w:space="0" w:color="auto"/>
            </w:tcBorders>
          </w:tcPr>
          <w:p w14:paraId="55E92A19" w14:textId="77777777" w:rsidR="00B91A2C" w:rsidRPr="00351492" w:rsidRDefault="00B91A2C" w:rsidP="00B86B28">
            <w:pPr>
              <w:spacing w:after="0"/>
              <w:rPr>
                <w:rFonts w:cs="Times New Roman"/>
                <w:szCs w:val="24"/>
              </w:rPr>
            </w:pPr>
          </w:p>
        </w:tc>
      </w:tr>
      <w:tr w:rsidR="00B91A2C" w:rsidRPr="00351492" w14:paraId="4A7A10DF" w14:textId="77777777" w:rsidTr="007F58AC">
        <w:trPr>
          <w:trHeight w:val="283"/>
        </w:trPr>
        <w:tc>
          <w:tcPr>
            <w:tcW w:w="3559" w:type="pct"/>
            <w:vAlign w:val="center"/>
          </w:tcPr>
          <w:p w14:paraId="58FD31D0" w14:textId="77777777" w:rsidR="00B91A2C" w:rsidRPr="00351492" w:rsidRDefault="00B91A2C" w:rsidP="00E34617">
            <w:pPr>
              <w:spacing w:after="0"/>
              <w:ind w:left="283"/>
              <w:rPr>
                <w:rFonts w:eastAsia="MS Mincho" w:cs="Times New Roman"/>
                <w:szCs w:val="24"/>
              </w:rPr>
            </w:pPr>
            <w:r w:rsidRPr="00351492">
              <w:rPr>
                <w:rFonts w:eastAsia="MS Mincho" w:cs="Times New Roman"/>
                <w:szCs w:val="24"/>
              </w:rPr>
              <w:t>b. Park alanları belirlenmiştir.</w:t>
            </w:r>
          </w:p>
        </w:tc>
        <w:tc>
          <w:tcPr>
            <w:tcW w:w="271" w:type="pct"/>
            <w:tcBorders>
              <w:bottom w:val="single" w:sz="4" w:space="0" w:color="auto"/>
            </w:tcBorders>
            <w:vAlign w:val="center"/>
          </w:tcPr>
          <w:p w14:paraId="046CE417" w14:textId="77777777" w:rsidR="00B91A2C" w:rsidRPr="00351492" w:rsidRDefault="00B91A2C"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vAlign w:val="center"/>
          </w:tcPr>
          <w:p w14:paraId="6076EC91" w14:textId="77777777" w:rsidR="00B91A2C" w:rsidRPr="00351492" w:rsidRDefault="00B91A2C"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4D5E68F1" w14:textId="77777777" w:rsidR="00B91A2C" w:rsidRPr="00351492" w:rsidRDefault="00B91A2C"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tcBorders>
              <w:bottom w:val="single" w:sz="4" w:space="0" w:color="auto"/>
            </w:tcBorders>
          </w:tcPr>
          <w:p w14:paraId="39ECBF77" w14:textId="77777777" w:rsidR="00B91A2C" w:rsidRPr="00351492" w:rsidRDefault="00B91A2C" w:rsidP="00B86B28">
            <w:pPr>
              <w:spacing w:after="0"/>
              <w:rPr>
                <w:rFonts w:cs="Times New Roman"/>
                <w:szCs w:val="24"/>
              </w:rPr>
            </w:pPr>
          </w:p>
        </w:tc>
      </w:tr>
      <w:tr w:rsidR="00B91A2C" w:rsidRPr="00351492" w14:paraId="2A7B6989" w14:textId="77777777" w:rsidTr="007F58AC">
        <w:trPr>
          <w:trHeight w:val="283"/>
        </w:trPr>
        <w:tc>
          <w:tcPr>
            <w:tcW w:w="3559" w:type="pct"/>
            <w:vAlign w:val="center"/>
          </w:tcPr>
          <w:p w14:paraId="47E61048" w14:textId="77777777" w:rsidR="00B91A2C" w:rsidRPr="00351492" w:rsidRDefault="00B91A2C" w:rsidP="00E34617">
            <w:pPr>
              <w:spacing w:after="0"/>
              <w:ind w:left="283"/>
              <w:rPr>
                <w:rFonts w:eastAsia="MS Mincho" w:cs="Times New Roman"/>
                <w:szCs w:val="24"/>
              </w:rPr>
            </w:pPr>
            <w:r w:rsidRPr="00351492">
              <w:rPr>
                <w:rFonts w:eastAsia="MS Mincho" w:cs="Times New Roman"/>
                <w:szCs w:val="24"/>
              </w:rPr>
              <w:t>c. Park alanları kontrolü sağlanmıştır.</w:t>
            </w:r>
          </w:p>
        </w:tc>
        <w:tc>
          <w:tcPr>
            <w:tcW w:w="271" w:type="pct"/>
            <w:tcBorders>
              <w:bottom w:val="single" w:sz="4" w:space="0" w:color="auto"/>
            </w:tcBorders>
            <w:vAlign w:val="center"/>
          </w:tcPr>
          <w:p w14:paraId="600B68C1" w14:textId="77777777" w:rsidR="00B91A2C" w:rsidRPr="00351492" w:rsidRDefault="00B91A2C"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vAlign w:val="center"/>
          </w:tcPr>
          <w:p w14:paraId="30BEA2B5" w14:textId="77777777" w:rsidR="00B91A2C" w:rsidRPr="00351492" w:rsidRDefault="00B91A2C"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1C74D77E" w14:textId="77777777" w:rsidR="00B91A2C" w:rsidRPr="00351492" w:rsidRDefault="00B91A2C"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tcBorders>
              <w:bottom w:val="single" w:sz="4" w:space="0" w:color="auto"/>
            </w:tcBorders>
          </w:tcPr>
          <w:p w14:paraId="497BB92A" w14:textId="77777777" w:rsidR="00B91A2C" w:rsidRPr="00351492" w:rsidRDefault="00B91A2C" w:rsidP="00B86B28">
            <w:pPr>
              <w:spacing w:after="0"/>
              <w:rPr>
                <w:rFonts w:cs="Times New Roman"/>
                <w:szCs w:val="24"/>
              </w:rPr>
            </w:pPr>
          </w:p>
        </w:tc>
      </w:tr>
      <w:tr w:rsidR="007F58AC" w:rsidRPr="007F58AC" w14:paraId="5AF96E9D" w14:textId="77777777" w:rsidTr="007F58AC">
        <w:tc>
          <w:tcPr>
            <w:tcW w:w="3559" w:type="pct"/>
            <w:vAlign w:val="center"/>
          </w:tcPr>
          <w:p w14:paraId="5B8C681D" w14:textId="77777777" w:rsidR="007F58AC" w:rsidRDefault="007F58AC" w:rsidP="00191324">
            <w:pPr>
              <w:spacing w:after="0"/>
              <w:rPr>
                <w:rFonts w:cs="Times New Roman"/>
                <w:szCs w:val="24"/>
              </w:rPr>
            </w:pPr>
            <w:r>
              <w:rPr>
                <w:rFonts w:cs="Times New Roman"/>
                <w:szCs w:val="24"/>
              </w:rPr>
              <w:t>10</w:t>
            </w:r>
            <w:r w:rsidR="00191324" w:rsidRPr="007F58AC">
              <w:rPr>
                <w:rFonts w:cs="Times New Roman"/>
                <w:szCs w:val="24"/>
              </w:rPr>
              <w:t xml:space="preserve">.Tesise demiryolu girişi var </w:t>
            </w:r>
            <w:proofErr w:type="gramStart"/>
            <w:r w:rsidR="00191324" w:rsidRPr="007F58AC">
              <w:rPr>
                <w:rFonts w:cs="Times New Roman"/>
                <w:szCs w:val="24"/>
              </w:rPr>
              <w:t>mıdır ?</w:t>
            </w:r>
            <w:proofErr w:type="gramEnd"/>
          </w:p>
          <w:p w14:paraId="3482F4FB" w14:textId="77777777" w:rsidR="00191324" w:rsidRPr="007F58AC" w:rsidRDefault="007F58AC" w:rsidP="007F58AC">
            <w:pPr>
              <w:spacing w:after="0"/>
              <w:rPr>
                <w:rFonts w:cs="Times New Roman"/>
                <w:szCs w:val="24"/>
              </w:rPr>
            </w:pPr>
            <w:r>
              <w:rPr>
                <w:rFonts w:cs="Times New Roman"/>
                <w:szCs w:val="24"/>
              </w:rPr>
              <w:t>Evet ise</w:t>
            </w:r>
            <w:r w:rsidR="00191324" w:rsidRPr="007F58AC">
              <w:rPr>
                <w:rFonts w:cs="Times New Roman"/>
                <w:szCs w:val="24"/>
              </w:rPr>
              <w:t xml:space="preserve"> kaç adet giriş vardır</w:t>
            </w:r>
            <w:r>
              <w:rPr>
                <w:rFonts w:cs="Times New Roman"/>
                <w:szCs w:val="24"/>
              </w:rPr>
              <w:t>.</w:t>
            </w:r>
          </w:p>
        </w:tc>
        <w:tc>
          <w:tcPr>
            <w:tcW w:w="271" w:type="pct"/>
            <w:tcBorders>
              <w:bottom w:val="single" w:sz="4" w:space="0" w:color="auto"/>
            </w:tcBorders>
            <w:vAlign w:val="center"/>
          </w:tcPr>
          <w:p w14:paraId="1EFD0FDC" w14:textId="77777777" w:rsidR="00191324" w:rsidRPr="007F58AC" w:rsidRDefault="00191324" w:rsidP="00191324">
            <w:pPr>
              <w:spacing w:after="0"/>
              <w:jc w:val="center"/>
              <w:rPr>
                <w:rFonts w:cs="Times New Roman"/>
                <w:szCs w:val="24"/>
              </w:rPr>
            </w:pPr>
            <w:r w:rsidRPr="007F58AC">
              <w:rPr>
                <w:rFonts w:cs="Times New Roman"/>
                <w:szCs w:val="24"/>
              </w:rPr>
              <w:fldChar w:fldCharType="begin">
                <w:ffData>
                  <w:name w:val=""/>
                  <w:enabled/>
                  <w:calcOnExit w:val="0"/>
                  <w:checkBox>
                    <w:sizeAuto/>
                    <w:default w:val="0"/>
                  </w:checkBox>
                </w:ffData>
              </w:fldChar>
            </w:r>
            <w:r w:rsidRPr="007F58AC">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7F58AC">
              <w:rPr>
                <w:rFonts w:cs="Times New Roman"/>
                <w:szCs w:val="24"/>
              </w:rPr>
              <w:fldChar w:fldCharType="end"/>
            </w:r>
          </w:p>
        </w:tc>
        <w:tc>
          <w:tcPr>
            <w:tcW w:w="271" w:type="pct"/>
            <w:tcBorders>
              <w:bottom w:val="single" w:sz="4" w:space="0" w:color="auto"/>
            </w:tcBorders>
            <w:vAlign w:val="center"/>
          </w:tcPr>
          <w:p w14:paraId="6D563A1E" w14:textId="77777777" w:rsidR="00191324" w:rsidRPr="007F58AC" w:rsidRDefault="00191324" w:rsidP="00191324">
            <w:pPr>
              <w:spacing w:after="0"/>
              <w:jc w:val="center"/>
              <w:rPr>
                <w:rFonts w:cs="Times New Roman"/>
                <w:szCs w:val="24"/>
              </w:rPr>
            </w:pPr>
            <w:r w:rsidRPr="007F58AC">
              <w:rPr>
                <w:rFonts w:cs="Times New Roman"/>
                <w:szCs w:val="24"/>
              </w:rPr>
              <w:fldChar w:fldCharType="begin">
                <w:ffData>
                  <w:name w:val=""/>
                  <w:enabled/>
                  <w:calcOnExit w:val="0"/>
                  <w:checkBox>
                    <w:sizeAuto/>
                    <w:default w:val="0"/>
                  </w:checkBox>
                </w:ffData>
              </w:fldChar>
            </w:r>
            <w:r w:rsidRPr="007F58AC">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7F58AC">
              <w:rPr>
                <w:rFonts w:cs="Times New Roman"/>
                <w:szCs w:val="24"/>
              </w:rPr>
              <w:fldChar w:fldCharType="end"/>
            </w:r>
          </w:p>
        </w:tc>
        <w:tc>
          <w:tcPr>
            <w:tcW w:w="271" w:type="pct"/>
            <w:tcBorders>
              <w:bottom w:val="single" w:sz="4" w:space="0" w:color="auto"/>
            </w:tcBorders>
            <w:shd w:val="clear" w:color="auto" w:fill="auto"/>
            <w:vAlign w:val="center"/>
          </w:tcPr>
          <w:p w14:paraId="200090E1" w14:textId="77777777" w:rsidR="00191324" w:rsidRPr="007F58AC" w:rsidRDefault="00046939" w:rsidP="00191324">
            <w:pPr>
              <w:spacing w:after="0"/>
              <w:jc w:val="center"/>
              <w:rPr>
                <w:rFonts w:cs="Times New Roman"/>
                <w:szCs w:val="24"/>
              </w:rPr>
            </w:pPr>
            <w:r>
              <w:rPr>
                <w:rFonts w:cs="Times New Roman"/>
                <w:szCs w:val="24"/>
              </w:rPr>
              <w:fldChar w:fldCharType="begin">
                <w:ffData>
                  <w:name w:val=""/>
                  <w:enabled/>
                  <w:calcOnExit w:val="0"/>
                  <w:checkBox>
                    <w:sizeAuto/>
                    <w:default w:val="0"/>
                  </w:checkBox>
                </w:ffData>
              </w:fldChar>
            </w:r>
            <w:r>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Pr>
                <w:rFonts w:cs="Times New Roman"/>
                <w:szCs w:val="24"/>
              </w:rPr>
              <w:fldChar w:fldCharType="end"/>
            </w:r>
          </w:p>
        </w:tc>
        <w:tc>
          <w:tcPr>
            <w:tcW w:w="627" w:type="pct"/>
            <w:gridSpan w:val="2"/>
            <w:tcBorders>
              <w:bottom w:val="single" w:sz="4" w:space="0" w:color="auto"/>
            </w:tcBorders>
          </w:tcPr>
          <w:p w14:paraId="50C2C481" w14:textId="77777777" w:rsidR="00191324" w:rsidRPr="007F58AC" w:rsidRDefault="00191324" w:rsidP="00191324">
            <w:pPr>
              <w:spacing w:after="0"/>
              <w:rPr>
                <w:rFonts w:cs="Times New Roman"/>
                <w:szCs w:val="24"/>
              </w:rPr>
            </w:pPr>
          </w:p>
        </w:tc>
      </w:tr>
      <w:tr w:rsidR="007F58AC" w:rsidRPr="007F58AC" w14:paraId="57C74475" w14:textId="77777777" w:rsidTr="007F58AC">
        <w:tc>
          <w:tcPr>
            <w:tcW w:w="3559" w:type="pct"/>
            <w:vAlign w:val="center"/>
          </w:tcPr>
          <w:p w14:paraId="2E157080" w14:textId="77777777" w:rsidR="00191324" w:rsidRPr="007F58AC" w:rsidRDefault="007F58AC" w:rsidP="00191324">
            <w:pPr>
              <w:spacing w:after="0"/>
              <w:rPr>
                <w:rFonts w:cs="Times New Roman"/>
                <w:szCs w:val="24"/>
              </w:rPr>
            </w:pPr>
            <w:r>
              <w:rPr>
                <w:rFonts w:cs="Times New Roman"/>
                <w:szCs w:val="24"/>
              </w:rPr>
              <w:t>11</w:t>
            </w:r>
            <w:r w:rsidR="00191324" w:rsidRPr="007F58AC">
              <w:rPr>
                <w:rFonts w:cs="Times New Roman"/>
                <w:szCs w:val="24"/>
              </w:rPr>
              <w:t xml:space="preserve">. Tesis sınırlarına bitişik yol mevcut </w:t>
            </w:r>
            <w:proofErr w:type="gramStart"/>
            <w:r w:rsidR="00191324" w:rsidRPr="007F58AC">
              <w:rPr>
                <w:rFonts w:cs="Times New Roman"/>
                <w:szCs w:val="24"/>
              </w:rPr>
              <w:t>mudur ?</w:t>
            </w:r>
            <w:proofErr w:type="gramEnd"/>
            <w:r w:rsidR="00191324" w:rsidRPr="007F58AC">
              <w:rPr>
                <w:rFonts w:cs="Times New Roman"/>
                <w:szCs w:val="24"/>
              </w:rPr>
              <w:t xml:space="preserve"> </w:t>
            </w:r>
          </w:p>
        </w:tc>
        <w:tc>
          <w:tcPr>
            <w:tcW w:w="271" w:type="pct"/>
            <w:tcBorders>
              <w:bottom w:val="single" w:sz="4" w:space="0" w:color="auto"/>
            </w:tcBorders>
            <w:vAlign w:val="center"/>
          </w:tcPr>
          <w:p w14:paraId="0789B4D2" w14:textId="77777777" w:rsidR="00191324" w:rsidRPr="007F58AC" w:rsidRDefault="00191324" w:rsidP="00191324">
            <w:pPr>
              <w:spacing w:after="0"/>
              <w:jc w:val="center"/>
              <w:rPr>
                <w:rFonts w:cs="Times New Roman"/>
                <w:szCs w:val="24"/>
              </w:rPr>
            </w:pPr>
            <w:r w:rsidRPr="007F58AC">
              <w:rPr>
                <w:rFonts w:cs="Times New Roman"/>
                <w:szCs w:val="24"/>
              </w:rPr>
              <w:fldChar w:fldCharType="begin">
                <w:ffData>
                  <w:name w:val=""/>
                  <w:enabled/>
                  <w:calcOnExit w:val="0"/>
                  <w:checkBox>
                    <w:sizeAuto/>
                    <w:default w:val="0"/>
                  </w:checkBox>
                </w:ffData>
              </w:fldChar>
            </w:r>
            <w:r w:rsidRPr="007F58AC">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7F58AC">
              <w:rPr>
                <w:rFonts w:cs="Times New Roman"/>
                <w:szCs w:val="24"/>
              </w:rPr>
              <w:fldChar w:fldCharType="end"/>
            </w:r>
          </w:p>
        </w:tc>
        <w:tc>
          <w:tcPr>
            <w:tcW w:w="271" w:type="pct"/>
            <w:tcBorders>
              <w:bottom w:val="single" w:sz="4" w:space="0" w:color="auto"/>
            </w:tcBorders>
            <w:vAlign w:val="center"/>
          </w:tcPr>
          <w:p w14:paraId="48EA995B" w14:textId="77777777" w:rsidR="00191324" w:rsidRPr="007F58AC" w:rsidRDefault="00191324" w:rsidP="00191324">
            <w:pPr>
              <w:spacing w:after="0"/>
              <w:jc w:val="center"/>
              <w:rPr>
                <w:rFonts w:cs="Times New Roman"/>
                <w:szCs w:val="24"/>
              </w:rPr>
            </w:pPr>
            <w:r w:rsidRPr="007F58AC">
              <w:rPr>
                <w:rFonts w:cs="Times New Roman"/>
                <w:szCs w:val="24"/>
              </w:rPr>
              <w:fldChar w:fldCharType="begin">
                <w:ffData>
                  <w:name w:val=""/>
                  <w:enabled/>
                  <w:calcOnExit w:val="0"/>
                  <w:checkBox>
                    <w:sizeAuto/>
                    <w:default w:val="0"/>
                  </w:checkBox>
                </w:ffData>
              </w:fldChar>
            </w:r>
            <w:r w:rsidRPr="007F58AC">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7F58AC">
              <w:rPr>
                <w:rFonts w:cs="Times New Roman"/>
                <w:szCs w:val="24"/>
              </w:rPr>
              <w:fldChar w:fldCharType="end"/>
            </w:r>
          </w:p>
        </w:tc>
        <w:tc>
          <w:tcPr>
            <w:tcW w:w="271" w:type="pct"/>
            <w:tcBorders>
              <w:bottom w:val="single" w:sz="4" w:space="0" w:color="auto"/>
            </w:tcBorders>
            <w:shd w:val="clear" w:color="auto" w:fill="auto"/>
            <w:vAlign w:val="center"/>
          </w:tcPr>
          <w:p w14:paraId="6B0A1352" w14:textId="77777777" w:rsidR="00191324" w:rsidRPr="007F58AC" w:rsidRDefault="00191324" w:rsidP="00191324">
            <w:pPr>
              <w:spacing w:after="0"/>
              <w:jc w:val="center"/>
              <w:rPr>
                <w:rFonts w:cs="Times New Roman"/>
                <w:szCs w:val="24"/>
              </w:rPr>
            </w:pPr>
            <w:r w:rsidRPr="007F58AC">
              <w:rPr>
                <w:rFonts w:cs="Times New Roman"/>
                <w:szCs w:val="24"/>
              </w:rPr>
              <w:fldChar w:fldCharType="begin">
                <w:ffData>
                  <w:name w:val=""/>
                  <w:enabled/>
                  <w:calcOnExit w:val="0"/>
                  <w:checkBox>
                    <w:sizeAuto/>
                    <w:default w:val="0"/>
                  </w:checkBox>
                </w:ffData>
              </w:fldChar>
            </w:r>
            <w:r w:rsidRPr="007F58AC">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7F58AC">
              <w:rPr>
                <w:rFonts w:cs="Times New Roman"/>
                <w:szCs w:val="24"/>
              </w:rPr>
              <w:fldChar w:fldCharType="end"/>
            </w:r>
          </w:p>
        </w:tc>
        <w:tc>
          <w:tcPr>
            <w:tcW w:w="627" w:type="pct"/>
            <w:gridSpan w:val="2"/>
            <w:tcBorders>
              <w:bottom w:val="single" w:sz="4" w:space="0" w:color="auto"/>
            </w:tcBorders>
          </w:tcPr>
          <w:p w14:paraId="7C9413C4" w14:textId="77777777" w:rsidR="00191324" w:rsidRPr="007F58AC" w:rsidRDefault="00191324" w:rsidP="00191324">
            <w:pPr>
              <w:spacing w:after="0"/>
              <w:rPr>
                <w:rFonts w:cs="Times New Roman"/>
                <w:szCs w:val="24"/>
              </w:rPr>
            </w:pPr>
          </w:p>
        </w:tc>
      </w:tr>
      <w:tr w:rsidR="007F58AC" w:rsidRPr="007F58AC" w14:paraId="63D0274A" w14:textId="77777777" w:rsidTr="007F58AC">
        <w:tc>
          <w:tcPr>
            <w:tcW w:w="3559" w:type="pct"/>
            <w:vAlign w:val="center"/>
          </w:tcPr>
          <w:p w14:paraId="129A18E5" w14:textId="77777777" w:rsidR="00707A91" w:rsidRPr="007F58AC" w:rsidRDefault="007F58AC" w:rsidP="00707A91">
            <w:pPr>
              <w:spacing w:after="0"/>
              <w:rPr>
                <w:rFonts w:cs="Times New Roman"/>
                <w:szCs w:val="24"/>
              </w:rPr>
            </w:pPr>
            <w:r>
              <w:rPr>
                <w:rFonts w:cs="Times New Roman"/>
                <w:szCs w:val="24"/>
              </w:rPr>
              <w:t>12</w:t>
            </w:r>
            <w:r w:rsidR="00707A91" w:rsidRPr="007F58AC">
              <w:rPr>
                <w:rFonts w:cs="Times New Roman"/>
                <w:szCs w:val="24"/>
              </w:rPr>
              <w:t xml:space="preserve">. Tesis içerisinden geçen yol, köprü, viyadük, tünel, </w:t>
            </w:r>
            <w:proofErr w:type="gramStart"/>
            <w:r w:rsidR="00707A91" w:rsidRPr="007F58AC">
              <w:rPr>
                <w:rFonts w:cs="Times New Roman"/>
                <w:szCs w:val="24"/>
              </w:rPr>
              <w:t>dere  var</w:t>
            </w:r>
            <w:proofErr w:type="gramEnd"/>
            <w:r w:rsidR="00707A91" w:rsidRPr="007F58AC">
              <w:rPr>
                <w:rFonts w:cs="Times New Roman"/>
                <w:szCs w:val="24"/>
              </w:rPr>
              <w:t xml:space="preserve"> mıdır?</w:t>
            </w:r>
          </w:p>
        </w:tc>
        <w:tc>
          <w:tcPr>
            <w:tcW w:w="271" w:type="pct"/>
            <w:tcBorders>
              <w:bottom w:val="single" w:sz="4" w:space="0" w:color="auto"/>
            </w:tcBorders>
            <w:vAlign w:val="center"/>
          </w:tcPr>
          <w:p w14:paraId="3CB9BB3E" w14:textId="77777777" w:rsidR="00707A91" w:rsidRPr="007F58AC" w:rsidRDefault="00707A91" w:rsidP="00707A91">
            <w:pPr>
              <w:spacing w:after="0"/>
              <w:jc w:val="center"/>
              <w:rPr>
                <w:rFonts w:cs="Times New Roman"/>
                <w:szCs w:val="24"/>
              </w:rPr>
            </w:pPr>
            <w:r w:rsidRPr="007F58AC">
              <w:rPr>
                <w:rFonts w:cs="Times New Roman"/>
                <w:szCs w:val="24"/>
              </w:rPr>
              <w:fldChar w:fldCharType="begin">
                <w:ffData>
                  <w:name w:val=""/>
                  <w:enabled/>
                  <w:calcOnExit w:val="0"/>
                  <w:checkBox>
                    <w:sizeAuto/>
                    <w:default w:val="0"/>
                  </w:checkBox>
                </w:ffData>
              </w:fldChar>
            </w:r>
            <w:r w:rsidRPr="007F58AC">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7F58AC">
              <w:rPr>
                <w:rFonts w:cs="Times New Roman"/>
                <w:szCs w:val="24"/>
              </w:rPr>
              <w:fldChar w:fldCharType="end"/>
            </w:r>
          </w:p>
        </w:tc>
        <w:tc>
          <w:tcPr>
            <w:tcW w:w="271" w:type="pct"/>
            <w:tcBorders>
              <w:bottom w:val="single" w:sz="4" w:space="0" w:color="auto"/>
            </w:tcBorders>
            <w:vAlign w:val="center"/>
          </w:tcPr>
          <w:p w14:paraId="3C512040" w14:textId="77777777" w:rsidR="00707A91" w:rsidRPr="007F58AC" w:rsidRDefault="00707A91" w:rsidP="00707A91">
            <w:pPr>
              <w:spacing w:after="0"/>
              <w:jc w:val="center"/>
              <w:rPr>
                <w:rFonts w:cs="Times New Roman"/>
                <w:szCs w:val="24"/>
              </w:rPr>
            </w:pPr>
            <w:r w:rsidRPr="007F58AC">
              <w:rPr>
                <w:rFonts w:cs="Times New Roman"/>
                <w:szCs w:val="24"/>
              </w:rPr>
              <w:fldChar w:fldCharType="begin">
                <w:ffData>
                  <w:name w:val=""/>
                  <w:enabled/>
                  <w:calcOnExit w:val="0"/>
                  <w:checkBox>
                    <w:sizeAuto/>
                    <w:default w:val="0"/>
                  </w:checkBox>
                </w:ffData>
              </w:fldChar>
            </w:r>
            <w:r w:rsidRPr="007F58AC">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7F58AC">
              <w:rPr>
                <w:rFonts w:cs="Times New Roman"/>
                <w:szCs w:val="24"/>
              </w:rPr>
              <w:fldChar w:fldCharType="end"/>
            </w:r>
          </w:p>
        </w:tc>
        <w:tc>
          <w:tcPr>
            <w:tcW w:w="271" w:type="pct"/>
            <w:tcBorders>
              <w:bottom w:val="single" w:sz="4" w:space="0" w:color="auto"/>
            </w:tcBorders>
            <w:shd w:val="clear" w:color="auto" w:fill="auto"/>
            <w:vAlign w:val="center"/>
          </w:tcPr>
          <w:p w14:paraId="0F4F1237" w14:textId="77777777" w:rsidR="00707A91" w:rsidRPr="007F58AC" w:rsidRDefault="00046939" w:rsidP="00707A91">
            <w:pPr>
              <w:spacing w:after="0"/>
              <w:jc w:val="center"/>
              <w:rPr>
                <w:rFonts w:cs="Times New Roman"/>
                <w:szCs w:val="24"/>
              </w:rPr>
            </w:pPr>
            <w:r>
              <w:rPr>
                <w:rFonts w:cs="Times New Roman"/>
                <w:szCs w:val="24"/>
              </w:rPr>
              <w:fldChar w:fldCharType="begin">
                <w:ffData>
                  <w:name w:val=""/>
                  <w:enabled/>
                  <w:calcOnExit w:val="0"/>
                  <w:checkBox>
                    <w:sizeAuto/>
                    <w:default w:val="0"/>
                  </w:checkBox>
                </w:ffData>
              </w:fldChar>
            </w:r>
            <w:r>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Pr>
                <w:rFonts w:cs="Times New Roman"/>
                <w:szCs w:val="24"/>
              </w:rPr>
              <w:fldChar w:fldCharType="end"/>
            </w:r>
          </w:p>
        </w:tc>
        <w:tc>
          <w:tcPr>
            <w:tcW w:w="627" w:type="pct"/>
            <w:gridSpan w:val="2"/>
            <w:tcBorders>
              <w:bottom w:val="single" w:sz="4" w:space="0" w:color="auto"/>
            </w:tcBorders>
          </w:tcPr>
          <w:p w14:paraId="677A8F16" w14:textId="77777777" w:rsidR="00707A91" w:rsidRPr="007F58AC" w:rsidRDefault="00707A91" w:rsidP="00707A91">
            <w:pPr>
              <w:spacing w:after="0"/>
              <w:rPr>
                <w:rFonts w:cs="Times New Roman"/>
                <w:szCs w:val="24"/>
              </w:rPr>
            </w:pPr>
          </w:p>
        </w:tc>
      </w:tr>
      <w:tr w:rsidR="007F58AC" w:rsidRPr="007F58AC" w14:paraId="6CA062DB" w14:textId="77777777" w:rsidTr="007F58AC">
        <w:tc>
          <w:tcPr>
            <w:tcW w:w="3559" w:type="pct"/>
            <w:vAlign w:val="center"/>
          </w:tcPr>
          <w:p w14:paraId="43803C17" w14:textId="77777777" w:rsidR="00707A91" w:rsidRPr="007F58AC" w:rsidRDefault="007F58AC" w:rsidP="00707A91">
            <w:pPr>
              <w:spacing w:after="0"/>
              <w:rPr>
                <w:rFonts w:cs="Times New Roman"/>
                <w:szCs w:val="24"/>
              </w:rPr>
            </w:pPr>
            <w:r>
              <w:rPr>
                <w:rFonts w:cs="Times New Roman"/>
                <w:szCs w:val="24"/>
              </w:rPr>
              <w:t>13</w:t>
            </w:r>
            <w:r w:rsidR="00707A91" w:rsidRPr="007F58AC">
              <w:rPr>
                <w:rFonts w:cs="Times New Roman"/>
                <w:szCs w:val="24"/>
              </w:rPr>
              <w:t>. Bitişik tesis/</w:t>
            </w:r>
            <w:proofErr w:type="spellStart"/>
            <w:r w:rsidR="00707A91" w:rsidRPr="007F58AC">
              <w:rPr>
                <w:rFonts w:cs="Times New Roman"/>
                <w:szCs w:val="24"/>
              </w:rPr>
              <w:t>ler</w:t>
            </w:r>
            <w:proofErr w:type="spellEnd"/>
            <w:r w:rsidR="00707A91" w:rsidRPr="007F58AC">
              <w:rPr>
                <w:rFonts w:cs="Times New Roman"/>
                <w:szCs w:val="24"/>
              </w:rPr>
              <w:t xml:space="preserve"> var ise faaliyet alanı </w:t>
            </w:r>
            <w:proofErr w:type="gramStart"/>
            <w:r w:rsidR="00707A91" w:rsidRPr="007F58AC">
              <w:rPr>
                <w:rFonts w:cs="Times New Roman"/>
                <w:szCs w:val="24"/>
              </w:rPr>
              <w:t>nedir ?</w:t>
            </w:r>
            <w:proofErr w:type="gramEnd"/>
          </w:p>
        </w:tc>
        <w:tc>
          <w:tcPr>
            <w:tcW w:w="271" w:type="pct"/>
            <w:tcBorders>
              <w:bottom w:val="single" w:sz="4" w:space="0" w:color="auto"/>
            </w:tcBorders>
            <w:vAlign w:val="center"/>
          </w:tcPr>
          <w:p w14:paraId="298E2203" w14:textId="77777777" w:rsidR="00707A91" w:rsidRPr="007F58AC" w:rsidRDefault="00707A91" w:rsidP="00707A91">
            <w:pPr>
              <w:spacing w:after="0"/>
              <w:jc w:val="center"/>
              <w:rPr>
                <w:rFonts w:cs="Times New Roman"/>
                <w:szCs w:val="24"/>
              </w:rPr>
            </w:pPr>
            <w:r w:rsidRPr="007F58AC">
              <w:rPr>
                <w:rFonts w:cs="Times New Roman"/>
                <w:szCs w:val="24"/>
              </w:rPr>
              <w:fldChar w:fldCharType="begin">
                <w:ffData>
                  <w:name w:val=""/>
                  <w:enabled/>
                  <w:calcOnExit w:val="0"/>
                  <w:checkBox>
                    <w:sizeAuto/>
                    <w:default w:val="0"/>
                  </w:checkBox>
                </w:ffData>
              </w:fldChar>
            </w:r>
            <w:r w:rsidRPr="007F58AC">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7F58AC">
              <w:rPr>
                <w:rFonts w:cs="Times New Roman"/>
                <w:szCs w:val="24"/>
              </w:rPr>
              <w:fldChar w:fldCharType="end"/>
            </w:r>
          </w:p>
        </w:tc>
        <w:tc>
          <w:tcPr>
            <w:tcW w:w="271" w:type="pct"/>
            <w:tcBorders>
              <w:bottom w:val="single" w:sz="4" w:space="0" w:color="auto"/>
            </w:tcBorders>
            <w:vAlign w:val="center"/>
          </w:tcPr>
          <w:p w14:paraId="4CBB96E5" w14:textId="77777777" w:rsidR="00707A91" w:rsidRPr="007F58AC" w:rsidRDefault="00707A91" w:rsidP="00707A91">
            <w:pPr>
              <w:spacing w:after="0"/>
              <w:jc w:val="center"/>
              <w:rPr>
                <w:rFonts w:cs="Times New Roman"/>
                <w:szCs w:val="24"/>
              </w:rPr>
            </w:pPr>
            <w:r w:rsidRPr="007F58AC">
              <w:rPr>
                <w:rFonts w:cs="Times New Roman"/>
                <w:szCs w:val="24"/>
              </w:rPr>
              <w:fldChar w:fldCharType="begin">
                <w:ffData>
                  <w:name w:val=""/>
                  <w:enabled/>
                  <w:calcOnExit w:val="0"/>
                  <w:checkBox>
                    <w:sizeAuto/>
                    <w:default w:val="0"/>
                  </w:checkBox>
                </w:ffData>
              </w:fldChar>
            </w:r>
            <w:r w:rsidRPr="007F58AC">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7F58AC">
              <w:rPr>
                <w:rFonts w:cs="Times New Roman"/>
                <w:szCs w:val="24"/>
              </w:rPr>
              <w:fldChar w:fldCharType="end"/>
            </w:r>
          </w:p>
        </w:tc>
        <w:tc>
          <w:tcPr>
            <w:tcW w:w="271" w:type="pct"/>
            <w:tcBorders>
              <w:bottom w:val="single" w:sz="4" w:space="0" w:color="auto"/>
            </w:tcBorders>
            <w:shd w:val="clear" w:color="auto" w:fill="auto"/>
            <w:vAlign w:val="center"/>
          </w:tcPr>
          <w:p w14:paraId="5398A5CF" w14:textId="77777777" w:rsidR="00707A91" w:rsidRPr="007F58AC" w:rsidRDefault="00046939" w:rsidP="00707A91">
            <w:pPr>
              <w:spacing w:after="0"/>
              <w:jc w:val="center"/>
              <w:rPr>
                <w:rFonts w:cs="Times New Roman"/>
                <w:szCs w:val="24"/>
              </w:rPr>
            </w:pPr>
            <w:r>
              <w:rPr>
                <w:rFonts w:cs="Times New Roman"/>
                <w:szCs w:val="24"/>
              </w:rPr>
              <w:fldChar w:fldCharType="begin">
                <w:ffData>
                  <w:name w:val=""/>
                  <w:enabled/>
                  <w:calcOnExit w:val="0"/>
                  <w:checkBox>
                    <w:sizeAuto/>
                    <w:default w:val="0"/>
                  </w:checkBox>
                </w:ffData>
              </w:fldChar>
            </w:r>
            <w:r>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Pr>
                <w:rFonts w:cs="Times New Roman"/>
                <w:szCs w:val="24"/>
              </w:rPr>
              <w:fldChar w:fldCharType="end"/>
            </w:r>
          </w:p>
        </w:tc>
        <w:tc>
          <w:tcPr>
            <w:tcW w:w="627" w:type="pct"/>
            <w:gridSpan w:val="2"/>
            <w:tcBorders>
              <w:bottom w:val="single" w:sz="4" w:space="0" w:color="auto"/>
            </w:tcBorders>
          </w:tcPr>
          <w:p w14:paraId="221DCF24" w14:textId="77777777" w:rsidR="00707A91" w:rsidRPr="007F58AC" w:rsidRDefault="00707A91" w:rsidP="00707A91">
            <w:pPr>
              <w:spacing w:after="0"/>
              <w:rPr>
                <w:rFonts w:cs="Times New Roman"/>
                <w:szCs w:val="24"/>
              </w:rPr>
            </w:pPr>
          </w:p>
        </w:tc>
      </w:tr>
      <w:tr w:rsidR="00B91A2C" w:rsidRPr="00707A91" w14:paraId="7A7A1084" w14:textId="77777777" w:rsidTr="007F58AC">
        <w:tc>
          <w:tcPr>
            <w:tcW w:w="3559" w:type="pct"/>
            <w:vAlign w:val="center"/>
          </w:tcPr>
          <w:p w14:paraId="5FFD5009" w14:textId="77777777" w:rsidR="00B91A2C" w:rsidRPr="00707A91" w:rsidRDefault="00B91A2C" w:rsidP="00B86B28">
            <w:pPr>
              <w:spacing w:after="0"/>
              <w:rPr>
                <w:rFonts w:cs="Times New Roman"/>
                <w:color w:val="000000" w:themeColor="text1"/>
                <w:szCs w:val="24"/>
              </w:rPr>
            </w:pPr>
            <w:r w:rsidRPr="00707A91">
              <w:rPr>
                <w:rFonts w:cs="Times New Roman"/>
                <w:color w:val="000000" w:themeColor="text1"/>
                <w:szCs w:val="24"/>
              </w:rPr>
              <w:t>1</w:t>
            </w:r>
            <w:r w:rsidR="007F58AC">
              <w:rPr>
                <w:rFonts w:cs="Times New Roman"/>
                <w:color w:val="000000" w:themeColor="text1"/>
                <w:szCs w:val="24"/>
              </w:rPr>
              <w:t>4</w:t>
            </w:r>
            <w:r w:rsidRPr="00707A91">
              <w:rPr>
                <w:rFonts w:cs="Times New Roman"/>
                <w:color w:val="000000" w:themeColor="text1"/>
                <w:szCs w:val="24"/>
              </w:rPr>
              <w:t xml:space="preserve">. </w:t>
            </w:r>
            <w:r w:rsidR="00CE129B" w:rsidRPr="00707A91">
              <w:rPr>
                <w:rFonts w:cs="Times New Roman"/>
                <w:color w:val="000000" w:themeColor="text1"/>
                <w:szCs w:val="24"/>
              </w:rPr>
              <w:t xml:space="preserve">Tesis yaklaşma istikametleri </w:t>
            </w:r>
            <w:r w:rsidRPr="00707A91">
              <w:rPr>
                <w:rFonts w:cs="Times New Roman"/>
                <w:color w:val="000000" w:themeColor="text1"/>
                <w:szCs w:val="24"/>
              </w:rPr>
              <w:t>ve alan aşağıdaki önlemlerle kontrol edil</w:t>
            </w:r>
            <w:r w:rsidR="00DA516D" w:rsidRPr="00707A91">
              <w:rPr>
                <w:rFonts w:cs="Times New Roman"/>
                <w:color w:val="000000" w:themeColor="text1"/>
                <w:szCs w:val="24"/>
              </w:rPr>
              <w:t>mekte mid</w:t>
            </w:r>
            <w:r w:rsidRPr="00707A91">
              <w:rPr>
                <w:rFonts w:cs="Times New Roman"/>
                <w:color w:val="000000" w:themeColor="text1"/>
                <w:szCs w:val="24"/>
              </w:rPr>
              <w:t>ir</w:t>
            </w:r>
            <w:r w:rsidR="00DA516D" w:rsidRPr="00707A91">
              <w:rPr>
                <w:rFonts w:cs="Times New Roman"/>
                <w:color w:val="000000" w:themeColor="text1"/>
                <w:szCs w:val="24"/>
              </w:rPr>
              <w:t>?</w:t>
            </w:r>
            <w:r w:rsidR="00FA0E97" w:rsidRPr="00707A91">
              <w:rPr>
                <w:rFonts w:cs="Times New Roman"/>
                <w:color w:val="000000" w:themeColor="text1"/>
                <w:szCs w:val="24"/>
              </w:rPr>
              <w:t xml:space="preserve"> </w:t>
            </w:r>
          </w:p>
        </w:tc>
        <w:tc>
          <w:tcPr>
            <w:tcW w:w="271" w:type="pct"/>
            <w:tcBorders>
              <w:bottom w:val="single" w:sz="4" w:space="0" w:color="auto"/>
            </w:tcBorders>
            <w:vAlign w:val="center"/>
          </w:tcPr>
          <w:p w14:paraId="13F45971" w14:textId="77777777" w:rsidR="00B91A2C" w:rsidRPr="00707A91" w:rsidRDefault="00B91A2C" w:rsidP="00B86B28">
            <w:pPr>
              <w:spacing w:after="0"/>
              <w:jc w:val="center"/>
              <w:rPr>
                <w:rFonts w:cs="Times New Roman"/>
                <w:color w:val="000000" w:themeColor="text1"/>
                <w:szCs w:val="24"/>
              </w:rPr>
            </w:pPr>
            <w:r w:rsidRPr="00707A91">
              <w:rPr>
                <w:rFonts w:cs="Times New Roman"/>
                <w:color w:val="000000" w:themeColor="text1"/>
                <w:szCs w:val="24"/>
              </w:rPr>
              <w:fldChar w:fldCharType="begin">
                <w:ffData>
                  <w:name w:val=""/>
                  <w:enabled/>
                  <w:calcOnExit w:val="0"/>
                  <w:checkBox>
                    <w:sizeAuto/>
                    <w:default w:val="0"/>
                  </w:checkBox>
                </w:ffData>
              </w:fldChar>
            </w:r>
            <w:r w:rsidRPr="00707A91">
              <w:rPr>
                <w:rFonts w:cs="Times New Roman"/>
                <w:color w:val="000000" w:themeColor="text1"/>
                <w:szCs w:val="24"/>
              </w:rPr>
              <w:instrText xml:space="preserve"> FORMCHECKBOX </w:instrText>
            </w:r>
            <w:r w:rsidR="00075105">
              <w:rPr>
                <w:rFonts w:cs="Times New Roman"/>
                <w:color w:val="000000" w:themeColor="text1"/>
                <w:szCs w:val="24"/>
              </w:rPr>
            </w:r>
            <w:r w:rsidR="00075105">
              <w:rPr>
                <w:rFonts w:cs="Times New Roman"/>
                <w:color w:val="000000" w:themeColor="text1"/>
                <w:szCs w:val="24"/>
              </w:rPr>
              <w:fldChar w:fldCharType="separate"/>
            </w:r>
            <w:r w:rsidRPr="00707A91">
              <w:rPr>
                <w:rFonts w:cs="Times New Roman"/>
                <w:color w:val="000000" w:themeColor="text1"/>
                <w:szCs w:val="24"/>
              </w:rPr>
              <w:fldChar w:fldCharType="end"/>
            </w:r>
          </w:p>
        </w:tc>
        <w:tc>
          <w:tcPr>
            <w:tcW w:w="271" w:type="pct"/>
            <w:tcBorders>
              <w:bottom w:val="single" w:sz="4" w:space="0" w:color="auto"/>
            </w:tcBorders>
            <w:vAlign w:val="center"/>
          </w:tcPr>
          <w:p w14:paraId="2017F44F" w14:textId="77777777" w:rsidR="00B91A2C" w:rsidRPr="00707A91" w:rsidRDefault="00B91A2C" w:rsidP="00B86B28">
            <w:pPr>
              <w:spacing w:after="0"/>
              <w:jc w:val="center"/>
              <w:rPr>
                <w:rFonts w:cs="Times New Roman"/>
                <w:color w:val="000000" w:themeColor="text1"/>
                <w:szCs w:val="24"/>
              </w:rPr>
            </w:pPr>
            <w:r w:rsidRPr="00707A91">
              <w:rPr>
                <w:rFonts w:cs="Times New Roman"/>
                <w:color w:val="000000" w:themeColor="text1"/>
                <w:szCs w:val="24"/>
              </w:rPr>
              <w:fldChar w:fldCharType="begin">
                <w:ffData>
                  <w:name w:val=""/>
                  <w:enabled/>
                  <w:calcOnExit w:val="0"/>
                  <w:checkBox>
                    <w:sizeAuto/>
                    <w:default w:val="0"/>
                  </w:checkBox>
                </w:ffData>
              </w:fldChar>
            </w:r>
            <w:r w:rsidRPr="00707A91">
              <w:rPr>
                <w:rFonts w:cs="Times New Roman"/>
                <w:color w:val="000000" w:themeColor="text1"/>
                <w:szCs w:val="24"/>
              </w:rPr>
              <w:instrText xml:space="preserve"> FORMCHECKBOX </w:instrText>
            </w:r>
            <w:r w:rsidR="00075105">
              <w:rPr>
                <w:rFonts w:cs="Times New Roman"/>
                <w:color w:val="000000" w:themeColor="text1"/>
                <w:szCs w:val="24"/>
              </w:rPr>
            </w:r>
            <w:r w:rsidR="00075105">
              <w:rPr>
                <w:rFonts w:cs="Times New Roman"/>
                <w:color w:val="000000" w:themeColor="text1"/>
                <w:szCs w:val="24"/>
              </w:rPr>
              <w:fldChar w:fldCharType="separate"/>
            </w:r>
            <w:r w:rsidRPr="00707A91">
              <w:rPr>
                <w:rFonts w:cs="Times New Roman"/>
                <w:color w:val="000000" w:themeColor="text1"/>
                <w:szCs w:val="24"/>
              </w:rPr>
              <w:fldChar w:fldCharType="end"/>
            </w:r>
          </w:p>
        </w:tc>
        <w:tc>
          <w:tcPr>
            <w:tcW w:w="271" w:type="pct"/>
            <w:tcBorders>
              <w:bottom w:val="single" w:sz="4" w:space="0" w:color="auto"/>
            </w:tcBorders>
            <w:shd w:val="clear" w:color="auto" w:fill="auto"/>
            <w:vAlign w:val="center"/>
          </w:tcPr>
          <w:p w14:paraId="52042D46" w14:textId="77777777" w:rsidR="00B91A2C" w:rsidRPr="00707A91" w:rsidRDefault="00B91A2C" w:rsidP="00B86B28">
            <w:pPr>
              <w:spacing w:after="0"/>
              <w:jc w:val="center"/>
              <w:rPr>
                <w:rFonts w:cs="Times New Roman"/>
                <w:color w:val="000000" w:themeColor="text1"/>
                <w:szCs w:val="24"/>
              </w:rPr>
            </w:pPr>
            <w:r w:rsidRPr="00707A91">
              <w:rPr>
                <w:rFonts w:cs="Times New Roman"/>
                <w:color w:val="000000" w:themeColor="text1"/>
                <w:szCs w:val="24"/>
              </w:rPr>
              <w:fldChar w:fldCharType="begin">
                <w:ffData>
                  <w:name w:val=""/>
                  <w:enabled/>
                  <w:calcOnExit w:val="0"/>
                  <w:checkBox>
                    <w:sizeAuto/>
                    <w:default w:val="0"/>
                  </w:checkBox>
                </w:ffData>
              </w:fldChar>
            </w:r>
            <w:r w:rsidRPr="00707A91">
              <w:rPr>
                <w:rFonts w:cs="Times New Roman"/>
                <w:color w:val="000000" w:themeColor="text1"/>
                <w:szCs w:val="24"/>
              </w:rPr>
              <w:instrText xml:space="preserve"> FORMCHECKBOX </w:instrText>
            </w:r>
            <w:r w:rsidR="00075105">
              <w:rPr>
                <w:rFonts w:cs="Times New Roman"/>
                <w:color w:val="000000" w:themeColor="text1"/>
                <w:szCs w:val="24"/>
              </w:rPr>
            </w:r>
            <w:r w:rsidR="00075105">
              <w:rPr>
                <w:rFonts w:cs="Times New Roman"/>
                <w:color w:val="000000" w:themeColor="text1"/>
                <w:szCs w:val="24"/>
              </w:rPr>
              <w:fldChar w:fldCharType="separate"/>
            </w:r>
            <w:r w:rsidRPr="00707A91">
              <w:rPr>
                <w:rFonts w:cs="Times New Roman"/>
                <w:color w:val="000000" w:themeColor="text1"/>
                <w:szCs w:val="24"/>
              </w:rPr>
              <w:fldChar w:fldCharType="end"/>
            </w:r>
          </w:p>
        </w:tc>
        <w:tc>
          <w:tcPr>
            <w:tcW w:w="627" w:type="pct"/>
            <w:gridSpan w:val="2"/>
            <w:tcBorders>
              <w:bottom w:val="single" w:sz="4" w:space="0" w:color="auto"/>
            </w:tcBorders>
          </w:tcPr>
          <w:p w14:paraId="0549C793" w14:textId="77777777" w:rsidR="00B91A2C" w:rsidRPr="00707A91" w:rsidRDefault="00B91A2C" w:rsidP="00B86B28">
            <w:pPr>
              <w:spacing w:after="0"/>
              <w:rPr>
                <w:rFonts w:cs="Times New Roman"/>
                <w:color w:val="000000" w:themeColor="text1"/>
                <w:szCs w:val="24"/>
              </w:rPr>
            </w:pPr>
          </w:p>
        </w:tc>
      </w:tr>
      <w:tr w:rsidR="00B91A2C" w:rsidRPr="00351492" w14:paraId="65EC0126" w14:textId="77777777" w:rsidTr="007F58AC">
        <w:trPr>
          <w:trHeight w:val="283"/>
        </w:trPr>
        <w:tc>
          <w:tcPr>
            <w:tcW w:w="3559" w:type="pct"/>
            <w:vAlign w:val="center"/>
          </w:tcPr>
          <w:p w14:paraId="37D8880C" w14:textId="77777777" w:rsidR="00B91A2C" w:rsidRPr="00351492" w:rsidRDefault="00B91A2C" w:rsidP="00E34617">
            <w:pPr>
              <w:spacing w:after="0"/>
              <w:ind w:left="283"/>
              <w:rPr>
                <w:rFonts w:eastAsia="MS Mincho" w:cs="Times New Roman"/>
                <w:szCs w:val="24"/>
              </w:rPr>
            </w:pPr>
            <w:r w:rsidRPr="00351492">
              <w:rPr>
                <w:rFonts w:cs="Times New Roman"/>
                <w:szCs w:val="24"/>
              </w:rPr>
              <w:t>a. CCTV kameralarla izleme</w:t>
            </w:r>
          </w:p>
        </w:tc>
        <w:tc>
          <w:tcPr>
            <w:tcW w:w="271" w:type="pct"/>
            <w:tcBorders>
              <w:bottom w:val="single" w:sz="4" w:space="0" w:color="auto"/>
            </w:tcBorders>
            <w:vAlign w:val="center"/>
          </w:tcPr>
          <w:p w14:paraId="08E80403" w14:textId="77777777" w:rsidR="00B91A2C" w:rsidRPr="00351492" w:rsidRDefault="00B91A2C"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vAlign w:val="center"/>
          </w:tcPr>
          <w:p w14:paraId="47EE9DCA" w14:textId="77777777" w:rsidR="00B91A2C" w:rsidRPr="00351492" w:rsidRDefault="00B91A2C"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282818CA" w14:textId="77777777" w:rsidR="00B91A2C" w:rsidRPr="00351492" w:rsidRDefault="00B91A2C"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tcBorders>
              <w:bottom w:val="single" w:sz="4" w:space="0" w:color="auto"/>
            </w:tcBorders>
          </w:tcPr>
          <w:p w14:paraId="254BBF06" w14:textId="77777777" w:rsidR="00B91A2C" w:rsidRPr="00351492" w:rsidRDefault="00B91A2C" w:rsidP="00B86B28">
            <w:pPr>
              <w:spacing w:after="0"/>
              <w:rPr>
                <w:rFonts w:cs="Times New Roman"/>
                <w:szCs w:val="24"/>
              </w:rPr>
            </w:pPr>
          </w:p>
        </w:tc>
      </w:tr>
      <w:tr w:rsidR="00B91A2C" w:rsidRPr="00351492" w14:paraId="594C3E11" w14:textId="77777777" w:rsidTr="007F58AC">
        <w:trPr>
          <w:trHeight w:val="283"/>
        </w:trPr>
        <w:tc>
          <w:tcPr>
            <w:tcW w:w="3559" w:type="pct"/>
            <w:vAlign w:val="center"/>
          </w:tcPr>
          <w:p w14:paraId="29F502F2" w14:textId="77777777" w:rsidR="00B91A2C" w:rsidRPr="00351492" w:rsidRDefault="00B91A2C" w:rsidP="00E34617">
            <w:pPr>
              <w:spacing w:after="0"/>
              <w:ind w:left="283"/>
              <w:rPr>
                <w:rFonts w:eastAsia="MS Mincho" w:cs="Times New Roman"/>
                <w:szCs w:val="24"/>
              </w:rPr>
            </w:pPr>
            <w:r w:rsidRPr="00351492">
              <w:rPr>
                <w:rFonts w:cs="Times New Roman"/>
                <w:szCs w:val="24"/>
              </w:rPr>
              <w:t>b. Güvenlik görevlileri devriye ile</w:t>
            </w:r>
          </w:p>
        </w:tc>
        <w:tc>
          <w:tcPr>
            <w:tcW w:w="271" w:type="pct"/>
            <w:tcBorders>
              <w:bottom w:val="single" w:sz="4" w:space="0" w:color="auto"/>
            </w:tcBorders>
            <w:vAlign w:val="center"/>
          </w:tcPr>
          <w:p w14:paraId="377EC639" w14:textId="77777777" w:rsidR="00B91A2C" w:rsidRPr="00351492" w:rsidRDefault="00B91A2C"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vAlign w:val="center"/>
          </w:tcPr>
          <w:p w14:paraId="1587370D" w14:textId="77777777" w:rsidR="00B91A2C" w:rsidRPr="00351492" w:rsidRDefault="00B91A2C"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7F57A5FE" w14:textId="77777777" w:rsidR="00B91A2C" w:rsidRPr="00351492" w:rsidRDefault="00B91A2C"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tcBorders>
              <w:bottom w:val="single" w:sz="4" w:space="0" w:color="auto"/>
            </w:tcBorders>
          </w:tcPr>
          <w:p w14:paraId="6087EAEC" w14:textId="77777777" w:rsidR="00B91A2C" w:rsidRPr="00351492" w:rsidRDefault="00B91A2C" w:rsidP="00B86B28">
            <w:pPr>
              <w:spacing w:after="0"/>
              <w:rPr>
                <w:rFonts w:cs="Times New Roman"/>
                <w:szCs w:val="24"/>
              </w:rPr>
            </w:pPr>
          </w:p>
        </w:tc>
      </w:tr>
      <w:tr w:rsidR="00B91A2C" w:rsidRPr="00351492" w14:paraId="394820DF" w14:textId="77777777" w:rsidTr="007F58AC">
        <w:trPr>
          <w:trHeight w:val="283"/>
        </w:trPr>
        <w:tc>
          <w:tcPr>
            <w:tcW w:w="3559" w:type="pct"/>
            <w:vAlign w:val="center"/>
          </w:tcPr>
          <w:p w14:paraId="5CF60650" w14:textId="77777777" w:rsidR="00B91A2C" w:rsidRPr="00351492" w:rsidRDefault="00B91A2C" w:rsidP="00E34617">
            <w:pPr>
              <w:spacing w:after="0"/>
              <w:ind w:left="283"/>
              <w:rPr>
                <w:rFonts w:eastAsia="MS Mincho" w:cs="Times New Roman"/>
                <w:szCs w:val="24"/>
              </w:rPr>
            </w:pPr>
            <w:r w:rsidRPr="00351492">
              <w:rPr>
                <w:rFonts w:cs="Times New Roman"/>
                <w:szCs w:val="24"/>
              </w:rPr>
              <w:t>c. Devriye araçları ile kontrol</w:t>
            </w:r>
          </w:p>
        </w:tc>
        <w:tc>
          <w:tcPr>
            <w:tcW w:w="271" w:type="pct"/>
            <w:tcBorders>
              <w:bottom w:val="single" w:sz="4" w:space="0" w:color="auto"/>
            </w:tcBorders>
            <w:vAlign w:val="center"/>
          </w:tcPr>
          <w:p w14:paraId="655D19BB" w14:textId="77777777" w:rsidR="00B91A2C" w:rsidRPr="00351492" w:rsidRDefault="00B91A2C"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vAlign w:val="center"/>
          </w:tcPr>
          <w:p w14:paraId="3FB0FFA3" w14:textId="77777777" w:rsidR="00B91A2C" w:rsidRPr="00351492" w:rsidRDefault="00B91A2C"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044BEEDA" w14:textId="77777777" w:rsidR="00B91A2C" w:rsidRPr="00351492" w:rsidRDefault="00B91A2C"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tcBorders>
              <w:bottom w:val="single" w:sz="4" w:space="0" w:color="auto"/>
            </w:tcBorders>
          </w:tcPr>
          <w:p w14:paraId="7016E47A" w14:textId="77777777" w:rsidR="00B91A2C" w:rsidRPr="00351492" w:rsidRDefault="00B91A2C" w:rsidP="00B86B28">
            <w:pPr>
              <w:spacing w:after="0"/>
              <w:rPr>
                <w:rFonts w:cs="Times New Roman"/>
                <w:szCs w:val="24"/>
              </w:rPr>
            </w:pPr>
          </w:p>
        </w:tc>
      </w:tr>
      <w:tr w:rsidR="00B91A2C" w:rsidRPr="00351492" w14:paraId="0E08E717" w14:textId="77777777" w:rsidTr="007F58AC">
        <w:trPr>
          <w:trHeight w:val="283"/>
        </w:trPr>
        <w:tc>
          <w:tcPr>
            <w:tcW w:w="3559" w:type="pct"/>
            <w:vAlign w:val="center"/>
          </w:tcPr>
          <w:p w14:paraId="1F21CAEE" w14:textId="77777777" w:rsidR="00B91A2C" w:rsidRPr="00351492" w:rsidRDefault="00B91A2C" w:rsidP="00E34617">
            <w:pPr>
              <w:spacing w:after="0"/>
              <w:ind w:left="283"/>
              <w:rPr>
                <w:rFonts w:eastAsia="MS Mincho" w:cs="Times New Roman"/>
                <w:szCs w:val="24"/>
              </w:rPr>
            </w:pPr>
            <w:r w:rsidRPr="00351492">
              <w:rPr>
                <w:rFonts w:cs="Times New Roman"/>
                <w:szCs w:val="24"/>
              </w:rPr>
              <w:t>d. Rastgele kontrol</w:t>
            </w:r>
          </w:p>
        </w:tc>
        <w:tc>
          <w:tcPr>
            <w:tcW w:w="271" w:type="pct"/>
            <w:tcBorders>
              <w:bottom w:val="single" w:sz="4" w:space="0" w:color="auto"/>
            </w:tcBorders>
            <w:vAlign w:val="center"/>
          </w:tcPr>
          <w:p w14:paraId="6E72BD9D" w14:textId="77777777" w:rsidR="00B91A2C" w:rsidRPr="00351492" w:rsidRDefault="00B91A2C"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vAlign w:val="center"/>
          </w:tcPr>
          <w:p w14:paraId="42E10FDE" w14:textId="77777777" w:rsidR="00B91A2C" w:rsidRPr="00351492" w:rsidRDefault="00B91A2C"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4F2A9DC6" w14:textId="77777777" w:rsidR="00B91A2C" w:rsidRPr="00351492" w:rsidRDefault="00B91A2C"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tcBorders>
              <w:bottom w:val="single" w:sz="4" w:space="0" w:color="auto"/>
            </w:tcBorders>
          </w:tcPr>
          <w:p w14:paraId="30F3A4E0" w14:textId="77777777" w:rsidR="00B91A2C" w:rsidRPr="00351492" w:rsidRDefault="00B91A2C" w:rsidP="00B86B28">
            <w:pPr>
              <w:spacing w:after="0"/>
              <w:rPr>
                <w:rFonts w:cs="Times New Roman"/>
                <w:szCs w:val="24"/>
              </w:rPr>
            </w:pPr>
          </w:p>
        </w:tc>
      </w:tr>
      <w:tr w:rsidR="002B2A24" w:rsidRPr="00351492" w14:paraId="758CD2C0" w14:textId="77777777" w:rsidTr="007F58AC">
        <w:trPr>
          <w:trHeight w:val="283"/>
        </w:trPr>
        <w:tc>
          <w:tcPr>
            <w:tcW w:w="3559" w:type="pct"/>
          </w:tcPr>
          <w:p w14:paraId="06961C4D" w14:textId="77777777" w:rsidR="002B2A24" w:rsidRPr="007F58AC" w:rsidRDefault="007F58AC" w:rsidP="007F58AC">
            <w:pPr>
              <w:spacing w:after="0"/>
              <w:ind w:left="283"/>
              <w:jc w:val="left"/>
              <w:rPr>
                <w:rFonts w:cs="Times New Roman"/>
                <w:szCs w:val="24"/>
              </w:rPr>
            </w:pPr>
            <w:r>
              <w:rPr>
                <w:rFonts w:cs="Times New Roman"/>
                <w:szCs w:val="24"/>
              </w:rPr>
              <w:t xml:space="preserve">e. </w:t>
            </w:r>
            <w:r w:rsidR="002B2A24" w:rsidRPr="007F58AC">
              <w:rPr>
                <w:rFonts w:cs="Times New Roman"/>
                <w:szCs w:val="24"/>
              </w:rPr>
              <w:t xml:space="preserve">Güvenlik nokta kontrol </w:t>
            </w:r>
          </w:p>
        </w:tc>
        <w:tc>
          <w:tcPr>
            <w:tcW w:w="271" w:type="pct"/>
            <w:tcBorders>
              <w:bottom w:val="single" w:sz="4" w:space="0" w:color="auto"/>
            </w:tcBorders>
            <w:vAlign w:val="center"/>
          </w:tcPr>
          <w:p w14:paraId="47C85944" w14:textId="77777777" w:rsidR="002B2A24" w:rsidRPr="00351492" w:rsidRDefault="002B2A24" w:rsidP="002B2A24">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vAlign w:val="center"/>
          </w:tcPr>
          <w:p w14:paraId="6C154E62" w14:textId="77777777" w:rsidR="002B2A24" w:rsidRPr="00351492" w:rsidRDefault="002B2A24" w:rsidP="002B2A24">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086CE6CA" w14:textId="77777777" w:rsidR="002B2A24" w:rsidRPr="00351492" w:rsidRDefault="002B2A24" w:rsidP="002B2A24">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tcBorders>
              <w:bottom w:val="single" w:sz="4" w:space="0" w:color="auto"/>
            </w:tcBorders>
          </w:tcPr>
          <w:p w14:paraId="54DE771F" w14:textId="77777777" w:rsidR="002B2A24" w:rsidRPr="00351492" w:rsidRDefault="002B2A24" w:rsidP="002B2A24">
            <w:pPr>
              <w:spacing w:after="0"/>
              <w:rPr>
                <w:rFonts w:cs="Times New Roman"/>
                <w:szCs w:val="24"/>
              </w:rPr>
            </w:pPr>
          </w:p>
        </w:tc>
      </w:tr>
      <w:tr w:rsidR="007F58AC" w:rsidRPr="007F58AC" w14:paraId="1996FED8" w14:textId="77777777" w:rsidTr="007F58AC">
        <w:trPr>
          <w:trHeight w:val="283"/>
        </w:trPr>
        <w:tc>
          <w:tcPr>
            <w:tcW w:w="3559" w:type="pct"/>
            <w:vAlign w:val="center"/>
          </w:tcPr>
          <w:p w14:paraId="367DFE92" w14:textId="77777777" w:rsidR="007F58AC" w:rsidRPr="007F58AC" w:rsidRDefault="007F58AC" w:rsidP="007F58AC">
            <w:pPr>
              <w:spacing w:after="0"/>
              <w:ind w:left="339"/>
              <w:jc w:val="left"/>
              <w:rPr>
                <w:rFonts w:cs="Times New Roman"/>
                <w:szCs w:val="24"/>
              </w:rPr>
            </w:pPr>
            <w:r>
              <w:rPr>
                <w:rFonts w:cs="Times New Roman"/>
                <w:szCs w:val="24"/>
              </w:rPr>
              <w:t xml:space="preserve">f. </w:t>
            </w:r>
            <w:r w:rsidRPr="007F58AC">
              <w:rPr>
                <w:rFonts w:cs="Times New Roman"/>
                <w:szCs w:val="24"/>
              </w:rPr>
              <w:t>Termal Kameralar</w:t>
            </w:r>
          </w:p>
        </w:tc>
        <w:tc>
          <w:tcPr>
            <w:tcW w:w="271" w:type="pct"/>
            <w:tcBorders>
              <w:bottom w:val="single" w:sz="4" w:space="0" w:color="auto"/>
            </w:tcBorders>
            <w:vAlign w:val="center"/>
          </w:tcPr>
          <w:p w14:paraId="1A9BF365" w14:textId="77777777" w:rsidR="007F58AC" w:rsidRPr="007F58AC" w:rsidRDefault="007F58AC" w:rsidP="00166A31">
            <w:pPr>
              <w:spacing w:after="0"/>
              <w:jc w:val="center"/>
              <w:rPr>
                <w:rFonts w:cs="Times New Roman"/>
                <w:szCs w:val="24"/>
              </w:rPr>
            </w:pPr>
            <w:r w:rsidRPr="007F58AC">
              <w:rPr>
                <w:rFonts w:cs="Times New Roman"/>
                <w:szCs w:val="24"/>
              </w:rPr>
              <w:fldChar w:fldCharType="begin">
                <w:ffData>
                  <w:name w:val=""/>
                  <w:enabled/>
                  <w:calcOnExit w:val="0"/>
                  <w:checkBox>
                    <w:sizeAuto/>
                    <w:default w:val="0"/>
                  </w:checkBox>
                </w:ffData>
              </w:fldChar>
            </w:r>
            <w:r w:rsidRPr="007F58AC">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7F58AC">
              <w:rPr>
                <w:rFonts w:cs="Times New Roman"/>
                <w:szCs w:val="24"/>
              </w:rPr>
              <w:fldChar w:fldCharType="end"/>
            </w:r>
          </w:p>
        </w:tc>
        <w:tc>
          <w:tcPr>
            <w:tcW w:w="271" w:type="pct"/>
            <w:tcBorders>
              <w:bottom w:val="single" w:sz="4" w:space="0" w:color="auto"/>
            </w:tcBorders>
            <w:vAlign w:val="center"/>
          </w:tcPr>
          <w:p w14:paraId="6BD520B0" w14:textId="77777777" w:rsidR="007F58AC" w:rsidRPr="007F58AC" w:rsidRDefault="007F58AC" w:rsidP="00166A31">
            <w:pPr>
              <w:spacing w:after="0"/>
              <w:jc w:val="center"/>
              <w:rPr>
                <w:rFonts w:cs="Times New Roman"/>
                <w:szCs w:val="24"/>
              </w:rPr>
            </w:pPr>
            <w:r w:rsidRPr="007F58AC">
              <w:rPr>
                <w:rFonts w:cs="Times New Roman"/>
                <w:szCs w:val="24"/>
              </w:rPr>
              <w:fldChar w:fldCharType="begin">
                <w:ffData>
                  <w:name w:val=""/>
                  <w:enabled/>
                  <w:calcOnExit w:val="0"/>
                  <w:checkBox>
                    <w:sizeAuto/>
                    <w:default w:val="0"/>
                  </w:checkBox>
                </w:ffData>
              </w:fldChar>
            </w:r>
            <w:r w:rsidRPr="007F58AC">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7F58AC">
              <w:rPr>
                <w:rFonts w:cs="Times New Roman"/>
                <w:szCs w:val="24"/>
              </w:rPr>
              <w:fldChar w:fldCharType="end"/>
            </w:r>
          </w:p>
        </w:tc>
        <w:tc>
          <w:tcPr>
            <w:tcW w:w="271" w:type="pct"/>
            <w:tcBorders>
              <w:bottom w:val="single" w:sz="4" w:space="0" w:color="auto"/>
            </w:tcBorders>
            <w:shd w:val="clear" w:color="auto" w:fill="auto"/>
            <w:vAlign w:val="center"/>
          </w:tcPr>
          <w:p w14:paraId="6A53E636" w14:textId="77777777" w:rsidR="007F58AC" w:rsidRPr="007F58AC" w:rsidRDefault="007F58AC" w:rsidP="00166A31">
            <w:pPr>
              <w:spacing w:after="0"/>
              <w:jc w:val="center"/>
              <w:rPr>
                <w:rFonts w:cs="Times New Roman"/>
                <w:szCs w:val="24"/>
              </w:rPr>
            </w:pPr>
            <w:r w:rsidRPr="007F58AC">
              <w:rPr>
                <w:rFonts w:cs="Times New Roman"/>
                <w:szCs w:val="24"/>
              </w:rPr>
              <w:fldChar w:fldCharType="begin">
                <w:ffData>
                  <w:name w:val=""/>
                  <w:enabled/>
                  <w:calcOnExit w:val="0"/>
                  <w:checkBox>
                    <w:sizeAuto/>
                    <w:default w:val="0"/>
                  </w:checkBox>
                </w:ffData>
              </w:fldChar>
            </w:r>
            <w:r w:rsidRPr="007F58AC">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7F58AC">
              <w:rPr>
                <w:rFonts w:cs="Times New Roman"/>
                <w:szCs w:val="24"/>
              </w:rPr>
              <w:fldChar w:fldCharType="end"/>
            </w:r>
          </w:p>
        </w:tc>
        <w:tc>
          <w:tcPr>
            <w:tcW w:w="627" w:type="pct"/>
            <w:gridSpan w:val="2"/>
            <w:tcBorders>
              <w:bottom w:val="single" w:sz="4" w:space="0" w:color="auto"/>
            </w:tcBorders>
          </w:tcPr>
          <w:p w14:paraId="2FB3A393" w14:textId="77777777" w:rsidR="007F58AC" w:rsidRPr="007F58AC" w:rsidRDefault="007F58AC" w:rsidP="00166A31">
            <w:pPr>
              <w:spacing w:after="0"/>
              <w:rPr>
                <w:rFonts w:cs="Times New Roman"/>
                <w:szCs w:val="24"/>
              </w:rPr>
            </w:pPr>
          </w:p>
        </w:tc>
      </w:tr>
      <w:tr w:rsidR="007F58AC" w:rsidRPr="007F58AC" w14:paraId="73025203" w14:textId="77777777" w:rsidTr="007F58AC">
        <w:trPr>
          <w:trHeight w:val="283"/>
        </w:trPr>
        <w:tc>
          <w:tcPr>
            <w:tcW w:w="3559" w:type="pct"/>
            <w:vAlign w:val="center"/>
          </w:tcPr>
          <w:p w14:paraId="50BB6009" w14:textId="77777777" w:rsidR="00716268" w:rsidRPr="007F58AC" w:rsidRDefault="007F58AC" w:rsidP="007F58AC">
            <w:pPr>
              <w:spacing w:after="0"/>
              <w:ind w:left="360"/>
              <w:jc w:val="left"/>
              <w:rPr>
                <w:rFonts w:cs="Times New Roman"/>
                <w:szCs w:val="24"/>
              </w:rPr>
            </w:pPr>
            <w:r>
              <w:rPr>
                <w:rFonts w:cs="Times New Roman"/>
                <w:szCs w:val="24"/>
              </w:rPr>
              <w:t xml:space="preserve">g. </w:t>
            </w:r>
            <w:r w:rsidR="00B55556">
              <w:rPr>
                <w:rFonts w:cs="Times New Roman"/>
                <w:szCs w:val="24"/>
              </w:rPr>
              <w:t>Su</w:t>
            </w:r>
            <w:r w:rsidR="0049163A">
              <w:rPr>
                <w:rFonts w:cs="Times New Roman"/>
                <w:szCs w:val="24"/>
              </w:rPr>
              <w:t xml:space="preserve"> </w:t>
            </w:r>
            <w:r w:rsidR="00B55556">
              <w:rPr>
                <w:rFonts w:cs="Times New Roman"/>
                <w:szCs w:val="24"/>
              </w:rPr>
              <w:t>üstü radar</w:t>
            </w:r>
          </w:p>
        </w:tc>
        <w:tc>
          <w:tcPr>
            <w:tcW w:w="271" w:type="pct"/>
            <w:tcBorders>
              <w:bottom w:val="single" w:sz="4" w:space="0" w:color="auto"/>
            </w:tcBorders>
            <w:vAlign w:val="center"/>
          </w:tcPr>
          <w:p w14:paraId="3F60229E" w14:textId="77777777" w:rsidR="00716268" w:rsidRPr="007F58AC" w:rsidRDefault="00716268" w:rsidP="00716268">
            <w:pPr>
              <w:spacing w:after="0"/>
              <w:jc w:val="center"/>
              <w:rPr>
                <w:rFonts w:cs="Times New Roman"/>
                <w:szCs w:val="24"/>
              </w:rPr>
            </w:pPr>
            <w:r w:rsidRPr="007F58AC">
              <w:rPr>
                <w:rFonts w:cs="Times New Roman"/>
                <w:szCs w:val="24"/>
              </w:rPr>
              <w:fldChar w:fldCharType="begin">
                <w:ffData>
                  <w:name w:val=""/>
                  <w:enabled/>
                  <w:calcOnExit w:val="0"/>
                  <w:checkBox>
                    <w:sizeAuto/>
                    <w:default w:val="0"/>
                  </w:checkBox>
                </w:ffData>
              </w:fldChar>
            </w:r>
            <w:r w:rsidRPr="007F58AC">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7F58AC">
              <w:rPr>
                <w:rFonts w:cs="Times New Roman"/>
                <w:szCs w:val="24"/>
              </w:rPr>
              <w:fldChar w:fldCharType="end"/>
            </w:r>
          </w:p>
        </w:tc>
        <w:tc>
          <w:tcPr>
            <w:tcW w:w="271" w:type="pct"/>
            <w:tcBorders>
              <w:bottom w:val="single" w:sz="4" w:space="0" w:color="auto"/>
            </w:tcBorders>
            <w:vAlign w:val="center"/>
          </w:tcPr>
          <w:p w14:paraId="661CF012" w14:textId="77777777" w:rsidR="00716268" w:rsidRPr="007F58AC" w:rsidRDefault="00716268" w:rsidP="00716268">
            <w:pPr>
              <w:spacing w:after="0"/>
              <w:jc w:val="center"/>
              <w:rPr>
                <w:rFonts w:cs="Times New Roman"/>
                <w:szCs w:val="24"/>
              </w:rPr>
            </w:pPr>
            <w:r w:rsidRPr="007F58AC">
              <w:rPr>
                <w:rFonts w:cs="Times New Roman"/>
                <w:szCs w:val="24"/>
              </w:rPr>
              <w:fldChar w:fldCharType="begin">
                <w:ffData>
                  <w:name w:val=""/>
                  <w:enabled/>
                  <w:calcOnExit w:val="0"/>
                  <w:checkBox>
                    <w:sizeAuto/>
                    <w:default w:val="0"/>
                  </w:checkBox>
                </w:ffData>
              </w:fldChar>
            </w:r>
            <w:r w:rsidRPr="007F58AC">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7F58AC">
              <w:rPr>
                <w:rFonts w:cs="Times New Roman"/>
                <w:szCs w:val="24"/>
              </w:rPr>
              <w:fldChar w:fldCharType="end"/>
            </w:r>
          </w:p>
        </w:tc>
        <w:tc>
          <w:tcPr>
            <w:tcW w:w="271" w:type="pct"/>
            <w:tcBorders>
              <w:bottom w:val="single" w:sz="4" w:space="0" w:color="auto"/>
            </w:tcBorders>
            <w:shd w:val="clear" w:color="auto" w:fill="auto"/>
            <w:vAlign w:val="center"/>
          </w:tcPr>
          <w:p w14:paraId="7F32D939" w14:textId="77777777" w:rsidR="00716268" w:rsidRPr="007F58AC" w:rsidRDefault="00716268" w:rsidP="00716268">
            <w:pPr>
              <w:spacing w:after="0"/>
              <w:jc w:val="center"/>
              <w:rPr>
                <w:rFonts w:cs="Times New Roman"/>
                <w:szCs w:val="24"/>
              </w:rPr>
            </w:pPr>
            <w:r w:rsidRPr="007F58AC">
              <w:rPr>
                <w:rFonts w:cs="Times New Roman"/>
                <w:szCs w:val="24"/>
              </w:rPr>
              <w:fldChar w:fldCharType="begin">
                <w:ffData>
                  <w:name w:val=""/>
                  <w:enabled/>
                  <w:calcOnExit w:val="0"/>
                  <w:checkBox>
                    <w:sizeAuto/>
                    <w:default w:val="0"/>
                  </w:checkBox>
                </w:ffData>
              </w:fldChar>
            </w:r>
            <w:r w:rsidRPr="007F58AC">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7F58AC">
              <w:rPr>
                <w:rFonts w:cs="Times New Roman"/>
                <w:szCs w:val="24"/>
              </w:rPr>
              <w:fldChar w:fldCharType="end"/>
            </w:r>
          </w:p>
        </w:tc>
        <w:tc>
          <w:tcPr>
            <w:tcW w:w="627" w:type="pct"/>
            <w:gridSpan w:val="2"/>
            <w:tcBorders>
              <w:bottom w:val="single" w:sz="4" w:space="0" w:color="auto"/>
            </w:tcBorders>
          </w:tcPr>
          <w:p w14:paraId="5CC4551E" w14:textId="77777777" w:rsidR="00716268" w:rsidRPr="007F58AC" w:rsidRDefault="00716268" w:rsidP="00716268">
            <w:pPr>
              <w:spacing w:after="0"/>
              <w:rPr>
                <w:rFonts w:cs="Times New Roman"/>
                <w:szCs w:val="24"/>
              </w:rPr>
            </w:pPr>
          </w:p>
        </w:tc>
      </w:tr>
      <w:tr w:rsidR="00B91A2C" w:rsidRPr="00351492" w14:paraId="24ACFC6F" w14:textId="77777777" w:rsidTr="007F58AC">
        <w:tc>
          <w:tcPr>
            <w:tcW w:w="3559" w:type="pct"/>
            <w:vAlign w:val="center"/>
          </w:tcPr>
          <w:p w14:paraId="3B112F6E" w14:textId="77777777" w:rsidR="00B91A2C" w:rsidRPr="00351492" w:rsidRDefault="00B91A2C" w:rsidP="00B86B28">
            <w:pPr>
              <w:spacing w:after="0"/>
              <w:rPr>
                <w:rFonts w:eastAsia="MS Mincho" w:cs="Times New Roman"/>
                <w:szCs w:val="24"/>
                <w:lang w:val="en-US"/>
              </w:rPr>
            </w:pPr>
            <w:r w:rsidRPr="00351492">
              <w:rPr>
                <w:rFonts w:eastAsia="MS Mincho" w:cs="Times New Roman"/>
                <w:bCs/>
                <w:szCs w:val="24"/>
              </w:rPr>
              <w:t>1</w:t>
            </w:r>
            <w:r w:rsidR="007F58AC">
              <w:rPr>
                <w:rFonts w:eastAsia="MS Mincho" w:cs="Times New Roman"/>
                <w:bCs/>
                <w:szCs w:val="24"/>
              </w:rPr>
              <w:t>5</w:t>
            </w:r>
            <w:r w:rsidRPr="00351492">
              <w:rPr>
                <w:rFonts w:eastAsia="MS Mincho" w:cs="Times New Roman"/>
                <w:bCs/>
                <w:szCs w:val="24"/>
              </w:rPr>
              <w:t>. Sosyal Olaylar / Vandalizm eylemine karşı güvenlik önlemleri</w:t>
            </w:r>
            <w:r w:rsidR="00DA516D">
              <w:rPr>
                <w:rFonts w:eastAsia="MS Mincho" w:cs="Times New Roman"/>
                <w:bCs/>
                <w:szCs w:val="24"/>
              </w:rPr>
              <w:t xml:space="preserve"> var mıdır?</w:t>
            </w:r>
          </w:p>
        </w:tc>
        <w:tc>
          <w:tcPr>
            <w:tcW w:w="271" w:type="pct"/>
            <w:tcBorders>
              <w:bottom w:val="single" w:sz="4" w:space="0" w:color="auto"/>
            </w:tcBorders>
            <w:vAlign w:val="center"/>
          </w:tcPr>
          <w:p w14:paraId="1D556FFF" w14:textId="77777777" w:rsidR="00B91A2C" w:rsidRPr="00351492" w:rsidRDefault="00B91A2C"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vAlign w:val="center"/>
          </w:tcPr>
          <w:p w14:paraId="71B645BA" w14:textId="77777777" w:rsidR="00B91A2C" w:rsidRPr="00351492" w:rsidRDefault="00B91A2C"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789DE455" w14:textId="77777777" w:rsidR="00B91A2C" w:rsidRPr="00351492" w:rsidRDefault="00B91A2C" w:rsidP="00B86B28">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tcBorders>
              <w:bottom w:val="single" w:sz="4" w:space="0" w:color="auto"/>
            </w:tcBorders>
          </w:tcPr>
          <w:p w14:paraId="5C4D8325" w14:textId="77777777" w:rsidR="00B91A2C" w:rsidRPr="00351492" w:rsidRDefault="00B91A2C" w:rsidP="00B86B28">
            <w:pPr>
              <w:spacing w:after="0"/>
              <w:rPr>
                <w:rFonts w:cs="Times New Roman"/>
                <w:szCs w:val="24"/>
              </w:rPr>
            </w:pPr>
          </w:p>
        </w:tc>
      </w:tr>
      <w:tr w:rsidR="00967F5A" w:rsidRPr="00351492" w14:paraId="0897096A" w14:textId="77777777" w:rsidTr="007F58AC">
        <w:trPr>
          <w:trHeight w:val="272"/>
        </w:trPr>
        <w:tc>
          <w:tcPr>
            <w:tcW w:w="4634" w:type="pct"/>
            <w:gridSpan w:val="5"/>
            <w:tcBorders>
              <w:left w:val="nil"/>
              <w:right w:val="nil"/>
            </w:tcBorders>
            <w:shd w:val="clear" w:color="auto" w:fill="3366FF"/>
          </w:tcPr>
          <w:p w14:paraId="1B5CE792" w14:textId="77777777" w:rsidR="00967F5A" w:rsidRPr="00351492" w:rsidRDefault="00B91A2C" w:rsidP="00B86B28">
            <w:pPr>
              <w:spacing w:after="0"/>
              <w:rPr>
                <w:rFonts w:cs="Times New Roman"/>
                <w:szCs w:val="24"/>
              </w:rPr>
            </w:pPr>
            <w:r w:rsidRPr="00351492">
              <w:rPr>
                <w:rFonts w:cs="Times New Roman"/>
                <w:b/>
                <w:color w:val="FFFFFF" w:themeColor="background1"/>
                <w:szCs w:val="24"/>
              </w:rPr>
              <w:t>C</w:t>
            </w:r>
            <w:r w:rsidR="00967F5A" w:rsidRPr="00351492">
              <w:rPr>
                <w:rFonts w:cs="Times New Roman"/>
                <w:b/>
                <w:color w:val="FFFFFF" w:themeColor="background1"/>
                <w:szCs w:val="24"/>
              </w:rPr>
              <w:t>. Güvenlik Önlemleri /</w:t>
            </w:r>
          </w:p>
        </w:tc>
        <w:tc>
          <w:tcPr>
            <w:tcW w:w="366" w:type="pct"/>
            <w:tcBorders>
              <w:left w:val="nil"/>
              <w:right w:val="nil"/>
            </w:tcBorders>
            <w:shd w:val="clear" w:color="auto" w:fill="3366FF"/>
          </w:tcPr>
          <w:p w14:paraId="562C9D2F" w14:textId="77777777" w:rsidR="00967F5A" w:rsidRPr="00351492" w:rsidRDefault="00967F5A" w:rsidP="00B86B28">
            <w:pPr>
              <w:spacing w:after="0"/>
              <w:rPr>
                <w:rFonts w:cs="Times New Roman"/>
                <w:szCs w:val="24"/>
              </w:rPr>
            </w:pPr>
          </w:p>
        </w:tc>
      </w:tr>
      <w:tr w:rsidR="00967F5A" w:rsidRPr="00351492" w14:paraId="001A712A" w14:textId="77777777" w:rsidTr="007F58AC">
        <w:trPr>
          <w:trHeight w:val="5422"/>
        </w:trPr>
        <w:tc>
          <w:tcPr>
            <w:tcW w:w="4999" w:type="pct"/>
            <w:gridSpan w:val="6"/>
          </w:tcPr>
          <w:p w14:paraId="2550EC38" w14:textId="77777777" w:rsidR="00967F5A" w:rsidRPr="00351492" w:rsidRDefault="00B86B28" w:rsidP="00B86B28">
            <w:pPr>
              <w:spacing w:after="0"/>
              <w:rPr>
                <w:rFonts w:cs="Times New Roman"/>
                <w:szCs w:val="24"/>
              </w:rPr>
            </w:pPr>
            <w:r w:rsidRPr="00351492">
              <w:rPr>
                <w:rFonts w:cs="Times New Roman"/>
                <w:szCs w:val="24"/>
              </w:rPr>
              <w:t>1</w:t>
            </w:r>
            <w:r w:rsidR="00B55556">
              <w:rPr>
                <w:rFonts w:cs="Times New Roman"/>
                <w:szCs w:val="24"/>
              </w:rPr>
              <w:t>6</w:t>
            </w:r>
            <w:r w:rsidRPr="00351492">
              <w:rPr>
                <w:rFonts w:cs="Times New Roman"/>
                <w:szCs w:val="24"/>
              </w:rPr>
              <w:t xml:space="preserve">. Yorum/Açıklamalar </w:t>
            </w:r>
          </w:p>
          <w:p w14:paraId="2C82E97A" w14:textId="77777777" w:rsidR="00967F5A" w:rsidRPr="00351492" w:rsidRDefault="00967F5A" w:rsidP="00B86B28">
            <w:pPr>
              <w:spacing w:after="0"/>
              <w:rPr>
                <w:rFonts w:cs="Times New Roman"/>
                <w:szCs w:val="24"/>
              </w:rPr>
            </w:pPr>
          </w:p>
          <w:p w14:paraId="3543AB96" w14:textId="77777777" w:rsidR="00967F5A" w:rsidRPr="00351492" w:rsidRDefault="00967F5A" w:rsidP="00B86B28">
            <w:pPr>
              <w:spacing w:after="0"/>
              <w:rPr>
                <w:rFonts w:cs="Times New Roman"/>
                <w:szCs w:val="24"/>
              </w:rPr>
            </w:pPr>
          </w:p>
        </w:tc>
      </w:tr>
    </w:tbl>
    <w:p w14:paraId="1173F94E" w14:textId="77777777" w:rsidR="00B86B28" w:rsidRPr="00351492" w:rsidRDefault="00B86B28" w:rsidP="00B86B28">
      <w:r w:rsidRPr="00351492">
        <w:br w:type="page"/>
      </w:r>
    </w:p>
    <w:tbl>
      <w:tblPr>
        <w:tblStyle w:val="TabloKlavuzu"/>
        <w:tblW w:w="5000" w:type="pct"/>
        <w:tblLook w:val="04A0" w:firstRow="1" w:lastRow="0" w:firstColumn="1" w:lastColumn="0" w:noHBand="0" w:noVBand="1"/>
      </w:tblPr>
      <w:tblGrid>
        <w:gridCol w:w="6450"/>
        <w:gridCol w:w="492"/>
        <w:gridCol w:w="492"/>
        <w:gridCol w:w="492"/>
        <w:gridCol w:w="1136"/>
      </w:tblGrid>
      <w:tr w:rsidR="00FA0E97" w:rsidRPr="00351492" w14:paraId="2438ACAB" w14:textId="77777777" w:rsidTr="00A927C6">
        <w:tc>
          <w:tcPr>
            <w:tcW w:w="3595" w:type="pct"/>
            <w:shd w:val="clear" w:color="auto" w:fill="E0E0E0"/>
            <w:vAlign w:val="center"/>
          </w:tcPr>
          <w:p w14:paraId="292FDCC9" w14:textId="77777777" w:rsidR="00967F5A" w:rsidRPr="00351492" w:rsidRDefault="00B91A2C" w:rsidP="009D00DA">
            <w:pPr>
              <w:pStyle w:val="Balk3"/>
              <w:outlineLvl w:val="2"/>
            </w:pPr>
            <w:bookmarkStart w:id="171" w:name="_Toc9340100"/>
            <w:r w:rsidRPr="00351492">
              <w:lastRenderedPageBreak/>
              <w:t>Güvenlik Personeli</w:t>
            </w:r>
            <w:bookmarkEnd w:id="171"/>
          </w:p>
        </w:tc>
        <w:tc>
          <w:tcPr>
            <w:tcW w:w="234" w:type="pct"/>
            <w:shd w:val="clear" w:color="auto" w:fill="E0E0E0"/>
            <w:vAlign w:val="center"/>
          </w:tcPr>
          <w:p w14:paraId="2C35DCC0" w14:textId="77777777" w:rsidR="00967F5A" w:rsidRPr="00351492" w:rsidRDefault="00967F5A" w:rsidP="009D00DA">
            <w:pPr>
              <w:jc w:val="center"/>
              <w:rPr>
                <w:rFonts w:cs="Times New Roman"/>
                <w:b/>
                <w:szCs w:val="24"/>
              </w:rPr>
            </w:pPr>
            <w:r w:rsidRPr="00351492">
              <w:rPr>
                <w:rFonts w:cs="Times New Roman"/>
                <w:b/>
                <w:szCs w:val="24"/>
              </w:rPr>
              <w:t>E</w:t>
            </w:r>
          </w:p>
        </w:tc>
        <w:tc>
          <w:tcPr>
            <w:tcW w:w="272" w:type="pct"/>
            <w:shd w:val="clear" w:color="auto" w:fill="E0E0E0"/>
            <w:vAlign w:val="center"/>
          </w:tcPr>
          <w:p w14:paraId="2962739D" w14:textId="77777777" w:rsidR="00967F5A" w:rsidRPr="00351492" w:rsidRDefault="00967F5A" w:rsidP="009D00DA">
            <w:pPr>
              <w:jc w:val="center"/>
              <w:rPr>
                <w:rFonts w:cs="Times New Roman"/>
                <w:b/>
                <w:szCs w:val="24"/>
              </w:rPr>
            </w:pPr>
            <w:r w:rsidRPr="00351492">
              <w:rPr>
                <w:rFonts w:cs="Times New Roman"/>
                <w:b/>
                <w:szCs w:val="24"/>
              </w:rPr>
              <w:t>H</w:t>
            </w:r>
          </w:p>
        </w:tc>
        <w:tc>
          <w:tcPr>
            <w:tcW w:w="271" w:type="pct"/>
            <w:tcBorders>
              <w:bottom w:val="single" w:sz="4" w:space="0" w:color="auto"/>
            </w:tcBorders>
            <w:shd w:val="clear" w:color="auto" w:fill="E0E0E0"/>
            <w:vAlign w:val="center"/>
          </w:tcPr>
          <w:p w14:paraId="40FA1AE9" w14:textId="77777777" w:rsidR="00967F5A" w:rsidRPr="00351492" w:rsidRDefault="00967F5A" w:rsidP="009D00DA">
            <w:pPr>
              <w:jc w:val="center"/>
              <w:rPr>
                <w:rFonts w:cs="Times New Roman"/>
                <w:b/>
                <w:szCs w:val="24"/>
              </w:rPr>
            </w:pPr>
            <w:r w:rsidRPr="00351492">
              <w:rPr>
                <w:rFonts w:cs="Times New Roman"/>
                <w:b/>
                <w:szCs w:val="24"/>
              </w:rPr>
              <w:t>A</w:t>
            </w:r>
          </w:p>
        </w:tc>
        <w:tc>
          <w:tcPr>
            <w:tcW w:w="627" w:type="pct"/>
            <w:tcBorders>
              <w:bottom w:val="single" w:sz="4" w:space="0" w:color="auto"/>
            </w:tcBorders>
            <w:shd w:val="clear" w:color="auto" w:fill="E0E0E0"/>
            <w:vAlign w:val="center"/>
          </w:tcPr>
          <w:p w14:paraId="55E7446B" w14:textId="77777777" w:rsidR="00967F5A" w:rsidRPr="00351492" w:rsidRDefault="00967F5A" w:rsidP="009D00DA">
            <w:pPr>
              <w:jc w:val="center"/>
              <w:rPr>
                <w:rFonts w:cs="Times New Roman"/>
                <w:b/>
                <w:szCs w:val="24"/>
              </w:rPr>
            </w:pPr>
            <w:r w:rsidRPr="00351492">
              <w:rPr>
                <w:rFonts w:cs="Times New Roman"/>
                <w:b/>
                <w:szCs w:val="24"/>
              </w:rPr>
              <w:t>Referans</w:t>
            </w:r>
          </w:p>
        </w:tc>
      </w:tr>
      <w:tr w:rsidR="00FA0E97" w:rsidRPr="00351492" w14:paraId="631B8D46" w14:textId="77777777" w:rsidTr="00A927C6">
        <w:tc>
          <w:tcPr>
            <w:tcW w:w="3595" w:type="pct"/>
            <w:vAlign w:val="center"/>
          </w:tcPr>
          <w:p w14:paraId="2D44CFE6" w14:textId="77777777" w:rsidR="00B91A2C" w:rsidRPr="00351492" w:rsidRDefault="00B91A2C" w:rsidP="009D00DA">
            <w:pPr>
              <w:spacing w:after="0"/>
              <w:rPr>
                <w:rFonts w:cs="Times New Roman"/>
                <w:bCs/>
                <w:szCs w:val="24"/>
              </w:rPr>
            </w:pPr>
            <w:r w:rsidRPr="00351492">
              <w:rPr>
                <w:rFonts w:cs="Times New Roman"/>
                <w:bCs/>
                <w:szCs w:val="24"/>
              </w:rPr>
              <w:t>1. Mevcut güvenlik personeli sayısı ve bunların yapısı,  gereken güvenlik koruması ile uyumlu</w:t>
            </w:r>
            <w:r w:rsidR="00CE129B">
              <w:rPr>
                <w:rFonts w:cs="Times New Roman"/>
                <w:bCs/>
                <w:szCs w:val="24"/>
              </w:rPr>
              <w:t xml:space="preserve"> </w:t>
            </w:r>
            <w:r w:rsidRPr="00351492">
              <w:rPr>
                <w:rFonts w:cs="Times New Roman"/>
                <w:bCs/>
                <w:szCs w:val="24"/>
              </w:rPr>
              <w:t>mu?</w:t>
            </w:r>
            <w:r w:rsidR="00F86F44">
              <w:rPr>
                <w:rFonts w:cs="Times New Roman"/>
                <w:bCs/>
                <w:szCs w:val="24"/>
              </w:rPr>
              <w:t xml:space="preserve"> </w:t>
            </w:r>
            <w:r w:rsidRPr="00351492">
              <w:rPr>
                <w:rFonts w:cs="Times New Roman"/>
                <w:bCs/>
                <w:szCs w:val="24"/>
              </w:rPr>
              <w:t>(Açıklama kısmına ayrıntıları yazılması gerekiyor)</w:t>
            </w:r>
          </w:p>
        </w:tc>
        <w:tc>
          <w:tcPr>
            <w:tcW w:w="234" w:type="pct"/>
            <w:tcBorders>
              <w:bottom w:val="single" w:sz="4" w:space="0" w:color="auto"/>
            </w:tcBorders>
            <w:shd w:val="clear" w:color="auto" w:fill="FFFFFF" w:themeFill="background1"/>
            <w:vAlign w:val="center"/>
          </w:tcPr>
          <w:p w14:paraId="43E871BD" w14:textId="77777777" w:rsidR="00B91A2C" w:rsidRPr="00351492" w:rsidRDefault="00B91A2C" w:rsidP="009D00DA">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tcBorders>
              <w:bottom w:val="single" w:sz="4" w:space="0" w:color="auto"/>
            </w:tcBorders>
            <w:shd w:val="clear" w:color="auto" w:fill="FFFFFF" w:themeFill="background1"/>
            <w:vAlign w:val="center"/>
          </w:tcPr>
          <w:p w14:paraId="47602891" w14:textId="77777777" w:rsidR="00B91A2C" w:rsidRPr="00351492" w:rsidRDefault="00B91A2C" w:rsidP="009D00DA">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FFFFFF" w:themeFill="background1"/>
            <w:vAlign w:val="center"/>
          </w:tcPr>
          <w:p w14:paraId="4F011266" w14:textId="77777777" w:rsidR="00B91A2C" w:rsidRPr="00351492" w:rsidRDefault="0049163A" w:rsidP="009D00DA">
            <w:pPr>
              <w:spacing w:after="0"/>
              <w:jc w:val="center"/>
              <w:rPr>
                <w:rFonts w:cs="Times New Roman"/>
                <w:b/>
                <w:szCs w:val="24"/>
              </w:rPr>
            </w:pPr>
            <w:r>
              <w:rPr>
                <w:rFonts w:cs="Times New Roman"/>
                <w:szCs w:val="24"/>
              </w:rPr>
              <w:fldChar w:fldCharType="begin">
                <w:ffData>
                  <w:name w:val=""/>
                  <w:enabled/>
                  <w:calcOnExit w:val="0"/>
                  <w:checkBox>
                    <w:sizeAuto/>
                    <w:default w:val="0"/>
                  </w:checkBox>
                </w:ffData>
              </w:fldChar>
            </w:r>
            <w:r>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Pr>
                <w:rFonts w:cs="Times New Roman"/>
                <w:szCs w:val="24"/>
              </w:rPr>
              <w:fldChar w:fldCharType="end"/>
            </w:r>
          </w:p>
        </w:tc>
        <w:tc>
          <w:tcPr>
            <w:tcW w:w="627" w:type="pct"/>
            <w:tcBorders>
              <w:bottom w:val="single" w:sz="4" w:space="0" w:color="auto"/>
            </w:tcBorders>
            <w:shd w:val="clear" w:color="auto" w:fill="FFFFFF" w:themeFill="background1"/>
          </w:tcPr>
          <w:p w14:paraId="772BB715" w14:textId="77777777" w:rsidR="00B91A2C" w:rsidRPr="00351492" w:rsidRDefault="00B91A2C" w:rsidP="009D00DA">
            <w:pPr>
              <w:spacing w:after="0"/>
              <w:rPr>
                <w:rFonts w:cs="Times New Roman"/>
                <w:szCs w:val="24"/>
              </w:rPr>
            </w:pPr>
          </w:p>
        </w:tc>
      </w:tr>
      <w:tr w:rsidR="00FA0E97" w:rsidRPr="00351492" w14:paraId="2B806A8C" w14:textId="77777777" w:rsidTr="00A927C6">
        <w:tc>
          <w:tcPr>
            <w:tcW w:w="3595" w:type="pct"/>
            <w:vAlign w:val="center"/>
          </w:tcPr>
          <w:p w14:paraId="33079EF5" w14:textId="77777777" w:rsidR="00967F5A" w:rsidRPr="00351492" w:rsidRDefault="00967F5A" w:rsidP="009D00DA">
            <w:pPr>
              <w:spacing w:after="0"/>
              <w:rPr>
                <w:rFonts w:cs="Times New Roman"/>
                <w:bCs/>
                <w:szCs w:val="24"/>
              </w:rPr>
            </w:pPr>
            <w:r w:rsidRPr="00351492">
              <w:rPr>
                <w:rFonts w:cs="Times New Roman"/>
                <w:bCs/>
                <w:szCs w:val="24"/>
              </w:rPr>
              <w:t xml:space="preserve">2. Valilik tarafından onaylanan özel güvenlik izninde belirtilen güvenlik personeli sayısı </w:t>
            </w:r>
            <w:r w:rsidR="00FF56E1">
              <w:rPr>
                <w:rFonts w:cs="Times New Roman"/>
                <w:bCs/>
                <w:szCs w:val="24"/>
              </w:rPr>
              <w:t>:</w:t>
            </w:r>
            <w:r w:rsidR="00FF56E1" w:rsidRPr="00351492">
              <w:rPr>
                <w:rFonts w:cs="Times New Roman"/>
                <w:noProof/>
              </w:rPr>
              <w:t xml:space="preserve"> </w:t>
            </w:r>
            <w:r w:rsidR="00FF56E1" w:rsidRPr="00351492">
              <w:rPr>
                <w:rFonts w:cs="Times New Roman"/>
                <w:noProof/>
              </w:rPr>
              <w:fldChar w:fldCharType="begin">
                <w:ffData>
                  <w:name w:val="Text1"/>
                  <w:enabled/>
                  <w:calcOnExit w:val="0"/>
                  <w:textInput/>
                </w:ffData>
              </w:fldChar>
            </w:r>
            <w:r w:rsidR="00FF56E1" w:rsidRPr="00351492">
              <w:rPr>
                <w:rFonts w:cs="Times New Roman"/>
                <w:noProof/>
              </w:rPr>
              <w:instrText xml:space="preserve"> FORMTEXT </w:instrText>
            </w:r>
            <w:r w:rsidR="00FF56E1" w:rsidRPr="00351492">
              <w:rPr>
                <w:rFonts w:cs="Times New Roman"/>
                <w:noProof/>
              </w:rPr>
            </w:r>
            <w:r w:rsidR="00FF56E1" w:rsidRPr="00351492">
              <w:rPr>
                <w:rFonts w:cs="Times New Roman"/>
                <w:noProof/>
              </w:rPr>
              <w:fldChar w:fldCharType="separate"/>
            </w:r>
            <w:r w:rsidR="00FF56E1" w:rsidRPr="00351492">
              <w:rPr>
                <w:rFonts w:cs="Times New Roman"/>
                <w:noProof/>
              </w:rPr>
              <w:t> </w:t>
            </w:r>
            <w:r w:rsidR="00FF56E1" w:rsidRPr="00351492">
              <w:rPr>
                <w:rFonts w:cs="Times New Roman"/>
                <w:noProof/>
              </w:rPr>
              <w:t> </w:t>
            </w:r>
            <w:r w:rsidR="00FF56E1" w:rsidRPr="00351492">
              <w:rPr>
                <w:rFonts w:cs="Times New Roman"/>
                <w:noProof/>
              </w:rPr>
              <w:t> </w:t>
            </w:r>
            <w:r w:rsidR="00FF56E1" w:rsidRPr="00351492">
              <w:rPr>
                <w:rFonts w:cs="Times New Roman"/>
                <w:noProof/>
              </w:rPr>
              <w:t> </w:t>
            </w:r>
            <w:r w:rsidR="00FF56E1" w:rsidRPr="00351492">
              <w:rPr>
                <w:rFonts w:cs="Times New Roman"/>
                <w:noProof/>
              </w:rPr>
              <w:t> </w:t>
            </w:r>
            <w:r w:rsidR="00FF56E1" w:rsidRPr="00351492">
              <w:rPr>
                <w:rFonts w:cs="Times New Roman"/>
                <w:noProof/>
              </w:rPr>
              <w:fldChar w:fldCharType="end"/>
            </w:r>
            <w:r w:rsidRPr="00351492">
              <w:rPr>
                <w:rFonts w:cs="Times New Roman"/>
                <w:bCs/>
                <w:szCs w:val="24"/>
              </w:rPr>
              <w:t xml:space="preserve">/ Mevcut güvenlik personeli sayısı : </w:t>
            </w:r>
            <w:r w:rsidR="00FF56E1" w:rsidRPr="00351492">
              <w:rPr>
                <w:rFonts w:cs="Times New Roman"/>
                <w:noProof/>
              </w:rPr>
              <w:fldChar w:fldCharType="begin">
                <w:ffData>
                  <w:name w:val="Text1"/>
                  <w:enabled/>
                  <w:calcOnExit w:val="0"/>
                  <w:textInput/>
                </w:ffData>
              </w:fldChar>
            </w:r>
            <w:r w:rsidR="00FF56E1" w:rsidRPr="00351492">
              <w:rPr>
                <w:rFonts w:cs="Times New Roman"/>
                <w:noProof/>
              </w:rPr>
              <w:instrText xml:space="preserve"> FORMTEXT </w:instrText>
            </w:r>
            <w:r w:rsidR="00FF56E1" w:rsidRPr="00351492">
              <w:rPr>
                <w:rFonts w:cs="Times New Roman"/>
                <w:noProof/>
              </w:rPr>
            </w:r>
            <w:r w:rsidR="00FF56E1" w:rsidRPr="00351492">
              <w:rPr>
                <w:rFonts w:cs="Times New Roman"/>
                <w:noProof/>
              </w:rPr>
              <w:fldChar w:fldCharType="separate"/>
            </w:r>
            <w:r w:rsidR="00FF56E1" w:rsidRPr="00351492">
              <w:rPr>
                <w:rFonts w:cs="Times New Roman"/>
                <w:noProof/>
              </w:rPr>
              <w:t> </w:t>
            </w:r>
            <w:r w:rsidR="00FF56E1" w:rsidRPr="00351492">
              <w:rPr>
                <w:rFonts w:cs="Times New Roman"/>
                <w:noProof/>
              </w:rPr>
              <w:t> </w:t>
            </w:r>
            <w:r w:rsidR="00FF56E1" w:rsidRPr="00351492">
              <w:rPr>
                <w:rFonts w:cs="Times New Roman"/>
                <w:noProof/>
              </w:rPr>
              <w:t> </w:t>
            </w:r>
            <w:r w:rsidR="00FF56E1" w:rsidRPr="00351492">
              <w:rPr>
                <w:rFonts w:cs="Times New Roman"/>
                <w:noProof/>
              </w:rPr>
              <w:t> </w:t>
            </w:r>
            <w:r w:rsidR="00FF56E1" w:rsidRPr="00351492">
              <w:rPr>
                <w:rFonts w:cs="Times New Roman"/>
                <w:noProof/>
              </w:rPr>
              <w:t> </w:t>
            </w:r>
            <w:r w:rsidR="00FF56E1" w:rsidRPr="00351492">
              <w:rPr>
                <w:rFonts w:cs="Times New Roman"/>
                <w:noProof/>
              </w:rPr>
              <w:fldChar w:fldCharType="end"/>
            </w:r>
          </w:p>
        </w:tc>
        <w:tc>
          <w:tcPr>
            <w:tcW w:w="234" w:type="pct"/>
            <w:tcBorders>
              <w:bottom w:val="single" w:sz="4" w:space="0" w:color="auto"/>
            </w:tcBorders>
            <w:shd w:val="clear" w:color="auto" w:fill="D9D9D9" w:themeFill="background1" w:themeFillShade="D9"/>
            <w:vAlign w:val="center"/>
          </w:tcPr>
          <w:p w14:paraId="4669DF64" w14:textId="77777777" w:rsidR="00967F5A" w:rsidRPr="00351492" w:rsidRDefault="00967F5A" w:rsidP="009D00DA">
            <w:pPr>
              <w:spacing w:after="0"/>
              <w:jc w:val="center"/>
              <w:rPr>
                <w:rFonts w:cs="Times New Roman"/>
                <w:szCs w:val="24"/>
              </w:rPr>
            </w:pPr>
          </w:p>
        </w:tc>
        <w:tc>
          <w:tcPr>
            <w:tcW w:w="272" w:type="pct"/>
            <w:tcBorders>
              <w:bottom w:val="single" w:sz="4" w:space="0" w:color="auto"/>
            </w:tcBorders>
            <w:shd w:val="clear" w:color="auto" w:fill="D9D9D9" w:themeFill="background1" w:themeFillShade="D9"/>
            <w:vAlign w:val="center"/>
          </w:tcPr>
          <w:p w14:paraId="66ABD69E" w14:textId="77777777" w:rsidR="00967F5A" w:rsidRPr="00351492" w:rsidRDefault="00967F5A" w:rsidP="009D00DA">
            <w:pPr>
              <w:spacing w:after="0"/>
              <w:jc w:val="center"/>
              <w:rPr>
                <w:rFonts w:cs="Times New Roman"/>
                <w:szCs w:val="24"/>
              </w:rPr>
            </w:pPr>
          </w:p>
        </w:tc>
        <w:tc>
          <w:tcPr>
            <w:tcW w:w="271" w:type="pct"/>
            <w:tcBorders>
              <w:bottom w:val="single" w:sz="4" w:space="0" w:color="auto"/>
            </w:tcBorders>
            <w:shd w:val="clear" w:color="auto" w:fill="D9D9D9" w:themeFill="background1" w:themeFillShade="D9"/>
            <w:vAlign w:val="center"/>
          </w:tcPr>
          <w:p w14:paraId="69555CB0" w14:textId="77777777" w:rsidR="00967F5A" w:rsidRPr="00351492" w:rsidRDefault="00967F5A" w:rsidP="009D00DA">
            <w:pPr>
              <w:spacing w:after="0"/>
              <w:jc w:val="center"/>
              <w:rPr>
                <w:rFonts w:cs="Times New Roman"/>
                <w:szCs w:val="24"/>
              </w:rPr>
            </w:pPr>
          </w:p>
        </w:tc>
        <w:tc>
          <w:tcPr>
            <w:tcW w:w="627" w:type="pct"/>
            <w:tcBorders>
              <w:bottom w:val="single" w:sz="4" w:space="0" w:color="auto"/>
            </w:tcBorders>
            <w:shd w:val="clear" w:color="auto" w:fill="FFFFFF" w:themeFill="background1"/>
          </w:tcPr>
          <w:p w14:paraId="0AD1BE5B" w14:textId="77777777" w:rsidR="00967F5A" w:rsidRPr="00351492" w:rsidRDefault="00967F5A" w:rsidP="009D00DA">
            <w:pPr>
              <w:spacing w:after="0"/>
              <w:rPr>
                <w:rFonts w:cs="Times New Roman"/>
                <w:szCs w:val="24"/>
              </w:rPr>
            </w:pPr>
          </w:p>
        </w:tc>
      </w:tr>
      <w:tr w:rsidR="00CE129B" w:rsidRPr="00351492" w14:paraId="5E6ABEE1" w14:textId="77777777" w:rsidTr="00A927C6">
        <w:tc>
          <w:tcPr>
            <w:tcW w:w="3595" w:type="pct"/>
            <w:vAlign w:val="center"/>
          </w:tcPr>
          <w:p w14:paraId="78844D41" w14:textId="77777777" w:rsidR="00CE129B" w:rsidRDefault="00CE129B" w:rsidP="00CE129B">
            <w:pPr>
              <w:spacing w:after="0"/>
              <w:rPr>
                <w:rFonts w:cs="Times New Roman"/>
                <w:bCs/>
                <w:szCs w:val="24"/>
              </w:rPr>
            </w:pPr>
            <w:r w:rsidRPr="00351492">
              <w:rPr>
                <w:rFonts w:cs="Times New Roman"/>
                <w:bCs/>
                <w:szCs w:val="24"/>
              </w:rPr>
              <w:t>3. Güvenlik Personeli Vardiya Saatleri</w:t>
            </w:r>
          </w:p>
          <w:p w14:paraId="0694B300" w14:textId="77777777" w:rsidR="00CE129B" w:rsidRPr="0095426A" w:rsidRDefault="0053124E" w:rsidP="0053124E">
            <w:pPr>
              <w:spacing w:after="0"/>
              <w:ind w:left="283"/>
              <w:rPr>
                <w:rFonts w:cs="Times New Roman"/>
                <w:bCs/>
                <w:color w:val="000000" w:themeColor="text1"/>
                <w:szCs w:val="24"/>
              </w:rPr>
            </w:pPr>
            <w:r>
              <w:rPr>
                <w:rFonts w:cs="Times New Roman"/>
                <w:bCs/>
                <w:color w:val="000000" w:themeColor="text1"/>
                <w:szCs w:val="24"/>
              </w:rPr>
              <w:t xml:space="preserve">a. </w:t>
            </w:r>
            <w:r w:rsidR="00CE129B" w:rsidRPr="0095426A">
              <w:rPr>
                <w:rFonts w:cs="Times New Roman"/>
                <w:bCs/>
                <w:color w:val="000000" w:themeColor="text1"/>
                <w:szCs w:val="24"/>
              </w:rPr>
              <w:t>8 Saat</w:t>
            </w:r>
          </w:p>
          <w:p w14:paraId="11A3A832" w14:textId="77777777" w:rsidR="00CE129B" w:rsidRPr="0095426A" w:rsidRDefault="0053124E" w:rsidP="0053124E">
            <w:pPr>
              <w:spacing w:after="0"/>
              <w:ind w:left="283"/>
              <w:rPr>
                <w:rFonts w:cs="Times New Roman"/>
                <w:bCs/>
                <w:color w:val="000000" w:themeColor="text1"/>
                <w:szCs w:val="24"/>
              </w:rPr>
            </w:pPr>
            <w:r>
              <w:rPr>
                <w:rFonts w:cs="Times New Roman"/>
                <w:bCs/>
                <w:color w:val="000000" w:themeColor="text1"/>
                <w:szCs w:val="24"/>
              </w:rPr>
              <w:t xml:space="preserve">b. </w:t>
            </w:r>
            <w:r w:rsidR="00CE129B" w:rsidRPr="0095426A">
              <w:rPr>
                <w:rFonts w:cs="Times New Roman"/>
                <w:bCs/>
                <w:color w:val="000000" w:themeColor="text1"/>
                <w:szCs w:val="24"/>
              </w:rPr>
              <w:t>12 saat</w:t>
            </w:r>
          </w:p>
          <w:p w14:paraId="4E784B8C" w14:textId="77777777" w:rsidR="00CE129B" w:rsidRPr="00351492" w:rsidRDefault="0053124E" w:rsidP="0053124E">
            <w:pPr>
              <w:spacing w:after="0"/>
              <w:ind w:left="283"/>
              <w:rPr>
                <w:rFonts w:cs="Times New Roman"/>
                <w:bCs/>
                <w:szCs w:val="24"/>
              </w:rPr>
            </w:pPr>
            <w:r>
              <w:rPr>
                <w:rFonts w:cs="Times New Roman"/>
                <w:bCs/>
                <w:color w:val="000000" w:themeColor="text1"/>
                <w:szCs w:val="24"/>
              </w:rPr>
              <w:t xml:space="preserve">c. </w:t>
            </w:r>
            <w:r w:rsidR="00DA516D">
              <w:rPr>
                <w:rFonts w:cs="Times New Roman"/>
                <w:bCs/>
                <w:color w:val="000000" w:themeColor="text1"/>
                <w:szCs w:val="24"/>
              </w:rPr>
              <w:t>D</w:t>
            </w:r>
            <w:r w:rsidR="00CE129B" w:rsidRPr="0095426A">
              <w:rPr>
                <w:rFonts w:cs="Times New Roman"/>
                <w:bCs/>
                <w:color w:val="000000" w:themeColor="text1"/>
                <w:szCs w:val="24"/>
              </w:rPr>
              <w:t>iğer</w:t>
            </w:r>
          </w:p>
        </w:tc>
        <w:tc>
          <w:tcPr>
            <w:tcW w:w="234" w:type="pct"/>
            <w:tcBorders>
              <w:bottom w:val="single" w:sz="4" w:space="0" w:color="auto"/>
            </w:tcBorders>
            <w:shd w:val="clear" w:color="auto" w:fill="auto"/>
            <w:vAlign w:val="center"/>
          </w:tcPr>
          <w:p w14:paraId="77F71B57" w14:textId="77777777" w:rsidR="00CE129B" w:rsidRDefault="00CE129B" w:rsidP="00CE129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5DE0BE82" w14:textId="77777777" w:rsidR="00CE129B" w:rsidRDefault="00CE129B" w:rsidP="00351837">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11F95C44" w14:textId="77777777" w:rsidR="0095426A" w:rsidRPr="00351492" w:rsidRDefault="0095426A" w:rsidP="00351837">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tcBorders>
              <w:bottom w:val="single" w:sz="4" w:space="0" w:color="auto"/>
            </w:tcBorders>
            <w:shd w:val="clear" w:color="auto" w:fill="auto"/>
            <w:vAlign w:val="center"/>
          </w:tcPr>
          <w:p w14:paraId="26556AC8" w14:textId="77777777" w:rsidR="00CE129B" w:rsidRDefault="00CE129B" w:rsidP="00CE129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35EE3879" w14:textId="77777777" w:rsidR="00CE129B" w:rsidRDefault="00CE129B" w:rsidP="00CE129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0EF94E2E" w14:textId="77777777" w:rsidR="0095426A" w:rsidRPr="00351492" w:rsidRDefault="0095426A" w:rsidP="00CE129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0D38F47C" w14:textId="77777777" w:rsidR="00CE129B" w:rsidRDefault="00CE129B" w:rsidP="00CE129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5D07EE3F" w14:textId="77777777" w:rsidR="00CE129B" w:rsidRDefault="00CE129B" w:rsidP="00CE129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144BBF61" w14:textId="77777777" w:rsidR="0095426A" w:rsidRPr="00351492" w:rsidRDefault="0095426A" w:rsidP="00CE129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Borders>
              <w:bottom w:val="single" w:sz="4" w:space="0" w:color="auto"/>
            </w:tcBorders>
            <w:shd w:val="clear" w:color="auto" w:fill="FFFFFF" w:themeFill="background1"/>
          </w:tcPr>
          <w:p w14:paraId="38F9B392" w14:textId="77777777" w:rsidR="00CE129B" w:rsidRPr="00351492" w:rsidRDefault="00CE129B" w:rsidP="00CE129B">
            <w:pPr>
              <w:spacing w:after="0"/>
              <w:rPr>
                <w:rFonts w:cs="Times New Roman"/>
                <w:szCs w:val="24"/>
              </w:rPr>
            </w:pPr>
          </w:p>
        </w:tc>
      </w:tr>
      <w:tr w:rsidR="00FA0E97" w:rsidRPr="00351492" w14:paraId="6C6DC10A" w14:textId="77777777" w:rsidTr="00A927C6">
        <w:tc>
          <w:tcPr>
            <w:tcW w:w="3595" w:type="pct"/>
            <w:vAlign w:val="center"/>
          </w:tcPr>
          <w:p w14:paraId="4029AB95" w14:textId="77777777" w:rsidR="00B91A2C" w:rsidRPr="00351492" w:rsidRDefault="00B91A2C" w:rsidP="009D00DA">
            <w:pPr>
              <w:spacing w:after="0"/>
              <w:rPr>
                <w:rFonts w:cs="Times New Roman"/>
                <w:bCs/>
                <w:szCs w:val="24"/>
              </w:rPr>
            </w:pPr>
            <w:r w:rsidRPr="00351492">
              <w:rPr>
                <w:rFonts w:cs="Times New Roman"/>
                <w:bCs/>
                <w:szCs w:val="24"/>
              </w:rPr>
              <w:t>4. Tesis yakınlarında veya bünyesinde bulunan güvenlik kuvvetleri / Müdahale Ekipleri (Açıklama kısmına birimlerin isim ve irtibat Bilgileri )</w:t>
            </w:r>
          </w:p>
        </w:tc>
        <w:tc>
          <w:tcPr>
            <w:tcW w:w="234" w:type="pct"/>
            <w:tcBorders>
              <w:bottom w:val="single" w:sz="4" w:space="0" w:color="auto"/>
            </w:tcBorders>
            <w:shd w:val="clear" w:color="auto" w:fill="FFFFFF" w:themeFill="background1"/>
            <w:vAlign w:val="center"/>
          </w:tcPr>
          <w:p w14:paraId="19A857E9" w14:textId="77777777" w:rsidR="00B91A2C" w:rsidRPr="00351492" w:rsidRDefault="00B91A2C" w:rsidP="009D00DA">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tcBorders>
              <w:bottom w:val="single" w:sz="4" w:space="0" w:color="auto"/>
            </w:tcBorders>
            <w:shd w:val="clear" w:color="auto" w:fill="FFFFFF" w:themeFill="background1"/>
            <w:vAlign w:val="center"/>
          </w:tcPr>
          <w:p w14:paraId="6A4144E2" w14:textId="77777777" w:rsidR="00B91A2C" w:rsidRPr="00351492" w:rsidRDefault="00B91A2C" w:rsidP="009D00DA">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FFFFFF" w:themeFill="background1"/>
            <w:vAlign w:val="center"/>
          </w:tcPr>
          <w:p w14:paraId="64FC77A1" w14:textId="77777777" w:rsidR="00B91A2C" w:rsidRPr="00351492" w:rsidRDefault="0049163A" w:rsidP="009D00DA">
            <w:pPr>
              <w:spacing w:after="0"/>
              <w:jc w:val="center"/>
              <w:rPr>
                <w:rFonts w:cs="Times New Roman"/>
                <w:b/>
                <w:szCs w:val="24"/>
              </w:rPr>
            </w:pPr>
            <w:r>
              <w:rPr>
                <w:rFonts w:cs="Times New Roman"/>
                <w:szCs w:val="24"/>
              </w:rPr>
              <w:fldChar w:fldCharType="begin">
                <w:ffData>
                  <w:name w:val=""/>
                  <w:enabled/>
                  <w:calcOnExit w:val="0"/>
                  <w:checkBox>
                    <w:sizeAuto/>
                    <w:default w:val="0"/>
                  </w:checkBox>
                </w:ffData>
              </w:fldChar>
            </w:r>
            <w:r>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Pr>
                <w:rFonts w:cs="Times New Roman"/>
                <w:szCs w:val="24"/>
              </w:rPr>
              <w:fldChar w:fldCharType="end"/>
            </w:r>
          </w:p>
        </w:tc>
        <w:tc>
          <w:tcPr>
            <w:tcW w:w="627" w:type="pct"/>
            <w:tcBorders>
              <w:bottom w:val="single" w:sz="4" w:space="0" w:color="auto"/>
            </w:tcBorders>
            <w:shd w:val="clear" w:color="auto" w:fill="FFFFFF" w:themeFill="background1"/>
          </w:tcPr>
          <w:p w14:paraId="44863A0C" w14:textId="77777777" w:rsidR="00B91A2C" w:rsidRPr="00351492" w:rsidRDefault="00B91A2C" w:rsidP="009D00DA">
            <w:pPr>
              <w:spacing w:after="0"/>
              <w:rPr>
                <w:rFonts w:cs="Times New Roman"/>
                <w:bCs/>
                <w:szCs w:val="24"/>
              </w:rPr>
            </w:pPr>
          </w:p>
        </w:tc>
      </w:tr>
      <w:tr w:rsidR="00FA0E97" w:rsidRPr="00351492" w14:paraId="00AB81A3" w14:textId="77777777" w:rsidTr="00A927C6">
        <w:tc>
          <w:tcPr>
            <w:tcW w:w="3595" w:type="pct"/>
            <w:vAlign w:val="center"/>
          </w:tcPr>
          <w:p w14:paraId="49937EF0" w14:textId="77777777" w:rsidR="009D00DA" w:rsidRPr="00351492" w:rsidRDefault="009D00DA" w:rsidP="0053124E">
            <w:pPr>
              <w:spacing w:after="0"/>
              <w:ind w:left="283"/>
              <w:rPr>
                <w:rFonts w:cs="Times New Roman"/>
                <w:bCs/>
                <w:szCs w:val="24"/>
              </w:rPr>
            </w:pPr>
            <w:r w:rsidRPr="00351492">
              <w:rPr>
                <w:rFonts w:cs="Times New Roman"/>
                <w:bCs/>
                <w:szCs w:val="24"/>
              </w:rPr>
              <w:t>a. Kolluk Kuvveti</w:t>
            </w:r>
          </w:p>
          <w:p w14:paraId="3A79A304" w14:textId="77777777" w:rsidR="009D00DA" w:rsidRPr="00351492" w:rsidRDefault="00967F5A" w:rsidP="0053124E">
            <w:pPr>
              <w:spacing w:after="0"/>
              <w:ind w:left="283"/>
              <w:rPr>
                <w:rFonts w:cs="Times New Roman"/>
                <w:szCs w:val="24"/>
              </w:rPr>
            </w:pPr>
            <w:r w:rsidRPr="00351492">
              <w:rPr>
                <w:rFonts w:cs="Times New Roman"/>
                <w:szCs w:val="24"/>
              </w:rPr>
              <w:t xml:space="preserve">Polis </w:t>
            </w:r>
          </w:p>
          <w:p w14:paraId="676FA485" w14:textId="77777777" w:rsidR="001C5C71" w:rsidRPr="00351492" w:rsidRDefault="00967F5A" w:rsidP="0053124E">
            <w:pPr>
              <w:spacing w:after="0"/>
              <w:ind w:left="283"/>
              <w:rPr>
                <w:rFonts w:cs="Times New Roman"/>
                <w:szCs w:val="24"/>
              </w:rPr>
            </w:pPr>
            <w:r w:rsidRPr="00351492">
              <w:rPr>
                <w:rFonts w:cs="Times New Roman"/>
                <w:szCs w:val="24"/>
              </w:rPr>
              <w:t>Janda</w:t>
            </w:r>
            <w:r w:rsidR="009D00DA" w:rsidRPr="00351492">
              <w:rPr>
                <w:rFonts w:cs="Times New Roman"/>
                <w:szCs w:val="24"/>
              </w:rPr>
              <w:t>rma</w:t>
            </w:r>
            <w:r w:rsidR="001C5C71">
              <w:rPr>
                <w:rFonts w:cs="Times New Roman"/>
                <w:szCs w:val="24"/>
              </w:rPr>
              <w:t xml:space="preserve"> / </w:t>
            </w:r>
            <w:r w:rsidR="001C5C71" w:rsidRPr="00DA516D">
              <w:rPr>
                <w:rFonts w:cs="Times New Roman"/>
                <w:color w:val="000000" w:themeColor="text1"/>
                <w:szCs w:val="24"/>
              </w:rPr>
              <w:t>Sahil Güvenlik</w:t>
            </w:r>
          </w:p>
          <w:p w14:paraId="41077AE0" w14:textId="77777777" w:rsidR="00967F5A" w:rsidRPr="00351492" w:rsidRDefault="009D00DA" w:rsidP="0053124E">
            <w:pPr>
              <w:spacing w:after="0"/>
              <w:ind w:left="283"/>
              <w:rPr>
                <w:rFonts w:cs="Times New Roman"/>
                <w:bCs/>
                <w:szCs w:val="24"/>
              </w:rPr>
            </w:pPr>
            <w:r w:rsidRPr="00351492">
              <w:rPr>
                <w:rFonts w:cs="Times New Roman"/>
                <w:szCs w:val="24"/>
              </w:rPr>
              <w:t xml:space="preserve">İntikal </w:t>
            </w:r>
            <w:proofErr w:type="gramStart"/>
            <w:r w:rsidRPr="00351492">
              <w:rPr>
                <w:rFonts w:cs="Times New Roman"/>
                <w:szCs w:val="24"/>
              </w:rPr>
              <w:t>Süresi :</w:t>
            </w:r>
            <w:proofErr w:type="gramEnd"/>
            <w:r w:rsidRPr="00351492">
              <w:rPr>
                <w:rFonts w:cs="Times New Roman"/>
                <w:szCs w:val="24"/>
              </w:rPr>
              <w:t xml:space="preserve"> </w:t>
            </w:r>
          </w:p>
        </w:tc>
        <w:tc>
          <w:tcPr>
            <w:tcW w:w="234" w:type="pct"/>
            <w:tcBorders>
              <w:bottom w:val="single" w:sz="4" w:space="0" w:color="auto"/>
            </w:tcBorders>
            <w:shd w:val="clear" w:color="auto" w:fill="auto"/>
            <w:vAlign w:val="center"/>
          </w:tcPr>
          <w:p w14:paraId="5701C72E" w14:textId="77777777" w:rsidR="00967F5A" w:rsidRDefault="00CE129B"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7A430773" w14:textId="77777777" w:rsidR="00CE129B" w:rsidRPr="00351492" w:rsidRDefault="00CE129B"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tcBorders>
              <w:bottom w:val="single" w:sz="4" w:space="0" w:color="auto"/>
            </w:tcBorders>
            <w:shd w:val="clear" w:color="auto" w:fill="auto"/>
            <w:vAlign w:val="center"/>
          </w:tcPr>
          <w:p w14:paraId="7881BB83" w14:textId="77777777" w:rsidR="00967F5A" w:rsidRDefault="00CE129B"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240390CB" w14:textId="77777777" w:rsidR="00CE129B" w:rsidRPr="00351492" w:rsidRDefault="00CE129B"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37D68D7E" w14:textId="77777777" w:rsidR="00967F5A" w:rsidRDefault="00CE129B"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3CFEFB22" w14:textId="77777777" w:rsidR="00CE129B" w:rsidRPr="00351492" w:rsidRDefault="00CE129B"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Borders>
              <w:bottom w:val="single" w:sz="4" w:space="0" w:color="auto"/>
            </w:tcBorders>
            <w:shd w:val="clear" w:color="auto" w:fill="FFFFFF" w:themeFill="background1"/>
          </w:tcPr>
          <w:p w14:paraId="1CF51175" w14:textId="77777777" w:rsidR="00967F5A" w:rsidRPr="00351492" w:rsidRDefault="00967F5A" w:rsidP="009D00DA">
            <w:pPr>
              <w:spacing w:after="0"/>
              <w:rPr>
                <w:rFonts w:cs="Times New Roman"/>
                <w:szCs w:val="24"/>
              </w:rPr>
            </w:pPr>
          </w:p>
        </w:tc>
      </w:tr>
      <w:tr w:rsidR="00CE129B" w:rsidRPr="00351492" w14:paraId="719052D6" w14:textId="77777777" w:rsidTr="00A927C6">
        <w:tc>
          <w:tcPr>
            <w:tcW w:w="3595" w:type="pct"/>
            <w:vAlign w:val="center"/>
          </w:tcPr>
          <w:p w14:paraId="4E98EC4F" w14:textId="77777777" w:rsidR="00CE129B" w:rsidRPr="00351492" w:rsidRDefault="00CE129B" w:rsidP="0053124E">
            <w:pPr>
              <w:spacing w:after="0"/>
              <w:ind w:left="283"/>
              <w:rPr>
                <w:rFonts w:cs="Times New Roman"/>
                <w:bCs/>
                <w:szCs w:val="24"/>
              </w:rPr>
            </w:pPr>
            <w:r w:rsidRPr="00351492">
              <w:rPr>
                <w:rFonts w:cs="Times New Roman"/>
                <w:bCs/>
                <w:szCs w:val="24"/>
              </w:rPr>
              <w:t>b. Gümrük Muhafaza</w:t>
            </w:r>
          </w:p>
          <w:p w14:paraId="5BAE5EFA" w14:textId="77777777" w:rsidR="00CE129B" w:rsidRPr="00351492" w:rsidRDefault="00CE129B" w:rsidP="0053124E">
            <w:pPr>
              <w:spacing w:after="0"/>
              <w:ind w:left="283"/>
              <w:rPr>
                <w:rFonts w:cs="Times New Roman"/>
                <w:szCs w:val="24"/>
              </w:rPr>
            </w:pPr>
            <w:r w:rsidRPr="00351492">
              <w:rPr>
                <w:rFonts w:cs="Times New Roman"/>
                <w:szCs w:val="24"/>
              </w:rPr>
              <w:t xml:space="preserve">Tesiste Mevcut </w:t>
            </w:r>
          </w:p>
          <w:p w14:paraId="4B7E7EAD" w14:textId="77777777" w:rsidR="00CE129B" w:rsidRPr="00351492" w:rsidRDefault="00CE129B" w:rsidP="0053124E">
            <w:pPr>
              <w:spacing w:after="0"/>
              <w:ind w:left="283"/>
              <w:rPr>
                <w:rFonts w:cs="Times New Roman"/>
                <w:bCs/>
                <w:szCs w:val="24"/>
              </w:rPr>
            </w:pPr>
            <w:r w:rsidRPr="00351492">
              <w:rPr>
                <w:rFonts w:cs="Times New Roman"/>
                <w:szCs w:val="24"/>
              </w:rPr>
              <w:t>Tesiste Mevcut Değil</w:t>
            </w:r>
          </w:p>
        </w:tc>
        <w:tc>
          <w:tcPr>
            <w:tcW w:w="234" w:type="pct"/>
            <w:tcBorders>
              <w:bottom w:val="single" w:sz="4" w:space="0" w:color="auto"/>
            </w:tcBorders>
            <w:shd w:val="clear" w:color="auto" w:fill="auto"/>
            <w:vAlign w:val="center"/>
          </w:tcPr>
          <w:p w14:paraId="4ECE953A" w14:textId="77777777" w:rsidR="00CE129B" w:rsidRDefault="00CE129B" w:rsidP="00CE129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663FBEDD" w14:textId="77777777" w:rsidR="00CE129B" w:rsidRPr="00351492" w:rsidRDefault="00CE129B" w:rsidP="00CE129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tcBorders>
              <w:bottom w:val="single" w:sz="4" w:space="0" w:color="auto"/>
            </w:tcBorders>
            <w:shd w:val="clear" w:color="auto" w:fill="auto"/>
            <w:vAlign w:val="center"/>
          </w:tcPr>
          <w:p w14:paraId="368A1A99" w14:textId="77777777" w:rsidR="00CE129B" w:rsidRDefault="00CE129B" w:rsidP="00CE129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6B2B3227" w14:textId="77777777" w:rsidR="00CE129B" w:rsidRPr="00351492" w:rsidRDefault="00CE129B" w:rsidP="00CE129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732FE273" w14:textId="77777777" w:rsidR="00CE129B" w:rsidRDefault="00CE129B" w:rsidP="00CE129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0F0F3F5B" w14:textId="77777777" w:rsidR="00CE129B" w:rsidRPr="00351492" w:rsidRDefault="00CE129B" w:rsidP="00CE129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Borders>
              <w:bottom w:val="single" w:sz="4" w:space="0" w:color="auto"/>
            </w:tcBorders>
            <w:shd w:val="clear" w:color="auto" w:fill="FFFFFF" w:themeFill="background1"/>
          </w:tcPr>
          <w:p w14:paraId="56FE36FC" w14:textId="77777777" w:rsidR="00CE129B" w:rsidRPr="00351492" w:rsidRDefault="00CE129B" w:rsidP="00CE129B">
            <w:pPr>
              <w:spacing w:after="0"/>
              <w:rPr>
                <w:rFonts w:cs="Times New Roman"/>
                <w:szCs w:val="24"/>
              </w:rPr>
            </w:pPr>
          </w:p>
        </w:tc>
      </w:tr>
      <w:tr w:rsidR="00CE129B" w:rsidRPr="00351492" w14:paraId="51B2E69F" w14:textId="77777777" w:rsidTr="00A927C6">
        <w:tc>
          <w:tcPr>
            <w:tcW w:w="3595" w:type="pct"/>
            <w:vAlign w:val="center"/>
          </w:tcPr>
          <w:p w14:paraId="48C6CE28" w14:textId="77777777" w:rsidR="00CE129B" w:rsidRPr="00351492" w:rsidRDefault="00CE129B" w:rsidP="0053124E">
            <w:pPr>
              <w:spacing w:after="0"/>
              <w:ind w:left="283"/>
              <w:rPr>
                <w:rFonts w:cs="Times New Roman"/>
                <w:bCs/>
                <w:szCs w:val="24"/>
              </w:rPr>
            </w:pPr>
            <w:r w:rsidRPr="00351492">
              <w:rPr>
                <w:rFonts w:cs="Times New Roman"/>
                <w:bCs/>
                <w:szCs w:val="24"/>
              </w:rPr>
              <w:t>c. Bomba Ekibi</w:t>
            </w:r>
            <w:r w:rsidRPr="00351492">
              <w:rPr>
                <w:rFonts w:cs="Times New Roman"/>
                <w:bCs/>
                <w:szCs w:val="24"/>
              </w:rPr>
              <w:tab/>
            </w:r>
          </w:p>
          <w:p w14:paraId="0DDFBC76" w14:textId="77777777" w:rsidR="00CE129B" w:rsidRPr="00351492" w:rsidRDefault="00CE129B" w:rsidP="0053124E">
            <w:pPr>
              <w:spacing w:after="0"/>
              <w:ind w:left="283"/>
              <w:rPr>
                <w:rFonts w:cs="Times New Roman"/>
                <w:szCs w:val="24"/>
              </w:rPr>
            </w:pPr>
            <w:r w:rsidRPr="00351492">
              <w:rPr>
                <w:rFonts w:cs="Times New Roman"/>
                <w:szCs w:val="24"/>
              </w:rPr>
              <w:t xml:space="preserve">Polis </w:t>
            </w:r>
          </w:p>
          <w:p w14:paraId="5B4DABDE" w14:textId="77777777" w:rsidR="00CE129B" w:rsidRPr="00351492" w:rsidRDefault="00CE129B" w:rsidP="0053124E">
            <w:pPr>
              <w:spacing w:after="0"/>
              <w:ind w:left="283"/>
              <w:rPr>
                <w:rFonts w:cs="Times New Roman"/>
                <w:szCs w:val="24"/>
              </w:rPr>
            </w:pPr>
            <w:r w:rsidRPr="00351492">
              <w:rPr>
                <w:rFonts w:cs="Times New Roman"/>
                <w:szCs w:val="24"/>
              </w:rPr>
              <w:t>Jandarma</w:t>
            </w:r>
          </w:p>
          <w:p w14:paraId="4DC75BE8" w14:textId="77777777" w:rsidR="00CE129B" w:rsidRPr="00351492" w:rsidRDefault="00CE129B" w:rsidP="0053124E">
            <w:pPr>
              <w:spacing w:after="0"/>
              <w:ind w:left="283"/>
              <w:rPr>
                <w:rFonts w:cs="Times New Roman"/>
                <w:bCs/>
                <w:szCs w:val="24"/>
              </w:rPr>
            </w:pPr>
            <w:r w:rsidRPr="00351492">
              <w:rPr>
                <w:rFonts w:cs="Times New Roman"/>
                <w:szCs w:val="24"/>
              </w:rPr>
              <w:t xml:space="preserve">İntikal </w:t>
            </w:r>
            <w:proofErr w:type="gramStart"/>
            <w:r w:rsidRPr="00351492">
              <w:rPr>
                <w:rFonts w:cs="Times New Roman"/>
                <w:szCs w:val="24"/>
              </w:rPr>
              <w:t>Süresi :</w:t>
            </w:r>
            <w:proofErr w:type="gramEnd"/>
            <w:r w:rsidRPr="00351492">
              <w:rPr>
                <w:rFonts w:cs="Times New Roman"/>
                <w:szCs w:val="24"/>
              </w:rPr>
              <w:t xml:space="preserve"> </w:t>
            </w:r>
          </w:p>
        </w:tc>
        <w:tc>
          <w:tcPr>
            <w:tcW w:w="234" w:type="pct"/>
            <w:tcBorders>
              <w:bottom w:val="single" w:sz="4" w:space="0" w:color="auto"/>
            </w:tcBorders>
            <w:shd w:val="clear" w:color="auto" w:fill="auto"/>
            <w:vAlign w:val="center"/>
          </w:tcPr>
          <w:p w14:paraId="741DC193" w14:textId="77777777" w:rsidR="00CE129B" w:rsidRDefault="00CE129B" w:rsidP="00CE129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34980CA1" w14:textId="77777777" w:rsidR="00CE129B" w:rsidRPr="00351492" w:rsidRDefault="00CE129B" w:rsidP="00CE129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tcBorders>
              <w:bottom w:val="single" w:sz="4" w:space="0" w:color="auto"/>
            </w:tcBorders>
            <w:shd w:val="clear" w:color="auto" w:fill="auto"/>
            <w:vAlign w:val="center"/>
          </w:tcPr>
          <w:p w14:paraId="48294971" w14:textId="77777777" w:rsidR="00CE129B" w:rsidRDefault="00CE129B" w:rsidP="00CE129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72F33C6E" w14:textId="77777777" w:rsidR="00CE129B" w:rsidRPr="00351492" w:rsidRDefault="00CE129B" w:rsidP="00CE129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786233A1" w14:textId="77777777" w:rsidR="00CE129B" w:rsidRDefault="00CE129B" w:rsidP="00CE129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6A63A870" w14:textId="77777777" w:rsidR="00CE129B" w:rsidRPr="00351492" w:rsidRDefault="00CE129B" w:rsidP="00CE129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Borders>
              <w:bottom w:val="single" w:sz="4" w:space="0" w:color="auto"/>
            </w:tcBorders>
            <w:shd w:val="clear" w:color="auto" w:fill="FFFFFF" w:themeFill="background1"/>
          </w:tcPr>
          <w:p w14:paraId="0C41C1C2" w14:textId="77777777" w:rsidR="00CE129B" w:rsidRPr="00351492" w:rsidRDefault="00CE129B" w:rsidP="00CE129B">
            <w:pPr>
              <w:spacing w:after="0"/>
              <w:rPr>
                <w:rFonts w:cs="Times New Roman"/>
                <w:szCs w:val="24"/>
              </w:rPr>
            </w:pPr>
          </w:p>
        </w:tc>
      </w:tr>
      <w:tr w:rsidR="00CE129B" w:rsidRPr="00351492" w14:paraId="7DDC9419" w14:textId="77777777" w:rsidTr="00A927C6">
        <w:tc>
          <w:tcPr>
            <w:tcW w:w="3595" w:type="pct"/>
            <w:vAlign w:val="center"/>
          </w:tcPr>
          <w:p w14:paraId="574655F9" w14:textId="77777777" w:rsidR="00CE129B" w:rsidRPr="00351492" w:rsidRDefault="00CE129B" w:rsidP="0053124E">
            <w:pPr>
              <w:spacing w:after="0"/>
              <w:ind w:left="283"/>
              <w:rPr>
                <w:rFonts w:cs="Times New Roman"/>
                <w:bCs/>
                <w:szCs w:val="24"/>
              </w:rPr>
            </w:pPr>
            <w:proofErr w:type="gramStart"/>
            <w:r w:rsidRPr="00351492">
              <w:rPr>
                <w:rFonts w:cs="Times New Roman"/>
                <w:bCs/>
                <w:szCs w:val="24"/>
              </w:rPr>
              <w:t>d</w:t>
            </w:r>
            <w:proofErr w:type="gramEnd"/>
            <w:r w:rsidRPr="00351492">
              <w:rPr>
                <w:rFonts w:cs="Times New Roman"/>
                <w:bCs/>
                <w:szCs w:val="24"/>
              </w:rPr>
              <w:t>. Özel Harekat Birim</w:t>
            </w:r>
            <w:r w:rsidR="00B55556">
              <w:rPr>
                <w:rFonts w:cs="Times New Roman"/>
                <w:bCs/>
                <w:szCs w:val="24"/>
              </w:rPr>
              <w:t>i</w:t>
            </w:r>
            <w:r w:rsidRPr="00351492">
              <w:rPr>
                <w:rFonts w:cs="Times New Roman"/>
                <w:bCs/>
                <w:szCs w:val="24"/>
              </w:rPr>
              <w:tab/>
            </w:r>
          </w:p>
          <w:p w14:paraId="405D2718" w14:textId="77777777" w:rsidR="00CE129B" w:rsidRPr="00351492" w:rsidRDefault="00CE129B" w:rsidP="0053124E">
            <w:pPr>
              <w:spacing w:after="0"/>
              <w:ind w:left="283"/>
              <w:rPr>
                <w:rFonts w:cs="Times New Roman"/>
                <w:szCs w:val="24"/>
              </w:rPr>
            </w:pPr>
            <w:r w:rsidRPr="00351492">
              <w:rPr>
                <w:rFonts w:cs="Times New Roman"/>
                <w:szCs w:val="24"/>
              </w:rPr>
              <w:t xml:space="preserve">Polis </w:t>
            </w:r>
          </w:p>
          <w:p w14:paraId="50B1A44D" w14:textId="77777777" w:rsidR="00CE129B" w:rsidRPr="00351492" w:rsidRDefault="00CE129B" w:rsidP="0053124E">
            <w:pPr>
              <w:spacing w:after="0"/>
              <w:ind w:left="283"/>
              <w:rPr>
                <w:rFonts w:cs="Times New Roman"/>
                <w:szCs w:val="24"/>
              </w:rPr>
            </w:pPr>
            <w:r w:rsidRPr="00351492">
              <w:rPr>
                <w:rFonts w:cs="Times New Roman"/>
                <w:szCs w:val="24"/>
              </w:rPr>
              <w:t>Jandarma</w:t>
            </w:r>
          </w:p>
          <w:p w14:paraId="49F8FCFB" w14:textId="77777777" w:rsidR="00CE129B" w:rsidRPr="00351492" w:rsidRDefault="00CE129B" w:rsidP="0053124E">
            <w:pPr>
              <w:spacing w:after="0"/>
              <w:ind w:left="283"/>
              <w:rPr>
                <w:rFonts w:cs="Times New Roman"/>
                <w:bCs/>
                <w:szCs w:val="24"/>
              </w:rPr>
            </w:pPr>
            <w:r w:rsidRPr="00351492">
              <w:rPr>
                <w:rFonts w:cs="Times New Roman"/>
                <w:szCs w:val="24"/>
              </w:rPr>
              <w:t xml:space="preserve">İntikal </w:t>
            </w:r>
            <w:proofErr w:type="gramStart"/>
            <w:r w:rsidRPr="00351492">
              <w:rPr>
                <w:rFonts w:cs="Times New Roman"/>
                <w:szCs w:val="24"/>
              </w:rPr>
              <w:t>Süresi :</w:t>
            </w:r>
            <w:proofErr w:type="gramEnd"/>
            <w:r w:rsidRPr="00351492">
              <w:rPr>
                <w:rFonts w:cs="Times New Roman"/>
                <w:szCs w:val="24"/>
              </w:rPr>
              <w:t xml:space="preserve"> </w:t>
            </w:r>
          </w:p>
        </w:tc>
        <w:tc>
          <w:tcPr>
            <w:tcW w:w="234" w:type="pct"/>
            <w:tcBorders>
              <w:bottom w:val="single" w:sz="4" w:space="0" w:color="auto"/>
            </w:tcBorders>
            <w:shd w:val="clear" w:color="auto" w:fill="auto"/>
            <w:vAlign w:val="center"/>
          </w:tcPr>
          <w:p w14:paraId="700E0F4F" w14:textId="77777777" w:rsidR="00CE129B" w:rsidRDefault="00CE129B" w:rsidP="00CE129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666E39A4" w14:textId="77777777" w:rsidR="00CE129B" w:rsidRPr="00351492" w:rsidRDefault="00CE129B" w:rsidP="00CE129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tcBorders>
              <w:bottom w:val="single" w:sz="4" w:space="0" w:color="auto"/>
            </w:tcBorders>
            <w:shd w:val="clear" w:color="auto" w:fill="auto"/>
            <w:vAlign w:val="center"/>
          </w:tcPr>
          <w:p w14:paraId="2DA630CE" w14:textId="77777777" w:rsidR="00CE129B" w:rsidRDefault="00CE129B" w:rsidP="00CE129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5BAB1BB6" w14:textId="77777777" w:rsidR="00CE129B" w:rsidRPr="00351492" w:rsidRDefault="00CE129B" w:rsidP="00CE129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4E52FCE4" w14:textId="77777777" w:rsidR="00CE129B" w:rsidRDefault="00CE129B" w:rsidP="00CE129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60BCA69F" w14:textId="77777777" w:rsidR="00CE129B" w:rsidRPr="00351492" w:rsidRDefault="00CE129B" w:rsidP="00CE129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Borders>
              <w:bottom w:val="single" w:sz="4" w:space="0" w:color="auto"/>
            </w:tcBorders>
            <w:shd w:val="clear" w:color="auto" w:fill="FFFFFF" w:themeFill="background1"/>
          </w:tcPr>
          <w:p w14:paraId="4050FBE7" w14:textId="77777777" w:rsidR="00CE129B" w:rsidRPr="00351492" w:rsidRDefault="00CE129B" w:rsidP="00CE129B">
            <w:pPr>
              <w:spacing w:after="0"/>
              <w:rPr>
                <w:rFonts w:cs="Times New Roman"/>
                <w:szCs w:val="24"/>
              </w:rPr>
            </w:pPr>
          </w:p>
        </w:tc>
      </w:tr>
      <w:tr w:rsidR="00DA516D" w:rsidRPr="00351492" w14:paraId="7E7FABA7" w14:textId="77777777" w:rsidTr="00A927C6">
        <w:tc>
          <w:tcPr>
            <w:tcW w:w="3595" w:type="pct"/>
            <w:vAlign w:val="center"/>
          </w:tcPr>
          <w:p w14:paraId="122A725B" w14:textId="77777777" w:rsidR="00DA516D" w:rsidRPr="00351492" w:rsidRDefault="00DA516D" w:rsidP="0053124E">
            <w:pPr>
              <w:spacing w:after="0"/>
              <w:ind w:left="283"/>
              <w:rPr>
                <w:rFonts w:cs="Times New Roman"/>
                <w:bCs/>
                <w:szCs w:val="24"/>
              </w:rPr>
            </w:pPr>
            <w:r w:rsidRPr="00351492">
              <w:rPr>
                <w:rFonts w:cs="Times New Roman"/>
                <w:bCs/>
                <w:szCs w:val="24"/>
              </w:rPr>
              <w:t>e. İtfaiye</w:t>
            </w:r>
            <w:r w:rsidRPr="00351492">
              <w:rPr>
                <w:rFonts w:cs="Times New Roman"/>
                <w:bCs/>
                <w:szCs w:val="24"/>
              </w:rPr>
              <w:tab/>
            </w:r>
          </w:p>
          <w:p w14:paraId="0171B680" w14:textId="77777777" w:rsidR="00DA516D" w:rsidRPr="00351492" w:rsidRDefault="003C5381" w:rsidP="0053124E">
            <w:pPr>
              <w:spacing w:after="0"/>
              <w:ind w:left="283"/>
              <w:rPr>
                <w:rFonts w:cs="Times New Roman"/>
                <w:szCs w:val="24"/>
              </w:rPr>
            </w:pPr>
            <w:r w:rsidRPr="00351492">
              <w:rPr>
                <w:rFonts w:cs="Times New Roman"/>
                <w:bCs/>
                <w:szCs w:val="24"/>
              </w:rPr>
              <w:t>Tesiste ;</w:t>
            </w: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r w:rsidRPr="00351492">
              <w:rPr>
                <w:rFonts w:cs="Times New Roman"/>
                <w:szCs w:val="24"/>
              </w:rPr>
              <w:t xml:space="preserve"> Evet </w:t>
            </w: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r w:rsidRPr="00351492">
              <w:rPr>
                <w:rFonts w:cs="Times New Roman"/>
                <w:szCs w:val="24"/>
              </w:rPr>
              <w:t xml:space="preserve"> Hayır</w:t>
            </w:r>
          </w:p>
          <w:p w14:paraId="0272EAC6" w14:textId="77777777" w:rsidR="00DA516D" w:rsidRPr="00351492" w:rsidRDefault="00DA516D" w:rsidP="0053124E">
            <w:pPr>
              <w:spacing w:after="0"/>
              <w:ind w:left="283"/>
              <w:rPr>
                <w:rFonts w:cs="Times New Roman"/>
                <w:bCs/>
                <w:szCs w:val="24"/>
              </w:rPr>
            </w:pPr>
            <w:r w:rsidRPr="00351492">
              <w:rPr>
                <w:rFonts w:cs="Times New Roman"/>
                <w:szCs w:val="24"/>
              </w:rPr>
              <w:t xml:space="preserve">Tesis Dışı İntikal </w:t>
            </w:r>
            <w:proofErr w:type="gramStart"/>
            <w:r w:rsidRPr="00351492">
              <w:rPr>
                <w:rFonts w:cs="Times New Roman"/>
                <w:szCs w:val="24"/>
              </w:rPr>
              <w:t>Süresi :</w:t>
            </w:r>
            <w:proofErr w:type="gramEnd"/>
            <w:r w:rsidRPr="00351492">
              <w:rPr>
                <w:rFonts w:cs="Times New Roman"/>
                <w:szCs w:val="24"/>
              </w:rPr>
              <w:t xml:space="preserve"> </w:t>
            </w:r>
          </w:p>
        </w:tc>
        <w:tc>
          <w:tcPr>
            <w:tcW w:w="234" w:type="pct"/>
            <w:tcBorders>
              <w:bottom w:val="single" w:sz="4" w:space="0" w:color="auto"/>
            </w:tcBorders>
            <w:shd w:val="clear" w:color="auto" w:fill="auto"/>
            <w:vAlign w:val="center"/>
          </w:tcPr>
          <w:p w14:paraId="0DA57019" w14:textId="77777777" w:rsidR="00DA516D" w:rsidRPr="00351492" w:rsidRDefault="00DA516D" w:rsidP="00DA516D">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tcBorders>
              <w:bottom w:val="single" w:sz="4" w:space="0" w:color="auto"/>
            </w:tcBorders>
            <w:shd w:val="clear" w:color="auto" w:fill="auto"/>
            <w:vAlign w:val="center"/>
          </w:tcPr>
          <w:p w14:paraId="1ECA169B" w14:textId="77777777" w:rsidR="00DA516D" w:rsidRPr="00351492" w:rsidRDefault="00DA516D" w:rsidP="00DA516D">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auto"/>
            <w:vAlign w:val="center"/>
          </w:tcPr>
          <w:p w14:paraId="49D2073F" w14:textId="77777777" w:rsidR="00DA516D" w:rsidRPr="00351492" w:rsidRDefault="00DA516D" w:rsidP="00DA516D">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Borders>
              <w:bottom w:val="single" w:sz="4" w:space="0" w:color="auto"/>
            </w:tcBorders>
            <w:shd w:val="clear" w:color="auto" w:fill="FFFFFF" w:themeFill="background1"/>
          </w:tcPr>
          <w:p w14:paraId="196CD04C" w14:textId="77777777" w:rsidR="00DA516D" w:rsidRPr="00351492" w:rsidRDefault="00DA516D" w:rsidP="00DA516D">
            <w:pPr>
              <w:spacing w:after="0"/>
              <w:rPr>
                <w:rFonts w:cs="Times New Roman"/>
                <w:szCs w:val="24"/>
              </w:rPr>
            </w:pPr>
          </w:p>
        </w:tc>
      </w:tr>
      <w:tr w:rsidR="00FA0E97" w:rsidRPr="00351492" w14:paraId="2E0D315E" w14:textId="77777777" w:rsidTr="00A927C6">
        <w:tc>
          <w:tcPr>
            <w:tcW w:w="3595" w:type="pct"/>
            <w:vAlign w:val="center"/>
          </w:tcPr>
          <w:p w14:paraId="02E920C7" w14:textId="77777777" w:rsidR="009D00DA" w:rsidRPr="00351492" w:rsidRDefault="00B91A2C" w:rsidP="0053124E">
            <w:pPr>
              <w:spacing w:after="0"/>
              <w:ind w:left="283"/>
              <w:rPr>
                <w:rFonts w:cs="Times New Roman"/>
                <w:bCs/>
                <w:szCs w:val="24"/>
              </w:rPr>
            </w:pPr>
            <w:r w:rsidRPr="00351492">
              <w:rPr>
                <w:rFonts w:cs="Times New Roman"/>
                <w:bCs/>
                <w:szCs w:val="24"/>
              </w:rPr>
              <w:t>f. Ambulans</w:t>
            </w:r>
          </w:p>
          <w:p w14:paraId="449B368D" w14:textId="77777777" w:rsidR="009D00DA" w:rsidRPr="00351492" w:rsidRDefault="00B91A2C" w:rsidP="0053124E">
            <w:pPr>
              <w:spacing w:after="0"/>
              <w:ind w:left="283"/>
              <w:rPr>
                <w:rFonts w:cs="Times New Roman"/>
                <w:szCs w:val="24"/>
              </w:rPr>
            </w:pPr>
            <w:r w:rsidRPr="00351492">
              <w:rPr>
                <w:rFonts w:cs="Times New Roman"/>
                <w:bCs/>
                <w:szCs w:val="24"/>
              </w:rPr>
              <w:t>Tesiste ;</w:t>
            </w: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r w:rsidRPr="00351492">
              <w:rPr>
                <w:rFonts w:cs="Times New Roman"/>
                <w:szCs w:val="24"/>
              </w:rPr>
              <w:t xml:space="preserve"> Evet </w:t>
            </w: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r w:rsidR="009D00DA" w:rsidRPr="00351492">
              <w:rPr>
                <w:rFonts w:cs="Times New Roman"/>
                <w:szCs w:val="24"/>
              </w:rPr>
              <w:t xml:space="preserve"> Hayır</w:t>
            </w:r>
          </w:p>
          <w:p w14:paraId="1188AB46" w14:textId="77777777" w:rsidR="00B91A2C" w:rsidRPr="00351492" w:rsidRDefault="00B91A2C" w:rsidP="0053124E">
            <w:pPr>
              <w:spacing w:after="0"/>
              <w:ind w:left="283"/>
              <w:rPr>
                <w:rFonts w:cs="Times New Roman"/>
                <w:bCs/>
                <w:szCs w:val="24"/>
              </w:rPr>
            </w:pPr>
            <w:r w:rsidRPr="00351492">
              <w:rPr>
                <w:rFonts w:cs="Times New Roman"/>
                <w:szCs w:val="24"/>
              </w:rPr>
              <w:t>Tesis</w:t>
            </w:r>
            <w:r w:rsidR="00492DED">
              <w:rPr>
                <w:rFonts w:cs="Times New Roman"/>
                <w:szCs w:val="24"/>
              </w:rPr>
              <w:t xml:space="preserve"> Dışı İntikal </w:t>
            </w:r>
            <w:proofErr w:type="gramStart"/>
            <w:r w:rsidR="00492DED">
              <w:rPr>
                <w:rFonts w:cs="Times New Roman"/>
                <w:szCs w:val="24"/>
              </w:rPr>
              <w:t>Süresi :</w:t>
            </w:r>
            <w:proofErr w:type="gramEnd"/>
          </w:p>
        </w:tc>
        <w:tc>
          <w:tcPr>
            <w:tcW w:w="234" w:type="pct"/>
            <w:tcBorders>
              <w:bottom w:val="single" w:sz="4" w:space="0" w:color="auto"/>
            </w:tcBorders>
            <w:shd w:val="clear" w:color="auto" w:fill="FFFFFF" w:themeFill="background1"/>
            <w:vAlign w:val="center"/>
          </w:tcPr>
          <w:p w14:paraId="431F6410" w14:textId="77777777" w:rsidR="00B91A2C" w:rsidRPr="00351492" w:rsidRDefault="00B91A2C" w:rsidP="009D00DA">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tcBorders>
              <w:bottom w:val="single" w:sz="4" w:space="0" w:color="auto"/>
            </w:tcBorders>
            <w:shd w:val="clear" w:color="auto" w:fill="FFFFFF" w:themeFill="background1"/>
            <w:vAlign w:val="center"/>
          </w:tcPr>
          <w:p w14:paraId="264E862B" w14:textId="77777777" w:rsidR="00B91A2C" w:rsidRPr="00351492" w:rsidRDefault="00B91A2C" w:rsidP="009D00DA">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FFFFFF" w:themeFill="background1"/>
            <w:vAlign w:val="center"/>
          </w:tcPr>
          <w:p w14:paraId="2D7DD69F" w14:textId="77777777" w:rsidR="00B91A2C" w:rsidRPr="00351492" w:rsidRDefault="00B91A2C" w:rsidP="009D00DA">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Borders>
              <w:bottom w:val="single" w:sz="4" w:space="0" w:color="auto"/>
            </w:tcBorders>
            <w:shd w:val="clear" w:color="auto" w:fill="FFFFFF" w:themeFill="background1"/>
          </w:tcPr>
          <w:p w14:paraId="4F9F51AD" w14:textId="77777777" w:rsidR="00B91A2C" w:rsidRPr="00351492" w:rsidRDefault="00B91A2C" w:rsidP="009D00DA">
            <w:pPr>
              <w:spacing w:after="0"/>
              <w:rPr>
                <w:rFonts w:cs="Times New Roman"/>
                <w:szCs w:val="24"/>
              </w:rPr>
            </w:pPr>
          </w:p>
        </w:tc>
      </w:tr>
      <w:tr w:rsidR="00FA0E97" w:rsidRPr="00351492" w14:paraId="1808DB26" w14:textId="77777777" w:rsidTr="00A927C6">
        <w:tc>
          <w:tcPr>
            <w:tcW w:w="3595" w:type="pct"/>
            <w:vAlign w:val="center"/>
          </w:tcPr>
          <w:p w14:paraId="4B2B9C9E" w14:textId="77777777" w:rsidR="00B91A2C" w:rsidRPr="00351492" w:rsidRDefault="00B91A2C" w:rsidP="009D00DA">
            <w:pPr>
              <w:spacing w:after="0"/>
              <w:rPr>
                <w:rFonts w:cs="Times New Roman"/>
                <w:bCs/>
                <w:szCs w:val="24"/>
              </w:rPr>
            </w:pPr>
            <w:r w:rsidRPr="00351492">
              <w:rPr>
                <w:rFonts w:cs="Times New Roman"/>
                <w:bCs/>
                <w:szCs w:val="24"/>
              </w:rPr>
              <w:t xml:space="preserve">5. Sabit ve seyyar tüm güvenlik noktalarında güvenlik talimatları asılmış mıdır? (Açıklama </w:t>
            </w:r>
            <w:proofErr w:type="spellStart"/>
            <w:r w:rsidRPr="00351492">
              <w:rPr>
                <w:rFonts w:cs="Times New Roman"/>
                <w:bCs/>
                <w:szCs w:val="24"/>
              </w:rPr>
              <w:t>kısmıda</w:t>
            </w:r>
            <w:proofErr w:type="spellEnd"/>
            <w:r w:rsidRPr="00351492">
              <w:rPr>
                <w:rFonts w:cs="Times New Roman"/>
                <w:bCs/>
                <w:szCs w:val="24"/>
              </w:rPr>
              <w:t xml:space="preserve"> noktalar belirtilecektir)</w:t>
            </w:r>
          </w:p>
        </w:tc>
        <w:tc>
          <w:tcPr>
            <w:tcW w:w="234" w:type="pct"/>
            <w:tcBorders>
              <w:bottom w:val="single" w:sz="4" w:space="0" w:color="auto"/>
            </w:tcBorders>
            <w:shd w:val="clear" w:color="auto" w:fill="FFFFFF" w:themeFill="background1"/>
            <w:vAlign w:val="center"/>
          </w:tcPr>
          <w:p w14:paraId="63243F73" w14:textId="77777777" w:rsidR="00B91A2C" w:rsidRPr="00351492" w:rsidRDefault="00B91A2C" w:rsidP="009D00DA">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tcBorders>
              <w:bottom w:val="single" w:sz="4" w:space="0" w:color="auto"/>
            </w:tcBorders>
            <w:shd w:val="clear" w:color="auto" w:fill="FFFFFF" w:themeFill="background1"/>
            <w:vAlign w:val="center"/>
          </w:tcPr>
          <w:p w14:paraId="00A307C2" w14:textId="77777777" w:rsidR="00B91A2C" w:rsidRPr="00351492" w:rsidRDefault="00B91A2C" w:rsidP="009D00DA">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FFFFFF" w:themeFill="background1"/>
            <w:vAlign w:val="center"/>
          </w:tcPr>
          <w:p w14:paraId="096D3CF3" w14:textId="77777777" w:rsidR="00B91A2C" w:rsidRPr="00351492" w:rsidRDefault="000F0E72" w:rsidP="009D00DA">
            <w:pPr>
              <w:spacing w:after="0"/>
              <w:jc w:val="center"/>
              <w:rPr>
                <w:rFonts w:cs="Times New Roman"/>
                <w:b/>
                <w:szCs w:val="24"/>
              </w:rPr>
            </w:pPr>
            <w:r>
              <w:rPr>
                <w:rFonts w:cs="Times New Roman"/>
                <w:szCs w:val="24"/>
              </w:rPr>
              <w:fldChar w:fldCharType="begin">
                <w:ffData>
                  <w:name w:val=""/>
                  <w:enabled/>
                  <w:calcOnExit w:val="0"/>
                  <w:checkBox>
                    <w:sizeAuto/>
                    <w:default w:val="0"/>
                  </w:checkBox>
                </w:ffData>
              </w:fldChar>
            </w:r>
            <w:r>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Pr>
                <w:rFonts w:cs="Times New Roman"/>
                <w:szCs w:val="24"/>
              </w:rPr>
              <w:fldChar w:fldCharType="end"/>
            </w:r>
          </w:p>
        </w:tc>
        <w:tc>
          <w:tcPr>
            <w:tcW w:w="627" w:type="pct"/>
            <w:tcBorders>
              <w:bottom w:val="single" w:sz="4" w:space="0" w:color="auto"/>
            </w:tcBorders>
            <w:shd w:val="clear" w:color="auto" w:fill="FFFFFF" w:themeFill="background1"/>
          </w:tcPr>
          <w:p w14:paraId="3EC7F4D8" w14:textId="77777777" w:rsidR="00B91A2C" w:rsidRPr="00351492" w:rsidRDefault="00B91A2C" w:rsidP="009D00DA">
            <w:pPr>
              <w:spacing w:after="0"/>
              <w:rPr>
                <w:rFonts w:cs="Times New Roman"/>
                <w:szCs w:val="24"/>
              </w:rPr>
            </w:pPr>
          </w:p>
        </w:tc>
      </w:tr>
      <w:tr w:rsidR="00FA0E97" w:rsidRPr="00351492" w14:paraId="6553CBE4" w14:textId="77777777" w:rsidTr="00A927C6">
        <w:tc>
          <w:tcPr>
            <w:tcW w:w="3595" w:type="pct"/>
            <w:vAlign w:val="center"/>
          </w:tcPr>
          <w:p w14:paraId="26CC0657" w14:textId="77777777" w:rsidR="00B91A2C" w:rsidRPr="00351492" w:rsidRDefault="00B91A2C" w:rsidP="009D00DA">
            <w:pPr>
              <w:spacing w:after="0"/>
              <w:rPr>
                <w:rFonts w:cs="Times New Roman"/>
                <w:bCs/>
                <w:szCs w:val="24"/>
              </w:rPr>
            </w:pPr>
            <w:r w:rsidRPr="00351492">
              <w:rPr>
                <w:rFonts w:cs="Times New Roman"/>
                <w:bCs/>
                <w:szCs w:val="24"/>
              </w:rPr>
              <w:t>6. Özel güvenlik personeli, görev yerine gönderilmeden önce bir Sorumlu personel tarafından denetleniyor mu?</w:t>
            </w:r>
          </w:p>
        </w:tc>
        <w:tc>
          <w:tcPr>
            <w:tcW w:w="234" w:type="pct"/>
            <w:tcBorders>
              <w:bottom w:val="single" w:sz="4" w:space="0" w:color="auto"/>
            </w:tcBorders>
            <w:shd w:val="clear" w:color="auto" w:fill="FFFFFF" w:themeFill="background1"/>
            <w:vAlign w:val="center"/>
          </w:tcPr>
          <w:p w14:paraId="7C1C00A8" w14:textId="77777777" w:rsidR="00B91A2C" w:rsidRPr="00351492" w:rsidRDefault="00B91A2C" w:rsidP="009D00DA">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tcBorders>
              <w:bottom w:val="single" w:sz="4" w:space="0" w:color="auto"/>
            </w:tcBorders>
            <w:shd w:val="clear" w:color="auto" w:fill="FFFFFF" w:themeFill="background1"/>
            <w:vAlign w:val="center"/>
          </w:tcPr>
          <w:p w14:paraId="5952310E" w14:textId="77777777" w:rsidR="00B91A2C" w:rsidRPr="00351492" w:rsidRDefault="00B91A2C" w:rsidP="009D00DA">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FFFFFF" w:themeFill="background1"/>
            <w:vAlign w:val="center"/>
          </w:tcPr>
          <w:p w14:paraId="4130C206" w14:textId="77777777" w:rsidR="00B91A2C" w:rsidRPr="00351492" w:rsidRDefault="00B91A2C" w:rsidP="009D00DA">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Borders>
              <w:bottom w:val="single" w:sz="4" w:space="0" w:color="auto"/>
            </w:tcBorders>
            <w:shd w:val="clear" w:color="auto" w:fill="FFFFFF" w:themeFill="background1"/>
          </w:tcPr>
          <w:p w14:paraId="06903527" w14:textId="77777777" w:rsidR="00B91A2C" w:rsidRPr="00351492" w:rsidRDefault="00B91A2C" w:rsidP="009D00DA">
            <w:pPr>
              <w:spacing w:after="0"/>
              <w:rPr>
                <w:rFonts w:cs="Times New Roman"/>
                <w:szCs w:val="24"/>
              </w:rPr>
            </w:pPr>
          </w:p>
        </w:tc>
      </w:tr>
      <w:tr w:rsidR="00FA0E97" w:rsidRPr="00351492" w14:paraId="263192D1" w14:textId="77777777" w:rsidTr="00A927C6">
        <w:tc>
          <w:tcPr>
            <w:tcW w:w="3595" w:type="pct"/>
            <w:vAlign w:val="center"/>
          </w:tcPr>
          <w:p w14:paraId="5AC1E8E8" w14:textId="77777777" w:rsidR="00B91A2C" w:rsidRPr="00351492" w:rsidRDefault="00B91A2C" w:rsidP="009D00DA">
            <w:pPr>
              <w:spacing w:after="0"/>
              <w:rPr>
                <w:rFonts w:cs="Times New Roman"/>
                <w:bCs/>
                <w:szCs w:val="24"/>
              </w:rPr>
            </w:pPr>
            <w:r w:rsidRPr="00351492">
              <w:rPr>
                <w:rFonts w:cs="Times New Roman"/>
                <w:bCs/>
                <w:szCs w:val="24"/>
              </w:rPr>
              <w:t>7. Güvenlik personeline yönelik talimatlar Güvenlik Müdürü/Amiri/Şefi tarafından güncelleme açısından en az ayda bir gözden geçiriliyor</w:t>
            </w:r>
            <w:r w:rsidR="00DA516D">
              <w:rPr>
                <w:rFonts w:cs="Times New Roman"/>
                <w:bCs/>
                <w:szCs w:val="24"/>
              </w:rPr>
              <w:t xml:space="preserve"> mu?</w:t>
            </w:r>
          </w:p>
        </w:tc>
        <w:tc>
          <w:tcPr>
            <w:tcW w:w="234" w:type="pct"/>
            <w:tcBorders>
              <w:bottom w:val="single" w:sz="4" w:space="0" w:color="auto"/>
            </w:tcBorders>
            <w:shd w:val="clear" w:color="auto" w:fill="FFFFFF" w:themeFill="background1"/>
            <w:vAlign w:val="center"/>
          </w:tcPr>
          <w:p w14:paraId="5C10E884" w14:textId="77777777" w:rsidR="00B91A2C" w:rsidRPr="00351492" w:rsidRDefault="00B91A2C" w:rsidP="009D00DA">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tcBorders>
              <w:bottom w:val="single" w:sz="4" w:space="0" w:color="auto"/>
            </w:tcBorders>
            <w:shd w:val="clear" w:color="auto" w:fill="FFFFFF" w:themeFill="background1"/>
            <w:vAlign w:val="center"/>
          </w:tcPr>
          <w:p w14:paraId="0FB500CC" w14:textId="77777777" w:rsidR="00B91A2C" w:rsidRPr="00351492" w:rsidRDefault="00B91A2C" w:rsidP="009D00DA">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FFFFFF" w:themeFill="background1"/>
            <w:vAlign w:val="center"/>
          </w:tcPr>
          <w:p w14:paraId="2DEC5AB7" w14:textId="77777777" w:rsidR="00B91A2C" w:rsidRPr="00351492" w:rsidRDefault="00B91A2C" w:rsidP="009D00DA">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Borders>
              <w:bottom w:val="single" w:sz="4" w:space="0" w:color="auto"/>
            </w:tcBorders>
            <w:shd w:val="clear" w:color="auto" w:fill="FFFFFF" w:themeFill="background1"/>
          </w:tcPr>
          <w:p w14:paraId="5F60F8B1" w14:textId="77777777" w:rsidR="00B91A2C" w:rsidRPr="00351492" w:rsidRDefault="00B91A2C" w:rsidP="009D00DA">
            <w:pPr>
              <w:spacing w:after="0"/>
              <w:rPr>
                <w:rFonts w:cs="Times New Roman"/>
                <w:szCs w:val="24"/>
              </w:rPr>
            </w:pPr>
          </w:p>
        </w:tc>
      </w:tr>
    </w:tbl>
    <w:p w14:paraId="56DA20B5" w14:textId="77777777" w:rsidR="003C5381" w:rsidRDefault="003C5381">
      <w:pPr>
        <w:spacing w:after="160"/>
        <w:jc w:val="left"/>
      </w:pPr>
      <w:r>
        <w:br w:type="page"/>
      </w:r>
    </w:p>
    <w:tbl>
      <w:tblPr>
        <w:tblStyle w:val="TabloKlavuzu"/>
        <w:tblW w:w="5000" w:type="pct"/>
        <w:tblLook w:val="04A0" w:firstRow="1" w:lastRow="0" w:firstColumn="1" w:lastColumn="0" w:noHBand="0" w:noVBand="1"/>
      </w:tblPr>
      <w:tblGrid>
        <w:gridCol w:w="6449"/>
        <w:gridCol w:w="492"/>
        <w:gridCol w:w="492"/>
        <w:gridCol w:w="492"/>
        <w:gridCol w:w="225"/>
        <w:gridCol w:w="912"/>
      </w:tblGrid>
      <w:tr w:rsidR="00B307FE" w:rsidRPr="00351492" w14:paraId="77DE9CFB" w14:textId="77777777" w:rsidTr="007F58AC">
        <w:trPr>
          <w:trHeight w:val="567"/>
        </w:trPr>
        <w:tc>
          <w:tcPr>
            <w:tcW w:w="3559" w:type="pct"/>
            <w:shd w:val="clear" w:color="auto" w:fill="E0E0E0"/>
            <w:vAlign w:val="center"/>
          </w:tcPr>
          <w:p w14:paraId="0925B638" w14:textId="77777777" w:rsidR="00B307FE" w:rsidRPr="00351492" w:rsidRDefault="00B307FE" w:rsidP="00B307FE">
            <w:pPr>
              <w:rPr>
                <w:b/>
              </w:rPr>
            </w:pPr>
            <w:r w:rsidRPr="00351492">
              <w:rPr>
                <w:b/>
              </w:rPr>
              <w:lastRenderedPageBreak/>
              <w:t>Güvenlik Personeli (Devamı)</w:t>
            </w:r>
          </w:p>
        </w:tc>
        <w:tc>
          <w:tcPr>
            <w:tcW w:w="271" w:type="pct"/>
            <w:shd w:val="clear" w:color="auto" w:fill="E0E0E0"/>
            <w:vAlign w:val="center"/>
          </w:tcPr>
          <w:p w14:paraId="06CC3C7E" w14:textId="77777777" w:rsidR="00B307FE" w:rsidRPr="00351492" w:rsidRDefault="00B307FE" w:rsidP="00FA356C">
            <w:pPr>
              <w:jc w:val="center"/>
              <w:rPr>
                <w:rFonts w:cs="Times New Roman"/>
                <w:b/>
                <w:szCs w:val="24"/>
              </w:rPr>
            </w:pPr>
            <w:r w:rsidRPr="00351492">
              <w:rPr>
                <w:rFonts w:cs="Times New Roman"/>
                <w:b/>
                <w:szCs w:val="24"/>
              </w:rPr>
              <w:t>E</w:t>
            </w:r>
          </w:p>
        </w:tc>
        <w:tc>
          <w:tcPr>
            <w:tcW w:w="271" w:type="pct"/>
            <w:shd w:val="clear" w:color="auto" w:fill="E0E0E0"/>
            <w:vAlign w:val="center"/>
          </w:tcPr>
          <w:p w14:paraId="64395F73" w14:textId="77777777" w:rsidR="00B307FE" w:rsidRPr="00351492" w:rsidRDefault="00B307FE" w:rsidP="00FA356C">
            <w:pPr>
              <w:jc w:val="center"/>
              <w:rPr>
                <w:rFonts w:cs="Times New Roman"/>
                <w:b/>
                <w:szCs w:val="24"/>
              </w:rPr>
            </w:pPr>
            <w:r w:rsidRPr="00351492">
              <w:rPr>
                <w:rFonts w:cs="Times New Roman"/>
                <w:b/>
                <w:szCs w:val="24"/>
              </w:rPr>
              <w:t>H</w:t>
            </w:r>
          </w:p>
        </w:tc>
        <w:tc>
          <w:tcPr>
            <w:tcW w:w="271" w:type="pct"/>
            <w:tcBorders>
              <w:bottom w:val="single" w:sz="4" w:space="0" w:color="auto"/>
            </w:tcBorders>
            <w:shd w:val="clear" w:color="auto" w:fill="E0E0E0"/>
            <w:vAlign w:val="center"/>
          </w:tcPr>
          <w:p w14:paraId="080FA908" w14:textId="77777777" w:rsidR="00B307FE" w:rsidRPr="00351492" w:rsidRDefault="00B307FE" w:rsidP="00FA356C">
            <w:pPr>
              <w:jc w:val="center"/>
              <w:rPr>
                <w:rFonts w:cs="Times New Roman"/>
                <w:b/>
                <w:szCs w:val="24"/>
              </w:rPr>
            </w:pPr>
            <w:r w:rsidRPr="00351492">
              <w:rPr>
                <w:rFonts w:cs="Times New Roman"/>
                <w:b/>
                <w:szCs w:val="24"/>
              </w:rPr>
              <w:t>A</w:t>
            </w:r>
          </w:p>
        </w:tc>
        <w:tc>
          <w:tcPr>
            <w:tcW w:w="627" w:type="pct"/>
            <w:gridSpan w:val="2"/>
            <w:tcBorders>
              <w:bottom w:val="single" w:sz="4" w:space="0" w:color="auto"/>
            </w:tcBorders>
            <w:shd w:val="clear" w:color="auto" w:fill="E0E0E0"/>
            <w:vAlign w:val="center"/>
          </w:tcPr>
          <w:p w14:paraId="5BD43ABF" w14:textId="77777777" w:rsidR="00B307FE" w:rsidRPr="00351492" w:rsidRDefault="00B307FE" w:rsidP="00FA356C">
            <w:pPr>
              <w:jc w:val="center"/>
              <w:rPr>
                <w:rFonts w:cs="Times New Roman"/>
                <w:b/>
                <w:szCs w:val="24"/>
              </w:rPr>
            </w:pPr>
            <w:r w:rsidRPr="00351492">
              <w:rPr>
                <w:rFonts w:cs="Times New Roman"/>
                <w:b/>
                <w:szCs w:val="24"/>
              </w:rPr>
              <w:t>Referans</w:t>
            </w:r>
          </w:p>
        </w:tc>
      </w:tr>
      <w:tr w:rsidR="003C5381" w:rsidRPr="00351492" w14:paraId="26FCB998" w14:textId="77777777" w:rsidTr="007F58AC">
        <w:tc>
          <w:tcPr>
            <w:tcW w:w="3559" w:type="pct"/>
          </w:tcPr>
          <w:p w14:paraId="32394318" w14:textId="77777777" w:rsidR="003C5381" w:rsidRPr="00351492" w:rsidRDefault="003C5381" w:rsidP="00931AC7">
            <w:pPr>
              <w:spacing w:after="0"/>
              <w:rPr>
                <w:rFonts w:cs="Times New Roman"/>
                <w:bCs/>
                <w:szCs w:val="24"/>
              </w:rPr>
            </w:pPr>
            <w:r w:rsidRPr="00351492">
              <w:rPr>
                <w:rFonts w:cs="Times New Roman"/>
                <w:bCs/>
                <w:szCs w:val="24"/>
              </w:rPr>
              <w:t xml:space="preserve">8. Sorumlu Personel her bir görev yeri / devriyeyi / faaliyeti en az her vardiyada iki kez </w:t>
            </w:r>
            <w:proofErr w:type="gramStart"/>
            <w:r w:rsidRPr="00351492">
              <w:rPr>
                <w:rFonts w:cs="Times New Roman"/>
                <w:bCs/>
                <w:szCs w:val="24"/>
              </w:rPr>
              <w:t xml:space="preserve">denetliyorlar </w:t>
            </w:r>
            <w:r>
              <w:rPr>
                <w:rFonts w:cs="Times New Roman"/>
                <w:bCs/>
                <w:szCs w:val="24"/>
              </w:rPr>
              <w:t xml:space="preserve"> mı</w:t>
            </w:r>
            <w:proofErr w:type="gramEnd"/>
            <w:r>
              <w:rPr>
                <w:rFonts w:cs="Times New Roman"/>
                <w:bCs/>
                <w:szCs w:val="24"/>
              </w:rPr>
              <w:t>?</w:t>
            </w:r>
          </w:p>
        </w:tc>
        <w:tc>
          <w:tcPr>
            <w:tcW w:w="271" w:type="pct"/>
          </w:tcPr>
          <w:p w14:paraId="59CFB793" w14:textId="77777777" w:rsidR="0053124E" w:rsidRDefault="0053124E" w:rsidP="00931AC7">
            <w:pPr>
              <w:spacing w:after="0"/>
              <w:jc w:val="center"/>
              <w:rPr>
                <w:rFonts w:cs="Times New Roman"/>
                <w:szCs w:val="24"/>
              </w:rPr>
            </w:pPr>
          </w:p>
          <w:p w14:paraId="10C263AA" w14:textId="77777777" w:rsidR="003C5381" w:rsidRPr="00351492" w:rsidRDefault="003C5381" w:rsidP="00931AC7">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Pr>
          <w:p w14:paraId="0C761B65" w14:textId="77777777" w:rsidR="0053124E" w:rsidRDefault="0053124E" w:rsidP="00931AC7">
            <w:pPr>
              <w:spacing w:after="0"/>
              <w:jc w:val="center"/>
              <w:rPr>
                <w:rFonts w:cs="Times New Roman"/>
                <w:szCs w:val="24"/>
              </w:rPr>
            </w:pPr>
          </w:p>
          <w:p w14:paraId="2A05B2BB" w14:textId="77777777" w:rsidR="003C5381" w:rsidRPr="00351492" w:rsidRDefault="003C5381" w:rsidP="00931AC7">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Pr>
          <w:p w14:paraId="37A67CE3" w14:textId="77777777" w:rsidR="0053124E" w:rsidRDefault="0053124E" w:rsidP="00931AC7">
            <w:pPr>
              <w:spacing w:after="0"/>
              <w:jc w:val="center"/>
              <w:rPr>
                <w:rFonts w:cs="Times New Roman"/>
                <w:szCs w:val="24"/>
              </w:rPr>
            </w:pPr>
          </w:p>
          <w:p w14:paraId="0911D8D9" w14:textId="77777777" w:rsidR="003C5381" w:rsidRPr="00351492" w:rsidRDefault="003C5381" w:rsidP="00931AC7">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tcPr>
          <w:p w14:paraId="0CB8C225" w14:textId="77777777" w:rsidR="003C5381" w:rsidRPr="00351492" w:rsidRDefault="003C5381" w:rsidP="00931AC7">
            <w:pPr>
              <w:spacing w:after="0"/>
              <w:rPr>
                <w:rFonts w:cs="Times New Roman"/>
                <w:szCs w:val="24"/>
              </w:rPr>
            </w:pPr>
          </w:p>
        </w:tc>
      </w:tr>
      <w:tr w:rsidR="00FA0E97" w:rsidRPr="00351492" w14:paraId="68D83279" w14:textId="77777777" w:rsidTr="007F58AC">
        <w:tc>
          <w:tcPr>
            <w:tcW w:w="3559" w:type="pct"/>
          </w:tcPr>
          <w:p w14:paraId="4868BFE1" w14:textId="77777777" w:rsidR="00C92424" w:rsidRPr="00351492" w:rsidRDefault="00C92424" w:rsidP="00492DED">
            <w:pPr>
              <w:spacing w:after="0"/>
              <w:rPr>
                <w:rFonts w:cs="Times New Roman"/>
                <w:bCs/>
                <w:szCs w:val="24"/>
              </w:rPr>
            </w:pPr>
            <w:r w:rsidRPr="00351492">
              <w:rPr>
                <w:rFonts w:cs="Times New Roman"/>
                <w:bCs/>
                <w:szCs w:val="24"/>
              </w:rPr>
              <w:t xml:space="preserve">9. </w:t>
            </w:r>
            <w:proofErr w:type="spellStart"/>
            <w:r w:rsidRPr="00351492">
              <w:rPr>
                <w:rFonts w:cs="Times New Roman"/>
                <w:bCs/>
                <w:szCs w:val="24"/>
              </w:rPr>
              <w:t>Tesisde</w:t>
            </w:r>
            <w:proofErr w:type="spellEnd"/>
            <w:r w:rsidRPr="00351492">
              <w:rPr>
                <w:rFonts w:cs="Times New Roman"/>
                <w:bCs/>
                <w:szCs w:val="24"/>
              </w:rPr>
              <w:t xml:space="preserve"> ya da yerel yerleşim biriminde organize ve teçhizatlı bir Kriz Müdahale Gücü mevcut mu?(Kolluk – İtfaiye – Kirlilikle Mücadele)</w:t>
            </w:r>
          </w:p>
        </w:tc>
        <w:tc>
          <w:tcPr>
            <w:tcW w:w="271" w:type="pct"/>
            <w:vAlign w:val="center"/>
          </w:tcPr>
          <w:p w14:paraId="7595F566" w14:textId="77777777" w:rsidR="00C92424" w:rsidRPr="00351492" w:rsidRDefault="00C92424" w:rsidP="009D00DA">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14F44205" w14:textId="77777777" w:rsidR="00C92424" w:rsidRPr="00351492" w:rsidRDefault="00C92424" w:rsidP="009D00DA">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799565F2" w14:textId="77777777" w:rsidR="00C92424" w:rsidRPr="00351492" w:rsidRDefault="00C92424" w:rsidP="009D00DA">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tcPr>
          <w:p w14:paraId="7374F497" w14:textId="77777777" w:rsidR="00C92424" w:rsidRPr="00351492" w:rsidRDefault="00C92424" w:rsidP="009D00DA">
            <w:pPr>
              <w:spacing w:after="0"/>
              <w:rPr>
                <w:rFonts w:cs="Times New Roman"/>
                <w:szCs w:val="24"/>
              </w:rPr>
            </w:pPr>
          </w:p>
        </w:tc>
      </w:tr>
      <w:tr w:rsidR="00FA0E97" w:rsidRPr="00351492" w14:paraId="02251351" w14:textId="77777777" w:rsidTr="007F58AC">
        <w:trPr>
          <w:trHeight w:val="340"/>
        </w:trPr>
        <w:tc>
          <w:tcPr>
            <w:tcW w:w="3559" w:type="pct"/>
          </w:tcPr>
          <w:p w14:paraId="49154245" w14:textId="77777777" w:rsidR="00C92424" w:rsidRPr="00351492" w:rsidRDefault="00B307FE" w:rsidP="009D00DA">
            <w:pPr>
              <w:spacing w:after="0"/>
              <w:rPr>
                <w:rFonts w:cs="Times New Roman"/>
                <w:bCs/>
                <w:szCs w:val="24"/>
              </w:rPr>
            </w:pPr>
            <w:r w:rsidRPr="00351492">
              <w:rPr>
                <w:rFonts w:cs="Times New Roman"/>
                <w:bCs/>
                <w:szCs w:val="24"/>
              </w:rPr>
              <w:t>10</w:t>
            </w:r>
            <w:r w:rsidR="00C92424" w:rsidRPr="00351492">
              <w:rPr>
                <w:rFonts w:cs="Times New Roman"/>
                <w:bCs/>
                <w:szCs w:val="24"/>
              </w:rPr>
              <w:t>. Güvenlik Personeli 5188 sayılı kanuna tabi</w:t>
            </w:r>
            <w:r w:rsidR="00DA516D">
              <w:rPr>
                <w:rFonts w:cs="Times New Roman"/>
                <w:bCs/>
                <w:szCs w:val="24"/>
              </w:rPr>
              <w:t xml:space="preserve"> mi</w:t>
            </w:r>
            <w:r w:rsidR="00C92424" w:rsidRPr="00351492">
              <w:rPr>
                <w:rFonts w:cs="Times New Roman"/>
                <w:bCs/>
                <w:szCs w:val="24"/>
              </w:rPr>
              <w:t>dir</w:t>
            </w:r>
            <w:r w:rsidR="00DA516D">
              <w:rPr>
                <w:rFonts w:cs="Times New Roman"/>
                <w:bCs/>
                <w:szCs w:val="24"/>
              </w:rPr>
              <w:t>?</w:t>
            </w:r>
          </w:p>
        </w:tc>
        <w:tc>
          <w:tcPr>
            <w:tcW w:w="271" w:type="pct"/>
            <w:vAlign w:val="center"/>
          </w:tcPr>
          <w:p w14:paraId="4F9C23A3" w14:textId="77777777" w:rsidR="00C92424" w:rsidRPr="00351492" w:rsidRDefault="00C92424" w:rsidP="009D00DA">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34100480" w14:textId="77777777" w:rsidR="00C92424" w:rsidRPr="00351492" w:rsidRDefault="00C92424" w:rsidP="009D00DA">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658965A2" w14:textId="77777777" w:rsidR="00C92424" w:rsidRPr="00351492" w:rsidRDefault="00C92424" w:rsidP="009D00DA">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tcPr>
          <w:p w14:paraId="630CEE76" w14:textId="77777777" w:rsidR="00C92424" w:rsidRPr="00351492" w:rsidRDefault="00C92424" w:rsidP="009D00DA">
            <w:pPr>
              <w:spacing w:after="0"/>
              <w:rPr>
                <w:rFonts w:cs="Times New Roman"/>
                <w:szCs w:val="24"/>
              </w:rPr>
            </w:pPr>
          </w:p>
        </w:tc>
      </w:tr>
      <w:tr w:rsidR="00FA0E97" w:rsidRPr="00351492" w14:paraId="2C3A90A6" w14:textId="77777777" w:rsidTr="007F58AC">
        <w:trPr>
          <w:trHeight w:val="340"/>
        </w:trPr>
        <w:tc>
          <w:tcPr>
            <w:tcW w:w="3559" w:type="pct"/>
          </w:tcPr>
          <w:p w14:paraId="6362B3DC" w14:textId="77777777" w:rsidR="00C92424" w:rsidRPr="00351492" w:rsidRDefault="00B307FE" w:rsidP="0053124E">
            <w:pPr>
              <w:spacing w:after="0"/>
              <w:jc w:val="left"/>
              <w:rPr>
                <w:rFonts w:cs="Times New Roman"/>
                <w:bCs/>
                <w:szCs w:val="24"/>
              </w:rPr>
            </w:pPr>
            <w:r w:rsidRPr="00351492">
              <w:rPr>
                <w:rFonts w:cs="Times New Roman"/>
                <w:bCs/>
                <w:szCs w:val="24"/>
              </w:rPr>
              <w:t>11</w:t>
            </w:r>
            <w:r w:rsidR="00C92424" w:rsidRPr="00351492">
              <w:rPr>
                <w:rFonts w:cs="Times New Roman"/>
                <w:bCs/>
                <w:szCs w:val="24"/>
              </w:rPr>
              <w:t xml:space="preserve">. Özel Güvenlik Firması ile </w:t>
            </w:r>
            <w:r w:rsidR="00DA516D">
              <w:rPr>
                <w:rFonts w:cs="Times New Roman"/>
                <w:bCs/>
                <w:szCs w:val="24"/>
              </w:rPr>
              <w:t>çalış</w:t>
            </w:r>
            <w:r w:rsidR="00C92424" w:rsidRPr="00351492">
              <w:rPr>
                <w:rFonts w:cs="Times New Roman"/>
                <w:bCs/>
                <w:szCs w:val="24"/>
              </w:rPr>
              <w:t>ılıyorsa sözleşmesi var</w:t>
            </w:r>
            <w:r w:rsidR="00DA516D">
              <w:rPr>
                <w:rFonts w:cs="Times New Roman"/>
                <w:bCs/>
                <w:szCs w:val="24"/>
              </w:rPr>
              <w:t xml:space="preserve"> mı?</w:t>
            </w:r>
          </w:p>
        </w:tc>
        <w:tc>
          <w:tcPr>
            <w:tcW w:w="271" w:type="pct"/>
            <w:vAlign w:val="center"/>
          </w:tcPr>
          <w:p w14:paraId="5C9AE9EC" w14:textId="77777777" w:rsidR="00C92424" w:rsidRPr="00351492" w:rsidRDefault="00C92424" w:rsidP="009D00DA">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3E0CDBE6" w14:textId="77777777" w:rsidR="00C92424" w:rsidRPr="00351492" w:rsidRDefault="00C92424" w:rsidP="009D00DA">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0E5CE63E" w14:textId="77777777" w:rsidR="00C92424" w:rsidRPr="00351492" w:rsidRDefault="00C92424" w:rsidP="009D00DA">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tcPr>
          <w:p w14:paraId="1CF98A47" w14:textId="77777777" w:rsidR="00C92424" w:rsidRPr="00351492" w:rsidRDefault="00C92424" w:rsidP="009D00DA">
            <w:pPr>
              <w:spacing w:after="0"/>
              <w:rPr>
                <w:rFonts w:cs="Times New Roman"/>
                <w:szCs w:val="24"/>
              </w:rPr>
            </w:pPr>
          </w:p>
        </w:tc>
      </w:tr>
      <w:tr w:rsidR="00FA0E97" w:rsidRPr="00351492" w14:paraId="7E34202C" w14:textId="77777777" w:rsidTr="007F58AC">
        <w:tc>
          <w:tcPr>
            <w:tcW w:w="3559" w:type="pct"/>
          </w:tcPr>
          <w:p w14:paraId="5DCBF563" w14:textId="77777777" w:rsidR="00C92424" w:rsidRPr="00351492" w:rsidRDefault="00B307FE" w:rsidP="009D00DA">
            <w:pPr>
              <w:spacing w:after="0"/>
              <w:rPr>
                <w:rFonts w:cs="Times New Roman"/>
                <w:bCs/>
                <w:szCs w:val="24"/>
              </w:rPr>
            </w:pPr>
            <w:r w:rsidRPr="00351492">
              <w:rPr>
                <w:rFonts w:cs="Times New Roman"/>
                <w:bCs/>
                <w:szCs w:val="24"/>
              </w:rPr>
              <w:t>12</w:t>
            </w:r>
            <w:r w:rsidR="00C92424" w:rsidRPr="00351492">
              <w:rPr>
                <w:rFonts w:cs="Times New Roman"/>
                <w:bCs/>
                <w:szCs w:val="24"/>
              </w:rPr>
              <w:t>. Özel güvenlik personeli için görev tanımları ve talimatları mevcut mu?</w:t>
            </w:r>
          </w:p>
        </w:tc>
        <w:tc>
          <w:tcPr>
            <w:tcW w:w="271" w:type="pct"/>
            <w:vAlign w:val="center"/>
          </w:tcPr>
          <w:p w14:paraId="7491C2EF" w14:textId="77777777" w:rsidR="00C92424" w:rsidRPr="00351492" w:rsidRDefault="00C92424" w:rsidP="009D00DA">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16F04137" w14:textId="77777777" w:rsidR="00C92424" w:rsidRPr="00351492" w:rsidRDefault="00C92424" w:rsidP="009D00DA">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1A028E29" w14:textId="77777777" w:rsidR="00C92424" w:rsidRPr="00351492" w:rsidRDefault="00C92424" w:rsidP="009D00DA">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tcPr>
          <w:p w14:paraId="6F1470B1" w14:textId="77777777" w:rsidR="00C92424" w:rsidRPr="00351492" w:rsidRDefault="00C92424" w:rsidP="009D00DA">
            <w:pPr>
              <w:spacing w:after="0"/>
              <w:rPr>
                <w:rFonts w:cs="Times New Roman"/>
                <w:szCs w:val="24"/>
              </w:rPr>
            </w:pPr>
          </w:p>
        </w:tc>
      </w:tr>
      <w:tr w:rsidR="00FA0E97" w:rsidRPr="00351492" w14:paraId="11199718" w14:textId="77777777" w:rsidTr="007F58AC">
        <w:tc>
          <w:tcPr>
            <w:tcW w:w="3559" w:type="pct"/>
          </w:tcPr>
          <w:p w14:paraId="30C32B27" w14:textId="77777777" w:rsidR="00C92424" w:rsidRPr="00351492" w:rsidRDefault="00B307FE" w:rsidP="0053124E">
            <w:pPr>
              <w:spacing w:after="0"/>
              <w:jc w:val="left"/>
              <w:rPr>
                <w:rFonts w:cs="Times New Roman"/>
                <w:szCs w:val="24"/>
              </w:rPr>
            </w:pPr>
            <w:r w:rsidRPr="00351492">
              <w:rPr>
                <w:rFonts w:cs="Times New Roman"/>
                <w:bCs/>
                <w:szCs w:val="24"/>
              </w:rPr>
              <w:t>13</w:t>
            </w:r>
            <w:r w:rsidR="00C92424" w:rsidRPr="00351492">
              <w:rPr>
                <w:rFonts w:cs="Times New Roman"/>
                <w:bCs/>
                <w:szCs w:val="24"/>
              </w:rPr>
              <w:t>. Tehdit durumuna ilişkin erken uyarının yapılabileceği yerel polis ve jandarma</w:t>
            </w:r>
            <w:r w:rsidR="007F58AC">
              <w:rPr>
                <w:rFonts w:cs="Times New Roman"/>
                <w:bCs/>
                <w:szCs w:val="24"/>
              </w:rPr>
              <w:t>/sahil güvenlik</w:t>
            </w:r>
            <w:r w:rsidR="00C92424" w:rsidRPr="00351492">
              <w:rPr>
                <w:rFonts w:cs="Times New Roman"/>
                <w:bCs/>
                <w:szCs w:val="24"/>
              </w:rPr>
              <w:t xml:space="preserve"> gibi güvenlik güçleri ile irtibat prosedürü sağlanmış mı?</w:t>
            </w:r>
          </w:p>
        </w:tc>
        <w:tc>
          <w:tcPr>
            <w:tcW w:w="271" w:type="pct"/>
            <w:vAlign w:val="center"/>
          </w:tcPr>
          <w:p w14:paraId="4A5B31B0" w14:textId="77777777" w:rsidR="00C92424" w:rsidRPr="00351492" w:rsidRDefault="00C92424" w:rsidP="009D00DA">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278E0175" w14:textId="77777777" w:rsidR="00C92424" w:rsidRPr="00351492" w:rsidRDefault="00C92424" w:rsidP="009D00DA">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0DDABB26" w14:textId="77777777" w:rsidR="00C92424" w:rsidRPr="00351492" w:rsidRDefault="00C92424" w:rsidP="009D00DA">
            <w:pPr>
              <w:spacing w:after="0"/>
              <w:jc w:val="center"/>
              <w:rPr>
                <w:rFonts w:cs="Times New Roman"/>
                <w:b/>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tcPr>
          <w:p w14:paraId="1B4A6BE3" w14:textId="77777777" w:rsidR="00C92424" w:rsidRPr="00351492" w:rsidRDefault="00C92424" w:rsidP="009D00DA">
            <w:pPr>
              <w:spacing w:after="0"/>
              <w:rPr>
                <w:rFonts w:cs="Times New Roman"/>
                <w:szCs w:val="24"/>
              </w:rPr>
            </w:pPr>
          </w:p>
        </w:tc>
      </w:tr>
      <w:tr w:rsidR="00F841D4" w:rsidRPr="00351492" w14:paraId="0F551618" w14:textId="77777777" w:rsidTr="007F58AC">
        <w:tc>
          <w:tcPr>
            <w:tcW w:w="3559" w:type="pct"/>
            <w:vAlign w:val="center"/>
          </w:tcPr>
          <w:p w14:paraId="1DC62CF7" w14:textId="77777777" w:rsidR="00F841D4" w:rsidRPr="00351492" w:rsidRDefault="00B307FE" w:rsidP="00B307FE">
            <w:pPr>
              <w:spacing w:after="0"/>
              <w:rPr>
                <w:rFonts w:cs="Times New Roman"/>
                <w:bCs/>
                <w:szCs w:val="24"/>
              </w:rPr>
            </w:pPr>
            <w:r w:rsidRPr="00351492">
              <w:rPr>
                <w:rFonts w:cs="Times New Roman"/>
                <w:bCs/>
                <w:szCs w:val="24"/>
              </w:rPr>
              <w:t>14</w:t>
            </w:r>
            <w:r w:rsidR="00F841D4" w:rsidRPr="00351492">
              <w:rPr>
                <w:rFonts w:cs="Times New Roman"/>
                <w:bCs/>
                <w:szCs w:val="24"/>
              </w:rPr>
              <w:t xml:space="preserve">. Güvenlik </w:t>
            </w:r>
            <w:r w:rsidR="00F841D4" w:rsidRPr="0095426A">
              <w:rPr>
                <w:rFonts w:cs="Times New Roman"/>
                <w:bCs/>
                <w:color w:val="000000" w:themeColor="text1"/>
                <w:szCs w:val="24"/>
              </w:rPr>
              <w:t>personeli</w:t>
            </w:r>
            <w:r w:rsidR="00351837" w:rsidRPr="0095426A">
              <w:rPr>
                <w:rFonts w:cs="Times New Roman"/>
                <w:bCs/>
                <w:color w:val="000000" w:themeColor="text1"/>
                <w:szCs w:val="24"/>
              </w:rPr>
              <w:t>nin</w:t>
            </w:r>
            <w:r w:rsidR="00F841D4" w:rsidRPr="0095426A">
              <w:rPr>
                <w:rFonts w:cs="Times New Roman"/>
                <w:bCs/>
                <w:color w:val="000000" w:themeColor="text1"/>
                <w:szCs w:val="24"/>
              </w:rPr>
              <w:t xml:space="preserve"> </w:t>
            </w:r>
            <w:proofErr w:type="spellStart"/>
            <w:r w:rsidR="00F841D4" w:rsidRPr="0095426A">
              <w:rPr>
                <w:rFonts w:cs="Times New Roman"/>
                <w:bCs/>
                <w:color w:val="000000" w:themeColor="text1"/>
                <w:szCs w:val="24"/>
              </w:rPr>
              <w:t>tesisdeki</w:t>
            </w:r>
            <w:proofErr w:type="spellEnd"/>
            <w:r w:rsidR="00F841D4" w:rsidRPr="0095426A">
              <w:rPr>
                <w:rFonts w:cs="Times New Roman"/>
                <w:bCs/>
                <w:color w:val="000000" w:themeColor="text1"/>
                <w:szCs w:val="24"/>
              </w:rPr>
              <w:t xml:space="preserve"> kilit noktalarda bulunduklarını belirleyecek aşağıdakileri </w:t>
            </w:r>
            <w:r w:rsidR="00F841D4" w:rsidRPr="00351492">
              <w:rPr>
                <w:rFonts w:cs="Times New Roman"/>
                <w:bCs/>
                <w:szCs w:val="24"/>
              </w:rPr>
              <w:t>kullanarak kayıt ve rapor sistemleri mevcut</w:t>
            </w:r>
            <w:r w:rsidR="00DA516D">
              <w:rPr>
                <w:rFonts w:cs="Times New Roman"/>
                <w:bCs/>
                <w:szCs w:val="24"/>
              </w:rPr>
              <w:t xml:space="preserve"> mud</w:t>
            </w:r>
            <w:r w:rsidR="00F841D4" w:rsidRPr="00351492">
              <w:rPr>
                <w:rFonts w:cs="Times New Roman"/>
                <w:bCs/>
                <w:szCs w:val="24"/>
              </w:rPr>
              <w:t>ur</w:t>
            </w:r>
            <w:r w:rsidR="00DA516D">
              <w:rPr>
                <w:rFonts w:cs="Times New Roman"/>
                <w:bCs/>
                <w:szCs w:val="24"/>
              </w:rPr>
              <w:t>?</w:t>
            </w:r>
          </w:p>
        </w:tc>
        <w:tc>
          <w:tcPr>
            <w:tcW w:w="271" w:type="pct"/>
            <w:shd w:val="clear" w:color="auto" w:fill="FFFFFF" w:themeFill="background1"/>
            <w:vAlign w:val="center"/>
          </w:tcPr>
          <w:p w14:paraId="56B7D0E0"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64D516B6"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5DD52F30"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shd w:val="clear" w:color="auto" w:fill="FFFFFF" w:themeFill="background1"/>
          </w:tcPr>
          <w:p w14:paraId="568033EE" w14:textId="77777777" w:rsidR="00F841D4" w:rsidRPr="00351492" w:rsidRDefault="00F841D4" w:rsidP="009D00DA">
            <w:pPr>
              <w:spacing w:after="0"/>
              <w:rPr>
                <w:rFonts w:cs="Times New Roman"/>
                <w:szCs w:val="24"/>
              </w:rPr>
            </w:pPr>
          </w:p>
        </w:tc>
      </w:tr>
      <w:tr w:rsidR="00F841D4" w:rsidRPr="00351492" w14:paraId="3AFCC902" w14:textId="77777777" w:rsidTr="007F58AC">
        <w:trPr>
          <w:trHeight w:val="283"/>
        </w:trPr>
        <w:tc>
          <w:tcPr>
            <w:tcW w:w="3559" w:type="pct"/>
            <w:vAlign w:val="center"/>
          </w:tcPr>
          <w:p w14:paraId="4E3D4805" w14:textId="77777777" w:rsidR="00F841D4" w:rsidRPr="00351492" w:rsidRDefault="00F841D4" w:rsidP="0053124E">
            <w:pPr>
              <w:spacing w:after="0"/>
              <w:ind w:left="283"/>
              <w:rPr>
                <w:rFonts w:cs="Times New Roman"/>
                <w:bCs/>
                <w:szCs w:val="24"/>
              </w:rPr>
            </w:pPr>
            <w:r w:rsidRPr="00351492">
              <w:rPr>
                <w:rFonts w:cs="Times New Roman"/>
                <w:szCs w:val="24"/>
              </w:rPr>
              <w:t>a. Taşınabilir bekçi saatleri var</w:t>
            </w:r>
          </w:p>
        </w:tc>
        <w:tc>
          <w:tcPr>
            <w:tcW w:w="271" w:type="pct"/>
            <w:shd w:val="clear" w:color="auto" w:fill="FFFFFF" w:themeFill="background1"/>
            <w:vAlign w:val="center"/>
          </w:tcPr>
          <w:p w14:paraId="2000D597"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5B0EB94D"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5EE7A8B2"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shd w:val="clear" w:color="auto" w:fill="FFFFFF" w:themeFill="background1"/>
          </w:tcPr>
          <w:p w14:paraId="783F99D0" w14:textId="77777777" w:rsidR="00F841D4" w:rsidRPr="00351492" w:rsidRDefault="00F841D4" w:rsidP="009D00DA">
            <w:pPr>
              <w:spacing w:after="0"/>
              <w:rPr>
                <w:rFonts w:cs="Times New Roman"/>
                <w:szCs w:val="24"/>
              </w:rPr>
            </w:pPr>
          </w:p>
        </w:tc>
      </w:tr>
      <w:tr w:rsidR="00F841D4" w:rsidRPr="00351492" w14:paraId="4C45EF48" w14:textId="77777777" w:rsidTr="007F58AC">
        <w:trPr>
          <w:trHeight w:val="283"/>
        </w:trPr>
        <w:tc>
          <w:tcPr>
            <w:tcW w:w="3559" w:type="pct"/>
            <w:vAlign w:val="center"/>
          </w:tcPr>
          <w:p w14:paraId="0EB822BA" w14:textId="77777777" w:rsidR="00F841D4" w:rsidRPr="00351492" w:rsidRDefault="00F841D4" w:rsidP="0053124E">
            <w:pPr>
              <w:spacing w:after="0"/>
              <w:ind w:left="283"/>
              <w:rPr>
                <w:rFonts w:cs="Times New Roman"/>
                <w:szCs w:val="24"/>
              </w:rPr>
            </w:pPr>
            <w:r w:rsidRPr="00351492">
              <w:rPr>
                <w:rFonts w:cs="Times New Roman"/>
                <w:szCs w:val="24"/>
              </w:rPr>
              <w:t>b. Genel bekçi saati istasyonları mevcut</w:t>
            </w:r>
          </w:p>
        </w:tc>
        <w:tc>
          <w:tcPr>
            <w:tcW w:w="271" w:type="pct"/>
            <w:shd w:val="clear" w:color="auto" w:fill="FFFFFF" w:themeFill="background1"/>
            <w:vAlign w:val="center"/>
          </w:tcPr>
          <w:p w14:paraId="4918FA9C"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5E52FF9F"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31256582"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shd w:val="clear" w:color="auto" w:fill="FFFFFF" w:themeFill="background1"/>
          </w:tcPr>
          <w:p w14:paraId="02B3F18A" w14:textId="77777777" w:rsidR="00F841D4" w:rsidRPr="00351492" w:rsidRDefault="00F841D4" w:rsidP="009D00DA">
            <w:pPr>
              <w:spacing w:after="0"/>
              <w:rPr>
                <w:rFonts w:cs="Times New Roman"/>
                <w:szCs w:val="24"/>
              </w:rPr>
            </w:pPr>
          </w:p>
        </w:tc>
      </w:tr>
      <w:tr w:rsidR="00F841D4" w:rsidRPr="00351492" w14:paraId="7E2F1D26" w14:textId="77777777" w:rsidTr="007F58AC">
        <w:trPr>
          <w:trHeight w:val="283"/>
        </w:trPr>
        <w:tc>
          <w:tcPr>
            <w:tcW w:w="3559" w:type="pct"/>
            <w:vAlign w:val="center"/>
          </w:tcPr>
          <w:p w14:paraId="31F9872F" w14:textId="77777777" w:rsidR="00F841D4" w:rsidRPr="00351492" w:rsidRDefault="00F841D4" w:rsidP="0053124E">
            <w:pPr>
              <w:spacing w:after="0"/>
              <w:ind w:left="283"/>
              <w:rPr>
                <w:rFonts w:cs="Times New Roman"/>
                <w:szCs w:val="24"/>
              </w:rPr>
            </w:pPr>
            <w:r w:rsidRPr="00351492">
              <w:rPr>
                <w:rFonts w:cs="Times New Roman"/>
                <w:szCs w:val="24"/>
              </w:rPr>
              <w:t>c. Akıllı Kalem Sistemleri</w:t>
            </w:r>
          </w:p>
        </w:tc>
        <w:tc>
          <w:tcPr>
            <w:tcW w:w="271" w:type="pct"/>
            <w:shd w:val="clear" w:color="auto" w:fill="FFFFFF" w:themeFill="background1"/>
            <w:vAlign w:val="center"/>
          </w:tcPr>
          <w:p w14:paraId="4CC3E160"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1AA0EC6"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4056ED0"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shd w:val="clear" w:color="auto" w:fill="FFFFFF" w:themeFill="background1"/>
          </w:tcPr>
          <w:p w14:paraId="1F78F3D6" w14:textId="77777777" w:rsidR="00F841D4" w:rsidRPr="00351492" w:rsidRDefault="00F841D4" w:rsidP="009D00DA">
            <w:pPr>
              <w:spacing w:after="0"/>
              <w:rPr>
                <w:rFonts w:cs="Times New Roman"/>
                <w:szCs w:val="24"/>
              </w:rPr>
            </w:pPr>
          </w:p>
        </w:tc>
      </w:tr>
      <w:tr w:rsidR="00F841D4" w:rsidRPr="00351492" w14:paraId="5D0EACD3" w14:textId="77777777" w:rsidTr="007F58AC">
        <w:trPr>
          <w:trHeight w:val="283"/>
        </w:trPr>
        <w:tc>
          <w:tcPr>
            <w:tcW w:w="3559" w:type="pct"/>
            <w:vAlign w:val="center"/>
          </w:tcPr>
          <w:p w14:paraId="707E34C9" w14:textId="77777777" w:rsidR="00F841D4" w:rsidRPr="00351492" w:rsidRDefault="00F841D4" w:rsidP="0053124E">
            <w:pPr>
              <w:spacing w:after="0"/>
              <w:ind w:left="283"/>
              <w:rPr>
                <w:rFonts w:cs="Times New Roman"/>
                <w:szCs w:val="24"/>
              </w:rPr>
            </w:pPr>
            <w:r w:rsidRPr="00351492">
              <w:rPr>
                <w:rFonts w:cs="Times New Roman"/>
                <w:szCs w:val="24"/>
              </w:rPr>
              <w:t>d. Telefon</w:t>
            </w:r>
          </w:p>
        </w:tc>
        <w:tc>
          <w:tcPr>
            <w:tcW w:w="271" w:type="pct"/>
            <w:shd w:val="clear" w:color="auto" w:fill="FFFFFF" w:themeFill="background1"/>
            <w:vAlign w:val="center"/>
          </w:tcPr>
          <w:p w14:paraId="34BBF822"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2A2B0698"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FA8D1AE"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shd w:val="clear" w:color="auto" w:fill="FFFFFF" w:themeFill="background1"/>
          </w:tcPr>
          <w:p w14:paraId="1A80DF99" w14:textId="77777777" w:rsidR="00F841D4" w:rsidRPr="00351492" w:rsidRDefault="00F841D4" w:rsidP="009D00DA">
            <w:pPr>
              <w:spacing w:after="0"/>
              <w:rPr>
                <w:rFonts w:cs="Times New Roman"/>
                <w:szCs w:val="24"/>
              </w:rPr>
            </w:pPr>
          </w:p>
        </w:tc>
      </w:tr>
      <w:tr w:rsidR="00F841D4" w:rsidRPr="00351492" w14:paraId="17D40FDC" w14:textId="77777777" w:rsidTr="007F58AC">
        <w:trPr>
          <w:trHeight w:val="283"/>
        </w:trPr>
        <w:tc>
          <w:tcPr>
            <w:tcW w:w="3559" w:type="pct"/>
            <w:vAlign w:val="center"/>
          </w:tcPr>
          <w:p w14:paraId="1708F5FE" w14:textId="77777777" w:rsidR="00F841D4" w:rsidRPr="00351492" w:rsidRDefault="00F841D4" w:rsidP="0053124E">
            <w:pPr>
              <w:spacing w:after="0"/>
              <w:ind w:left="283"/>
              <w:rPr>
                <w:rFonts w:cs="Times New Roman"/>
                <w:szCs w:val="24"/>
              </w:rPr>
            </w:pPr>
            <w:r w:rsidRPr="00351492">
              <w:rPr>
                <w:rFonts w:cs="Times New Roman"/>
                <w:szCs w:val="24"/>
              </w:rPr>
              <w:t xml:space="preserve">e. İki yönlü telsiz haberleşme teçhizatı var </w:t>
            </w:r>
          </w:p>
        </w:tc>
        <w:tc>
          <w:tcPr>
            <w:tcW w:w="271" w:type="pct"/>
            <w:shd w:val="clear" w:color="auto" w:fill="FFFFFF" w:themeFill="background1"/>
            <w:vAlign w:val="center"/>
          </w:tcPr>
          <w:p w14:paraId="4DD1D4DC"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05DFCF9F"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762CB61D"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shd w:val="clear" w:color="auto" w:fill="FFFFFF" w:themeFill="background1"/>
          </w:tcPr>
          <w:p w14:paraId="2C536EF2" w14:textId="77777777" w:rsidR="00F841D4" w:rsidRPr="00351492" w:rsidRDefault="00F841D4" w:rsidP="009D00DA">
            <w:pPr>
              <w:spacing w:after="0"/>
              <w:rPr>
                <w:rFonts w:cs="Times New Roman"/>
                <w:szCs w:val="24"/>
              </w:rPr>
            </w:pPr>
          </w:p>
        </w:tc>
      </w:tr>
      <w:tr w:rsidR="00F841D4" w:rsidRPr="00351492" w14:paraId="5EA3BE10" w14:textId="77777777" w:rsidTr="007F58AC">
        <w:trPr>
          <w:trHeight w:val="283"/>
        </w:trPr>
        <w:tc>
          <w:tcPr>
            <w:tcW w:w="3559" w:type="pct"/>
            <w:vAlign w:val="center"/>
          </w:tcPr>
          <w:p w14:paraId="3D712B83" w14:textId="77777777" w:rsidR="00F841D4" w:rsidRPr="00351492" w:rsidRDefault="00F841D4" w:rsidP="0053124E">
            <w:pPr>
              <w:spacing w:after="0"/>
              <w:ind w:left="283"/>
              <w:rPr>
                <w:rFonts w:cs="Times New Roman"/>
                <w:szCs w:val="24"/>
              </w:rPr>
            </w:pPr>
            <w:r w:rsidRPr="00351492">
              <w:rPr>
                <w:rFonts w:cs="Times New Roman"/>
                <w:szCs w:val="24"/>
              </w:rPr>
              <w:t>f. Diğer vasıtalar? (Açıklama Gereklidir)</w:t>
            </w:r>
          </w:p>
        </w:tc>
        <w:tc>
          <w:tcPr>
            <w:tcW w:w="271" w:type="pct"/>
            <w:shd w:val="clear" w:color="auto" w:fill="FFFFFF" w:themeFill="background1"/>
            <w:vAlign w:val="center"/>
          </w:tcPr>
          <w:p w14:paraId="399F0A18"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25531BD4"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005F5715" w14:textId="77777777" w:rsidR="00F841D4" w:rsidRPr="00351492" w:rsidRDefault="00306218" w:rsidP="009D00DA">
            <w:pPr>
              <w:spacing w:after="0"/>
              <w:jc w:val="center"/>
              <w:rPr>
                <w:rFonts w:cs="Times New Roman"/>
                <w:szCs w:val="24"/>
              </w:rPr>
            </w:pPr>
            <w:r>
              <w:rPr>
                <w:rFonts w:cs="Times New Roman"/>
                <w:szCs w:val="24"/>
              </w:rPr>
              <w:fldChar w:fldCharType="begin">
                <w:ffData>
                  <w:name w:val=""/>
                  <w:enabled/>
                  <w:calcOnExit w:val="0"/>
                  <w:checkBox>
                    <w:sizeAuto/>
                    <w:default w:val="0"/>
                  </w:checkBox>
                </w:ffData>
              </w:fldChar>
            </w:r>
            <w:r>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Pr>
                <w:rFonts w:cs="Times New Roman"/>
                <w:szCs w:val="24"/>
              </w:rPr>
              <w:fldChar w:fldCharType="end"/>
            </w:r>
          </w:p>
        </w:tc>
        <w:tc>
          <w:tcPr>
            <w:tcW w:w="627" w:type="pct"/>
            <w:gridSpan w:val="2"/>
            <w:shd w:val="clear" w:color="auto" w:fill="FFFFFF" w:themeFill="background1"/>
          </w:tcPr>
          <w:p w14:paraId="649C638B" w14:textId="77777777" w:rsidR="00F841D4" w:rsidRPr="00351492" w:rsidRDefault="00F841D4" w:rsidP="009D00DA">
            <w:pPr>
              <w:spacing w:after="0"/>
              <w:rPr>
                <w:rFonts w:cs="Times New Roman"/>
                <w:szCs w:val="24"/>
              </w:rPr>
            </w:pPr>
          </w:p>
        </w:tc>
      </w:tr>
      <w:tr w:rsidR="00F841D4" w:rsidRPr="00351492" w14:paraId="4343EEA7" w14:textId="77777777" w:rsidTr="007F58AC">
        <w:tc>
          <w:tcPr>
            <w:tcW w:w="3559" w:type="pct"/>
            <w:vAlign w:val="center"/>
          </w:tcPr>
          <w:p w14:paraId="4ABF499F" w14:textId="77777777" w:rsidR="00F841D4" w:rsidRPr="00351492" w:rsidRDefault="00B307FE" w:rsidP="00B307FE">
            <w:pPr>
              <w:spacing w:after="0"/>
              <w:rPr>
                <w:rFonts w:cs="Times New Roman"/>
                <w:szCs w:val="24"/>
              </w:rPr>
            </w:pPr>
            <w:r w:rsidRPr="00351492">
              <w:rPr>
                <w:rFonts w:cs="Times New Roman"/>
                <w:bCs/>
                <w:szCs w:val="24"/>
              </w:rPr>
              <w:t>15</w:t>
            </w:r>
            <w:r w:rsidR="00F841D4" w:rsidRPr="00351492">
              <w:rPr>
                <w:rFonts w:cs="Times New Roman"/>
                <w:bCs/>
                <w:szCs w:val="24"/>
              </w:rPr>
              <w:t>. Rutinlik yaratmamak için nöbet görevleri, saatleri ve devriye güzergâhları sık aralarla değiştiriliyor</w:t>
            </w:r>
            <w:r w:rsidR="00BE3383">
              <w:rPr>
                <w:rFonts w:cs="Times New Roman"/>
                <w:bCs/>
                <w:szCs w:val="24"/>
              </w:rPr>
              <w:t xml:space="preserve"> mu?</w:t>
            </w:r>
          </w:p>
        </w:tc>
        <w:tc>
          <w:tcPr>
            <w:tcW w:w="271" w:type="pct"/>
            <w:shd w:val="clear" w:color="auto" w:fill="FFFFFF" w:themeFill="background1"/>
            <w:vAlign w:val="center"/>
          </w:tcPr>
          <w:p w14:paraId="2778427D"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B9B7433"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25C5AA9C" w14:textId="77777777" w:rsidR="00F841D4" w:rsidRPr="00351492" w:rsidRDefault="00306218" w:rsidP="009D00DA">
            <w:pPr>
              <w:spacing w:after="0"/>
              <w:jc w:val="center"/>
              <w:rPr>
                <w:rFonts w:cs="Times New Roman"/>
                <w:szCs w:val="24"/>
              </w:rPr>
            </w:pPr>
            <w:r>
              <w:rPr>
                <w:rFonts w:cs="Times New Roman"/>
                <w:szCs w:val="24"/>
              </w:rPr>
              <w:fldChar w:fldCharType="begin">
                <w:ffData>
                  <w:name w:val=""/>
                  <w:enabled/>
                  <w:calcOnExit w:val="0"/>
                  <w:checkBox>
                    <w:sizeAuto/>
                    <w:default w:val="0"/>
                  </w:checkBox>
                </w:ffData>
              </w:fldChar>
            </w:r>
            <w:r>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Pr>
                <w:rFonts w:cs="Times New Roman"/>
                <w:szCs w:val="24"/>
              </w:rPr>
              <w:fldChar w:fldCharType="end"/>
            </w:r>
          </w:p>
        </w:tc>
        <w:tc>
          <w:tcPr>
            <w:tcW w:w="627" w:type="pct"/>
            <w:gridSpan w:val="2"/>
            <w:shd w:val="clear" w:color="auto" w:fill="FFFFFF" w:themeFill="background1"/>
          </w:tcPr>
          <w:p w14:paraId="2B2EF399" w14:textId="77777777" w:rsidR="00F841D4" w:rsidRPr="00351492" w:rsidRDefault="00F841D4" w:rsidP="009D00DA">
            <w:pPr>
              <w:spacing w:after="0"/>
              <w:rPr>
                <w:rFonts w:cs="Times New Roman"/>
                <w:szCs w:val="24"/>
              </w:rPr>
            </w:pPr>
          </w:p>
        </w:tc>
      </w:tr>
      <w:tr w:rsidR="00F841D4" w:rsidRPr="00351492" w14:paraId="3CEDEF4E" w14:textId="77777777" w:rsidTr="007F58AC">
        <w:trPr>
          <w:trHeight w:val="340"/>
        </w:trPr>
        <w:tc>
          <w:tcPr>
            <w:tcW w:w="3559" w:type="pct"/>
            <w:vAlign w:val="center"/>
          </w:tcPr>
          <w:p w14:paraId="20274DBE" w14:textId="77777777" w:rsidR="00F841D4" w:rsidRPr="00351492" w:rsidRDefault="00B307FE" w:rsidP="00B307FE">
            <w:pPr>
              <w:spacing w:after="0"/>
              <w:rPr>
                <w:rFonts w:cs="Times New Roman"/>
                <w:bCs/>
                <w:szCs w:val="24"/>
              </w:rPr>
            </w:pPr>
            <w:r w:rsidRPr="00351492">
              <w:rPr>
                <w:rFonts w:cs="Times New Roman"/>
                <w:bCs/>
                <w:szCs w:val="24"/>
              </w:rPr>
              <w:t>16</w:t>
            </w:r>
            <w:r w:rsidR="00F841D4" w:rsidRPr="00351492">
              <w:rPr>
                <w:rFonts w:cs="Times New Roman"/>
                <w:bCs/>
                <w:szCs w:val="24"/>
              </w:rPr>
              <w:t>. Her vardiya değişiminde vardiya defteri tutuluyor mu?</w:t>
            </w:r>
          </w:p>
        </w:tc>
        <w:tc>
          <w:tcPr>
            <w:tcW w:w="271" w:type="pct"/>
            <w:shd w:val="clear" w:color="auto" w:fill="FFFFFF" w:themeFill="background1"/>
            <w:vAlign w:val="center"/>
          </w:tcPr>
          <w:p w14:paraId="1EDE3A08"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E650DBC"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5CCD46B"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shd w:val="clear" w:color="auto" w:fill="FFFFFF" w:themeFill="background1"/>
          </w:tcPr>
          <w:p w14:paraId="6DFDCEA8" w14:textId="77777777" w:rsidR="00F841D4" w:rsidRPr="00351492" w:rsidRDefault="00F841D4" w:rsidP="009D00DA">
            <w:pPr>
              <w:spacing w:after="0"/>
              <w:rPr>
                <w:rFonts w:cs="Times New Roman"/>
                <w:szCs w:val="24"/>
              </w:rPr>
            </w:pPr>
          </w:p>
        </w:tc>
      </w:tr>
      <w:tr w:rsidR="00F841D4" w:rsidRPr="00351492" w14:paraId="64BA72AA" w14:textId="77777777" w:rsidTr="007F58AC">
        <w:tc>
          <w:tcPr>
            <w:tcW w:w="3559" w:type="pct"/>
            <w:vAlign w:val="center"/>
          </w:tcPr>
          <w:p w14:paraId="0F0248F3" w14:textId="77777777" w:rsidR="00F841D4" w:rsidRPr="00351492" w:rsidRDefault="00B307FE" w:rsidP="00B307FE">
            <w:pPr>
              <w:spacing w:after="0"/>
              <w:rPr>
                <w:rFonts w:cs="Times New Roman"/>
                <w:bCs/>
                <w:szCs w:val="24"/>
              </w:rPr>
            </w:pPr>
            <w:r w:rsidRPr="00351492">
              <w:rPr>
                <w:rFonts w:cs="Times New Roman"/>
                <w:bCs/>
                <w:szCs w:val="24"/>
              </w:rPr>
              <w:t xml:space="preserve">17. </w:t>
            </w:r>
            <w:r w:rsidR="00F841D4" w:rsidRPr="00351492">
              <w:rPr>
                <w:rFonts w:cs="Times New Roman"/>
                <w:bCs/>
                <w:szCs w:val="24"/>
              </w:rPr>
              <w:t xml:space="preserve">Özel güvenlik personeli tanımlayıcı </w:t>
            </w:r>
            <w:r w:rsidR="008E589C" w:rsidRPr="00351492">
              <w:rPr>
                <w:rFonts w:cs="Times New Roman"/>
                <w:bCs/>
                <w:szCs w:val="24"/>
              </w:rPr>
              <w:t xml:space="preserve">ve Onaylı </w:t>
            </w:r>
            <w:r w:rsidR="00F841D4" w:rsidRPr="00351492">
              <w:rPr>
                <w:rFonts w:cs="Times New Roman"/>
                <w:bCs/>
                <w:szCs w:val="24"/>
              </w:rPr>
              <w:t xml:space="preserve">bir üniforma </w:t>
            </w:r>
            <w:proofErr w:type="gramStart"/>
            <w:r w:rsidR="00F841D4" w:rsidRPr="00351492">
              <w:rPr>
                <w:rFonts w:cs="Times New Roman"/>
                <w:bCs/>
                <w:szCs w:val="24"/>
              </w:rPr>
              <w:t xml:space="preserve">giyiyor </w:t>
            </w:r>
            <w:r w:rsidR="00BE3383">
              <w:rPr>
                <w:rFonts w:cs="Times New Roman"/>
                <w:bCs/>
                <w:szCs w:val="24"/>
              </w:rPr>
              <w:t xml:space="preserve"> mu</w:t>
            </w:r>
            <w:proofErr w:type="gramEnd"/>
            <w:r w:rsidR="00BE3383">
              <w:rPr>
                <w:rFonts w:cs="Times New Roman"/>
                <w:bCs/>
                <w:szCs w:val="24"/>
              </w:rPr>
              <w:t>?</w:t>
            </w:r>
          </w:p>
        </w:tc>
        <w:tc>
          <w:tcPr>
            <w:tcW w:w="271" w:type="pct"/>
            <w:shd w:val="clear" w:color="auto" w:fill="FFFFFF" w:themeFill="background1"/>
            <w:vAlign w:val="center"/>
          </w:tcPr>
          <w:p w14:paraId="65B53BEF"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74C93FB9"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679E9EBB"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shd w:val="clear" w:color="auto" w:fill="FFFFFF" w:themeFill="background1"/>
          </w:tcPr>
          <w:p w14:paraId="4B3C55F5" w14:textId="77777777" w:rsidR="00F841D4" w:rsidRPr="00351492" w:rsidRDefault="00F841D4" w:rsidP="009D00DA">
            <w:pPr>
              <w:spacing w:after="0"/>
              <w:rPr>
                <w:rFonts w:cs="Times New Roman"/>
                <w:szCs w:val="24"/>
              </w:rPr>
            </w:pPr>
          </w:p>
        </w:tc>
      </w:tr>
      <w:tr w:rsidR="00F841D4" w:rsidRPr="00351492" w14:paraId="7BEA51ED" w14:textId="77777777" w:rsidTr="007F58AC">
        <w:tc>
          <w:tcPr>
            <w:tcW w:w="3559" w:type="pct"/>
            <w:vAlign w:val="center"/>
          </w:tcPr>
          <w:p w14:paraId="5FCDDBB7" w14:textId="77777777" w:rsidR="00F841D4" w:rsidRPr="00351492" w:rsidRDefault="00B307FE" w:rsidP="00B307FE">
            <w:pPr>
              <w:spacing w:after="0"/>
              <w:rPr>
                <w:rFonts w:cs="Times New Roman"/>
                <w:bCs/>
                <w:szCs w:val="24"/>
              </w:rPr>
            </w:pPr>
            <w:r w:rsidRPr="00351492">
              <w:rPr>
                <w:rFonts w:cs="Times New Roman"/>
                <w:bCs/>
                <w:szCs w:val="24"/>
              </w:rPr>
              <w:t>18</w:t>
            </w:r>
            <w:r w:rsidR="00F841D4" w:rsidRPr="00351492">
              <w:rPr>
                <w:rFonts w:cs="Times New Roman"/>
                <w:bCs/>
                <w:szCs w:val="24"/>
              </w:rPr>
              <w:t>. Yerel otoriteler ile Tesis Güvenlik sorumlusu arasında irtibat kurulmuş</w:t>
            </w:r>
            <w:r w:rsidR="00BE3383">
              <w:rPr>
                <w:rFonts w:cs="Times New Roman"/>
                <w:bCs/>
                <w:szCs w:val="24"/>
              </w:rPr>
              <w:t xml:space="preserve"> mu</w:t>
            </w:r>
            <w:r w:rsidR="00F841D4" w:rsidRPr="00351492">
              <w:rPr>
                <w:rFonts w:cs="Times New Roman"/>
                <w:bCs/>
                <w:szCs w:val="24"/>
              </w:rPr>
              <w:t>dur</w:t>
            </w:r>
            <w:r w:rsidR="00BE3383">
              <w:rPr>
                <w:rFonts w:cs="Times New Roman"/>
                <w:bCs/>
                <w:szCs w:val="24"/>
              </w:rPr>
              <w:t>?</w:t>
            </w:r>
          </w:p>
        </w:tc>
        <w:tc>
          <w:tcPr>
            <w:tcW w:w="271" w:type="pct"/>
            <w:shd w:val="clear" w:color="auto" w:fill="FFFFFF" w:themeFill="background1"/>
            <w:vAlign w:val="center"/>
          </w:tcPr>
          <w:p w14:paraId="7772F443"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011A70D"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042692E"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shd w:val="clear" w:color="auto" w:fill="FFFFFF" w:themeFill="background1"/>
          </w:tcPr>
          <w:p w14:paraId="5EC9B9D0" w14:textId="77777777" w:rsidR="00F841D4" w:rsidRPr="00351492" w:rsidRDefault="00F841D4" w:rsidP="009D00DA">
            <w:pPr>
              <w:spacing w:after="0"/>
              <w:rPr>
                <w:rFonts w:cs="Times New Roman"/>
                <w:szCs w:val="24"/>
              </w:rPr>
            </w:pPr>
          </w:p>
        </w:tc>
      </w:tr>
      <w:tr w:rsidR="00F841D4" w:rsidRPr="00351492" w14:paraId="781D1CCD" w14:textId="77777777" w:rsidTr="007F58AC">
        <w:tc>
          <w:tcPr>
            <w:tcW w:w="3559" w:type="pct"/>
            <w:vAlign w:val="center"/>
          </w:tcPr>
          <w:p w14:paraId="6755EA7B" w14:textId="77777777" w:rsidR="00F841D4" w:rsidRPr="00351492" w:rsidRDefault="00B307FE" w:rsidP="00B307FE">
            <w:pPr>
              <w:spacing w:after="0"/>
              <w:rPr>
                <w:rFonts w:cs="Times New Roman"/>
                <w:bCs/>
                <w:szCs w:val="24"/>
              </w:rPr>
            </w:pPr>
            <w:r w:rsidRPr="00351492">
              <w:rPr>
                <w:rFonts w:cs="Times New Roman"/>
                <w:bCs/>
                <w:szCs w:val="24"/>
              </w:rPr>
              <w:t>19</w:t>
            </w:r>
            <w:r w:rsidR="00F841D4" w:rsidRPr="00351492">
              <w:rPr>
                <w:rFonts w:cs="Times New Roman"/>
                <w:bCs/>
                <w:szCs w:val="24"/>
              </w:rPr>
              <w:t xml:space="preserve">. Güvenlik </w:t>
            </w:r>
            <w:proofErr w:type="gramStart"/>
            <w:r w:rsidR="00F841D4" w:rsidRPr="00351492">
              <w:rPr>
                <w:rFonts w:cs="Times New Roman"/>
                <w:bCs/>
                <w:szCs w:val="24"/>
              </w:rPr>
              <w:t>personeli  alarmlara</w:t>
            </w:r>
            <w:proofErr w:type="gramEnd"/>
            <w:r w:rsidR="00F841D4" w:rsidRPr="00351492">
              <w:rPr>
                <w:rFonts w:cs="Times New Roman"/>
                <w:bCs/>
                <w:szCs w:val="24"/>
              </w:rPr>
              <w:t xml:space="preserve"> ve acil durumlara cevap verecek ve kontrol/denetimi sağlayacak şekilde donatılmış</w:t>
            </w:r>
            <w:r w:rsidR="00BE3383">
              <w:rPr>
                <w:rFonts w:cs="Times New Roman"/>
                <w:bCs/>
                <w:szCs w:val="24"/>
              </w:rPr>
              <w:t xml:space="preserve"> mı</w:t>
            </w:r>
            <w:r w:rsidR="00F841D4" w:rsidRPr="00351492">
              <w:rPr>
                <w:rFonts w:cs="Times New Roman"/>
                <w:bCs/>
                <w:szCs w:val="24"/>
              </w:rPr>
              <w:t>dır</w:t>
            </w:r>
            <w:r w:rsidR="00BE3383">
              <w:rPr>
                <w:rFonts w:cs="Times New Roman"/>
                <w:bCs/>
                <w:szCs w:val="24"/>
              </w:rPr>
              <w:t>?</w:t>
            </w:r>
          </w:p>
        </w:tc>
        <w:tc>
          <w:tcPr>
            <w:tcW w:w="271" w:type="pct"/>
            <w:shd w:val="clear" w:color="auto" w:fill="FFFFFF" w:themeFill="background1"/>
            <w:vAlign w:val="center"/>
          </w:tcPr>
          <w:p w14:paraId="66115469"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1E03748"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51B597A7"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shd w:val="clear" w:color="auto" w:fill="FFFFFF" w:themeFill="background1"/>
          </w:tcPr>
          <w:p w14:paraId="3E87BAFC" w14:textId="77777777" w:rsidR="00F841D4" w:rsidRPr="00351492" w:rsidRDefault="00F841D4" w:rsidP="009D00DA">
            <w:pPr>
              <w:spacing w:after="0"/>
              <w:rPr>
                <w:rFonts w:cs="Times New Roman"/>
                <w:szCs w:val="24"/>
              </w:rPr>
            </w:pPr>
          </w:p>
        </w:tc>
      </w:tr>
      <w:tr w:rsidR="00F841D4" w:rsidRPr="00351492" w14:paraId="70C68137" w14:textId="77777777" w:rsidTr="007F58AC">
        <w:tc>
          <w:tcPr>
            <w:tcW w:w="3559" w:type="pct"/>
            <w:vAlign w:val="center"/>
          </w:tcPr>
          <w:p w14:paraId="0FE6DAB6" w14:textId="77777777" w:rsidR="00F841D4" w:rsidRPr="00351492" w:rsidRDefault="00B307FE" w:rsidP="00B307FE">
            <w:pPr>
              <w:spacing w:after="0"/>
              <w:rPr>
                <w:rFonts w:cs="Times New Roman"/>
                <w:bCs/>
                <w:szCs w:val="24"/>
              </w:rPr>
            </w:pPr>
            <w:r w:rsidRPr="00351492">
              <w:rPr>
                <w:rFonts w:cs="Times New Roman"/>
                <w:bCs/>
                <w:szCs w:val="24"/>
              </w:rPr>
              <w:t>20</w:t>
            </w:r>
            <w:r w:rsidR="00F841D4" w:rsidRPr="00351492">
              <w:rPr>
                <w:rFonts w:cs="Times New Roman"/>
                <w:bCs/>
                <w:szCs w:val="24"/>
              </w:rPr>
              <w:t xml:space="preserve">. Özel güvenlik personeli silahlı ise </w:t>
            </w:r>
            <w:r w:rsidR="00FE0790">
              <w:rPr>
                <w:rFonts w:cs="Times New Roman"/>
                <w:bCs/>
                <w:szCs w:val="24"/>
              </w:rPr>
              <w:t xml:space="preserve">“hizmet içi </w:t>
            </w:r>
            <w:r w:rsidR="00F841D4" w:rsidRPr="00351492">
              <w:rPr>
                <w:rFonts w:cs="Times New Roman"/>
                <w:bCs/>
                <w:szCs w:val="24"/>
              </w:rPr>
              <w:t>atış</w:t>
            </w:r>
            <w:r w:rsidR="00FE0790">
              <w:rPr>
                <w:rFonts w:cs="Times New Roman"/>
                <w:bCs/>
                <w:szCs w:val="24"/>
              </w:rPr>
              <w:t xml:space="preserve"> </w:t>
            </w:r>
            <w:proofErr w:type="spellStart"/>
            <w:r w:rsidR="00FE0790">
              <w:rPr>
                <w:rFonts w:cs="Times New Roman"/>
                <w:bCs/>
                <w:szCs w:val="24"/>
              </w:rPr>
              <w:t>eğitimleri”ni</w:t>
            </w:r>
            <w:proofErr w:type="spellEnd"/>
            <w:r w:rsidR="00F841D4" w:rsidRPr="00351492">
              <w:rPr>
                <w:rFonts w:cs="Times New Roman"/>
                <w:bCs/>
                <w:szCs w:val="24"/>
              </w:rPr>
              <w:t xml:space="preserve"> tamamla</w:t>
            </w:r>
            <w:r w:rsidR="00BE3383">
              <w:rPr>
                <w:rFonts w:cs="Times New Roman"/>
                <w:bCs/>
                <w:szCs w:val="24"/>
              </w:rPr>
              <w:t>nmış mıdır?</w:t>
            </w:r>
          </w:p>
        </w:tc>
        <w:tc>
          <w:tcPr>
            <w:tcW w:w="271" w:type="pct"/>
            <w:shd w:val="clear" w:color="auto" w:fill="FFFFFF" w:themeFill="background1"/>
            <w:vAlign w:val="center"/>
          </w:tcPr>
          <w:p w14:paraId="266143DF"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7C758DFC"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4D503CB"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shd w:val="clear" w:color="auto" w:fill="FFFFFF" w:themeFill="background1"/>
          </w:tcPr>
          <w:p w14:paraId="3AFF5757" w14:textId="77777777" w:rsidR="00F841D4" w:rsidRPr="00351492" w:rsidRDefault="00F841D4" w:rsidP="009D00DA">
            <w:pPr>
              <w:spacing w:after="0"/>
              <w:rPr>
                <w:rFonts w:cs="Times New Roman"/>
                <w:szCs w:val="24"/>
              </w:rPr>
            </w:pPr>
          </w:p>
        </w:tc>
      </w:tr>
      <w:tr w:rsidR="00F841D4" w:rsidRPr="00351492" w14:paraId="2C59723F" w14:textId="77777777" w:rsidTr="007F58AC">
        <w:trPr>
          <w:trHeight w:val="340"/>
        </w:trPr>
        <w:tc>
          <w:tcPr>
            <w:tcW w:w="3559" w:type="pct"/>
            <w:vAlign w:val="center"/>
          </w:tcPr>
          <w:p w14:paraId="0A58084E" w14:textId="77777777" w:rsidR="00F841D4" w:rsidRPr="00351492" w:rsidRDefault="00B307FE" w:rsidP="00B307FE">
            <w:pPr>
              <w:spacing w:after="0"/>
              <w:rPr>
                <w:rFonts w:cs="Times New Roman"/>
                <w:szCs w:val="24"/>
              </w:rPr>
            </w:pPr>
            <w:r w:rsidRPr="00351492">
              <w:rPr>
                <w:rFonts w:cs="Times New Roman"/>
                <w:bCs/>
                <w:szCs w:val="24"/>
              </w:rPr>
              <w:t>21</w:t>
            </w:r>
            <w:r w:rsidR="00F841D4" w:rsidRPr="00351492">
              <w:rPr>
                <w:rFonts w:cs="Times New Roman"/>
                <w:bCs/>
                <w:szCs w:val="24"/>
              </w:rPr>
              <w:t>. Özel güvenlik personeli yıllık değişim oranı %</w:t>
            </w:r>
            <w:r w:rsidR="00FA0E97" w:rsidRPr="00351492">
              <w:rPr>
                <w:rFonts w:cs="Times New Roman"/>
                <w:bCs/>
                <w:szCs w:val="24"/>
              </w:rPr>
              <w:t>’si</w:t>
            </w:r>
          </w:p>
        </w:tc>
        <w:tc>
          <w:tcPr>
            <w:tcW w:w="271" w:type="pct"/>
            <w:shd w:val="clear" w:color="auto" w:fill="FFFFFF" w:themeFill="background1"/>
            <w:vAlign w:val="center"/>
          </w:tcPr>
          <w:p w14:paraId="6E434C69"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26D73B34"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2A06F277"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shd w:val="clear" w:color="auto" w:fill="FFFFFF" w:themeFill="background1"/>
          </w:tcPr>
          <w:p w14:paraId="67907806" w14:textId="77777777" w:rsidR="00F841D4" w:rsidRPr="00351492" w:rsidRDefault="00F841D4" w:rsidP="009D00DA">
            <w:pPr>
              <w:spacing w:after="0"/>
              <w:rPr>
                <w:rFonts w:cs="Times New Roman"/>
                <w:szCs w:val="24"/>
              </w:rPr>
            </w:pPr>
          </w:p>
        </w:tc>
      </w:tr>
      <w:tr w:rsidR="00F841D4" w:rsidRPr="00351492" w14:paraId="1854B700" w14:textId="77777777" w:rsidTr="007F58AC">
        <w:trPr>
          <w:trHeight w:val="340"/>
        </w:trPr>
        <w:tc>
          <w:tcPr>
            <w:tcW w:w="3559" w:type="pct"/>
            <w:vAlign w:val="center"/>
          </w:tcPr>
          <w:p w14:paraId="7E809C38" w14:textId="77777777" w:rsidR="00F841D4" w:rsidRPr="00351492" w:rsidRDefault="00B307FE" w:rsidP="00B307FE">
            <w:pPr>
              <w:spacing w:after="0"/>
              <w:rPr>
                <w:rFonts w:cs="Times New Roman"/>
                <w:bCs/>
                <w:szCs w:val="24"/>
              </w:rPr>
            </w:pPr>
            <w:r w:rsidRPr="00351492">
              <w:rPr>
                <w:rFonts w:cs="Times New Roman"/>
                <w:bCs/>
                <w:szCs w:val="24"/>
              </w:rPr>
              <w:t>22</w:t>
            </w:r>
            <w:r w:rsidR="00F841D4" w:rsidRPr="00351492">
              <w:rPr>
                <w:rFonts w:cs="Times New Roman"/>
                <w:bCs/>
                <w:szCs w:val="24"/>
              </w:rPr>
              <w:t xml:space="preserve">. </w:t>
            </w:r>
            <w:r w:rsidR="00BE3383">
              <w:rPr>
                <w:rFonts w:cs="Times New Roman"/>
                <w:bCs/>
                <w:szCs w:val="24"/>
              </w:rPr>
              <w:t xml:space="preserve">Özel Güvenlik Firması kaç yıllık </w:t>
            </w:r>
            <w:proofErr w:type="gramStart"/>
            <w:r w:rsidR="00BE3383">
              <w:rPr>
                <w:rFonts w:cs="Times New Roman"/>
                <w:bCs/>
                <w:szCs w:val="24"/>
              </w:rPr>
              <w:t>firmadır ?</w:t>
            </w:r>
            <w:proofErr w:type="gramEnd"/>
          </w:p>
        </w:tc>
        <w:tc>
          <w:tcPr>
            <w:tcW w:w="271" w:type="pct"/>
            <w:shd w:val="clear" w:color="auto" w:fill="FFFFFF" w:themeFill="background1"/>
            <w:vAlign w:val="center"/>
          </w:tcPr>
          <w:p w14:paraId="26F61F89"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B2482BE"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52B880CC" w14:textId="77777777" w:rsidR="00F841D4" w:rsidRPr="00351492" w:rsidRDefault="00F841D4" w:rsidP="009D00D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shd w:val="clear" w:color="auto" w:fill="FFFFFF" w:themeFill="background1"/>
          </w:tcPr>
          <w:p w14:paraId="0B3200C8" w14:textId="77777777" w:rsidR="00F841D4" w:rsidRPr="00351492" w:rsidRDefault="00F841D4" w:rsidP="009D00DA">
            <w:pPr>
              <w:spacing w:after="0"/>
              <w:rPr>
                <w:rFonts w:cs="Times New Roman"/>
                <w:szCs w:val="24"/>
              </w:rPr>
            </w:pPr>
          </w:p>
        </w:tc>
      </w:tr>
      <w:tr w:rsidR="00BE3383" w:rsidRPr="00351492" w14:paraId="16161A2E" w14:textId="77777777" w:rsidTr="007F58AC">
        <w:trPr>
          <w:trHeight w:val="340"/>
        </w:trPr>
        <w:tc>
          <w:tcPr>
            <w:tcW w:w="3559" w:type="pct"/>
            <w:vAlign w:val="center"/>
          </w:tcPr>
          <w:p w14:paraId="04FD3346" w14:textId="77777777" w:rsidR="00BE3383" w:rsidRPr="00351492" w:rsidRDefault="00BE3383" w:rsidP="00B307FE">
            <w:pPr>
              <w:spacing w:after="0"/>
              <w:rPr>
                <w:rFonts w:cs="Times New Roman"/>
                <w:bCs/>
                <w:szCs w:val="24"/>
              </w:rPr>
            </w:pPr>
            <w:r>
              <w:rPr>
                <w:rFonts w:cs="Times New Roman"/>
                <w:bCs/>
                <w:szCs w:val="24"/>
              </w:rPr>
              <w:t>23.</w:t>
            </w:r>
            <w:r w:rsidRPr="00351492">
              <w:rPr>
                <w:rFonts w:cs="Times New Roman"/>
                <w:bCs/>
                <w:szCs w:val="24"/>
              </w:rPr>
              <w:t xml:space="preserve"> Özel güvenlik firması </w:t>
            </w:r>
            <w:r>
              <w:rPr>
                <w:rFonts w:cs="Times New Roman"/>
                <w:bCs/>
                <w:szCs w:val="24"/>
              </w:rPr>
              <w:t xml:space="preserve">limanda </w:t>
            </w:r>
            <w:r w:rsidRPr="00351492">
              <w:rPr>
                <w:rFonts w:cs="Times New Roman"/>
                <w:bCs/>
                <w:szCs w:val="24"/>
              </w:rPr>
              <w:t>kaç yıldır hizmet vermektedir</w:t>
            </w:r>
            <w:r>
              <w:rPr>
                <w:rFonts w:cs="Times New Roman"/>
                <w:bCs/>
                <w:szCs w:val="24"/>
              </w:rPr>
              <w:t>?</w:t>
            </w:r>
            <w:r w:rsidR="00FF56E1" w:rsidRPr="00351492">
              <w:rPr>
                <w:rFonts w:cs="Times New Roman"/>
                <w:noProof/>
              </w:rPr>
              <w:t xml:space="preserve"> </w:t>
            </w:r>
            <w:r w:rsidR="007F58AC">
              <w:rPr>
                <w:rFonts w:cs="Times New Roman"/>
                <w:noProof/>
              </w:rPr>
              <w:t>“</w:t>
            </w:r>
            <w:r w:rsidR="00FF56E1" w:rsidRPr="00351492">
              <w:rPr>
                <w:rFonts w:cs="Times New Roman"/>
                <w:noProof/>
              </w:rPr>
              <w:fldChar w:fldCharType="begin">
                <w:ffData>
                  <w:name w:val="Text1"/>
                  <w:enabled/>
                  <w:calcOnExit w:val="0"/>
                  <w:textInput/>
                </w:ffData>
              </w:fldChar>
            </w:r>
            <w:r w:rsidR="00FF56E1" w:rsidRPr="00351492">
              <w:rPr>
                <w:rFonts w:cs="Times New Roman"/>
                <w:noProof/>
              </w:rPr>
              <w:instrText xml:space="preserve"> FORMTEXT </w:instrText>
            </w:r>
            <w:r w:rsidR="00FF56E1" w:rsidRPr="00351492">
              <w:rPr>
                <w:rFonts w:cs="Times New Roman"/>
                <w:noProof/>
              </w:rPr>
            </w:r>
            <w:r w:rsidR="00FF56E1" w:rsidRPr="00351492">
              <w:rPr>
                <w:rFonts w:cs="Times New Roman"/>
                <w:noProof/>
              </w:rPr>
              <w:fldChar w:fldCharType="separate"/>
            </w:r>
            <w:r w:rsidR="00FF56E1" w:rsidRPr="00351492">
              <w:rPr>
                <w:rFonts w:cs="Times New Roman"/>
                <w:noProof/>
              </w:rPr>
              <w:t> </w:t>
            </w:r>
            <w:r w:rsidR="00FF56E1" w:rsidRPr="00351492">
              <w:rPr>
                <w:rFonts w:cs="Times New Roman"/>
                <w:noProof/>
              </w:rPr>
              <w:t> </w:t>
            </w:r>
            <w:r w:rsidR="00FF56E1" w:rsidRPr="00351492">
              <w:rPr>
                <w:rFonts w:cs="Times New Roman"/>
                <w:noProof/>
              </w:rPr>
              <w:t> </w:t>
            </w:r>
            <w:r w:rsidR="00FF56E1" w:rsidRPr="00351492">
              <w:rPr>
                <w:rFonts w:cs="Times New Roman"/>
                <w:noProof/>
              </w:rPr>
              <w:t> </w:t>
            </w:r>
            <w:r w:rsidR="00FF56E1" w:rsidRPr="00351492">
              <w:rPr>
                <w:rFonts w:cs="Times New Roman"/>
                <w:noProof/>
              </w:rPr>
              <w:t> </w:t>
            </w:r>
            <w:r w:rsidR="00FF56E1" w:rsidRPr="00351492">
              <w:rPr>
                <w:rFonts w:cs="Times New Roman"/>
                <w:noProof/>
              </w:rPr>
              <w:fldChar w:fldCharType="end"/>
            </w:r>
            <w:r w:rsidR="007F58AC">
              <w:rPr>
                <w:rFonts w:cs="Times New Roman"/>
                <w:noProof/>
              </w:rPr>
              <w:t>”</w:t>
            </w:r>
          </w:p>
        </w:tc>
        <w:tc>
          <w:tcPr>
            <w:tcW w:w="271" w:type="pct"/>
            <w:shd w:val="clear" w:color="auto" w:fill="BFBFBF" w:themeFill="background1" w:themeFillShade="BF"/>
            <w:vAlign w:val="center"/>
          </w:tcPr>
          <w:p w14:paraId="00A4C7B8" w14:textId="77777777" w:rsidR="00BE3383" w:rsidRPr="00351492" w:rsidRDefault="00BE3383" w:rsidP="009D00DA">
            <w:pPr>
              <w:spacing w:after="0"/>
              <w:jc w:val="center"/>
              <w:rPr>
                <w:rFonts w:cs="Times New Roman"/>
                <w:szCs w:val="24"/>
              </w:rPr>
            </w:pPr>
          </w:p>
        </w:tc>
        <w:tc>
          <w:tcPr>
            <w:tcW w:w="271" w:type="pct"/>
            <w:shd w:val="clear" w:color="auto" w:fill="BFBFBF" w:themeFill="background1" w:themeFillShade="BF"/>
            <w:vAlign w:val="center"/>
          </w:tcPr>
          <w:p w14:paraId="4C8E95AA" w14:textId="77777777" w:rsidR="00BE3383" w:rsidRPr="00351492" w:rsidRDefault="00BE3383" w:rsidP="009D00DA">
            <w:pPr>
              <w:spacing w:after="0"/>
              <w:jc w:val="center"/>
              <w:rPr>
                <w:rFonts w:cs="Times New Roman"/>
                <w:szCs w:val="24"/>
              </w:rPr>
            </w:pPr>
          </w:p>
        </w:tc>
        <w:tc>
          <w:tcPr>
            <w:tcW w:w="271" w:type="pct"/>
            <w:shd w:val="clear" w:color="auto" w:fill="BFBFBF" w:themeFill="background1" w:themeFillShade="BF"/>
            <w:vAlign w:val="center"/>
          </w:tcPr>
          <w:p w14:paraId="151080F7" w14:textId="77777777" w:rsidR="00BE3383" w:rsidRPr="00351492" w:rsidRDefault="00BE3383" w:rsidP="009D00DA">
            <w:pPr>
              <w:spacing w:after="0"/>
              <w:jc w:val="center"/>
              <w:rPr>
                <w:rFonts w:cs="Times New Roman"/>
                <w:szCs w:val="24"/>
              </w:rPr>
            </w:pPr>
          </w:p>
        </w:tc>
        <w:tc>
          <w:tcPr>
            <w:tcW w:w="627" w:type="pct"/>
            <w:gridSpan w:val="2"/>
            <w:shd w:val="clear" w:color="auto" w:fill="auto"/>
          </w:tcPr>
          <w:p w14:paraId="35303961" w14:textId="77777777" w:rsidR="00BE3383" w:rsidRPr="00351492" w:rsidRDefault="00BE3383" w:rsidP="009D00DA">
            <w:pPr>
              <w:spacing w:after="0"/>
              <w:rPr>
                <w:rFonts w:cs="Times New Roman"/>
                <w:szCs w:val="24"/>
              </w:rPr>
            </w:pPr>
          </w:p>
        </w:tc>
      </w:tr>
      <w:tr w:rsidR="00967F5A" w:rsidRPr="00351492" w14:paraId="2C4019AB" w14:textId="77777777" w:rsidTr="007F58AC">
        <w:trPr>
          <w:trHeight w:val="272"/>
        </w:trPr>
        <w:tc>
          <w:tcPr>
            <w:tcW w:w="4496" w:type="pct"/>
            <w:gridSpan w:val="5"/>
            <w:tcBorders>
              <w:left w:val="nil"/>
              <w:right w:val="nil"/>
            </w:tcBorders>
            <w:shd w:val="clear" w:color="auto" w:fill="3366FF"/>
          </w:tcPr>
          <w:p w14:paraId="68F70550" w14:textId="77777777" w:rsidR="00967F5A" w:rsidRPr="00351492" w:rsidRDefault="00B307FE" w:rsidP="009D00DA">
            <w:pPr>
              <w:spacing w:after="0"/>
              <w:rPr>
                <w:rFonts w:cs="Times New Roman"/>
                <w:color w:val="FFFFFF" w:themeColor="background1"/>
                <w:szCs w:val="24"/>
              </w:rPr>
            </w:pPr>
            <w:r w:rsidRPr="00351492">
              <w:rPr>
                <w:rFonts w:cs="Times New Roman"/>
                <w:b/>
                <w:color w:val="FFFFFF" w:themeColor="background1"/>
                <w:szCs w:val="24"/>
              </w:rPr>
              <w:t xml:space="preserve">Güvenlik Personeli </w:t>
            </w:r>
          </w:p>
        </w:tc>
        <w:tc>
          <w:tcPr>
            <w:tcW w:w="504" w:type="pct"/>
            <w:tcBorders>
              <w:left w:val="nil"/>
              <w:right w:val="nil"/>
            </w:tcBorders>
            <w:shd w:val="clear" w:color="auto" w:fill="3366FF"/>
          </w:tcPr>
          <w:p w14:paraId="6793CD83" w14:textId="77777777" w:rsidR="00967F5A" w:rsidRPr="00351492" w:rsidRDefault="00967F5A" w:rsidP="009D00DA">
            <w:pPr>
              <w:spacing w:after="0"/>
              <w:rPr>
                <w:rFonts w:cs="Times New Roman"/>
                <w:color w:val="FFFFFF" w:themeColor="background1"/>
                <w:szCs w:val="24"/>
              </w:rPr>
            </w:pPr>
          </w:p>
        </w:tc>
      </w:tr>
      <w:tr w:rsidR="00967F5A" w:rsidRPr="00351492" w14:paraId="3034A686" w14:textId="77777777" w:rsidTr="007F58AC">
        <w:trPr>
          <w:trHeight w:val="1561"/>
        </w:trPr>
        <w:tc>
          <w:tcPr>
            <w:tcW w:w="4999" w:type="pct"/>
            <w:gridSpan w:val="6"/>
          </w:tcPr>
          <w:p w14:paraId="3225915C" w14:textId="77777777" w:rsidR="00967F5A" w:rsidRPr="00351492" w:rsidRDefault="00B307FE" w:rsidP="009D00DA">
            <w:pPr>
              <w:spacing w:after="0"/>
              <w:rPr>
                <w:rFonts w:cs="Times New Roman"/>
                <w:szCs w:val="24"/>
              </w:rPr>
            </w:pPr>
            <w:r w:rsidRPr="00351492">
              <w:rPr>
                <w:rFonts w:cs="Times New Roman"/>
                <w:b/>
                <w:szCs w:val="24"/>
              </w:rPr>
              <w:t>2</w:t>
            </w:r>
            <w:r w:rsidR="00FF56E1">
              <w:rPr>
                <w:rFonts w:cs="Times New Roman"/>
                <w:b/>
                <w:szCs w:val="24"/>
              </w:rPr>
              <w:t>4</w:t>
            </w:r>
            <w:r w:rsidR="00F841D4" w:rsidRPr="00351492">
              <w:rPr>
                <w:rFonts w:cs="Times New Roman"/>
                <w:b/>
                <w:szCs w:val="24"/>
              </w:rPr>
              <w:t>. Yorum/Açıklamalar /</w:t>
            </w:r>
          </w:p>
          <w:p w14:paraId="664640E6" w14:textId="77777777" w:rsidR="00967F5A" w:rsidRPr="00351492" w:rsidRDefault="00967F5A" w:rsidP="009D00DA">
            <w:pPr>
              <w:spacing w:after="0"/>
              <w:rPr>
                <w:rFonts w:cs="Times New Roman"/>
                <w:szCs w:val="24"/>
              </w:rPr>
            </w:pPr>
          </w:p>
        </w:tc>
      </w:tr>
    </w:tbl>
    <w:p w14:paraId="6EE53CE4" w14:textId="77777777" w:rsidR="00967F5A" w:rsidRPr="00351492" w:rsidRDefault="00967F5A" w:rsidP="00967F5A">
      <w:pPr>
        <w:rPr>
          <w:rFonts w:cs="Times New Roman"/>
          <w:b/>
          <w:color w:val="5B9BD5" w:themeColor="accent1"/>
        </w:rPr>
      </w:pPr>
      <w:r w:rsidRPr="00351492">
        <w:rPr>
          <w:rFonts w:cs="Times New Roman"/>
          <w:b/>
          <w:color w:val="5B9BD5" w:themeColor="accent1"/>
        </w:rPr>
        <w:br w:type="page"/>
      </w:r>
    </w:p>
    <w:tbl>
      <w:tblPr>
        <w:tblStyle w:val="TabloKlavuzu"/>
        <w:tblW w:w="5000" w:type="pct"/>
        <w:tblLook w:val="04A0" w:firstRow="1" w:lastRow="0" w:firstColumn="1" w:lastColumn="0" w:noHBand="0" w:noVBand="1"/>
      </w:tblPr>
      <w:tblGrid>
        <w:gridCol w:w="6373"/>
        <w:gridCol w:w="564"/>
        <w:gridCol w:w="497"/>
        <w:gridCol w:w="492"/>
        <w:gridCol w:w="1136"/>
      </w:tblGrid>
      <w:tr w:rsidR="00967F5A" w:rsidRPr="00351492" w14:paraId="1FCFE995" w14:textId="77777777" w:rsidTr="007C65F5">
        <w:tc>
          <w:tcPr>
            <w:tcW w:w="3516" w:type="pct"/>
            <w:shd w:val="clear" w:color="auto" w:fill="D9D9D9" w:themeFill="background1" w:themeFillShade="D9"/>
          </w:tcPr>
          <w:p w14:paraId="6B5DEB57" w14:textId="77777777" w:rsidR="00967F5A" w:rsidRPr="00351492" w:rsidRDefault="00967F5A" w:rsidP="00D96A4D">
            <w:pPr>
              <w:pStyle w:val="Balk3"/>
              <w:outlineLvl w:val="2"/>
            </w:pPr>
            <w:bookmarkStart w:id="172" w:name="_Toc9340101"/>
            <w:r w:rsidRPr="00351492">
              <w:lastRenderedPageBreak/>
              <w:t xml:space="preserve">Personel </w:t>
            </w:r>
            <w:r w:rsidR="00D96A4D" w:rsidRPr="00351492">
              <w:t>ve Araçların Kontrol Edilmesi</w:t>
            </w:r>
            <w:bookmarkEnd w:id="172"/>
          </w:p>
        </w:tc>
        <w:tc>
          <w:tcPr>
            <w:tcW w:w="311" w:type="pct"/>
            <w:shd w:val="clear" w:color="auto" w:fill="D9D9D9" w:themeFill="background1" w:themeFillShade="D9"/>
            <w:vAlign w:val="center"/>
          </w:tcPr>
          <w:p w14:paraId="0D1A53D5" w14:textId="77777777" w:rsidR="00967F5A" w:rsidRPr="00351492" w:rsidRDefault="00967F5A" w:rsidP="00D96A4D">
            <w:pPr>
              <w:spacing w:after="0"/>
              <w:jc w:val="center"/>
              <w:rPr>
                <w:rFonts w:cs="Times New Roman"/>
                <w:b/>
                <w:szCs w:val="24"/>
              </w:rPr>
            </w:pPr>
            <w:r w:rsidRPr="00351492">
              <w:rPr>
                <w:rFonts w:cs="Times New Roman"/>
                <w:b/>
                <w:szCs w:val="24"/>
              </w:rPr>
              <w:t>E</w:t>
            </w:r>
          </w:p>
        </w:tc>
        <w:tc>
          <w:tcPr>
            <w:tcW w:w="274" w:type="pct"/>
            <w:shd w:val="clear" w:color="auto" w:fill="D9D9D9" w:themeFill="background1" w:themeFillShade="D9"/>
            <w:vAlign w:val="center"/>
          </w:tcPr>
          <w:p w14:paraId="460EC328" w14:textId="77777777" w:rsidR="00967F5A" w:rsidRPr="00351492" w:rsidRDefault="00967F5A" w:rsidP="00D96A4D">
            <w:pPr>
              <w:spacing w:after="0"/>
              <w:jc w:val="center"/>
              <w:rPr>
                <w:rFonts w:cs="Times New Roman"/>
                <w:b/>
                <w:szCs w:val="24"/>
              </w:rPr>
            </w:pPr>
            <w:r w:rsidRPr="00351492">
              <w:rPr>
                <w:rFonts w:cs="Times New Roman"/>
                <w:b/>
                <w:szCs w:val="24"/>
              </w:rPr>
              <w:t>H</w:t>
            </w:r>
          </w:p>
        </w:tc>
        <w:tc>
          <w:tcPr>
            <w:tcW w:w="271" w:type="pct"/>
            <w:shd w:val="clear" w:color="auto" w:fill="D9D9D9" w:themeFill="background1" w:themeFillShade="D9"/>
            <w:vAlign w:val="center"/>
          </w:tcPr>
          <w:p w14:paraId="3F61B8E3" w14:textId="77777777" w:rsidR="00967F5A" w:rsidRPr="00351492" w:rsidRDefault="00967F5A" w:rsidP="00D96A4D">
            <w:pPr>
              <w:spacing w:after="0"/>
              <w:jc w:val="center"/>
              <w:rPr>
                <w:rFonts w:cs="Times New Roman"/>
                <w:b/>
                <w:szCs w:val="24"/>
              </w:rPr>
            </w:pPr>
            <w:r w:rsidRPr="00351492">
              <w:rPr>
                <w:rFonts w:cs="Times New Roman"/>
                <w:b/>
                <w:szCs w:val="24"/>
              </w:rPr>
              <w:t>A</w:t>
            </w:r>
          </w:p>
        </w:tc>
        <w:tc>
          <w:tcPr>
            <w:tcW w:w="627" w:type="pct"/>
            <w:shd w:val="clear" w:color="auto" w:fill="D9D9D9" w:themeFill="background1" w:themeFillShade="D9"/>
            <w:vAlign w:val="center"/>
          </w:tcPr>
          <w:p w14:paraId="22FEB0C3" w14:textId="77777777" w:rsidR="00967F5A" w:rsidRPr="00351492" w:rsidRDefault="00967F5A" w:rsidP="00D96A4D">
            <w:pPr>
              <w:spacing w:after="0"/>
              <w:jc w:val="center"/>
              <w:rPr>
                <w:rFonts w:cs="Times New Roman"/>
                <w:b/>
                <w:szCs w:val="24"/>
              </w:rPr>
            </w:pPr>
            <w:r w:rsidRPr="00351492">
              <w:rPr>
                <w:rFonts w:cs="Times New Roman"/>
                <w:b/>
                <w:szCs w:val="24"/>
              </w:rPr>
              <w:t>Referans</w:t>
            </w:r>
          </w:p>
        </w:tc>
      </w:tr>
      <w:tr w:rsidR="00D96A4D" w:rsidRPr="00351492" w14:paraId="33D5A163" w14:textId="77777777" w:rsidTr="007C65F5">
        <w:tc>
          <w:tcPr>
            <w:tcW w:w="3516" w:type="pct"/>
            <w:vAlign w:val="center"/>
          </w:tcPr>
          <w:p w14:paraId="0640AA36" w14:textId="77777777" w:rsidR="00D96A4D" w:rsidRPr="00351492" w:rsidRDefault="00D96A4D" w:rsidP="00D96A4D">
            <w:pPr>
              <w:spacing w:after="0"/>
              <w:rPr>
                <w:rFonts w:cs="Times New Roman"/>
                <w:szCs w:val="24"/>
              </w:rPr>
            </w:pPr>
            <w:r w:rsidRPr="00351492">
              <w:rPr>
                <w:rFonts w:cs="Times New Roman"/>
                <w:bCs/>
                <w:szCs w:val="24"/>
              </w:rPr>
              <w:t>1. Tesiste ve ilan edilmiş sınırlı alanlar içindeki tüm personeli tanıtmak için bir tanıtım kimlik kartı sistemi kullanıyor</w:t>
            </w:r>
            <w:r w:rsidR="00BE3383">
              <w:rPr>
                <w:rFonts w:cs="Times New Roman"/>
                <w:bCs/>
                <w:szCs w:val="24"/>
              </w:rPr>
              <w:t xml:space="preserve"> mu?</w:t>
            </w:r>
          </w:p>
        </w:tc>
        <w:tc>
          <w:tcPr>
            <w:tcW w:w="311" w:type="pct"/>
            <w:tcBorders>
              <w:bottom w:val="single" w:sz="4" w:space="0" w:color="auto"/>
            </w:tcBorders>
            <w:shd w:val="clear" w:color="auto" w:fill="FFFFFF" w:themeFill="background1"/>
            <w:vAlign w:val="center"/>
          </w:tcPr>
          <w:p w14:paraId="79CE8C1E"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tcBorders>
              <w:bottom w:val="single" w:sz="4" w:space="0" w:color="auto"/>
            </w:tcBorders>
            <w:shd w:val="clear" w:color="auto" w:fill="FFFFFF" w:themeFill="background1"/>
            <w:vAlign w:val="center"/>
          </w:tcPr>
          <w:p w14:paraId="03E24513"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Borders>
              <w:bottom w:val="single" w:sz="4" w:space="0" w:color="auto"/>
            </w:tcBorders>
            <w:shd w:val="clear" w:color="auto" w:fill="FFFFFF" w:themeFill="background1"/>
            <w:vAlign w:val="center"/>
          </w:tcPr>
          <w:p w14:paraId="1A80AC37"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Borders>
              <w:bottom w:val="single" w:sz="4" w:space="0" w:color="auto"/>
            </w:tcBorders>
            <w:shd w:val="clear" w:color="auto" w:fill="FFFFFF" w:themeFill="background1"/>
          </w:tcPr>
          <w:p w14:paraId="555B8A4D" w14:textId="77777777" w:rsidR="00D96A4D" w:rsidRPr="00351492" w:rsidRDefault="00D96A4D" w:rsidP="00D96A4D">
            <w:pPr>
              <w:spacing w:after="0"/>
              <w:rPr>
                <w:rFonts w:cs="Times New Roman"/>
                <w:szCs w:val="24"/>
              </w:rPr>
            </w:pPr>
          </w:p>
        </w:tc>
      </w:tr>
      <w:tr w:rsidR="00D96A4D" w:rsidRPr="00351492" w14:paraId="6B4D3244" w14:textId="77777777" w:rsidTr="007C65F5">
        <w:tc>
          <w:tcPr>
            <w:tcW w:w="3516" w:type="pct"/>
            <w:vAlign w:val="center"/>
          </w:tcPr>
          <w:p w14:paraId="259D1EA5" w14:textId="77777777" w:rsidR="00D96A4D" w:rsidRPr="00351492" w:rsidRDefault="00D96A4D" w:rsidP="00D96A4D">
            <w:pPr>
              <w:spacing w:after="0"/>
              <w:rPr>
                <w:rFonts w:cs="Times New Roman"/>
                <w:bCs/>
                <w:szCs w:val="24"/>
              </w:rPr>
            </w:pPr>
            <w:r w:rsidRPr="00351492">
              <w:rPr>
                <w:rFonts w:cs="Times New Roman"/>
                <w:bCs/>
                <w:szCs w:val="24"/>
              </w:rPr>
              <w:t>2. Kullanılmakta olan kimlik tespit sistemi istenilen güvenlik seviyesini sağlıyor</w:t>
            </w:r>
            <w:r w:rsidR="00BE3383">
              <w:rPr>
                <w:rFonts w:cs="Times New Roman"/>
                <w:bCs/>
                <w:szCs w:val="24"/>
              </w:rPr>
              <w:t xml:space="preserve"> mu?</w:t>
            </w:r>
          </w:p>
        </w:tc>
        <w:tc>
          <w:tcPr>
            <w:tcW w:w="311" w:type="pct"/>
            <w:shd w:val="clear" w:color="auto" w:fill="FFFFFF" w:themeFill="background1"/>
            <w:vAlign w:val="center"/>
          </w:tcPr>
          <w:p w14:paraId="17AD64F4"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7206A347"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03B2D54E"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7EADC435" w14:textId="77777777" w:rsidR="00D96A4D" w:rsidRPr="00351492" w:rsidRDefault="00D96A4D" w:rsidP="00D96A4D">
            <w:pPr>
              <w:spacing w:after="0"/>
              <w:rPr>
                <w:rFonts w:cs="Times New Roman"/>
                <w:szCs w:val="24"/>
              </w:rPr>
            </w:pPr>
          </w:p>
        </w:tc>
      </w:tr>
      <w:tr w:rsidR="00967F5A" w:rsidRPr="00351492" w14:paraId="316A4C0C" w14:textId="77777777" w:rsidTr="007C65F5">
        <w:tc>
          <w:tcPr>
            <w:tcW w:w="3516" w:type="pct"/>
            <w:vAlign w:val="center"/>
          </w:tcPr>
          <w:p w14:paraId="0B8E5537" w14:textId="77777777" w:rsidR="00967F5A" w:rsidRPr="00351492" w:rsidRDefault="00967F5A" w:rsidP="00D96A4D">
            <w:pPr>
              <w:spacing w:after="0"/>
              <w:rPr>
                <w:rFonts w:cs="Times New Roman"/>
                <w:bCs/>
                <w:szCs w:val="24"/>
              </w:rPr>
            </w:pPr>
            <w:r w:rsidRPr="00351492">
              <w:rPr>
                <w:rFonts w:cs="Times New Roman"/>
                <w:bCs/>
                <w:szCs w:val="24"/>
              </w:rPr>
              <w:t>3. Geçiş kontrol sistemi kullanılıyorsa kullanım alanlarını belirtiniz</w:t>
            </w:r>
            <w:r w:rsidR="00D96A4D" w:rsidRPr="00351492">
              <w:rPr>
                <w:rFonts w:cs="Times New Roman"/>
                <w:bCs/>
                <w:szCs w:val="24"/>
              </w:rPr>
              <w:t>.</w:t>
            </w:r>
          </w:p>
        </w:tc>
        <w:tc>
          <w:tcPr>
            <w:tcW w:w="311" w:type="pct"/>
            <w:shd w:val="clear" w:color="auto" w:fill="D9D9D9" w:themeFill="background1" w:themeFillShade="D9"/>
            <w:vAlign w:val="center"/>
          </w:tcPr>
          <w:p w14:paraId="6E67D1DB" w14:textId="77777777" w:rsidR="00967F5A" w:rsidRPr="00351492" w:rsidRDefault="00967F5A" w:rsidP="00D96A4D">
            <w:pPr>
              <w:spacing w:after="0"/>
              <w:jc w:val="center"/>
              <w:rPr>
                <w:rFonts w:cs="Times New Roman"/>
                <w:szCs w:val="24"/>
              </w:rPr>
            </w:pPr>
          </w:p>
        </w:tc>
        <w:tc>
          <w:tcPr>
            <w:tcW w:w="274" w:type="pct"/>
            <w:shd w:val="clear" w:color="auto" w:fill="D9D9D9" w:themeFill="background1" w:themeFillShade="D9"/>
            <w:vAlign w:val="center"/>
          </w:tcPr>
          <w:p w14:paraId="1FEAA536" w14:textId="77777777" w:rsidR="00967F5A" w:rsidRPr="00351492" w:rsidRDefault="00967F5A" w:rsidP="00D96A4D">
            <w:pPr>
              <w:spacing w:after="0"/>
              <w:jc w:val="center"/>
              <w:rPr>
                <w:rFonts w:cs="Times New Roman"/>
                <w:szCs w:val="24"/>
              </w:rPr>
            </w:pPr>
          </w:p>
        </w:tc>
        <w:tc>
          <w:tcPr>
            <w:tcW w:w="271" w:type="pct"/>
            <w:shd w:val="clear" w:color="auto" w:fill="D9D9D9" w:themeFill="background1" w:themeFillShade="D9"/>
            <w:vAlign w:val="center"/>
          </w:tcPr>
          <w:p w14:paraId="07D0DCC4" w14:textId="77777777" w:rsidR="00967F5A" w:rsidRPr="00351492" w:rsidRDefault="00967F5A" w:rsidP="00D96A4D">
            <w:pPr>
              <w:spacing w:after="0"/>
              <w:jc w:val="center"/>
              <w:rPr>
                <w:rFonts w:cs="Times New Roman"/>
                <w:szCs w:val="24"/>
              </w:rPr>
            </w:pPr>
          </w:p>
        </w:tc>
        <w:tc>
          <w:tcPr>
            <w:tcW w:w="627" w:type="pct"/>
            <w:shd w:val="clear" w:color="auto" w:fill="FFFFFF" w:themeFill="background1"/>
          </w:tcPr>
          <w:p w14:paraId="72B1FE00" w14:textId="77777777" w:rsidR="00967F5A" w:rsidRPr="00351492" w:rsidRDefault="00967F5A" w:rsidP="00D96A4D">
            <w:pPr>
              <w:spacing w:after="0"/>
              <w:rPr>
                <w:rFonts w:cs="Times New Roman"/>
                <w:szCs w:val="24"/>
              </w:rPr>
            </w:pPr>
          </w:p>
        </w:tc>
      </w:tr>
      <w:tr w:rsidR="00D96A4D" w:rsidRPr="00351492" w14:paraId="09FAF249" w14:textId="77777777" w:rsidTr="007C65F5">
        <w:trPr>
          <w:trHeight w:val="283"/>
        </w:trPr>
        <w:tc>
          <w:tcPr>
            <w:tcW w:w="3516" w:type="pct"/>
            <w:vAlign w:val="center"/>
          </w:tcPr>
          <w:p w14:paraId="55F4408D" w14:textId="77777777" w:rsidR="00D96A4D" w:rsidRPr="00351837" w:rsidRDefault="00D96A4D" w:rsidP="003644AE">
            <w:pPr>
              <w:pStyle w:val="ListeParagraf"/>
              <w:numPr>
                <w:ilvl w:val="0"/>
                <w:numId w:val="10"/>
              </w:numPr>
              <w:spacing w:after="0"/>
              <w:rPr>
                <w:rFonts w:cs="Times New Roman"/>
                <w:szCs w:val="24"/>
              </w:rPr>
            </w:pPr>
            <w:r w:rsidRPr="00351837">
              <w:rPr>
                <w:rFonts w:cs="Times New Roman"/>
                <w:szCs w:val="24"/>
              </w:rPr>
              <w:t xml:space="preserve">Personel girişleri </w:t>
            </w:r>
          </w:p>
        </w:tc>
        <w:tc>
          <w:tcPr>
            <w:tcW w:w="311" w:type="pct"/>
            <w:shd w:val="clear" w:color="auto" w:fill="FFFFFF" w:themeFill="background1"/>
            <w:vAlign w:val="center"/>
          </w:tcPr>
          <w:p w14:paraId="165D330C"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107C1453"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03247A24"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296E5D38" w14:textId="77777777" w:rsidR="00D96A4D" w:rsidRPr="00351492" w:rsidRDefault="00D96A4D" w:rsidP="00D96A4D">
            <w:pPr>
              <w:spacing w:after="0"/>
              <w:rPr>
                <w:rFonts w:cs="Times New Roman"/>
                <w:szCs w:val="24"/>
              </w:rPr>
            </w:pPr>
          </w:p>
        </w:tc>
      </w:tr>
      <w:tr w:rsidR="00D96A4D" w:rsidRPr="00351492" w14:paraId="7CE90D38" w14:textId="77777777" w:rsidTr="007C65F5">
        <w:trPr>
          <w:trHeight w:val="283"/>
        </w:trPr>
        <w:tc>
          <w:tcPr>
            <w:tcW w:w="3516" w:type="pct"/>
            <w:vAlign w:val="center"/>
          </w:tcPr>
          <w:p w14:paraId="7B2D82D4" w14:textId="77777777" w:rsidR="00D96A4D" w:rsidRPr="00351837" w:rsidRDefault="00D96A4D" w:rsidP="003644AE">
            <w:pPr>
              <w:pStyle w:val="ListeParagraf"/>
              <w:numPr>
                <w:ilvl w:val="0"/>
                <w:numId w:val="10"/>
              </w:numPr>
              <w:spacing w:after="0"/>
              <w:rPr>
                <w:rFonts w:cs="Times New Roman"/>
                <w:szCs w:val="24"/>
              </w:rPr>
            </w:pPr>
            <w:r w:rsidRPr="00351837">
              <w:rPr>
                <w:rFonts w:cs="Times New Roman"/>
                <w:szCs w:val="24"/>
              </w:rPr>
              <w:t xml:space="preserve">Araç girişleri </w:t>
            </w:r>
          </w:p>
        </w:tc>
        <w:tc>
          <w:tcPr>
            <w:tcW w:w="311" w:type="pct"/>
            <w:shd w:val="clear" w:color="auto" w:fill="FFFFFF" w:themeFill="background1"/>
            <w:vAlign w:val="center"/>
          </w:tcPr>
          <w:p w14:paraId="1C00F495"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6BB3AB74"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66C56B3D"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3EAFE4CB" w14:textId="77777777" w:rsidR="00D96A4D" w:rsidRPr="00351492" w:rsidRDefault="00D96A4D" w:rsidP="00D96A4D">
            <w:pPr>
              <w:spacing w:after="0"/>
              <w:rPr>
                <w:rFonts w:cs="Times New Roman"/>
                <w:szCs w:val="24"/>
              </w:rPr>
            </w:pPr>
          </w:p>
        </w:tc>
      </w:tr>
      <w:tr w:rsidR="00D96A4D" w:rsidRPr="00351492" w14:paraId="488F65C7" w14:textId="77777777" w:rsidTr="007C65F5">
        <w:trPr>
          <w:trHeight w:val="283"/>
        </w:trPr>
        <w:tc>
          <w:tcPr>
            <w:tcW w:w="3516" w:type="pct"/>
            <w:vAlign w:val="center"/>
          </w:tcPr>
          <w:p w14:paraId="13AD1681" w14:textId="77777777" w:rsidR="00D96A4D" w:rsidRPr="00351837" w:rsidRDefault="00D96A4D" w:rsidP="003644AE">
            <w:pPr>
              <w:pStyle w:val="ListeParagraf"/>
              <w:numPr>
                <w:ilvl w:val="0"/>
                <w:numId w:val="10"/>
              </w:numPr>
              <w:spacing w:after="0"/>
              <w:rPr>
                <w:rFonts w:cs="Times New Roman"/>
                <w:szCs w:val="24"/>
              </w:rPr>
            </w:pPr>
            <w:r w:rsidRPr="00351837">
              <w:rPr>
                <w:rFonts w:cs="Times New Roman"/>
                <w:szCs w:val="24"/>
              </w:rPr>
              <w:t xml:space="preserve">Ziyaretçi girişleri </w:t>
            </w:r>
          </w:p>
        </w:tc>
        <w:tc>
          <w:tcPr>
            <w:tcW w:w="311" w:type="pct"/>
            <w:shd w:val="clear" w:color="auto" w:fill="FFFFFF" w:themeFill="background1"/>
            <w:vAlign w:val="center"/>
          </w:tcPr>
          <w:p w14:paraId="724521C3"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612D19F1"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A49262B"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0349FD84" w14:textId="77777777" w:rsidR="00D96A4D" w:rsidRPr="00351492" w:rsidRDefault="00D96A4D" w:rsidP="00D96A4D">
            <w:pPr>
              <w:spacing w:after="0"/>
              <w:rPr>
                <w:rFonts w:cs="Times New Roman"/>
                <w:szCs w:val="24"/>
              </w:rPr>
            </w:pPr>
          </w:p>
        </w:tc>
      </w:tr>
      <w:tr w:rsidR="00D96A4D" w:rsidRPr="00351492" w14:paraId="34A5AC22" w14:textId="77777777" w:rsidTr="007C65F5">
        <w:trPr>
          <w:trHeight w:val="283"/>
        </w:trPr>
        <w:tc>
          <w:tcPr>
            <w:tcW w:w="3516" w:type="pct"/>
            <w:vAlign w:val="center"/>
          </w:tcPr>
          <w:p w14:paraId="40405F4F" w14:textId="77777777" w:rsidR="00D96A4D" w:rsidRPr="0095426A" w:rsidRDefault="00D96A4D" w:rsidP="003644AE">
            <w:pPr>
              <w:pStyle w:val="ListeParagraf"/>
              <w:numPr>
                <w:ilvl w:val="0"/>
                <w:numId w:val="10"/>
              </w:numPr>
              <w:spacing w:after="0"/>
              <w:rPr>
                <w:rFonts w:cs="Times New Roman"/>
                <w:color w:val="000000" w:themeColor="text1"/>
                <w:szCs w:val="24"/>
              </w:rPr>
            </w:pPr>
            <w:r w:rsidRPr="0095426A">
              <w:rPr>
                <w:rFonts w:cs="Times New Roman"/>
                <w:color w:val="000000" w:themeColor="text1"/>
                <w:szCs w:val="24"/>
              </w:rPr>
              <w:t xml:space="preserve">Taşeron firma girişleri </w:t>
            </w:r>
          </w:p>
        </w:tc>
        <w:tc>
          <w:tcPr>
            <w:tcW w:w="311" w:type="pct"/>
            <w:shd w:val="clear" w:color="auto" w:fill="FFFFFF" w:themeFill="background1"/>
            <w:vAlign w:val="center"/>
          </w:tcPr>
          <w:p w14:paraId="00952648" w14:textId="77777777" w:rsidR="00D96A4D" w:rsidRPr="0095426A" w:rsidRDefault="00D96A4D" w:rsidP="00D96A4D">
            <w:pPr>
              <w:spacing w:after="0"/>
              <w:jc w:val="center"/>
              <w:rPr>
                <w:rFonts w:cs="Times New Roman"/>
                <w:color w:val="000000" w:themeColor="text1"/>
                <w:szCs w:val="24"/>
              </w:rPr>
            </w:pPr>
            <w:r w:rsidRPr="0095426A">
              <w:rPr>
                <w:rFonts w:cs="Times New Roman"/>
                <w:color w:val="000000" w:themeColor="text1"/>
                <w:szCs w:val="24"/>
              </w:rPr>
              <w:fldChar w:fldCharType="begin">
                <w:ffData>
                  <w:name w:val=""/>
                  <w:enabled/>
                  <w:calcOnExit w:val="0"/>
                  <w:checkBox>
                    <w:sizeAuto/>
                    <w:default w:val="0"/>
                  </w:checkBox>
                </w:ffData>
              </w:fldChar>
            </w:r>
            <w:r w:rsidRPr="0095426A">
              <w:rPr>
                <w:rFonts w:cs="Times New Roman"/>
                <w:color w:val="000000" w:themeColor="text1"/>
                <w:szCs w:val="24"/>
              </w:rPr>
              <w:instrText xml:space="preserve"> FORMCHECKBOX </w:instrText>
            </w:r>
            <w:r w:rsidR="00075105">
              <w:rPr>
                <w:rFonts w:cs="Times New Roman"/>
                <w:color w:val="000000" w:themeColor="text1"/>
                <w:szCs w:val="24"/>
              </w:rPr>
            </w:r>
            <w:r w:rsidR="00075105">
              <w:rPr>
                <w:rFonts w:cs="Times New Roman"/>
                <w:color w:val="000000" w:themeColor="text1"/>
                <w:szCs w:val="24"/>
              </w:rPr>
              <w:fldChar w:fldCharType="separate"/>
            </w:r>
            <w:r w:rsidRPr="0095426A">
              <w:rPr>
                <w:rFonts w:cs="Times New Roman"/>
                <w:color w:val="000000" w:themeColor="text1"/>
                <w:szCs w:val="24"/>
              </w:rPr>
              <w:fldChar w:fldCharType="end"/>
            </w:r>
          </w:p>
        </w:tc>
        <w:tc>
          <w:tcPr>
            <w:tcW w:w="274" w:type="pct"/>
            <w:shd w:val="clear" w:color="auto" w:fill="FFFFFF" w:themeFill="background1"/>
            <w:vAlign w:val="center"/>
          </w:tcPr>
          <w:p w14:paraId="74EA3DB1" w14:textId="77777777" w:rsidR="00D96A4D" w:rsidRPr="0095426A" w:rsidRDefault="00D96A4D" w:rsidP="00D96A4D">
            <w:pPr>
              <w:spacing w:after="0"/>
              <w:jc w:val="center"/>
              <w:rPr>
                <w:rFonts w:cs="Times New Roman"/>
                <w:color w:val="000000" w:themeColor="text1"/>
                <w:szCs w:val="24"/>
              </w:rPr>
            </w:pPr>
            <w:r w:rsidRPr="0095426A">
              <w:rPr>
                <w:rFonts w:cs="Times New Roman"/>
                <w:color w:val="000000" w:themeColor="text1"/>
                <w:szCs w:val="24"/>
              </w:rPr>
              <w:fldChar w:fldCharType="begin">
                <w:ffData>
                  <w:name w:val=""/>
                  <w:enabled/>
                  <w:calcOnExit w:val="0"/>
                  <w:checkBox>
                    <w:sizeAuto/>
                    <w:default w:val="0"/>
                  </w:checkBox>
                </w:ffData>
              </w:fldChar>
            </w:r>
            <w:r w:rsidRPr="0095426A">
              <w:rPr>
                <w:rFonts w:cs="Times New Roman"/>
                <w:color w:val="000000" w:themeColor="text1"/>
                <w:szCs w:val="24"/>
              </w:rPr>
              <w:instrText xml:space="preserve"> FORMCHECKBOX </w:instrText>
            </w:r>
            <w:r w:rsidR="00075105">
              <w:rPr>
                <w:rFonts w:cs="Times New Roman"/>
                <w:color w:val="000000" w:themeColor="text1"/>
                <w:szCs w:val="24"/>
              </w:rPr>
            </w:r>
            <w:r w:rsidR="00075105">
              <w:rPr>
                <w:rFonts w:cs="Times New Roman"/>
                <w:color w:val="000000" w:themeColor="text1"/>
                <w:szCs w:val="24"/>
              </w:rPr>
              <w:fldChar w:fldCharType="separate"/>
            </w:r>
            <w:r w:rsidRPr="0095426A">
              <w:rPr>
                <w:rFonts w:cs="Times New Roman"/>
                <w:color w:val="000000" w:themeColor="text1"/>
                <w:szCs w:val="24"/>
              </w:rPr>
              <w:fldChar w:fldCharType="end"/>
            </w:r>
          </w:p>
        </w:tc>
        <w:tc>
          <w:tcPr>
            <w:tcW w:w="271" w:type="pct"/>
            <w:shd w:val="clear" w:color="auto" w:fill="FFFFFF" w:themeFill="background1"/>
            <w:vAlign w:val="center"/>
          </w:tcPr>
          <w:p w14:paraId="594DAF94" w14:textId="77777777" w:rsidR="00D96A4D" w:rsidRPr="0095426A" w:rsidRDefault="00D96A4D" w:rsidP="00D96A4D">
            <w:pPr>
              <w:spacing w:after="0"/>
              <w:jc w:val="center"/>
              <w:rPr>
                <w:rFonts w:cs="Times New Roman"/>
                <w:color w:val="000000" w:themeColor="text1"/>
                <w:szCs w:val="24"/>
              </w:rPr>
            </w:pPr>
            <w:r w:rsidRPr="0095426A">
              <w:rPr>
                <w:rFonts w:cs="Times New Roman"/>
                <w:color w:val="000000" w:themeColor="text1"/>
                <w:szCs w:val="24"/>
              </w:rPr>
              <w:fldChar w:fldCharType="begin">
                <w:ffData>
                  <w:name w:val=""/>
                  <w:enabled/>
                  <w:calcOnExit w:val="0"/>
                  <w:checkBox>
                    <w:sizeAuto/>
                    <w:default w:val="0"/>
                  </w:checkBox>
                </w:ffData>
              </w:fldChar>
            </w:r>
            <w:r w:rsidRPr="0095426A">
              <w:rPr>
                <w:rFonts w:cs="Times New Roman"/>
                <w:color w:val="000000" w:themeColor="text1"/>
                <w:szCs w:val="24"/>
              </w:rPr>
              <w:instrText xml:space="preserve"> FORMCHECKBOX </w:instrText>
            </w:r>
            <w:r w:rsidR="00075105">
              <w:rPr>
                <w:rFonts w:cs="Times New Roman"/>
                <w:color w:val="000000" w:themeColor="text1"/>
                <w:szCs w:val="24"/>
              </w:rPr>
            </w:r>
            <w:r w:rsidR="00075105">
              <w:rPr>
                <w:rFonts w:cs="Times New Roman"/>
                <w:color w:val="000000" w:themeColor="text1"/>
                <w:szCs w:val="24"/>
              </w:rPr>
              <w:fldChar w:fldCharType="separate"/>
            </w:r>
            <w:r w:rsidRPr="0095426A">
              <w:rPr>
                <w:rFonts w:cs="Times New Roman"/>
                <w:color w:val="000000" w:themeColor="text1"/>
                <w:szCs w:val="24"/>
              </w:rPr>
              <w:fldChar w:fldCharType="end"/>
            </w:r>
          </w:p>
        </w:tc>
        <w:tc>
          <w:tcPr>
            <w:tcW w:w="627" w:type="pct"/>
            <w:shd w:val="clear" w:color="auto" w:fill="FFFFFF" w:themeFill="background1"/>
          </w:tcPr>
          <w:p w14:paraId="1455A4F3" w14:textId="77777777" w:rsidR="00D96A4D" w:rsidRPr="00351492" w:rsidRDefault="00D96A4D" w:rsidP="00D96A4D">
            <w:pPr>
              <w:spacing w:after="0"/>
              <w:rPr>
                <w:rFonts w:cs="Times New Roman"/>
                <w:szCs w:val="24"/>
              </w:rPr>
            </w:pPr>
          </w:p>
        </w:tc>
      </w:tr>
      <w:tr w:rsidR="00351837" w:rsidRPr="00351837" w14:paraId="069EE883" w14:textId="77777777" w:rsidTr="007C65F5">
        <w:trPr>
          <w:trHeight w:val="283"/>
        </w:trPr>
        <w:tc>
          <w:tcPr>
            <w:tcW w:w="3516" w:type="pct"/>
            <w:vAlign w:val="center"/>
          </w:tcPr>
          <w:p w14:paraId="52C9747C" w14:textId="77777777" w:rsidR="00351837" w:rsidRPr="0095426A" w:rsidRDefault="00351837" w:rsidP="003644AE">
            <w:pPr>
              <w:pStyle w:val="ListeParagraf"/>
              <w:numPr>
                <w:ilvl w:val="0"/>
                <w:numId w:val="10"/>
              </w:numPr>
              <w:spacing w:after="0"/>
              <w:rPr>
                <w:rFonts w:cs="Times New Roman"/>
                <w:color w:val="000000" w:themeColor="text1"/>
                <w:szCs w:val="24"/>
              </w:rPr>
            </w:pPr>
            <w:r w:rsidRPr="0095426A">
              <w:rPr>
                <w:rFonts w:cs="Times New Roman"/>
                <w:color w:val="000000" w:themeColor="text1"/>
                <w:szCs w:val="24"/>
              </w:rPr>
              <w:t>Yolcu girişleri</w:t>
            </w:r>
          </w:p>
        </w:tc>
        <w:tc>
          <w:tcPr>
            <w:tcW w:w="311" w:type="pct"/>
            <w:shd w:val="clear" w:color="auto" w:fill="FFFFFF" w:themeFill="background1"/>
            <w:vAlign w:val="center"/>
          </w:tcPr>
          <w:p w14:paraId="1586949D" w14:textId="77777777" w:rsidR="00351837" w:rsidRPr="0095426A" w:rsidRDefault="00351837" w:rsidP="00351837">
            <w:pPr>
              <w:spacing w:after="0"/>
              <w:jc w:val="center"/>
              <w:rPr>
                <w:rFonts w:cs="Times New Roman"/>
                <w:color w:val="000000" w:themeColor="text1"/>
                <w:szCs w:val="24"/>
              </w:rPr>
            </w:pPr>
            <w:r w:rsidRPr="0095426A">
              <w:rPr>
                <w:rFonts w:cs="Times New Roman"/>
                <w:color w:val="000000" w:themeColor="text1"/>
                <w:szCs w:val="24"/>
              </w:rPr>
              <w:fldChar w:fldCharType="begin">
                <w:ffData>
                  <w:name w:val=""/>
                  <w:enabled/>
                  <w:calcOnExit w:val="0"/>
                  <w:checkBox>
                    <w:sizeAuto/>
                    <w:default w:val="0"/>
                  </w:checkBox>
                </w:ffData>
              </w:fldChar>
            </w:r>
            <w:r w:rsidRPr="0095426A">
              <w:rPr>
                <w:rFonts w:cs="Times New Roman"/>
                <w:color w:val="000000" w:themeColor="text1"/>
                <w:szCs w:val="24"/>
              </w:rPr>
              <w:instrText xml:space="preserve"> FORMCHECKBOX </w:instrText>
            </w:r>
            <w:r w:rsidR="00075105">
              <w:rPr>
                <w:rFonts w:cs="Times New Roman"/>
                <w:color w:val="000000" w:themeColor="text1"/>
                <w:szCs w:val="24"/>
              </w:rPr>
            </w:r>
            <w:r w:rsidR="00075105">
              <w:rPr>
                <w:rFonts w:cs="Times New Roman"/>
                <w:color w:val="000000" w:themeColor="text1"/>
                <w:szCs w:val="24"/>
              </w:rPr>
              <w:fldChar w:fldCharType="separate"/>
            </w:r>
            <w:r w:rsidRPr="0095426A">
              <w:rPr>
                <w:rFonts w:cs="Times New Roman"/>
                <w:color w:val="000000" w:themeColor="text1"/>
                <w:szCs w:val="24"/>
              </w:rPr>
              <w:fldChar w:fldCharType="end"/>
            </w:r>
          </w:p>
        </w:tc>
        <w:tc>
          <w:tcPr>
            <w:tcW w:w="274" w:type="pct"/>
            <w:shd w:val="clear" w:color="auto" w:fill="FFFFFF" w:themeFill="background1"/>
            <w:vAlign w:val="center"/>
          </w:tcPr>
          <w:p w14:paraId="66FFFD29" w14:textId="77777777" w:rsidR="00351837" w:rsidRPr="0095426A" w:rsidRDefault="00351837" w:rsidP="00351837">
            <w:pPr>
              <w:spacing w:after="0"/>
              <w:jc w:val="center"/>
              <w:rPr>
                <w:rFonts w:cs="Times New Roman"/>
                <w:color w:val="000000" w:themeColor="text1"/>
                <w:szCs w:val="24"/>
              </w:rPr>
            </w:pPr>
            <w:r w:rsidRPr="0095426A">
              <w:rPr>
                <w:rFonts w:cs="Times New Roman"/>
                <w:color w:val="000000" w:themeColor="text1"/>
                <w:szCs w:val="24"/>
              </w:rPr>
              <w:fldChar w:fldCharType="begin">
                <w:ffData>
                  <w:name w:val=""/>
                  <w:enabled/>
                  <w:calcOnExit w:val="0"/>
                  <w:checkBox>
                    <w:sizeAuto/>
                    <w:default w:val="0"/>
                  </w:checkBox>
                </w:ffData>
              </w:fldChar>
            </w:r>
            <w:r w:rsidRPr="0095426A">
              <w:rPr>
                <w:rFonts w:cs="Times New Roman"/>
                <w:color w:val="000000" w:themeColor="text1"/>
                <w:szCs w:val="24"/>
              </w:rPr>
              <w:instrText xml:space="preserve"> FORMCHECKBOX </w:instrText>
            </w:r>
            <w:r w:rsidR="00075105">
              <w:rPr>
                <w:rFonts w:cs="Times New Roman"/>
                <w:color w:val="000000" w:themeColor="text1"/>
                <w:szCs w:val="24"/>
              </w:rPr>
            </w:r>
            <w:r w:rsidR="00075105">
              <w:rPr>
                <w:rFonts w:cs="Times New Roman"/>
                <w:color w:val="000000" w:themeColor="text1"/>
                <w:szCs w:val="24"/>
              </w:rPr>
              <w:fldChar w:fldCharType="separate"/>
            </w:r>
            <w:r w:rsidRPr="0095426A">
              <w:rPr>
                <w:rFonts w:cs="Times New Roman"/>
                <w:color w:val="000000" w:themeColor="text1"/>
                <w:szCs w:val="24"/>
              </w:rPr>
              <w:fldChar w:fldCharType="end"/>
            </w:r>
          </w:p>
        </w:tc>
        <w:tc>
          <w:tcPr>
            <w:tcW w:w="271" w:type="pct"/>
            <w:shd w:val="clear" w:color="auto" w:fill="FFFFFF" w:themeFill="background1"/>
            <w:vAlign w:val="center"/>
          </w:tcPr>
          <w:p w14:paraId="059FFB98" w14:textId="77777777" w:rsidR="00351837" w:rsidRPr="0095426A" w:rsidRDefault="00351837" w:rsidP="00351837">
            <w:pPr>
              <w:spacing w:after="0"/>
              <w:jc w:val="center"/>
              <w:rPr>
                <w:rFonts w:cs="Times New Roman"/>
                <w:color w:val="000000" w:themeColor="text1"/>
                <w:szCs w:val="24"/>
              </w:rPr>
            </w:pPr>
            <w:r w:rsidRPr="0095426A">
              <w:rPr>
                <w:rFonts w:cs="Times New Roman"/>
                <w:color w:val="000000" w:themeColor="text1"/>
                <w:szCs w:val="24"/>
              </w:rPr>
              <w:fldChar w:fldCharType="begin">
                <w:ffData>
                  <w:name w:val=""/>
                  <w:enabled/>
                  <w:calcOnExit w:val="0"/>
                  <w:checkBox>
                    <w:sizeAuto/>
                    <w:default w:val="0"/>
                  </w:checkBox>
                </w:ffData>
              </w:fldChar>
            </w:r>
            <w:r w:rsidRPr="0095426A">
              <w:rPr>
                <w:rFonts w:cs="Times New Roman"/>
                <w:color w:val="000000" w:themeColor="text1"/>
                <w:szCs w:val="24"/>
              </w:rPr>
              <w:instrText xml:space="preserve"> FORMCHECKBOX </w:instrText>
            </w:r>
            <w:r w:rsidR="00075105">
              <w:rPr>
                <w:rFonts w:cs="Times New Roman"/>
                <w:color w:val="000000" w:themeColor="text1"/>
                <w:szCs w:val="24"/>
              </w:rPr>
            </w:r>
            <w:r w:rsidR="00075105">
              <w:rPr>
                <w:rFonts w:cs="Times New Roman"/>
                <w:color w:val="000000" w:themeColor="text1"/>
                <w:szCs w:val="24"/>
              </w:rPr>
              <w:fldChar w:fldCharType="separate"/>
            </w:r>
            <w:r w:rsidRPr="0095426A">
              <w:rPr>
                <w:rFonts w:cs="Times New Roman"/>
                <w:color w:val="000000" w:themeColor="text1"/>
                <w:szCs w:val="24"/>
              </w:rPr>
              <w:fldChar w:fldCharType="end"/>
            </w:r>
          </w:p>
        </w:tc>
        <w:tc>
          <w:tcPr>
            <w:tcW w:w="627" w:type="pct"/>
            <w:shd w:val="clear" w:color="auto" w:fill="FFFFFF" w:themeFill="background1"/>
          </w:tcPr>
          <w:p w14:paraId="6583A6B2" w14:textId="77777777" w:rsidR="00351837" w:rsidRPr="00136DC6" w:rsidRDefault="00351837" w:rsidP="00351837">
            <w:pPr>
              <w:spacing w:after="0"/>
              <w:rPr>
                <w:rFonts w:cs="Times New Roman"/>
                <w:szCs w:val="24"/>
              </w:rPr>
            </w:pPr>
          </w:p>
        </w:tc>
      </w:tr>
      <w:tr w:rsidR="00D96A4D" w:rsidRPr="00351492" w14:paraId="6FA80215" w14:textId="77777777" w:rsidTr="007C65F5">
        <w:trPr>
          <w:trHeight w:val="283"/>
        </w:trPr>
        <w:tc>
          <w:tcPr>
            <w:tcW w:w="3516" w:type="pct"/>
            <w:vAlign w:val="center"/>
          </w:tcPr>
          <w:p w14:paraId="194AA802" w14:textId="77777777" w:rsidR="00D96A4D" w:rsidRPr="00351837" w:rsidRDefault="00D96A4D" w:rsidP="003644AE">
            <w:pPr>
              <w:pStyle w:val="ListeParagraf"/>
              <w:numPr>
                <w:ilvl w:val="0"/>
                <w:numId w:val="10"/>
              </w:numPr>
              <w:spacing w:after="0"/>
              <w:rPr>
                <w:rFonts w:cs="Times New Roman"/>
                <w:szCs w:val="24"/>
              </w:rPr>
            </w:pPr>
            <w:r w:rsidRPr="00351837">
              <w:rPr>
                <w:rFonts w:cs="Times New Roman"/>
                <w:szCs w:val="24"/>
              </w:rPr>
              <w:t>Yerel yetkililer</w:t>
            </w:r>
          </w:p>
        </w:tc>
        <w:tc>
          <w:tcPr>
            <w:tcW w:w="311" w:type="pct"/>
            <w:shd w:val="clear" w:color="auto" w:fill="FFFFFF" w:themeFill="background1"/>
            <w:vAlign w:val="center"/>
          </w:tcPr>
          <w:p w14:paraId="601C13F7"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3036D042"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1E05289"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55CB3473" w14:textId="77777777" w:rsidR="00D96A4D" w:rsidRPr="00351492" w:rsidRDefault="00D96A4D" w:rsidP="00D96A4D">
            <w:pPr>
              <w:spacing w:after="0"/>
              <w:rPr>
                <w:rFonts w:cs="Times New Roman"/>
                <w:szCs w:val="24"/>
              </w:rPr>
            </w:pPr>
          </w:p>
        </w:tc>
      </w:tr>
      <w:tr w:rsidR="00D96A4D" w:rsidRPr="00351492" w14:paraId="7FEA717F" w14:textId="77777777" w:rsidTr="007C65F5">
        <w:tc>
          <w:tcPr>
            <w:tcW w:w="3516" w:type="pct"/>
            <w:vAlign w:val="center"/>
          </w:tcPr>
          <w:p w14:paraId="1B64C576" w14:textId="77777777" w:rsidR="00D96A4D" w:rsidRPr="00351492" w:rsidRDefault="00D96A4D" w:rsidP="00D96A4D">
            <w:pPr>
              <w:spacing w:after="0"/>
              <w:rPr>
                <w:rFonts w:cs="Times New Roman"/>
                <w:szCs w:val="24"/>
              </w:rPr>
            </w:pPr>
            <w:r w:rsidRPr="00351492">
              <w:rPr>
                <w:rFonts w:cs="Times New Roman"/>
                <w:bCs/>
                <w:szCs w:val="24"/>
              </w:rPr>
              <w:t>4. Sınırlı bir alana sık girme durumunda olmayan ya da bunun için daimi bir tanıtım ya da yaka kimlik kartı verilmemiş olan personele “ziyaretçi” muamelesi mi yapılıyor ve bunlara ziyaretçi yaka kartı ya da tanımım kartı veriliyor</w:t>
            </w:r>
            <w:r w:rsidR="00BE3383">
              <w:rPr>
                <w:rFonts w:cs="Times New Roman"/>
                <w:bCs/>
                <w:szCs w:val="24"/>
              </w:rPr>
              <w:t xml:space="preserve"> mu?</w:t>
            </w:r>
          </w:p>
        </w:tc>
        <w:tc>
          <w:tcPr>
            <w:tcW w:w="311" w:type="pct"/>
            <w:shd w:val="clear" w:color="auto" w:fill="FFFFFF" w:themeFill="background1"/>
            <w:vAlign w:val="center"/>
          </w:tcPr>
          <w:p w14:paraId="03F7EDA7"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5964D278"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0BEB2548"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5701ECE8" w14:textId="77777777" w:rsidR="00D96A4D" w:rsidRPr="00351492" w:rsidRDefault="00D96A4D" w:rsidP="00D96A4D">
            <w:pPr>
              <w:spacing w:after="0"/>
              <w:rPr>
                <w:rFonts w:cs="Times New Roman"/>
                <w:szCs w:val="24"/>
              </w:rPr>
            </w:pPr>
          </w:p>
        </w:tc>
      </w:tr>
      <w:tr w:rsidR="00D96A4D" w:rsidRPr="00351492" w14:paraId="2795E434" w14:textId="77777777" w:rsidTr="007C65F5">
        <w:tc>
          <w:tcPr>
            <w:tcW w:w="3516" w:type="pct"/>
            <w:vAlign w:val="center"/>
          </w:tcPr>
          <w:p w14:paraId="60110095" w14:textId="77777777" w:rsidR="00D96A4D" w:rsidRPr="00351492" w:rsidRDefault="00D96A4D" w:rsidP="00D96A4D">
            <w:pPr>
              <w:spacing w:after="0"/>
              <w:rPr>
                <w:rFonts w:cs="Times New Roman"/>
                <w:bCs/>
                <w:szCs w:val="24"/>
              </w:rPr>
            </w:pPr>
            <w:r w:rsidRPr="00351492">
              <w:rPr>
                <w:rFonts w:cs="Times New Roman"/>
                <w:bCs/>
                <w:szCs w:val="24"/>
              </w:rPr>
              <w:t>5. Kontrol noktasındaki güvenlik görevlileri, hem giriş hem de çıkışta yaka kimlik kartı üzerindeki bilgilerle bunları takanları karşılaştırıyorlar</w:t>
            </w:r>
            <w:r w:rsidR="00BE3383">
              <w:rPr>
                <w:rFonts w:cs="Times New Roman"/>
                <w:bCs/>
                <w:szCs w:val="24"/>
              </w:rPr>
              <w:t xml:space="preserve"> mı?</w:t>
            </w:r>
          </w:p>
        </w:tc>
        <w:tc>
          <w:tcPr>
            <w:tcW w:w="311" w:type="pct"/>
            <w:shd w:val="clear" w:color="auto" w:fill="FFFFFF" w:themeFill="background1"/>
            <w:vAlign w:val="center"/>
          </w:tcPr>
          <w:p w14:paraId="07504041"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2CBDB536"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04DDA9EB"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46CC52EB" w14:textId="77777777" w:rsidR="00D96A4D" w:rsidRPr="00351492" w:rsidRDefault="00D96A4D" w:rsidP="00D96A4D">
            <w:pPr>
              <w:spacing w:after="0"/>
              <w:rPr>
                <w:rFonts w:cs="Times New Roman"/>
                <w:szCs w:val="24"/>
              </w:rPr>
            </w:pPr>
          </w:p>
        </w:tc>
      </w:tr>
      <w:tr w:rsidR="00967F5A" w:rsidRPr="00351492" w14:paraId="685C42EC" w14:textId="77777777" w:rsidTr="007C65F5">
        <w:trPr>
          <w:trHeight w:val="340"/>
        </w:trPr>
        <w:tc>
          <w:tcPr>
            <w:tcW w:w="3516" w:type="pct"/>
            <w:vAlign w:val="center"/>
          </w:tcPr>
          <w:p w14:paraId="3C6068C5" w14:textId="77777777" w:rsidR="00967F5A" w:rsidRPr="00351492" w:rsidRDefault="00967F5A" w:rsidP="00E642B3">
            <w:pPr>
              <w:spacing w:after="0"/>
              <w:ind w:left="283"/>
              <w:rPr>
                <w:rFonts w:cs="Times New Roman"/>
                <w:bCs/>
                <w:szCs w:val="24"/>
              </w:rPr>
            </w:pPr>
            <w:r w:rsidRPr="00351492">
              <w:rPr>
                <w:rFonts w:cs="Times New Roman"/>
                <w:bCs/>
                <w:szCs w:val="24"/>
              </w:rPr>
              <w:t xml:space="preserve">a. </w:t>
            </w:r>
            <w:r w:rsidR="00306218">
              <w:rPr>
                <w:rFonts w:cs="Times New Roman"/>
                <w:bCs/>
                <w:szCs w:val="24"/>
              </w:rPr>
              <w:t>(</w:t>
            </w:r>
            <w:r w:rsidRPr="00351492">
              <w:rPr>
                <w:rFonts w:cs="Times New Roman"/>
                <w:bCs/>
                <w:szCs w:val="24"/>
              </w:rPr>
              <w:t>Hayır</w:t>
            </w:r>
            <w:r w:rsidR="00306218">
              <w:rPr>
                <w:rFonts w:cs="Times New Roman"/>
                <w:bCs/>
                <w:szCs w:val="24"/>
              </w:rPr>
              <w:t xml:space="preserve"> </w:t>
            </w:r>
            <w:r w:rsidRPr="00351492">
              <w:rPr>
                <w:rFonts w:cs="Times New Roman"/>
                <w:bCs/>
                <w:szCs w:val="24"/>
              </w:rPr>
              <w:t>ise</w:t>
            </w:r>
            <w:r w:rsidR="00306218">
              <w:rPr>
                <w:rFonts w:cs="Times New Roman"/>
                <w:bCs/>
                <w:szCs w:val="24"/>
              </w:rPr>
              <w:t>)</w:t>
            </w:r>
            <w:r w:rsidRPr="00351492">
              <w:rPr>
                <w:rFonts w:cs="Times New Roman"/>
                <w:bCs/>
                <w:szCs w:val="24"/>
              </w:rPr>
              <w:t xml:space="preserve"> bu sadece girişte</w:t>
            </w:r>
            <w:r w:rsidR="00306218">
              <w:rPr>
                <w:rFonts w:cs="Times New Roman"/>
                <w:bCs/>
                <w:szCs w:val="24"/>
              </w:rPr>
              <w:t xml:space="preserve"> mi?</w:t>
            </w:r>
          </w:p>
        </w:tc>
        <w:tc>
          <w:tcPr>
            <w:tcW w:w="311" w:type="pct"/>
            <w:shd w:val="clear" w:color="auto" w:fill="FFFFFF" w:themeFill="background1"/>
            <w:vAlign w:val="center"/>
          </w:tcPr>
          <w:p w14:paraId="59A02B27" w14:textId="77777777" w:rsidR="00967F5A" w:rsidRPr="00351492" w:rsidRDefault="00967F5A"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70A44BFC" w14:textId="77777777" w:rsidR="00967F5A" w:rsidRPr="00351492" w:rsidRDefault="00967F5A"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6A03F410" w14:textId="77777777" w:rsidR="00967F5A" w:rsidRPr="00351492" w:rsidRDefault="00967F5A"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34B6EAD8" w14:textId="77777777" w:rsidR="00967F5A" w:rsidRPr="00351492" w:rsidRDefault="00967F5A" w:rsidP="00D96A4D">
            <w:pPr>
              <w:spacing w:after="0"/>
              <w:rPr>
                <w:rFonts w:cs="Times New Roman"/>
                <w:szCs w:val="24"/>
              </w:rPr>
            </w:pPr>
          </w:p>
        </w:tc>
      </w:tr>
      <w:tr w:rsidR="00967F5A" w:rsidRPr="00351492" w14:paraId="43D8A59D" w14:textId="77777777" w:rsidTr="007C65F5">
        <w:trPr>
          <w:trHeight w:val="340"/>
        </w:trPr>
        <w:tc>
          <w:tcPr>
            <w:tcW w:w="3516" w:type="pct"/>
            <w:vAlign w:val="center"/>
          </w:tcPr>
          <w:p w14:paraId="36804B80" w14:textId="77777777" w:rsidR="00967F5A" w:rsidRPr="00351492" w:rsidRDefault="00967F5A" w:rsidP="00E642B3">
            <w:pPr>
              <w:spacing w:after="0"/>
              <w:ind w:left="283"/>
              <w:rPr>
                <w:rFonts w:cs="Times New Roman"/>
                <w:bCs/>
                <w:szCs w:val="24"/>
              </w:rPr>
            </w:pPr>
            <w:r w:rsidRPr="00351492">
              <w:rPr>
                <w:rFonts w:cs="Times New Roman"/>
                <w:bCs/>
                <w:szCs w:val="24"/>
              </w:rPr>
              <w:t>b. Sadece çıkışta</w:t>
            </w:r>
            <w:r w:rsidR="00306218">
              <w:rPr>
                <w:rFonts w:cs="Times New Roman"/>
                <w:bCs/>
                <w:szCs w:val="24"/>
              </w:rPr>
              <w:t xml:space="preserve"> mı?</w:t>
            </w:r>
          </w:p>
        </w:tc>
        <w:tc>
          <w:tcPr>
            <w:tcW w:w="311" w:type="pct"/>
            <w:shd w:val="clear" w:color="auto" w:fill="FFFFFF" w:themeFill="background1"/>
            <w:vAlign w:val="center"/>
          </w:tcPr>
          <w:p w14:paraId="72DD3953" w14:textId="77777777" w:rsidR="00967F5A" w:rsidRPr="00351492" w:rsidRDefault="00967F5A"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2BED1E76" w14:textId="77777777" w:rsidR="00967F5A" w:rsidRPr="00351492" w:rsidRDefault="00967F5A"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2B671B4" w14:textId="77777777" w:rsidR="00967F5A" w:rsidRPr="00351492" w:rsidRDefault="00967F5A"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6C34E240" w14:textId="77777777" w:rsidR="00967F5A" w:rsidRPr="00351492" w:rsidRDefault="00967F5A" w:rsidP="00D96A4D">
            <w:pPr>
              <w:spacing w:after="0"/>
              <w:rPr>
                <w:rFonts w:cs="Times New Roman"/>
                <w:szCs w:val="24"/>
              </w:rPr>
            </w:pPr>
          </w:p>
        </w:tc>
      </w:tr>
      <w:tr w:rsidR="00D96A4D" w:rsidRPr="00351492" w14:paraId="4F064713" w14:textId="77777777" w:rsidTr="007C65F5">
        <w:tc>
          <w:tcPr>
            <w:tcW w:w="3516" w:type="pct"/>
            <w:vAlign w:val="center"/>
          </w:tcPr>
          <w:p w14:paraId="69565552" w14:textId="77777777" w:rsidR="00D96A4D" w:rsidRPr="00351492" w:rsidRDefault="00D96A4D" w:rsidP="00D96A4D">
            <w:pPr>
              <w:spacing w:after="0"/>
              <w:rPr>
                <w:rFonts w:cs="Times New Roman"/>
                <w:bCs/>
                <w:szCs w:val="24"/>
              </w:rPr>
            </w:pPr>
            <w:r w:rsidRPr="00351492">
              <w:rPr>
                <w:rFonts w:cs="Times New Roman"/>
                <w:bCs/>
                <w:szCs w:val="24"/>
              </w:rPr>
              <w:t>6. Personel kimlik tespiti ve kontrol sisteminin denetlenmesi her seviyede uygun</w:t>
            </w:r>
            <w:r w:rsidR="00235119">
              <w:rPr>
                <w:rFonts w:cs="Times New Roman"/>
                <w:bCs/>
                <w:szCs w:val="24"/>
              </w:rPr>
              <w:t xml:space="preserve"> mu</w:t>
            </w:r>
            <w:r w:rsidRPr="00351492">
              <w:rPr>
                <w:rFonts w:cs="Times New Roman"/>
                <w:bCs/>
                <w:szCs w:val="24"/>
              </w:rPr>
              <w:t>dur</w:t>
            </w:r>
            <w:r w:rsidR="00235119">
              <w:rPr>
                <w:rFonts w:cs="Times New Roman"/>
                <w:bCs/>
                <w:szCs w:val="24"/>
              </w:rPr>
              <w:t>?</w:t>
            </w:r>
          </w:p>
        </w:tc>
        <w:tc>
          <w:tcPr>
            <w:tcW w:w="311" w:type="pct"/>
            <w:shd w:val="clear" w:color="auto" w:fill="FFFFFF" w:themeFill="background1"/>
            <w:vAlign w:val="center"/>
          </w:tcPr>
          <w:p w14:paraId="30140A19"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0BD43CB9"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682A3E4D"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37A4F98C" w14:textId="77777777" w:rsidR="00D96A4D" w:rsidRPr="00351492" w:rsidRDefault="00D96A4D" w:rsidP="00D96A4D">
            <w:pPr>
              <w:spacing w:after="0"/>
              <w:rPr>
                <w:rFonts w:cs="Times New Roman"/>
                <w:szCs w:val="24"/>
              </w:rPr>
            </w:pPr>
          </w:p>
        </w:tc>
      </w:tr>
      <w:tr w:rsidR="00D96A4D" w:rsidRPr="00351492" w14:paraId="07C3AF16" w14:textId="77777777" w:rsidTr="007C65F5">
        <w:tc>
          <w:tcPr>
            <w:tcW w:w="3516" w:type="pct"/>
            <w:vAlign w:val="center"/>
          </w:tcPr>
          <w:p w14:paraId="3EE18E3A" w14:textId="77777777" w:rsidR="00D96A4D" w:rsidRPr="00351492" w:rsidRDefault="00D96A4D" w:rsidP="00D96A4D">
            <w:pPr>
              <w:spacing w:after="0"/>
              <w:rPr>
                <w:rFonts w:cs="Times New Roman"/>
                <w:bCs/>
                <w:szCs w:val="24"/>
              </w:rPr>
            </w:pPr>
            <w:r w:rsidRPr="00351492">
              <w:rPr>
                <w:rFonts w:cs="Times New Roman"/>
                <w:bCs/>
                <w:szCs w:val="24"/>
              </w:rPr>
              <w:t xml:space="preserve">7. Yaka kimlik kartları ve seri </w:t>
            </w:r>
            <w:r w:rsidR="00235119">
              <w:rPr>
                <w:rFonts w:cs="Times New Roman"/>
                <w:bCs/>
                <w:szCs w:val="24"/>
              </w:rPr>
              <w:t xml:space="preserve">numaraları </w:t>
            </w:r>
            <w:r w:rsidRPr="00351492">
              <w:rPr>
                <w:rFonts w:cs="Times New Roman"/>
                <w:bCs/>
                <w:szCs w:val="24"/>
              </w:rPr>
              <w:t>kayıt edilip kontrol ediliyor</w:t>
            </w:r>
            <w:r w:rsidR="00235119">
              <w:rPr>
                <w:rFonts w:cs="Times New Roman"/>
                <w:bCs/>
                <w:szCs w:val="24"/>
              </w:rPr>
              <w:t xml:space="preserve"> mu?</w:t>
            </w:r>
          </w:p>
        </w:tc>
        <w:tc>
          <w:tcPr>
            <w:tcW w:w="311" w:type="pct"/>
            <w:shd w:val="clear" w:color="auto" w:fill="FFFFFF" w:themeFill="background1"/>
            <w:vAlign w:val="center"/>
          </w:tcPr>
          <w:p w14:paraId="6E1A173E"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79FA8CFF"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C000CFF"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48FF5DF0" w14:textId="77777777" w:rsidR="00D96A4D" w:rsidRPr="00351492" w:rsidRDefault="00D96A4D" w:rsidP="00D96A4D">
            <w:pPr>
              <w:spacing w:after="0"/>
              <w:rPr>
                <w:rFonts w:cs="Times New Roman"/>
                <w:szCs w:val="24"/>
              </w:rPr>
            </w:pPr>
          </w:p>
        </w:tc>
      </w:tr>
      <w:tr w:rsidR="00D96A4D" w:rsidRPr="00351492" w14:paraId="035BB8A2" w14:textId="77777777" w:rsidTr="007C65F5">
        <w:tc>
          <w:tcPr>
            <w:tcW w:w="3516" w:type="pct"/>
            <w:vAlign w:val="center"/>
          </w:tcPr>
          <w:p w14:paraId="79208BDF" w14:textId="77777777" w:rsidR="00D96A4D" w:rsidRPr="00351492" w:rsidRDefault="00D96A4D" w:rsidP="00D96A4D">
            <w:pPr>
              <w:spacing w:after="0"/>
              <w:rPr>
                <w:rFonts w:cs="Times New Roman"/>
                <w:bCs/>
                <w:szCs w:val="24"/>
              </w:rPr>
            </w:pPr>
            <w:r w:rsidRPr="00351492">
              <w:rPr>
                <w:rFonts w:cs="Times New Roman"/>
                <w:bCs/>
                <w:szCs w:val="24"/>
              </w:rPr>
              <w:t>8. Kaybedilen yaka kartlarının yerine üzerinde değişik seri numarası bulunan yeni kartlar veriliyor</w:t>
            </w:r>
            <w:r w:rsidR="00235119">
              <w:rPr>
                <w:rFonts w:cs="Times New Roman"/>
                <w:bCs/>
                <w:szCs w:val="24"/>
              </w:rPr>
              <w:t xml:space="preserve"> mu?</w:t>
            </w:r>
          </w:p>
        </w:tc>
        <w:tc>
          <w:tcPr>
            <w:tcW w:w="311" w:type="pct"/>
            <w:shd w:val="clear" w:color="auto" w:fill="FFFFFF" w:themeFill="background1"/>
            <w:vAlign w:val="center"/>
          </w:tcPr>
          <w:p w14:paraId="70A2E2A5"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33DDBEDD"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5CF005EA"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7F1FD5D8" w14:textId="77777777" w:rsidR="00D96A4D" w:rsidRPr="00351492" w:rsidRDefault="00D96A4D" w:rsidP="00D96A4D">
            <w:pPr>
              <w:spacing w:after="0"/>
              <w:rPr>
                <w:rFonts w:cs="Times New Roman"/>
                <w:szCs w:val="24"/>
              </w:rPr>
            </w:pPr>
          </w:p>
        </w:tc>
      </w:tr>
      <w:tr w:rsidR="00D96A4D" w:rsidRPr="00351492" w14:paraId="46A8346E" w14:textId="77777777" w:rsidTr="007C65F5">
        <w:tc>
          <w:tcPr>
            <w:tcW w:w="3516" w:type="pct"/>
            <w:vAlign w:val="center"/>
          </w:tcPr>
          <w:p w14:paraId="70C6C763" w14:textId="77777777" w:rsidR="00D96A4D" w:rsidRPr="00351492" w:rsidRDefault="00D96A4D" w:rsidP="00D96A4D">
            <w:pPr>
              <w:spacing w:after="0"/>
              <w:rPr>
                <w:rFonts w:cs="Times New Roman"/>
                <w:bCs/>
                <w:szCs w:val="24"/>
              </w:rPr>
            </w:pPr>
            <w:r w:rsidRPr="00351492">
              <w:rPr>
                <w:rFonts w:cs="Times New Roman"/>
                <w:bCs/>
                <w:szCs w:val="24"/>
              </w:rPr>
              <w:t xml:space="preserve">9. Daimi yaka kartlarını unutmuş olan kişilere geçici kart verilmesini öngören </w:t>
            </w:r>
            <w:proofErr w:type="gramStart"/>
            <w:r w:rsidRPr="00351492">
              <w:rPr>
                <w:rFonts w:cs="Times New Roman"/>
                <w:bCs/>
                <w:szCs w:val="24"/>
              </w:rPr>
              <w:t>prosedürler</w:t>
            </w:r>
            <w:proofErr w:type="gramEnd"/>
            <w:r w:rsidRPr="00351492">
              <w:rPr>
                <w:rFonts w:cs="Times New Roman"/>
                <w:bCs/>
                <w:szCs w:val="24"/>
              </w:rPr>
              <w:t xml:space="preserve"> var</w:t>
            </w:r>
            <w:r w:rsidR="00235119">
              <w:rPr>
                <w:rFonts w:cs="Times New Roman"/>
                <w:bCs/>
                <w:szCs w:val="24"/>
              </w:rPr>
              <w:t xml:space="preserve"> mı</w:t>
            </w:r>
            <w:r w:rsidRPr="00351492">
              <w:rPr>
                <w:rFonts w:cs="Times New Roman"/>
                <w:bCs/>
                <w:szCs w:val="24"/>
              </w:rPr>
              <w:t>dır</w:t>
            </w:r>
            <w:r w:rsidR="00235119">
              <w:rPr>
                <w:rFonts w:cs="Times New Roman"/>
                <w:bCs/>
                <w:szCs w:val="24"/>
              </w:rPr>
              <w:t>?</w:t>
            </w:r>
          </w:p>
        </w:tc>
        <w:tc>
          <w:tcPr>
            <w:tcW w:w="311" w:type="pct"/>
            <w:shd w:val="clear" w:color="auto" w:fill="FFFFFF" w:themeFill="background1"/>
            <w:vAlign w:val="center"/>
          </w:tcPr>
          <w:p w14:paraId="14DC0512"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57BB50CA"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81739A3" w14:textId="77777777" w:rsidR="00D96A4D" w:rsidRPr="00351492" w:rsidRDefault="00D96A4D"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3E0AFD67" w14:textId="77777777" w:rsidR="00D96A4D" w:rsidRPr="00351492" w:rsidRDefault="00D96A4D" w:rsidP="00D96A4D">
            <w:pPr>
              <w:spacing w:after="0"/>
              <w:rPr>
                <w:rFonts w:cs="Times New Roman"/>
                <w:szCs w:val="24"/>
              </w:rPr>
            </w:pPr>
          </w:p>
        </w:tc>
      </w:tr>
      <w:tr w:rsidR="00D96A4D" w:rsidRPr="00351492" w14:paraId="60B96C2C" w14:textId="77777777" w:rsidTr="007C65F5">
        <w:tc>
          <w:tcPr>
            <w:tcW w:w="3516" w:type="pct"/>
          </w:tcPr>
          <w:p w14:paraId="3DF03BE6" w14:textId="77777777" w:rsidR="00D96A4D" w:rsidRPr="00351492" w:rsidRDefault="00D96A4D" w:rsidP="00FA356C">
            <w:pPr>
              <w:rPr>
                <w:rFonts w:cs="Times New Roman"/>
                <w:bCs/>
                <w:szCs w:val="24"/>
              </w:rPr>
            </w:pPr>
            <w:r w:rsidRPr="00351492">
              <w:rPr>
                <w:rFonts w:cs="Times New Roman"/>
                <w:bCs/>
                <w:szCs w:val="24"/>
              </w:rPr>
              <w:t>10. Yaka kimlik kartları, nöbetçi ve diğer personelin, kartı takan kişinin sahip olduğu yetkileri ve uyması gereken sınırlamaları kolayca ve doğru biçimde anlamasına olanak sağlayacak biçimde tasarımlanmış ve bunlara özelliklerine göre farklı görüntüler kazandırılmış mıdır? Örneğin ziyaretçi için, taşeron için, personel için farklı renklerde mi?</w:t>
            </w:r>
          </w:p>
        </w:tc>
        <w:tc>
          <w:tcPr>
            <w:tcW w:w="311" w:type="pct"/>
            <w:vAlign w:val="center"/>
          </w:tcPr>
          <w:p w14:paraId="4436BB86" w14:textId="77777777" w:rsidR="00D96A4D" w:rsidRPr="00351492" w:rsidRDefault="00D96A4D" w:rsidP="00D96A4D">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vAlign w:val="center"/>
          </w:tcPr>
          <w:p w14:paraId="02C4DCC6" w14:textId="77777777" w:rsidR="00D96A4D" w:rsidRPr="00351492" w:rsidRDefault="00D96A4D" w:rsidP="00D96A4D">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55564A48" w14:textId="77777777" w:rsidR="00D96A4D" w:rsidRPr="00351492" w:rsidRDefault="00D96A4D" w:rsidP="00D96A4D">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6A6C8865" w14:textId="77777777" w:rsidR="00D96A4D" w:rsidRPr="00351492" w:rsidRDefault="00D96A4D" w:rsidP="00FA356C">
            <w:pPr>
              <w:rPr>
                <w:rFonts w:cs="Times New Roman"/>
                <w:szCs w:val="24"/>
              </w:rPr>
            </w:pPr>
          </w:p>
        </w:tc>
      </w:tr>
      <w:tr w:rsidR="00D96A4D" w:rsidRPr="00351492" w14:paraId="6488E948" w14:textId="77777777" w:rsidTr="007C65F5">
        <w:tc>
          <w:tcPr>
            <w:tcW w:w="3516" w:type="pct"/>
          </w:tcPr>
          <w:p w14:paraId="4477B9E3" w14:textId="77777777" w:rsidR="00D96A4D" w:rsidRPr="00351492" w:rsidRDefault="00D96A4D" w:rsidP="00FA356C">
            <w:pPr>
              <w:rPr>
                <w:rFonts w:cs="Times New Roman"/>
                <w:bCs/>
                <w:szCs w:val="24"/>
              </w:rPr>
            </w:pPr>
            <w:r w:rsidRPr="00351492">
              <w:rPr>
                <w:rFonts w:cs="Times New Roman"/>
                <w:bCs/>
                <w:szCs w:val="24"/>
              </w:rPr>
              <w:t>11. İşten ayrılan ya da tayini çıkan personelin kimlik kartlarını iade etmesini sağlamak için uygulanan prosedür mevcut</w:t>
            </w:r>
            <w:r w:rsidR="00235119">
              <w:rPr>
                <w:rFonts w:cs="Times New Roman"/>
                <w:bCs/>
                <w:szCs w:val="24"/>
              </w:rPr>
              <w:t xml:space="preserve"> mud</w:t>
            </w:r>
            <w:r w:rsidRPr="00351492">
              <w:rPr>
                <w:rFonts w:cs="Times New Roman"/>
                <w:bCs/>
                <w:szCs w:val="24"/>
              </w:rPr>
              <w:t>ur</w:t>
            </w:r>
            <w:r w:rsidR="00235119">
              <w:rPr>
                <w:rFonts w:cs="Times New Roman"/>
                <w:bCs/>
                <w:szCs w:val="24"/>
              </w:rPr>
              <w:t>?</w:t>
            </w:r>
          </w:p>
        </w:tc>
        <w:tc>
          <w:tcPr>
            <w:tcW w:w="311" w:type="pct"/>
            <w:vAlign w:val="center"/>
          </w:tcPr>
          <w:p w14:paraId="40231481" w14:textId="77777777" w:rsidR="00D96A4D" w:rsidRPr="00351492" w:rsidRDefault="00D96A4D" w:rsidP="00D96A4D">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vAlign w:val="center"/>
          </w:tcPr>
          <w:p w14:paraId="1CD666F1" w14:textId="77777777" w:rsidR="00D96A4D" w:rsidRPr="00351492" w:rsidRDefault="00D96A4D" w:rsidP="00D96A4D">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6837E95D" w14:textId="77777777" w:rsidR="00D96A4D" w:rsidRPr="00351492" w:rsidRDefault="00D96A4D" w:rsidP="00D96A4D">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44008F5E" w14:textId="77777777" w:rsidR="00D96A4D" w:rsidRPr="00351492" w:rsidRDefault="00D96A4D" w:rsidP="00FA356C">
            <w:pPr>
              <w:rPr>
                <w:rFonts w:cs="Times New Roman"/>
                <w:szCs w:val="24"/>
              </w:rPr>
            </w:pPr>
          </w:p>
        </w:tc>
      </w:tr>
      <w:tr w:rsidR="007C65F5" w:rsidRPr="00351492" w14:paraId="252B2022" w14:textId="77777777" w:rsidTr="007C65F5">
        <w:tc>
          <w:tcPr>
            <w:tcW w:w="3516" w:type="pct"/>
          </w:tcPr>
          <w:p w14:paraId="736A4AB7" w14:textId="77777777" w:rsidR="007C65F5" w:rsidRPr="00351492" w:rsidRDefault="007C65F5" w:rsidP="00355471">
            <w:pPr>
              <w:rPr>
                <w:rFonts w:cs="Times New Roman"/>
                <w:bCs/>
                <w:szCs w:val="24"/>
              </w:rPr>
            </w:pPr>
            <w:r w:rsidRPr="00351492">
              <w:rPr>
                <w:rFonts w:cs="Times New Roman"/>
                <w:bCs/>
                <w:szCs w:val="24"/>
              </w:rPr>
              <w:t>12 Gerekli hallerde uygulanmak üzere ziyaretçi yanına refakatçi verme konusunda etkin prosedürler oluşturulmuş</w:t>
            </w:r>
            <w:r>
              <w:rPr>
                <w:rFonts w:cs="Times New Roman"/>
                <w:bCs/>
                <w:szCs w:val="24"/>
              </w:rPr>
              <w:t xml:space="preserve"> mud</w:t>
            </w:r>
            <w:r w:rsidRPr="00351492">
              <w:rPr>
                <w:rFonts w:cs="Times New Roman"/>
                <w:bCs/>
                <w:szCs w:val="24"/>
              </w:rPr>
              <w:t>ur</w:t>
            </w:r>
            <w:r>
              <w:rPr>
                <w:rFonts w:cs="Times New Roman"/>
                <w:bCs/>
                <w:szCs w:val="24"/>
              </w:rPr>
              <w:t>?</w:t>
            </w:r>
          </w:p>
        </w:tc>
        <w:tc>
          <w:tcPr>
            <w:tcW w:w="311" w:type="pct"/>
          </w:tcPr>
          <w:p w14:paraId="4FC14D55" w14:textId="77777777" w:rsidR="007C65F5" w:rsidRPr="00351492" w:rsidRDefault="007C65F5" w:rsidP="00355471">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tcPr>
          <w:p w14:paraId="45C0A3A6" w14:textId="77777777" w:rsidR="007C65F5" w:rsidRPr="00351492" w:rsidRDefault="007C65F5" w:rsidP="00355471">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Pr>
          <w:p w14:paraId="0A52F51E" w14:textId="77777777" w:rsidR="007C65F5" w:rsidRPr="00351492" w:rsidRDefault="007C65F5" w:rsidP="00355471">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2B924343" w14:textId="77777777" w:rsidR="007C65F5" w:rsidRPr="00351492" w:rsidRDefault="007C65F5" w:rsidP="00355471">
            <w:pPr>
              <w:rPr>
                <w:rFonts w:cs="Times New Roman"/>
                <w:szCs w:val="24"/>
              </w:rPr>
            </w:pPr>
          </w:p>
        </w:tc>
      </w:tr>
      <w:tr w:rsidR="007C65F5" w:rsidRPr="00351492" w14:paraId="0235346B" w14:textId="77777777" w:rsidTr="007C65F5">
        <w:tc>
          <w:tcPr>
            <w:tcW w:w="3516" w:type="pct"/>
          </w:tcPr>
          <w:p w14:paraId="027C7413" w14:textId="77777777" w:rsidR="007C65F5" w:rsidRPr="00351492" w:rsidRDefault="007C65F5" w:rsidP="00355471">
            <w:pPr>
              <w:spacing w:after="0"/>
              <w:rPr>
                <w:rFonts w:cs="Times New Roman"/>
                <w:bCs/>
                <w:szCs w:val="24"/>
              </w:rPr>
            </w:pPr>
            <w:r w:rsidRPr="00351492">
              <w:rPr>
                <w:rFonts w:cs="Times New Roman"/>
                <w:bCs/>
                <w:szCs w:val="24"/>
              </w:rPr>
              <w:t>13. Gerekli hallerde ziyaretçilere sınırlı alanlarda uygun biçimde eşlik ediliyor</w:t>
            </w:r>
            <w:r>
              <w:rPr>
                <w:rFonts w:cs="Times New Roman"/>
                <w:bCs/>
                <w:szCs w:val="24"/>
              </w:rPr>
              <w:t xml:space="preserve"> mu?</w:t>
            </w:r>
          </w:p>
        </w:tc>
        <w:tc>
          <w:tcPr>
            <w:tcW w:w="311" w:type="pct"/>
          </w:tcPr>
          <w:p w14:paraId="7B7DA775" w14:textId="77777777" w:rsidR="007C65F5" w:rsidRPr="00351492" w:rsidRDefault="007C65F5" w:rsidP="00355471">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tcPr>
          <w:p w14:paraId="1E8E3A4E" w14:textId="77777777" w:rsidR="007C65F5" w:rsidRPr="00351492" w:rsidRDefault="007C65F5" w:rsidP="00355471">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Pr>
          <w:p w14:paraId="515F840C" w14:textId="77777777" w:rsidR="007C65F5" w:rsidRPr="00351492" w:rsidRDefault="007C65F5" w:rsidP="00355471">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5859A5A9" w14:textId="77777777" w:rsidR="007C65F5" w:rsidRPr="00351492" w:rsidRDefault="007C65F5" w:rsidP="00355471">
            <w:pPr>
              <w:spacing w:after="0"/>
              <w:rPr>
                <w:rFonts w:cs="Times New Roman"/>
                <w:szCs w:val="24"/>
              </w:rPr>
            </w:pPr>
          </w:p>
        </w:tc>
      </w:tr>
    </w:tbl>
    <w:p w14:paraId="4E288F30" w14:textId="77777777" w:rsidR="00967F5A" w:rsidRPr="00351492" w:rsidRDefault="00967F5A" w:rsidP="00967F5A">
      <w:pPr>
        <w:rPr>
          <w:rFonts w:cs="Times New Roman"/>
        </w:rPr>
      </w:pPr>
      <w:r w:rsidRPr="00351492">
        <w:rPr>
          <w:rFonts w:cs="Times New Roman"/>
        </w:rPr>
        <w:br w:type="page"/>
      </w:r>
    </w:p>
    <w:tbl>
      <w:tblPr>
        <w:tblStyle w:val="TabloKlavuzu"/>
        <w:tblW w:w="5000" w:type="pct"/>
        <w:tblLook w:val="04A0" w:firstRow="1" w:lastRow="0" w:firstColumn="1" w:lastColumn="0" w:noHBand="0" w:noVBand="1"/>
      </w:tblPr>
      <w:tblGrid>
        <w:gridCol w:w="6371"/>
        <w:gridCol w:w="564"/>
        <w:gridCol w:w="497"/>
        <w:gridCol w:w="492"/>
        <w:gridCol w:w="118"/>
        <w:gridCol w:w="1020"/>
      </w:tblGrid>
      <w:tr w:rsidR="00967F5A" w:rsidRPr="00351492" w14:paraId="40321780" w14:textId="77777777" w:rsidTr="007F58AC">
        <w:trPr>
          <w:trHeight w:val="567"/>
        </w:trPr>
        <w:tc>
          <w:tcPr>
            <w:tcW w:w="3516" w:type="pct"/>
            <w:shd w:val="clear" w:color="auto" w:fill="D9D9D9" w:themeFill="background1" w:themeFillShade="D9"/>
            <w:vAlign w:val="center"/>
          </w:tcPr>
          <w:p w14:paraId="050A05A0" w14:textId="77777777" w:rsidR="00967F5A" w:rsidRPr="00351492" w:rsidRDefault="00967F5A" w:rsidP="00A927C6">
            <w:pPr>
              <w:spacing w:after="0"/>
              <w:jc w:val="left"/>
              <w:rPr>
                <w:rFonts w:cs="Times New Roman"/>
                <w:b/>
                <w:szCs w:val="24"/>
              </w:rPr>
            </w:pPr>
            <w:r w:rsidRPr="00351492">
              <w:rPr>
                <w:rFonts w:cs="Times New Roman"/>
                <w:b/>
                <w:szCs w:val="24"/>
              </w:rPr>
              <w:lastRenderedPageBreak/>
              <w:t>Personel ve Araçların Kontrol Edilmesi (Devamı)</w:t>
            </w:r>
          </w:p>
        </w:tc>
        <w:tc>
          <w:tcPr>
            <w:tcW w:w="311" w:type="pct"/>
            <w:shd w:val="clear" w:color="auto" w:fill="D9D9D9" w:themeFill="background1" w:themeFillShade="D9"/>
            <w:vAlign w:val="center"/>
          </w:tcPr>
          <w:p w14:paraId="6C8685CB" w14:textId="77777777" w:rsidR="00967F5A" w:rsidRPr="00351492" w:rsidRDefault="00967F5A" w:rsidP="00A927C6">
            <w:pPr>
              <w:spacing w:after="0"/>
              <w:jc w:val="left"/>
              <w:rPr>
                <w:rFonts w:cs="Times New Roman"/>
                <w:b/>
                <w:szCs w:val="24"/>
              </w:rPr>
            </w:pPr>
            <w:r w:rsidRPr="00351492">
              <w:rPr>
                <w:rFonts w:cs="Times New Roman"/>
                <w:b/>
                <w:szCs w:val="24"/>
              </w:rPr>
              <w:t>E</w:t>
            </w:r>
          </w:p>
        </w:tc>
        <w:tc>
          <w:tcPr>
            <w:tcW w:w="274" w:type="pct"/>
            <w:shd w:val="clear" w:color="auto" w:fill="D9D9D9" w:themeFill="background1" w:themeFillShade="D9"/>
            <w:vAlign w:val="center"/>
          </w:tcPr>
          <w:p w14:paraId="7FC79F33" w14:textId="77777777" w:rsidR="00967F5A" w:rsidRPr="00351492" w:rsidRDefault="00967F5A" w:rsidP="00A927C6">
            <w:pPr>
              <w:spacing w:after="0"/>
              <w:jc w:val="left"/>
              <w:rPr>
                <w:rFonts w:cs="Times New Roman"/>
                <w:b/>
                <w:szCs w:val="24"/>
              </w:rPr>
            </w:pPr>
            <w:r w:rsidRPr="00351492">
              <w:rPr>
                <w:rFonts w:cs="Times New Roman"/>
                <w:b/>
                <w:szCs w:val="24"/>
              </w:rPr>
              <w:t>H</w:t>
            </w:r>
          </w:p>
        </w:tc>
        <w:tc>
          <w:tcPr>
            <w:tcW w:w="271" w:type="pct"/>
            <w:shd w:val="clear" w:color="auto" w:fill="D9D9D9" w:themeFill="background1" w:themeFillShade="D9"/>
            <w:vAlign w:val="center"/>
          </w:tcPr>
          <w:p w14:paraId="28335B71" w14:textId="77777777" w:rsidR="00967F5A" w:rsidRPr="00351492" w:rsidRDefault="00967F5A" w:rsidP="00A927C6">
            <w:pPr>
              <w:spacing w:after="0"/>
              <w:jc w:val="left"/>
              <w:rPr>
                <w:rFonts w:cs="Times New Roman"/>
                <w:b/>
                <w:szCs w:val="24"/>
              </w:rPr>
            </w:pPr>
            <w:r w:rsidRPr="00351492">
              <w:rPr>
                <w:rFonts w:cs="Times New Roman"/>
                <w:b/>
                <w:szCs w:val="24"/>
              </w:rPr>
              <w:t>A</w:t>
            </w:r>
          </w:p>
        </w:tc>
        <w:tc>
          <w:tcPr>
            <w:tcW w:w="627" w:type="pct"/>
            <w:gridSpan w:val="2"/>
            <w:shd w:val="clear" w:color="auto" w:fill="D9D9D9" w:themeFill="background1" w:themeFillShade="D9"/>
            <w:vAlign w:val="center"/>
          </w:tcPr>
          <w:p w14:paraId="5547D7E4" w14:textId="77777777" w:rsidR="00967F5A" w:rsidRPr="00351492" w:rsidRDefault="00967F5A" w:rsidP="00A927C6">
            <w:pPr>
              <w:spacing w:after="0"/>
              <w:jc w:val="left"/>
              <w:rPr>
                <w:rFonts w:cs="Times New Roman"/>
                <w:b/>
                <w:szCs w:val="24"/>
              </w:rPr>
            </w:pPr>
            <w:r w:rsidRPr="00351492">
              <w:rPr>
                <w:rFonts w:cs="Times New Roman"/>
                <w:b/>
                <w:szCs w:val="24"/>
              </w:rPr>
              <w:t>Referans</w:t>
            </w:r>
          </w:p>
        </w:tc>
      </w:tr>
      <w:tr w:rsidR="00F841D4" w:rsidRPr="00351492" w14:paraId="7A79FED9" w14:textId="77777777" w:rsidTr="007F58AC">
        <w:trPr>
          <w:trHeight w:val="340"/>
        </w:trPr>
        <w:tc>
          <w:tcPr>
            <w:tcW w:w="3516" w:type="pct"/>
            <w:vAlign w:val="center"/>
          </w:tcPr>
          <w:p w14:paraId="5CBC62E3" w14:textId="77777777" w:rsidR="00F841D4" w:rsidRPr="0095426A" w:rsidRDefault="00F841D4" w:rsidP="00D96A4D">
            <w:pPr>
              <w:spacing w:after="0"/>
              <w:rPr>
                <w:rFonts w:cs="Times New Roman"/>
                <w:bCs/>
                <w:color w:val="000000" w:themeColor="text1"/>
                <w:szCs w:val="24"/>
              </w:rPr>
            </w:pPr>
            <w:r w:rsidRPr="0095426A">
              <w:rPr>
                <w:rFonts w:cs="Times New Roman"/>
                <w:bCs/>
                <w:color w:val="000000" w:themeColor="text1"/>
                <w:szCs w:val="24"/>
              </w:rPr>
              <w:t>14. Personel/Ziyaret</w:t>
            </w:r>
            <w:r w:rsidR="00351837" w:rsidRPr="0095426A">
              <w:rPr>
                <w:rFonts w:cs="Times New Roman"/>
                <w:bCs/>
                <w:color w:val="000000" w:themeColor="text1"/>
                <w:szCs w:val="24"/>
              </w:rPr>
              <w:t>çi</w:t>
            </w:r>
            <w:r w:rsidRPr="0095426A">
              <w:rPr>
                <w:rFonts w:cs="Times New Roman"/>
                <w:bCs/>
                <w:color w:val="000000" w:themeColor="text1"/>
                <w:szCs w:val="24"/>
              </w:rPr>
              <w:t>lerin sürekli kayıtları tutuluyor</w:t>
            </w:r>
            <w:r w:rsidR="00235119">
              <w:rPr>
                <w:rFonts w:cs="Times New Roman"/>
                <w:bCs/>
                <w:color w:val="000000" w:themeColor="text1"/>
                <w:szCs w:val="24"/>
              </w:rPr>
              <w:t xml:space="preserve"> mu?</w:t>
            </w:r>
          </w:p>
        </w:tc>
        <w:tc>
          <w:tcPr>
            <w:tcW w:w="311" w:type="pct"/>
            <w:shd w:val="clear" w:color="auto" w:fill="FFFFFF" w:themeFill="background1"/>
            <w:vAlign w:val="center"/>
          </w:tcPr>
          <w:p w14:paraId="422A930E" w14:textId="77777777" w:rsidR="00F841D4" w:rsidRPr="00351492" w:rsidRDefault="00F841D4"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76584BD6" w14:textId="77777777" w:rsidR="00F841D4" w:rsidRPr="00351492" w:rsidRDefault="00F841D4"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34624315" w14:textId="77777777" w:rsidR="00F841D4" w:rsidRPr="00351492" w:rsidRDefault="00F841D4"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shd w:val="clear" w:color="auto" w:fill="FFFFFF" w:themeFill="background1"/>
          </w:tcPr>
          <w:p w14:paraId="38B45DA9" w14:textId="77777777" w:rsidR="00F841D4" w:rsidRPr="00351492" w:rsidRDefault="00F841D4" w:rsidP="00D96A4D">
            <w:pPr>
              <w:spacing w:after="0"/>
              <w:rPr>
                <w:rFonts w:cs="Times New Roman"/>
                <w:szCs w:val="24"/>
              </w:rPr>
            </w:pPr>
          </w:p>
        </w:tc>
      </w:tr>
      <w:tr w:rsidR="00F841D4" w:rsidRPr="00351492" w14:paraId="47EBFD3D" w14:textId="77777777" w:rsidTr="007F58AC">
        <w:trPr>
          <w:trHeight w:val="340"/>
        </w:trPr>
        <w:tc>
          <w:tcPr>
            <w:tcW w:w="3516" w:type="pct"/>
            <w:vAlign w:val="center"/>
          </w:tcPr>
          <w:p w14:paraId="3532BE99" w14:textId="77777777" w:rsidR="00F841D4" w:rsidRPr="0095426A" w:rsidRDefault="00F841D4" w:rsidP="00D96A4D">
            <w:pPr>
              <w:spacing w:after="0"/>
              <w:rPr>
                <w:rFonts w:cs="Times New Roman"/>
                <w:bCs/>
                <w:color w:val="000000" w:themeColor="text1"/>
                <w:szCs w:val="24"/>
              </w:rPr>
            </w:pPr>
            <w:r w:rsidRPr="0095426A">
              <w:rPr>
                <w:rFonts w:cs="Times New Roman"/>
                <w:bCs/>
                <w:color w:val="000000" w:themeColor="text1"/>
                <w:szCs w:val="24"/>
              </w:rPr>
              <w:t>15. Ziyaretçiler için refakatçi uygulaması var</w:t>
            </w:r>
            <w:r w:rsidR="00235119">
              <w:rPr>
                <w:rFonts w:cs="Times New Roman"/>
                <w:bCs/>
                <w:color w:val="000000" w:themeColor="text1"/>
                <w:szCs w:val="24"/>
              </w:rPr>
              <w:t xml:space="preserve"> mı</w:t>
            </w:r>
            <w:r w:rsidRPr="0095426A">
              <w:rPr>
                <w:rFonts w:cs="Times New Roman"/>
                <w:bCs/>
                <w:color w:val="000000" w:themeColor="text1"/>
                <w:szCs w:val="24"/>
              </w:rPr>
              <w:t>dır</w:t>
            </w:r>
            <w:r w:rsidR="00235119">
              <w:rPr>
                <w:rFonts w:cs="Times New Roman"/>
                <w:bCs/>
                <w:color w:val="000000" w:themeColor="text1"/>
                <w:szCs w:val="24"/>
              </w:rPr>
              <w:t>?</w:t>
            </w:r>
          </w:p>
        </w:tc>
        <w:tc>
          <w:tcPr>
            <w:tcW w:w="311" w:type="pct"/>
            <w:shd w:val="clear" w:color="auto" w:fill="FFFFFF" w:themeFill="background1"/>
            <w:vAlign w:val="center"/>
          </w:tcPr>
          <w:p w14:paraId="76C6BF7B" w14:textId="77777777" w:rsidR="00F841D4" w:rsidRPr="00351492" w:rsidRDefault="00F841D4"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41ACD1F6" w14:textId="77777777" w:rsidR="00F841D4" w:rsidRPr="00351492" w:rsidRDefault="00F841D4"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DFFA302" w14:textId="77777777" w:rsidR="00F841D4" w:rsidRPr="00351492" w:rsidRDefault="00F841D4"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shd w:val="clear" w:color="auto" w:fill="FFFFFF" w:themeFill="background1"/>
          </w:tcPr>
          <w:p w14:paraId="731D58FE" w14:textId="77777777" w:rsidR="00F841D4" w:rsidRPr="00351492" w:rsidRDefault="00F841D4" w:rsidP="00D96A4D">
            <w:pPr>
              <w:spacing w:after="0"/>
              <w:rPr>
                <w:rFonts w:cs="Times New Roman"/>
                <w:szCs w:val="24"/>
              </w:rPr>
            </w:pPr>
          </w:p>
        </w:tc>
      </w:tr>
      <w:tr w:rsidR="00F841D4" w:rsidRPr="00351492" w14:paraId="4262A7E6" w14:textId="77777777" w:rsidTr="007F58AC">
        <w:tc>
          <w:tcPr>
            <w:tcW w:w="3516" w:type="pct"/>
            <w:vAlign w:val="center"/>
          </w:tcPr>
          <w:p w14:paraId="435ED577" w14:textId="77777777" w:rsidR="00F841D4" w:rsidRPr="0095426A" w:rsidRDefault="00F841D4" w:rsidP="00D96A4D">
            <w:pPr>
              <w:spacing w:after="0"/>
              <w:rPr>
                <w:rFonts w:cs="Times New Roman"/>
                <w:bCs/>
                <w:color w:val="000000" w:themeColor="text1"/>
                <w:szCs w:val="24"/>
              </w:rPr>
            </w:pPr>
            <w:r w:rsidRPr="0095426A">
              <w:rPr>
                <w:rFonts w:cs="Times New Roman"/>
                <w:bCs/>
                <w:color w:val="000000" w:themeColor="text1"/>
                <w:szCs w:val="24"/>
              </w:rPr>
              <w:t xml:space="preserve">16. Tesis içerisinde ziyaretçiler </w:t>
            </w:r>
            <w:r w:rsidR="00351837" w:rsidRPr="0095426A">
              <w:rPr>
                <w:rFonts w:cs="Times New Roman"/>
                <w:bCs/>
                <w:color w:val="000000" w:themeColor="text1"/>
                <w:szCs w:val="24"/>
              </w:rPr>
              <w:t xml:space="preserve">için </w:t>
            </w:r>
            <w:r w:rsidRPr="0095426A">
              <w:rPr>
                <w:rFonts w:cs="Times New Roman"/>
                <w:bCs/>
                <w:color w:val="000000" w:themeColor="text1"/>
                <w:szCs w:val="24"/>
              </w:rPr>
              <w:t>ring servis kullanılmakta</w:t>
            </w:r>
            <w:r w:rsidR="00235119">
              <w:rPr>
                <w:rFonts w:cs="Times New Roman"/>
                <w:bCs/>
                <w:color w:val="000000" w:themeColor="text1"/>
                <w:szCs w:val="24"/>
              </w:rPr>
              <w:t xml:space="preserve"> mı</w:t>
            </w:r>
            <w:r w:rsidRPr="0095426A">
              <w:rPr>
                <w:rFonts w:cs="Times New Roman"/>
                <w:bCs/>
                <w:color w:val="000000" w:themeColor="text1"/>
                <w:szCs w:val="24"/>
              </w:rPr>
              <w:t>dır</w:t>
            </w:r>
            <w:r w:rsidR="00235119">
              <w:rPr>
                <w:rFonts w:cs="Times New Roman"/>
                <w:bCs/>
                <w:color w:val="000000" w:themeColor="text1"/>
                <w:szCs w:val="24"/>
              </w:rPr>
              <w:t>?</w:t>
            </w:r>
          </w:p>
        </w:tc>
        <w:tc>
          <w:tcPr>
            <w:tcW w:w="311" w:type="pct"/>
            <w:shd w:val="clear" w:color="auto" w:fill="FFFFFF" w:themeFill="background1"/>
            <w:vAlign w:val="center"/>
          </w:tcPr>
          <w:p w14:paraId="28301AF0" w14:textId="77777777" w:rsidR="00F841D4" w:rsidRPr="00351492" w:rsidRDefault="00F841D4"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58862175" w14:textId="77777777" w:rsidR="00F841D4" w:rsidRPr="00351492" w:rsidRDefault="00F841D4"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2CBE6F28" w14:textId="77777777" w:rsidR="00F841D4" w:rsidRPr="00351492" w:rsidRDefault="00F841D4"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shd w:val="clear" w:color="auto" w:fill="FFFFFF" w:themeFill="background1"/>
          </w:tcPr>
          <w:p w14:paraId="20BB095B" w14:textId="77777777" w:rsidR="00F841D4" w:rsidRPr="00351492" w:rsidRDefault="00F841D4" w:rsidP="00D96A4D">
            <w:pPr>
              <w:spacing w:after="0"/>
              <w:rPr>
                <w:rFonts w:cs="Times New Roman"/>
                <w:szCs w:val="24"/>
              </w:rPr>
            </w:pPr>
          </w:p>
        </w:tc>
      </w:tr>
      <w:tr w:rsidR="00F841D4" w:rsidRPr="00351492" w14:paraId="1460621D" w14:textId="77777777" w:rsidTr="007F58AC">
        <w:tc>
          <w:tcPr>
            <w:tcW w:w="3516" w:type="pct"/>
            <w:vAlign w:val="center"/>
          </w:tcPr>
          <w:p w14:paraId="5DCFF31A" w14:textId="77777777" w:rsidR="00F841D4" w:rsidRPr="00351492" w:rsidRDefault="00F841D4" w:rsidP="00D96A4D">
            <w:pPr>
              <w:spacing w:after="0"/>
              <w:rPr>
                <w:rFonts w:cs="Times New Roman"/>
                <w:bCs/>
                <w:szCs w:val="24"/>
              </w:rPr>
            </w:pPr>
            <w:r w:rsidRPr="00351492">
              <w:rPr>
                <w:rFonts w:cs="Times New Roman"/>
                <w:bCs/>
                <w:szCs w:val="24"/>
              </w:rPr>
              <w:t>17. Tesise giren yük araçları ile özel araç girişleri ayrılmış</w:t>
            </w:r>
            <w:r w:rsidR="00235119">
              <w:rPr>
                <w:rFonts w:cs="Times New Roman"/>
                <w:bCs/>
                <w:szCs w:val="24"/>
              </w:rPr>
              <w:t xml:space="preserve"> </w:t>
            </w:r>
            <w:r w:rsidR="007F58AC">
              <w:rPr>
                <w:rFonts w:cs="Times New Roman"/>
                <w:bCs/>
                <w:szCs w:val="24"/>
              </w:rPr>
              <w:t xml:space="preserve">    </w:t>
            </w:r>
            <w:proofErr w:type="gramStart"/>
            <w:r w:rsidR="00235119">
              <w:rPr>
                <w:rFonts w:cs="Times New Roman"/>
                <w:bCs/>
                <w:szCs w:val="24"/>
              </w:rPr>
              <w:t>mı</w:t>
            </w:r>
            <w:r w:rsidRPr="00351492">
              <w:rPr>
                <w:rFonts w:cs="Times New Roman"/>
                <w:bCs/>
                <w:szCs w:val="24"/>
              </w:rPr>
              <w:t>dır</w:t>
            </w:r>
            <w:r w:rsidR="00F520C4">
              <w:rPr>
                <w:rFonts w:cs="Times New Roman"/>
                <w:bCs/>
                <w:szCs w:val="24"/>
              </w:rPr>
              <w:t xml:space="preserve"> </w:t>
            </w:r>
            <w:r w:rsidR="00235119">
              <w:rPr>
                <w:rFonts w:cs="Times New Roman"/>
                <w:bCs/>
                <w:szCs w:val="24"/>
              </w:rPr>
              <w:t>?</w:t>
            </w:r>
            <w:proofErr w:type="gramEnd"/>
          </w:p>
        </w:tc>
        <w:tc>
          <w:tcPr>
            <w:tcW w:w="311" w:type="pct"/>
            <w:shd w:val="clear" w:color="auto" w:fill="FFFFFF" w:themeFill="background1"/>
            <w:vAlign w:val="center"/>
          </w:tcPr>
          <w:p w14:paraId="0DAE1067" w14:textId="77777777" w:rsidR="00F841D4" w:rsidRPr="00351492" w:rsidRDefault="00F841D4"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69B7FEBB" w14:textId="77777777" w:rsidR="00F841D4" w:rsidRPr="00351492" w:rsidRDefault="00F841D4"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52B4386E" w14:textId="77777777" w:rsidR="00F841D4" w:rsidRPr="00351492" w:rsidRDefault="00F841D4"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shd w:val="clear" w:color="auto" w:fill="FFFFFF" w:themeFill="background1"/>
          </w:tcPr>
          <w:p w14:paraId="66E5AE66" w14:textId="77777777" w:rsidR="00F841D4" w:rsidRPr="00351492" w:rsidRDefault="00F841D4" w:rsidP="00D96A4D">
            <w:pPr>
              <w:spacing w:after="0"/>
              <w:rPr>
                <w:rFonts w:cs="Times New Roman"/>
                <w:szCs w:val="24"/>
              </w:rPr>
            </w:pPr>
          </w:p>
        </w:tc>
      </w:tr>
      <w:tr w:rsidR="00F841D4" w:rsidRPr="00351492" w14:paraId="3F67199C" w14:textId="77777777" w:rsidTr="007F58AC">
        <w:tc>
          <w:tcPr>
            <w:tcW w:w="3516" w:type="pct"/>
            <w:vAlign w:val="center"/>
          </w:tcPr>
          <w:p w14:paraId="50A0AAF5" w14:textId="77777777" w:rsidR="00F841D4" w:rsidRPr="00351492" w:rsidRDefault="00F841D4" w:rsidP="00D96A4D">
            <w:pPr>
              <w:spacing w:after="0"/>
              <w:rPr>
                <w:rFonts w:cs="Times New Roman"/>
                <w:bCs/>
                <w:szCs w:val="24"/>
              </w:rPr>
            </w:pPr>
            <w:r w:rsidRPr="00351492">
              <w:rPr>
                <w:rFonts w:cs="Times New Roman"/>
                <w:bCs/>
                <w:szCs w:val="24"/>
              </w:rPr>
              <w:t>18. Tesise giriş yapan araçlar tanımlanmış (belirli firmanın sözleşmeli araç ve personeli dahil) araçlar</w:t>
            </w:r>
            <w:r w:rsidR="00235119">
              <w:rPr>
                <w:rFonts w:cs="Times New Roman"/>
                <w:bCs/>
                <w:szCs w:val="24"/>
              </w:rPr>
              <w:t xml:space="preserve"> </w:t>
            </w:r>
            <w:proofErr w:type="gramStart"/>
            <w:r w:rsidR="00235119">
              <w:rPr>
                <w:rFonts w:cs="Times New Roman"/>
                <w:bCs/>
                <w:szCs w:val="24"/>
              </w:rPr>
              <w:t>mı</w:t>
            </w:r>
            <w:r w:rsidRPr="00351492">
              <w:rPr>
                <w:rFonts w:cs="Times New Roman"/>
                <w:bCs/>
                <w:szCs w:val="24"/>
              </w:rPr>
              <w:t>dır</w:t>
            </w:r>
            <w:r w:rsidR="00F520C4">
              <w:rPr>
                <w:rFonts w:cs="Times New Roman"/>
                <w:bCs/>
                <w:szCs w:val="24"/>
              </w:rPr>
              <w:t xml:space="preserve"> </w:t>
            </w:r>
            <w:r w:rsidR="00235119">
              <w:rPr>
                <w:rFonts w:cs="Times New Roman"/>
                <w:bCs/>
                <w:szCs w:val="24"/>
              </w:rPr>
              <w:t>?</w:t>
            </w:r>
            <w:proofErr w:type="gramEnd"/>
            <w:r w:rsidR="007F58AC">
              <w:rPr>
                <w:rFonts w:cs="Times New Roman"/>
                <w:bCs/>
                <w:szCs w:val="24"/>
              </w:rPr>
              <w:t xml:space="preserve"> Hayır ise açıklama zorunludur.</w:t>
            </w:r>
          </w:p>
        </w:tc>
        <w:tc>
          <w:tcPr>
            <w:tcW w:w="311" w:type="pct"/>
            <w:shd w:val="clear" w:color="auto" w:fill="FFFFFF" w:themeFill="background1"/>
            <w:vAlign w:val="center"/>
          </w:tcPr>
          <w:p w14:paraId="3ECB4A3A" w14:textId="77777777" w:rsidR="00F841D4" w:rsidRPr="00351492" w:rsidRDefault="00F841D4"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17EB6904" w14:textId="77777777" w:rsidR="00F841D4" w:rsidRPr="00351492" w:rsidRDefault="00F841D4"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3D287F0B" w14:textId="77777777" w:rsidR="00F841D4" w:rsidRPr="00351492" w:rsidRDefault="00306218" w:rsidP="00D96A4D">
            <w:pPr>
              <w:spacing w:after="0"/>
              <w:jc w:val="center"/>
              <w:rPr>
                <w:rFonts w:cs="Times New Roman"/>
                <w:szCs w:val="24"/>
              </w:rPr>
            </w:pPr>
            <w:r>
              <w:rPr>
                <w:rFonts w:cs="Times New Roman"/>
                <w:szCs w:val="24"/>
              </w:rPr>
              <w:fldChar w:fldCharType="begin">
                <w:ffData>
                  <w:name w:val=""/>
                  <w:enabled/>
                  <w:calcOnExit w:val="0"/>
                  <w:checkBox>
                    <w:sizeAuto/>
                    <w:default w:val="0"/>
                  </w:checkBox>
                </w:ffData>
              </w:fldChar>
            </w:r>
            <w:r>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Pr>
                <w:rFonts w:cs="Times New Roman"/>
                <w:szCs w:val="24"/>
              </w:rPr>
              <w:fldChar w:fldCharType="end"/>
            </w:r>
          </w:p>
        </w:tc>
        <w:tc>
          <w:tcPr>
            <w:tcW w:w="627" w:type="pct"/>
            <w:gridSpan w:val="2"/>
            <w:shd w:val="clear" w:color="auto" w:fill="FFFFFF" w:themeFill="background1"/>
          </w:tcPr>
          <w:p w14:paraId="559E9280" w14:textId="77777777" w:rsidR="00F841D4" w:rsidRPr="00351492" w:rsidRDefault="00F841D4" w:rsidP="00D96A4D">
            <w:pPr>
              <w:spacing w:after="0"/>
              <w:rPr>
                <w:rFonts w:cs="Times New Roman"/>
                <w:szCs w:val="24"/>
              </w:rPr>
            </w:pPr>
          </w:p>
        </w:tc>
      </w:tr>
      <w:tr w:rsidR="00F841D4" w:rsidRPr="00351492" w14:paraId="2072F235" w14:textId="77777777" w:rsidTr="007F58AC">
        <w:tc>
          <w:tcPr>
            <w:tcW w:w="3516" w:type="pct"/>
            <w:vAlign w:val="center"/>
          </w:tcPr>
          <w:p w14:paraId="714E38BB" w14:textId="77777777" w:rsidR="00F841D4" w:rsidRPr="00351492" w:rsidRDefault="00F841D4" w:rsidP="00F520C4">
            <w:pPr>
              <w:spacing w:after="0"/>
              <w:jc w:val="left"/>
              <w:rPr>
                <w:rFonts w:cs="Times New Roman"/>
                <w:bCs/>
                <w:szCs w:val="24"/>
              </w:rPr>
            </w:pPr>
            <w:r w:rsidRPr="00351492">
              <w:rPr>
                <w:rFonts w:cs="Times New Roman"/>
                <w:bCs/>
                <w:szCs w:val="24"/>
              </w:rPr>
              <w:t>19. Rutin olarak tesise girmesine izin verilen kişilerin şahsi araçları ile ikmal sağlayan araçlar güvenlik merkezinde kayıt ediliyor</w:t>
            </w:r>
            <w:r w:rsidR="00235119">
              <w:rPr>
                <w:rFonts w:cs="Times New Roman"/>
                <w:bCs/>
                <w:szCs w:val="24"/>
              </w:rPr>
              <w:t xml:space="preserve"> mu?</w:t>
            </w:r>
          </w:p>
        </w:tc>
        <w:tc>
          <w:tcPr>
            <w:tcW w:w="311" w:type="pct"/>
            <w:shd w:val="clear" w:color="auto" w:fill="FFFFFF" w:themeFill="background1"/>
            <w:vAlign w:val="center"/>
          </w:tcPr>
          <w:p w14:paraId="60E34D93" w14:textId="77777777" w:rsidR="00F841D4" w:rsidRPr="00351492" w:rsidRDefault="00F841D4"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0B23F31F" w14:textId="77777777" w:rsidR="00F841D4" w:rsidRPr="00351492" w:rsidRDefault="00F841D4"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7D32A341" w14:textId="77777777" w:rsidR="00F841D4" w:rsidRPr="00351492" w:rsidRDefault="00F841D4"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shd w:val="clear" w:color="auto" w:fill="FFFFFF" w:themeFill="background1"/>
          </w:tcPr>
          <w:p w14:paraId="1AAE0142" w14:textId="77777777" w:rsidR="00F841D4" w:rsidRPr="00351492" w:rsidRDefault="00F841D4" w:rsidP="00D96A4D">
            <w:pPr>
              <w:spacing w:after="0"/>
              <w:rPr>
                <w:rFonts w:cs="Times New Roman"/>
                <w:szCs w:val="24"/>
              </w:rPr>
            </w:pPr>
          </w:p>
        </w:tc>
      </w:tr>
      <w:tr w:rsidR="00F841D4" w:rsidRPr="00351492" w14:paraId="44CCF325" w14:textId="77777777" w:rsidTr="007F58AC">
        <w:trPr>
          <w:trHeight w:val="340"/>
        </w:trPr>
        <w:tc>
          <w:tcPr>
            <w:tcW w:w="3516" w:type="pct"/>
            <w:vAlign w:val="center"/>
          </w:tcPr>
          <w:p w14:paraId="74C29BB0" w14:textId="77777777" w:rsidR="00F841D4" w:rsidRPr="00351492" w:rsidRDefault="00F841D4" w:rsidP="00D96A4D">
            <w:pPr>
              <w:spacing w:after="0"/>
              <w:rPr>
                <w:rFonts w:cs="Times New Roman"/>
                <w:bCs/>
                <w:szCs w:val="24"/>
              </w:rPr>
            </w:pPr>
            <w:r w:rsidRPr="00351492">
              <w:rPr>
                <w:rFonts w:cs="Times New Roman"/>
                <w:bCs/>
                <w:szCs w:val="24"/>
              </w:rPr>
              <w:t>20. Arabaların rast gele denetimleri yapılıyor</w:t>
            </w:r>
            <w:r w:rsidR="00235119">
              <w:rPr>
                <w:rFonts w:cs="Times New Roman"/>
                <w:bCs/>
                <w:szCs w:val="24"/>
              </w:rPr>
              <w:t xml:space="preserve"> </w:t>
            </w:r>
            <w:proofErr w:type="gramStart"/>
            <w:r w:rsidR="00235119">
              <w:rPr>
                <w:rFonts w:cs="Times New Roman"/>
                <w:bCs/>
                <w:szCs w:val="24"/>
              </w:rPr>
              <w:t>mu</w:t>
            </w:r>
            <w:r w:rsidR="00F520C4">
              <w:rPr>
                <w:rFonts w:cs="Times New Roman"/>
                <w:bCs/>
                <w:szCs w:val="24"/>
              </w:rPr>
              <w:t xml:space="preserve"> </w:t>
            </w:r>
            <w:r w:rsidR="00235119">
              <w:rPr>
                <w:rFonts w:cs="Times New Roman"/>
                <w:bCs/>
                <w:szCs w:val="24"/>
              </w:rPr>
              <w:t>?</w:t>
            </w:r>
            <w:proofErr w:type="gramEnd"/>
          </w:p>
        </w:tc>
        <w:tc>
          <w:tcPr>
            <w:tcW w:w="311" w:type="pct"/>
            <w:shd w:val="clear" w:color="auto" w:fill="FFFFFF" w:themeFill="background1"/>
            <w:vAlign w:val="center"/>
          </w:tcPr>
          <w:p w14:paraId="68DBB73B" w14:textId="77777777" w:rsidR="00F841D4" w:rsidRPr="00351492" w:rsidRDefault="00F841D4"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50113BDB" w14:textId="77777777" w:rsidR="00F841D4" w:rsidRPr="00351492" w:rsidRDefault="00F841D4"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0323034" w14:textId="77777777" w:rsidR="00F841D4" w:rsidRPr="00351492" w:rsidRDefault="00F841D4"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shd w:val="clear" w:color="auto" w:fill="FFFFFF" w:themeFill="background1"/>
          </w:tcPr>
          <w:p w14:paraId="60700717" w14:textId="77777777" w:rsidR="00F841D4" w:rsidRPr="00351492" w:rsidRDefault="00F841D4" w:rsidP="00D96A4D">
            <w:pPr>
              <w:spacing w:after="0"/>
              <w:rPr>
                <w:rFonts w:cs="Times New Roman"/>
                <w:szCs w:val="24"/>
              </w:rPr>
            </w:pPr>
          </w:p>
        </w:tc>
      </w:tr>
      <w:tr w:rsidR="00F841D4" w:rsidRPr="00351492" w14:paraId="4CE2A5BE" w14:textId="77777777" w:rsidTr="007F58AC">
        <w:trPr>
          <w:trHeight w:val="340"/>
        </w:trPr>
        <w:tc>
          <w:tcPr>
            <w:tcW w:w="3516" w:type="pct"/>
            <w:vAlign w:val="center"/>
          </w:tcPr>
          <w:p w14:paraId="05989A9A" w14:textId="77777777" w:rsidR="00F841D4" w:rsidRPr="00351492" w:rsidRDefault="00F841D4" w:rsidP="00D96A4D">
            <w:pPr>
              <w:spacing w:after="0"/>
              <w:rPr>
                <w:rFonts w:cs="Times New Roman"/>
                <w:bCs/>
                <w:szCs w:val="24"/>
              </w:rPr>
            </w:pPr>
            <w:r w:rsidRPr="00351492">
              <w:rPr>
                <w:rFonts w:cs="Times New Roman"/>
                <w:bCs/>
                <w:szCs w:val="24"/>
              </w:rPr>
              <w:t>21. Aramalarda ku</w:t>
            </w:r>
            <w:r w:rsidR="00F520C4">
              <w:rPr>
                <w:rFonts w:cs="Times New Roman"/>
                <w:bCs/>
                <w:szCs w:val="24"/>
              </w:rPr>
              <w:t>l</w:t>
            </w:r>
            <w:r w:rsidRPr="00351492">
              <w:rPr>
                <w:rFonts w:cs="Times New Roman"/>
                <w:bCs/>
                <w:szCs w:val="24"/>
              </w:rPr>
              <w:t>lanılan elektromanyetik cihazlar</w:t>
            </w:r>
          </w:p>
        </w:tc>
        <w:tc>
          <w:tcPr>
            <w:tcW w:w="311" w:type="pct"/>
            <w:shd w:val="clear" w:color="auto" w:fill="FFFFFF" w:themeFill="background1"/>
            <w:vAlign w:val="center"/>
          </w:tcPr>
          <w:p w14:paraId="4A6FB659" w14:textId="77777777" w:rsidR="00F841D4" w:rsidRPr="00351492" w:rsidRDefault="00F841D4"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3AB35B36" w14:textId="77777777" w:rsidR="00F841D4" w:rsidRPr="00351492" w:rsidRDefault="00F841D4"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0DBEE928" w14:textId="77777777" w:rsidR="00F841D4" w:rsidRPr="00351492" w:rsidRDefault="00F841D4" w:rsidP="00D96A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shd w:val="clear" w:color="auto" w:fill="FFFFFF" w:themeFill="background1"/>
          </w:tcPr>
          <w:p w14:paraId="70036265" w14:textId="77777777" w:rsidR="00F841D4" w:rsidRPr="00351492" w:rsidRDefault="00F841D4" w:rsidP="00D96A4D">
            <w:pPr>
              <w:spacing w:after="0"/>
              <w:rPr>
                <w:rFonts w:cs="Times New Roman"/>
                <w:szCs w:val="24"/>
              </w:rPr>
            </w:pPr>
          </w:p>
        </w:tc>
      </w:tr>
      <w:tr w:rsidR="00967F5A" w:rsidRPr="00351492" w14:paraId="072B20B3" w14:textId="77777777" w:rsidTr="007F58AC">
        <w:trPr>
          <w:trHeight w:val="340"/>
        </w:trPr>
        <w:tc>
          <w:tcPr>
            <w:tcW w:w="3516" w:type="pct"/>
            <w:vAlign w:val="center"/>
          </w:tcPr>
          <w:p w14:paraId="2DFD36FA" w14:textId="77777777" w:rsidR="00967F5A" w:rsidRPr="00351492" w:rsidRDefault="00967F5A" w:rsidP="00FF56E1">
            <w:pPr>
              <w:spacing w:after="0"/>
              <w:rPr>
                <w:rFonts w:cs="Times New Roman"/>
                <w:bCs/>
                <w:szCs w:val="24"/>
              </w:rPr>
            </w:pPr>
            <w:r w:rsidRPr="00351492">
              <w:rPr>
                <w:rFonts w:cs="Times New Roman"/>
                <w:bCs/>
                <w:szCs w:val="24"/>
              </w:rPr>
              <w:t>Kişi Aramalarında</w:t>
            </w:r>
            <w:r w:rsidR="00F001D5">
              <w:rPr>
                <w:rFonts w:cs="Times New Roman"/>
                <w:bCs/>
                <w:szCs w:val="24"/>
              </w:rPr>
              <w:t>;</w:t>
            </w:r>
            <w:r w:rsidRPr="00351492">
              <w:rPr>
                <w:rFonts w:cs="Times New Roman"/>
                <w:bCs/>
                <w:szCs w:val="24"/>
              </w:rPr>
              <w:t xml:space="preserve"> </w:t>
            </w:r>
          </w:p>
        </w:tc>
        <w:tc>
          <w:tcPr>
            <w:tcW w:w="311" w:type="pct"/>
            <w:shd w:val="clear" w:color="auto" w:fill="BFBFBF" w:themeFill="background1" w:themeFillShade="BF"/>
            <w:vAlign w:val="center"/>
          </w:tcPr>
          <w:p w14:paraId="6632DD33" w14:textId="77777777" w:rsidR="00967F5A" w:rsidRPr="00351492" w:rsidRDefault="00967F5A" w:rsidP="00D96A4D">
            <w:pPr>
              <w:spacing w:after="0"/>
              <w:jc w:val="center"/>
              <w:rPr>
                <w:rFonts w:cs="Times New Roman"/>
                <w:szCs w:val="24"/>
              </w:rPr>
            </w:pPr>
          </w:p>
        </w:tc>
        <w:tc>
          <w:tcPr>
            <w:tcW w:w="274" w:type="pct"/>
            <w:shd w:val="clear" w:color="auto" w:fill="BFBFBF" w:themeFill="background1" w:themeFillShade="BF"/>
            <w:vAlign w:val="center"/>
          </w:tcPr>
          <w:p w14:paraId="485CD933" w14:textId="77777777" w:rsidR="00967F5A" w:rsidRPr="00351492" w:rsidRDefault="00967F5A" w:rsidP="00D96A4D">
            <w:pPr>
              <w:spacing w:after="0"/>
              <w:jc w:val="center"/>
              <w:rPr>
                <w:rFonts w:cs="Times New Roman"/>
                <w:szCs w:val="24"/>
              </w:rPr>
            </w:pPr>
          </w:p>
        </w:tc>
        <w:tc>
          <w:tcPr>
            <w:tcW w:w="271" w:type="pct"/>
            <w:shd w:val="clear" w:color="auto" w:fill="BFBFBF" w:themeFill="background1" w:themeFillShade="BF"/>
            <w:vAlign w:val="center"/>
          </w:tcPr>
          <w:p w14:paraId="2D05540B" w14:textId="77777777" w:rsidR="00967F5A" w:rsidRPr="00351492" w:rsidRDefault="00967F5A" w:rsidP="00D96A4D">
            <w:pPr>
              <w:spacing w:after="0"/>
              <w:jc w:val="center"/>
              <w:rPr>
                <w:rFonts w:cs="Times New Roman"/>
                <w:szCs w:val="24"/>
              </w:rPr>
            </w:pPr>
          </w:p>
        </w:tc>
        <w:tc>
          <w:tcPr>
            <w:tcW w:w="627" w:type="pct"/>
            <w:gridSpan w:val="2"/>
            <w:shd w:val="clear" w:color="auto" w:fill="BFBFBF" w:themeFill="background1" w:themeFillShade="BF"/>
          </w:tcPr>
          <w:p w14:paraId="4075EDA8" w14:textId="77777777" w:rsidR="00967F5A" w:rsidRPr="00351492" w:rsidRDefault="00967F5A" w:rsidP="00D96A4D">
            <w:pPr>
              <w:spacing w:after="0"/>
              <w:rPr>
                <w:rFonts w:cs="Times New Roman"/>
                <w:szCs w:val="24"/>
              </w:rPr>
            </w:pPr>
          </w:p>
        </w:tc>
      </w:tr>
      <w:tr w:rsidR="0032728A" w:rsidRPr="00351492" w14:paraId="75AD96CB" w14:textId="77777777" w:rsidTr="007F58AC">
        <w:trPr>
          <w:trHeight w:val="340"/>
        </w:trPr>
        <w:tc>
          <w:tcPr>
            <w:tcW w:w="3516" w:type="pct"/>
            <w:vAlign w:val="center"/>
          </w:tcPr>
          <w:p w14:paraId="1C921E43" w14:textId="77777777" w:rsidR="0032728A" w:rsidRPr="00351492" w:rsidRDefault="0032728A" w:rsidP="00FF56E1">
            <w:pPr>
              <w:spacing w:after="0"/>
              <w:ind w:left="283"/>
              <w:rPr>
                <w:rFonts w:cs="Times New Roman"/>
                <w:bCs/>
                <w:szCs w:val="24"/>
              </w:rPr>
            </w:pPr>
            <w:proofErr w:type="spellStart"/>
            <w:proofErr w:type="gramStart"/>
            <w:r>
              <w:rPr>
                <w:rFonts w:cs="Times New Roman"/>
                <w:bCs/>
                <w:szCs w:val="24"/>
              </w:rPr>
              <w:t>a</w:t>
            </w:r>
            <w:proofErr w:type="gramEnd"/>
            <w:r>
              <w:rPr>
                <w:rFonts w:cs="Times New Roman"/>
                <w:bCs/>
                <w:szCs w:val="24"/>
              </w:rPr>
              <w:t>.</w:t>
            </w:r>
            <w:r w:rsidRPr="00351492">
              <w:rPr>
                <w:rFonts w:cs="Times New Roman"/>
                <w:bCs/>
                <w:szCs w:val="24"/>
              </w:rPr>
              <w:t>El</w:t>
            </w:r>
            <w:proofErr w:type="spellEnd"/>
            <w:r w:rsidRPr="00351492">
              <w:rPr>
                <w:rFonts w:cs="Times New Roman"/>
                <w:bCs/>
                <w:szCs w:val="24"/>
              </w:rPr>
              <w:t xml:space="preserve"> </w:t>
            </w:r>
            <w:proofErr w:type="spellStart"/>
            <w:r w:rsidRPr="00351492">
              <w:rPr>
                <w:rFonts w:cs="Times New Roman"/>
                <w:bCs/>
                <w:szCs w:val="24"/>
              </w:rPr>
              <w:t>Dedektörü</w:t>
            </w:r>
            <w:proofErr w:type="spellEnd"/>
          </w:p>
        </w:tc>
        <w:tc>
          <w:tcPr>
            <w:tcW w:w="311" w:type="pct"/>
            <w:shd w:val="clear" w:color="auto" w:fill="auto"/>
            <w:vAlign w:val="center"/>
          </w:tcPr>
          <w:p w14:paraId="2C9FC2C3"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auto"/>
            <w:vAlign w:val="center"/>
          </w:tcPr>
          <w:p w14:paraId="07FF8531"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auto"/>
            <w:vAlign w:val="center"/>
          </w:tcPr>
          <w:p w14:paraId="70A54DD0"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shd w:val="clear" w:color="auto" w:fill="FFFFFF" w:themeFill="background1"/>
          </w:tcPr>
          <w:p w14:paraId="10A71A6E" w14:textId="77777777" w:rsidR="0032728A" w:rsidRPr="00351492" w:rsidRDefault="0032728A" w:rsidP="0032728A">
            <w:pPr>
              <w:spacing w:after="0"/>
              <w:rPr>
                <w:rFonts w:cs="Times New Roman"/>
                <w:szCs w:val="24"/>
              </w:rPr>
            </w:pPr>
          </w:p>
        </w:tc>
      </w:tr>
      <w:tr w:rsidR="0032728A" w:rsidRPr="00351492" w14:paraId="16A03641" w14:textId="77777777" w:rsidTr="007F58AC">
        <w:trPr>
          <w:trHeight w:val="340"/>
        </w:trPr>
        <w:tc>
          <w:tcPr>
            <w:tcW w:w="3516" w:type="pct"/>
            <w:vAlign w:val="center"/>
          </w:tcPr>
          <w:p w14:paraId="1F7EE9BA" w14:textId="77777777" w:rsidR="0032728A" w:rsidRPr="00351492" w:rsidRDefault="0032728A" w:rsidP="00FF56E1">
            <w:pPr>
              <w:spacing w:after="0"/>
              <w:ind w:left="283"/>
              <w:rPr>
                <w:rFonts w:cs="Times New Roman"/>
                <w:bCs/>
                <w:szCs w:val="24"/>
              </w:rPr>
            </w:pPr>
            <w:proofErr w:type="spellStart"/>
            <w:proofErr w:type="gramStart"/>
            <w:r>
              <w:rPr>
                <w:rFonts w:cs="Times New Roman"/>
                <w:szCs w:val="24"/>
              </w:rPr>
              <w:t>b</w:t>
            </w:r>
            <w:proofErr w:type="gramEnd"/>
            <w:r>
              <w:rPr>
                <w:rFonts w:cs="Times New Roman"/>
                <w:szCs w:val="24"/>
              </w:rPr>
              <w:t>.</w:t>
            </w:r>
            <w:r w:rsidRPr="00351492">
              <w:rPr>
                <w:rFonts w:cs="Times New Roman"/>
                <w:szCs w:val="24"/>
              </w:rPr>
              <w:t>Kapı</w:t>
            </w:r>
            <w:proofErr w:type="spellEnd"/>
            <w:r w:rsidRPr="00351492">
              <w:rPr>
                <w:rFonts w:cs="Times New Roman"/>
                <w:szCs w:val="24"/>
              </w:rPr>
              <w:t xml:space="preserve"> </w:t>
            </w:r>
            <w:proofErr w:type="spellStart"/>
            <w:r w:rsidRPr="00351492">
              <w:rPr>
                <w:rFonts w:cs="Times New Roman"/>
                <w:szCs w:val="24"/>
              </w:rPr>
              <w:t>Dedektörü</w:t>
            </w:r>
            <w:proofErr w:type="spellEnd"/>
          </w:p>
        </w:tc>
        <w:tc>
          <w:tcPr>
            <w:tcW w:w="311" w:type="pct"/>
            <w:shd w:val="clear" w:color="auto" w:fill="auto"/>
            <w:vAlign w:val="center"/>
          </w:tcPr>
          <w:p w14:paraId="62D94156"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auto"/>
            <w:vAlign w:val="center"/>
          </w:tcPr>
          <w:p w14:paraId="43AC65FF"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auto"/>
            <w:vAlign w:val="center"/>
          </w:tcPr>
          <w:p w14:paraId="47D1B4BD"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shd w:val="clear" w:color="auto" w:fill="FFFFFF" w:themeFill="background1"/>
          </w:tcPr>
          <w:p w14:paraId="530F8CFA" w14:textId="77777777" w:rsidR="0032728A" w:rsidRPr="00351492" w:rsidRDefault="0032728A" w:rsidP="0032728A">
            <w:pPr>
              <w:spacing w:after="0"/>
              <w:rPr>
                <w:rFonts w:cs="Times New Roman"/>
                <w:szCs w:val="24"/>
              </w:rPr>
            </w:pPr>
          </w:p>
        </w:tc>
      </w:tr>
      <w:tr w:rsidR="0032728A" w:rsidRPr="00351492" w14:paraId="6FEDC884" w14:textId="77777777" w:rsidTr="007F58AC">
        <w:trPr>
          <w:trHeight w:val="340"/>
        </w:trPr>
        <w:tc>
          <w:tcPr>
            <w:tcW w:w="3516" w:type="pct"/>
            <w:vAlign w:val="center"/>
          </w:tcPr>
          <w:p w14:paraId="1B4E1084" w14:textId="77777777" w:rsidR="0032728A" w:rsidRPr="00351492" w:rsidRDefault="0032728A" w:rsidP="00FF56E1">
            <w:pPr>
              <w:spacing w:after="0"/>
              <w:ind w:left="283"/>
              <w:rPr>
                <w:rFonts w:cs="Times New Roman"/>
                <w:bCs/>
                <w:szCs w:val="24"/>
              </w:rPr>
            </w:pPr>
            <w:proofErr w:type="spellStart"/>
            <w:r>
              <w:rPr>
                <w:rFonts w:cs="Times New Roman"/>
                <w:szCs w:val="24"/>
              </w:rPr>
              <w:t>c.</w:t>
            </w:r>
            <w:r w:rsidRPr="00351492">
              <w:rPr>
                <w:rFonts w:cs="Times New Roman"/>
                <w:szCs w:val="24"/>
              </w:rPr>
              <w:t>Bomba</w:t>
            </w:r>
            <w:proofErr w:type="spellEnd"/>
            <w:r w:rsidRPr="00351492">
              <w:rPr>
                <w:rFonts w:cs="Times New Roman"/>
                <w:szCs w:val="24"/>
              </w:rPr>
              <w:t xml:space="preserve"> </w:t>
            </w:r>
            <w:proofErr w:type="spellStart"/>
            <w:r w:rsidRPr="00351492">
              <w:rPr>
                <w:rFonts w:cs="Times New Roman"/>
                <w:szCs w:val="24"/>
              </w:rPr>
              <w:t>Dedektörü</w:t>
            </w:r>
            <w:proofErr w:type="spellEnd"/>
          </w:p>
        </w:tc>
        <w:tc>
          <w:tcPr>
            <w:tcW w:w="311" w:type="pct"/>
            <w:shd w:val="clear" w:color="auto" w:fill="auto"/>
            <w:vAlign w:val="center"/>
          </w:tcPr>
          <w:p w14:paraId="1CDC5493"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auto"/>
            <w:vAlign w:val="center"/>
          </w:tcPr>
          <w:p w14:paraId="4BA53CDB"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auto"/>
            <w:vAlign w:val="center"/>
          </w:tcPr>
          <w:p w14:paraId="1D1C72E8"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shd w:val="clear" w:color="auto" w:fill="FFFFFF" w:themeFill="background1"/>
          </w:tcPr>
          <w:p w14:paraId="6770DD7C" w14:textId="77777777" w:rsidR="0032728A" w:rsidRPr="00351492" w:rsidRDefault="0032728A" w:rsidP="0032728A">
            <w:pPr>
              <w:spacing w:after="0"/>
              <w:rPr>
                <w:rFonts w:cs="Times New Roman"/>
                <w:szCs w:val="24"/>
              </w:rPr>
            </w:pPr>
          </w:p>
        </w:tc>
      </w:tr>
      <w:tr w:rsidR="0032728A" w:rsidRPr="00351492" w14:paraId="44ECE37C" w14:textId="77777777" w:rsidTr="007F58AC">
        <w:trPr>
          <w:trHeight w:val="340"/>
        </w:trPr>
        <w:tc>
          <w:tcPr>
            <w:tcW w:w="3516" w:type="pct"/>
            <w:vAlign w:val="center"/>
          </w:tcPr>
          <w:p w14:paraId="1032746E" w14:textId="77777777" w:rsidR="0032728A" w:rsidRPr="0095426A" w:rsidRDefault="0032728A" w:rsidP="00FF56E1">
            <w:pPr>
              <w:spacing w:after="0"/>
              <w:ind w:left="283"/>
              <w:rPr>
                <w:rFonts w:cs="Times New Roman"/>
                <w:color w:val="000000" w:themeColor="text1"/>
                <w:szCs w:val="24"/>
              </w:rPr>
            </w:pPr>
            <w:proofErr w:type="spellStart"/>
            <w:r w:rsidRPr="0095426A">
              <w:rPr>
                <w:rFonts w:cs="Times New Roman"/>
                <w:color w:val="000000" w:themeColor="text1"/>
                <w:szCs w:val="24"/>
              </w:rPr>
              <w:t>d.Vücut</w:t>
            </w:r>
            <w:proofErr w:type="spellEnd"/>
            <w:r w:rsidRPr="0095426A">
              <w:rPr>
                <w:rFonts w:cs="Times New Roman"/>
                <w:color w:val="000000" w:themeColor="text1"/>
                <w:szCs w:val="24"/>
              </w:rPr>
              <w:t xml:space="preserve"> Tarama </w:t>
            </w:r>
          </w:p>
        </w:tc>
        <w:tc>
          <w:tcPr>
            <w:tcW w:w="311" w:type="pct"/>
            <w:shd w:val="clear" w:color="auto" w:fill="auto"/>
            <w:vAlign w:val="center"/>
          </w:tcPr>
          <w:p w14:paraId="7AA958D4"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auto"/>
            <w:vAlign w:val="center"/>
          </w:tcPr>
          <w:p w14:paraId="4DC1B80C"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auto"/>
            <w:vAlign w:val="center"/>
          </w:tcPr>
          <w:p w14:paraId="1BBE8817"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shd w:val="clear" w:color="auto" w:fill="FFFFFF" w:themeFill="background1"/>
          </w:tcPr>
          <w:p w14:paraId="7777AB20" w14:textId="77777777" w:rsidR="0032728A" w:rsidRPr="00351492" w:rsidRDefault="0032728A" w:rsidP="0032728A">
            <w:pPr>
              <w:spacing w:after="0"/>
              <w:rPr>
                <w:rFonts w:cs="Times New Roman"/>
                <w:szCs w:val="24"/>
              </w:rPr>
            </w:pPr>
          </w:p>
        </w:tc>
      </w:tr>
      <w:tr w:rsidR="0032728A" w:rsidRPr="00351492" w14:paraId="6EA4347A" w14:textId="77777777" w:rsidTr="007F58AC">
        <w:trPr>
          <w:trHeight w:val="340"/>
        </w:trPr>
        <w:tc>
          <w:tcPr>
            <w:tcW w:w="3516" w:type="pct"/>
            <w:vAlign w:val="center"/>
          </w:tcPr>
          <w:p w14:paraId="4EDFE570" w14:textId="77777777" w:rsidR="0032728A" w:rsidRPr="0095426A" w:rsidRDefault="0032728A" w:rsidP="00FF56E1">
            <w:pPr>
              <w:spacing w:after="0"/>
              <w:ind w:left="283"/>
              <w:rPr>
                <w:rFonts w:cs="Times New Roman"/>
                <w:bCs/>
                <w:color w:val="000000" w:themeColor="text1"/>
                <w:szCs w:val="24"/>
              </w:rPr>
            </w:pPr>
            <w:r w:rsidRPr="0095426A">
              <w:rPr>
                <w:rFonts w:cs="Times New Roman"/>
                <w:bCs/>
                <w:color w:val="000000" w:themeColor="text1"/>
                <w:szCs w:val="24"/>
              </w:rPr>
              <w:t>e.</w:t>
            </w:r>
            <w:r w:rsidRPr="0095426A">
              <w:rPr>
                <w:rFonts w:cs="Times New Roman"/>
                <w:color w:val="000000" w:themeColor="text1"/>
                <w:szCs w:val="24"/>
              </w:rPr>
              <w:t xml:space="preserve"> diğer</w:t>
            </w:r>
          </w:p>
        </w:tc>
        <w:tc>
          <w:tcPr>
            <w:tcW w:w="311" w:type="pct"/>
            <w:shd w:val="clear" w:color="auto" w:fill="auto"/>
            <w:vAlign w:val="center"/>
          </w:tcPr>
          <w:p w14:paraId="7E71C7E9"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auto"/>
            <w:vAlign w:val="center"/>
          </w:tcPr>
          <w:p w14:paraId="6E0F27C2"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auto"/>
            <w:vAlign w:val="center"/>
          </w:tcPr>
          <w:p w14:paraId="56752FE4" w14:textId="77777777" w:rsidR="0032728A" w:rsidRPr="00351492" w:rsidRDefault="00DF0706" w:rsidP="0032728A">
            <w:pPr>
              <w:spacing w:after="0"/>
              <w:jc w:val="center"/>
              <w:rPr>
                <w:rFonts w:cs="Times New Roman"/>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Pr>
                <w:rFonts w:cs="Times New Roman"/>
                <w:szCs w:val="24"/>
              </w:rPr>
              <w:fldChar w:fldCharType="end"/>
            </w:r>
          </w:p>
        </w:tc>
        <w:tc>
          <w:tcPr>
            <w:tcW w:w="627" w:type="pct"/>
            <w:gridSpan w:val="2"/>
            <w:shd w:val="clear" w:color="auto" w:fill="FFFFFF" w:themeFill="background1"/>
          </w:tcPr>
          <w:p w14:paraId="68BB25C0" w14:textId="77777777" w:rsidR="0032728A" w:rsidRPr="00351492" w:rsidRDefault="0032728A" w:rsidP="0032728A">
            <w:pPr>
              <w:spacing w:after="0"/>
              <w:rPr>
                <w:rFonts w:cs="Times New Roman"/>
                <w:szCs w:val="24"/>
              </w:rPr>
            </w:pPr>
          </w:p>
        </w:tc>
      </w:tr>
      <w:tr w:rsidR="00F001D5" w:rsidRPr="00351492" w14:paraId="0C3AB859" w14:textId="77777777" w:rsidTr="007F58AC">
        <w:trPr>
          <w:trHeight w:val="340"/>
        </w:trPr>
        <w:tc>
          <w:tcPr>
            <w:tcW w:w="3516" w:type="pct"/>
            <w:vAlign w:val="center"/>
          </w:tcPr>
          <w:p w14:paraId="2C7E2495" w14:textId="77777777" w:rsidR="00F001D5" w:rsidRPr="0095426A" w:rsidRDefault="00F001D5" w:rsidP="00FF56E1">
            <w:pPr>
              <w:spacing w:after="0"/>
              <w:rPr>
                <w:rFonts w:cs="Times New Roman"/>
                <w:bCs/>
                <w:color w:val="000000" w:themeColor="text1"/>
                <w:szCs w:val="24"/>
              </w:rPr>
            </w:pPr>
            <w:r w:rsidRPr="0095426A">
              <w:rPr>
                <w:rFonts w:cs="Times New Roman"/>
                <w:bCs/>
                <w:color w:val="000000" w:themeColor="text1"/>
                <w:szCs w:val="24"/>
              </w:rPr>
              <w:t xml:space="preserve">Eşya Aramalarında  </w:t>
            </w:r>
          </w:p>
        </w:tc>
        <w:tc>
          <w:tcPr>
            <w:tcW w:w="311" w:type="pct"/>
            <w:shd w:val="clear" w:color="auto" w:fill="BFBFBF" w:themeFill="background1" w:themeFillShade="BF"/>
            <w:vAlign w:val="center"/>
          </w:tcPr>
          <w:p w14:paraId="7E4E3022" w14:textId="77777777" w:rsidR="00F001D5" w:rsidRPr="00351492" w:rsidRDefault="00F001D5" w:rsidP="00F001D5">
            <w:pPr>
              <w:spacing w:after="0"/>
              <w:jc w:val="center"/>
              <w:rPr>
                <w:rFonts w:cs="Times New Roman"/>
                <w:szCs w:val="24"/>
              </w:rPr>
            </w:pPr>
          </w:p>
        </w:tc>
        <w:tc>
          <w:tcPr>
            <w:tcW w:w="274" w:type="pct"/>
            <w:shd w:val="clear" w:color="auto" w:fill="BFBFBF" w:themeFill="background1" w:themeFillShade="BF"/>
            <w:vAlign w:val="center"/>
          </w:tcPr>
          <w:p w14:paraId="1899778C" w14:textId="77777777" w:rsidR="00F001D5" w:rsidRPr="00351492" w:rsidRDefault="00F001D5" w:rsidP="00F001D5">
            <w:pPr>
              <w:spacing w:after="0"/>
              <w:jc w:val="center"/>
              <w:rPr>
                <w:rFonts w:cs="Times New Roman"/>
                <w:szCs w:val="24"/>
              </w:rPr>
            </w:pPr>
          </w:p>
        </w:tc>
        <w:tc>
          <w:tcPr>
            <w:tcW w:w="271" w:type="pct"/>
            <w:shd w:val="clear" w:color="auto" w:fill="BFBFBF" w:themeFill="background1" w:themeFillShade="BF"/>
            <w:vAlign w:val="center"/>
          </w:tcPr>
          <w:p w14:paraId="528BFE9D" w14:textId="77777777" w:rsidR="00F001D5" w:rsidRPr="00351492" w:rsidRDefault="00F001D5" w:rsidP="00F001D5">
            <w:pPr>
              <w:spacing w:after="0"/>
              <w:jc w:val="center"/>
              <w:rPr>
                <w:rFonts w:cs="Times New Roman"/>
                <w:szCs w:val="24"/>
              </w:rPr>
            </w:pPr>
          </w:p>
        </w:tc>
        <w:tc>
          <w:tcPr>
            <w:tcW w:w="627" w:type="pct"/>
            <w:gridSpan w:val="2"/>
            <w:shd w:val="clear" w:color="auto" w:fill="BFBFBF" w:themeFill="background1" w:themeFillShade="BF"/>
          </w:tcPr>
          <w:p w14:paraId="5FB3B52F" w14:textId="77777777" w:rsidR="00F001D5" w:rsidRPr="00351492" w:rsidRDefault="00F001D5" w:rsidP="00F001D5">
            <w:pPr>
              <w:spacing w:after="0"/>
              <w:rPr>
                <w:rFonts w:cs="Times New Roman"/>
                <w:szCs w:val="24"/>
              </w:rPr>
            </w:pPr>
          </w:p>
        </w:tc>
      </w:tr>
      <w:tr w:rsidR="0032728A" w:rsidRPr="00351492" w14:paraId="74DE0217" w14:textId="77777777" w:rsidTr="007F58AC">
        <w:trPr>
          <w:trHeight w:val="340"/>
        </w:trPr>
        <w:tc>
          <w:tcPr>
            <w:tcW w:w="3516" w:type="pct"/>
            <w:vAlign w:val="center"/>
          </w:tcPr>
          <w:p w14:paraId="43BEF3DE" w14:textId="77777777" w:rsidR="0032728A" w:rsidRPr="0095426A" w:rsidRDefault="0032728A" w:rsidP="00FF56E1">
            <w:pPr>
              <w:spacing w:after="0"/>
              <w:ind w:left="283"/>
              <w:rPr>
                <w:rFonts w:cs="Times New Roman"/>
                <w:bCs/>
                <w:color w:val="000000" w:themeColor="text1"/>
                <w:szCs w:val="24"/>
              </w:rPr>
            </w:pPr>
            <w:proofErr w:type="spellStart"/>
            <w:proofErr w:type="gramStart"/>
            <w:r w:rsidRPr="0095426A">
              <w:rPr>
                <w:rFonts w:cs="Times New Roman"/>
                <w:bCs/>
                <w:color w:val="000000" w:themeColor="text1"/>
                <w:szCs w:val="24"/>
              </w:rPr>
              <w:t>a</w:t>
            </w:r>
            <w:proofErr w:type="gramEnd"/>
            <w:r w:rsidRPr="0095426A">
              <w:rPr>
                <w:rFonts w:cs="Times New Roman"/>
                <w:bCs/>
                <w:color w:val="000000" w:themeColor="text1"/>
                <w:szCs w:val="24"/>
              </w:rPr>
              <w:t>.El</w:t>
            </w:r>
            <w:proofErr w:type="spellEnd"/>
            <w:r w:rsidRPr="0095426A">
              <w:rPr>
                <w:rFonts w:cs="Times New Roman"/>
                <w:bCs/>
                <w:color w:val="000000" w:themeColor="text1"/>
                <w:szCs w:val="24"/>
              </w:rPr>
              <w:t xml:space="preserve"> </w:t>
            </w:r>
            <w:proofErr w:type="spellStart"/>
            <w:r w:rsidRPr="0095426A">
              <w:rPr>
                <w:rFonts w:cs="Times New Roman"/>
                <w:bCs/>
                <w:color w:val="000000" w:themeColor="text1"/>
                <w:szCs w:val="24"/>
              </w:rPr>
              <w:t>Dedektörü</w:t>
            </w:r>
            <w:proofErr w:type="spellEnd"/>
          </w:p>
        </w:tc>
        <w:tc>
          <w:tcPr>
            <w:tcW w:w="311" w:type="pct"/>
            <w:shd w:val="clear" w:color="auto" w:fill="auto"/>
            <w:vAlign w:val="center"/>
          </w:tcPr>
          <w:p w14:paraId="0F9E54B5"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auto"/>
            <w:vAlign w:val="center"/>
          </w:tcPr>
          <w:p w14:paraId="48245B0D"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auto"/>
            <w:vAlign w:val="center"/>
          </w:tcPr>
          <w:p w14:paraId="35C5DD83"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shd w:val="clear" w:color="auto" w:fill="FFFFFF" w:themeFill="background1"/>
          </w:tcPr>
          <w:p w14:paraId="02CFB1A0" w14:textId="77777777" w:rsidR="0032728A" w:rsidRPr="00351492" w:rsidRDefault="0032728A" w:rsidP="0032728A">
            <w:pPr>
              <w:spacing w:after="0"/>
              <w:rPr>
                <w:rFonts w:cs="Times New Roman"/>
                <w:szCs w:val="24"/>
              </w:rPr>
            </w:pPr>
          </w:p>
        </w:tc>
      </w:tr>
      <w:tr w:rsidR="0032728A" w:rsidRPr="00351492" w14:paraId="68BDCE61" w14:textId="77777777" w:rsidTr="007F58AC">
        <w:trPr>
          <w:trHeight w:val="340"/>
        </w:trPr>
        <w:tc>
          <w:tcPr>
            <w:tcW w:w="3516" w:type="pct"/>
            <w:vAlign w:val="center"/>
          </w:tcPr>
          <w:p w14:paraId="04032AB1" w14:textId="77777777" w:rsidR="0032728A" w:rsidRPr="0095426A" w:rsidRDefault="0032728A" w:rsidP="00FF56E1">
            <w:pPr>
              <w:spacing w:after="0"/>
              <w:ind w:left="283"/>
              <w:rPr>
                <w:rFonts w:cs="Times New Roman"/>
                <w:bCs/>
                <w:color w:val="000000" w:themeColor="text1"/>
                <w:szCs w:val="24"/>
              </w:rPr>
            </w:pPr>
            <w:proofErr w:type="spellStart"/>
            <w:r w:rsidRPr="0095426A">
              <w:rPr>
                <w:rFonts w:cs="Times New Roman"/>
                <w:color w:val="000000" w:themeColor="text1"/>
                <w:szCs w:val="24"/>
              </w:rPr>
              <w:t>b.X</w:t>
            </w:r>
            <w:proofErr w:type="spellEnd"/>
            <w:r w:rsidRPr="0095426A">
              <w:rPr>
                <w:rFonts w:cs="Times New Roman"/>
                <w:color w:val="000000" w:themeColor="text1"/>
                <w:szCs w:val="24"/>
              </w:rPr>
              <w:t>-ray Cihazı</w:t>
            </w:r>
          </w:p>
        </w:tc>
        <w:tc>
          <w:tcPr>
            <w:tcW w:w="311" w:type="pct"/>
            <w:shd w:val="clear" w:color="auto" w:fill="auto"/>
            <w:vAlign w:val="center"/>
          </w:tcPr>
          <w:p w14:paraId="088975F0"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auto"/>
            <w:vAlign w:val="center"/>
          </w:tcPr>
          <w:p w14:paraId="1C7E1D0E"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auto"/>
            <w:vAlign w:val="center"/>
          </w:tcPr>
          <w:p w14:paraId="2D2D63A6"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shd w:val="clear" w:color="auto" w:fill="FFFFFF" w:themeFill="background1"/>
          </w:tcPr>
          <w:p w14:paraId="4154AEAC" w14:textId="77777777" w:rsidR="0032728A" w:rsidRPr="00351492" w:rsidRDefault="0032728A" w:rsidP="0032728A">
            <w:pPr>
              <w:spacing w:after="0"/>
              <w:rPr>
                <w:rFonts w:cs="Times New Roman"/>
                <w:szCs w:val="24"/>
              </w:rPr>
            </w:pPr>
          </w:p>
        </w:tc>
      </w:tr>
      <w:tr w:rsidR="0032728A" w:rsidRPr="00351492" w14:paraId="2B07D5FC" w14:textId="77777777" w:rsidTr="007F58AC">
        <w:trPr>
          <w:trHeight w:val="340"/>
        </w:trPr>
        <w:tc>
          <w:tcPr>
            <w:tcW w:w="3516" w:type="pct"/>
            <w:vAlign w:val="center"/>
          </w:tcPr>
          <w:p w14:paraId="54A34D88" w14:textId="77777777" w:rsidR="0032728A" w:rsidRPr="0095426A" w:rsidRDefault="0032728A" w:rsidP="00FF56E1">
            <w:pPr>
              <w:spacing w:after="0"/>
              <w:ind w:left="283"/>
              <w:rPr>
                <w:rFonts w:cs="Times New Roman"/>
                <w:bCs/>
                <w:color w:val="000000" w:themeColor="text1"/>
                <w:szCs w:val="24"/>
              </w:rPr>
            </w:pPr>
            <w:proofErr w:type="spellStart"/>
            <w:r w:rsidRPr="0095426A">
              <w:rPr>
                <w:rFonts w:cs="Times New Roman"/>
                <w:color w:val="000000" w:themeColor="text1"/>
                <w:szCs w:val="24"/>
              </w:rPr>
              <w:t>c.Bomba</w:t>
            </w:r>
            <w:proofErr w:type="spellEnd"/>
            <w:r w:rsidRPr="0095426A">
              <w:rPr>
                <w:rFonts w:cs="Times New Roman"/>
                <w:color w:val="000000" w:themeColor="text1"/>
                <w:szCs w:val="24"/>
              </w:rPr>
              <w:t xml:space="preserve"> </w:t>
            </w:r>
            <w:proofErr w:type="spellStart"/>
            <w:r w:rsidRPr="0095426A">
              <w:rPr>
                <w:rFonts w:cs="Times New Roman"/>
                <w:color w:val="000000" w:themeColor="text1"/>
                <w:szCs w:val="24"/>
              </w:rPr>
              <w:t>Dedektörü</w:t>
            </w:r>
            <w:proofErr w:type="spellEnd"/>
          </w:p>
        </w:tc>
        <w:tc>
          <w:tcPr>
            <w:tcW w:w="311" w:type="pct"/>
            <w:shd w:val="clear" w:color="auto" w:fill="auto"/>
            <w:vAlign w:val="center"/>
          </w:tcPr>
          <w:p w14:paraId="17E242A2"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auto"/>
            <w:vAlign w:val="center"/>
          </w:tcPr>
          <w:p w14:paraId="5E230DBA"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auto"/>
            <w:vAlign w:val="center"/>
          </w:tcPr>
          <w:p w14:paraId="01D2805A"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shd w:val="clear" w:color="auto" w:fill="FFFFFF" w:themeFill="background1"/>
          </w:tcPr>
          <w:p w14:paraId="03929FC4" w14:textId="77777777" w:rsidR="0032728A" w:rsidRPr="00351492" w:rsidRDefault="0032728A" w:rsidP="0032728A">
            <w:pPr>
              <w:spacing w:after="0"/>
              <w:rPr>
                <w:rFonts w:cs="Times New Roman"/>
                <w:szCs w:val="24"/>
              </w:rPr>
            </w:pPr>
          </w:p>
        </w:tc>
      </w:tr>
      <w:tr w:rsidR="0032728A" w:rsidRPr="00351492" w14:paraId="7D89D192" w14:textId="77777777" w:rsidTr="007F58AC">
        <w:trPr>
          <w:trHeight w:val="340"/>
        </w:trPr>
        <w:tc>
          <w:tcPr>
            <w:tcW w:w="3516" w:type="pct"/>
            <w:vAlign w:val="center"/>
          </w:tcPr>
          <w:p w14:paraId="66A8DC5B" w14:textId="77777777" w:rsidR="0032728A" w:rsidRPr="0095426A" w:rsidRDefault="0032728A" w:rsidP="00FF56E1">
            <w:pPr>
              <w:spacing w:after="0"/>
              <w:ind w:left="283"/>
              <w:rPr>
                <w:rFonts w:cs="Times New Roman"/>
                <w:color w:val="000000" w:themeColor="text1"/>
                <w:szCs w:val="24"/>
              </w:rPr>
            </w:pPr>
            <w:proofErr w:type="spellStart"/>
            <w:r w:rsidRPr="0095426A">
              <w:rPr>
                <w:rFonts w:cs="Times New Roman"/>
                <w:color w:val="000000" w:themeColor="text1"/>
                <w:szCs w:val="24"/>
              </w:rPr>
              <w:t>d.</w:t>
            </w:r>
            <w:r w:rsidR="00B55556">
              <w:rPr>
                <w:rFonts w:cs="Times New Roman"/>
                <w:color w:val="000000" w:themeColor="text1"/>
                <w:szCs w:val="24"/>
              </w:rPr>
              <w:t>D</w:t>
            </w:r>
            <w:r w:rsidRPr="0095426A">
              <w:rPr>
                <w:rFonts w:cs="Times New Roman"/>
                <w:color w:val="000000" w:themeColor="text1"/>
                <w:szCs w:val="24"/>
              </w:rPr>
              <w:t>iğer</w:t>
            </w:r>
            <w:proofErr w:type="spellEnd"/>
          </w:p>
        </w:tc>
        <w:tc>
          <w:tcPr>
            <w:tcW w:w="311" w:type="pct"/>
            <w:shd w:val="clear" w:color="auto" w:fill="auto"/>
            <w:vAlign w:val="center"/>
          </w:tcPr>
          <w:p w14:paraId="771A8C60"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auto"/>
            <w:vAlign w:val="center"/>
          </w:tcPr>
          <w:p w14:paraId="50882407"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auto"/>
            <w:vAlign w:val="center"/>
          </w:tcPr>
          <w:p w14:paraId="11DB02C7" w14:textId="77777777" w:rsidR="0032728A" w:rsidRPr="00351492" w:rsidRDefault="00DF0706" w:rsidP="0032728A">
            <w:pPr>
              <w:spacing w:after="0"/>
              <w:jc w:val="center"/>
              <w:rPr>
                <w:rFonts w:cs="Times New Roman"/>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Pr>
                <w:rFonts w:cs="Times New Roman"/>
                <w:szCs w:val="24"/>
              </w:rPr>
              <w:fldChar w:fldCharType="end"/>
            </w:r>
          </w:p>
        </w:tc>
        <w:tc>
          <w:tcPr>
            <w:tcW w:w="627" w:type="pct"/>
            <w:gridSpan w:val="2"/>
            <w:shd w:val="clear" w:color="auto" w:fill="FFFFFF" w:themeFill="background1"/>
          </w:tcPr>
          <w:p w14:paraId="1A0644CB" w14:textId="77777777" w:rsidR="0032728A" w:rsidRPr="00351492" w:rsidRDefault="0032728A" w:rsidP="0032728A">
            <w:pPr>
              <w:spacing w:after="0"/>
              <w:rPr>
                <w:rFonts w:cs="Times New Roman"/>
                <w:szCs w:val="24"/>
              </w:rPr>
            </w:pPr>
          </w:p>
        </w:tc>
      </w:tr>
      <w:tr w:rsidR="00F001D5" w:rsidRPr="00351492" w14:paraId="7EBE5548" w14:textId="77777777" w:rsidTr="007F58AC">
        <w:trPr>
          <w:trHeight w:val="340"/>
        </w:trPr>
        <w:tc>
          <w:tcPr>
            <w:tcW w:w="3516" w:type="pct"/>
          </w:tcPr>
          <w:p w14:paraId="2B39C63A" w14:textId="77777777" w:rsidR="00F001D5" w:rsidRPr="0095426A" w:rsidRDefault="00F001D5" w:rsidP="00FF56E1">
            <w:pPr>
              <w:spacing w:after="0"/>
              <w:rPr>
                <w:rFonts w:cs="Times New Roman"/>
                <w:bCs/>
                <w:color w:val="000000" w:themeColor="text1"/>
                <w:szCs w:val="24"/>
              </w:rPr>
            </w:pPr>
            <w:r w:rsidRPr="0095426A">
              <w:rPr>
                <w:rFonts w:cs="Times New Roman"/>
                <w:bCs/>
                <w:color w:val="000000" w:themeColor="text1"/>
                <w:szCs w:val="24"/>
              </w:rPr>
              <w:t xml:space="preserve">Araç Aramalarında </w:t>
            </w:r>
          </w:p>
        </w:tc>
        <w:tc>
          <w:tcPr>
            <w:tcW w:w="311" w:type="pct"/>
            <w:shd w:val="clear" w:color="auto" w:fill="BFBFBF" w:themeFill="background1" w:themeFillShade="BF"/>
          </w:tcPr>
          <w:p w14:paraId="62766008" w14:textId="77777777" w:rsidR="00F001D5" w:rsidRPr="00351492" w:rsidRDefault="00F001D5" w:rsidP="00F001D5">
            <w:pPr>
              <w:spacing w:after="0"/>
              <w:jc w:val="center"/>
              <w:rPr>
                <w:rFonts w:cs="Times New Roman"/>
                <w:szCs w:val="24"/>
              </w:rPr>
            </w:pPr>
          </w:p>
        </w:tc>
        <w:tc>
          <w:tcPr>
            <w:tcW w:w="274" w:type="pct"/>
            <w:shd w:val="clear" w:color="auto" w:fill="BFBFBF" w:themeFill="background1" w:themeFillShade="BF"/>
          </w:tcPr>
          <w:p w14:paraId="724EFF40" w14:textId="77777777" w:rsidR="00F001D5" w:rsidRPr="00351492" w:rsidRDefault="00F001D5" w:rsidP="00F001D5">
            <w:pPr>
              <w:spacing w:after="0"/>
              <w:jc w:val="center"/>
              <w:rPr>
                <w:rFonts w:cs="Times New Roman"/>
                <w:szCs w:val="24"/>
              </w:rPr>
            </w:pPr>
          </w:p>
        </w:tc>
        <w:tc>
          <w:tcPr>
            <w:tcW w:w="271" w:type="pct"/>
            <w:shd w:val="clear" w:color="auto" w:fill="BFBFBF" w:themeFill="background1" w:themeFillShade="BF"/>
          </w:tcPr>
          <w:p w14:paraId="5BA32D1D" w14:textId="77777777" w:rsidR="00F001D5" w:rsidRPr="00351492" w:rsidRDefault="00F001D5" w:rsidP="00F001D5">
            <w:pPr>
              <w:spacing w:after="0"/>
              <w:jc w:val="center"/>
              <w:rPr>
                <w:rFonts w:cs="Times New Roman"/>
                <w:szCs w:val="24"/>
              </w:rPr>
            </w:pPr>
          </w:p>
        </w:tc>
        <w:tc>
          <w:tcPr>
            <w:tcW w:w="627" w:type="pct"/>
            <w:gridSpan w:val="2"/>
            <w:shd w:val="clear" w:color="auto" w:fill="BFBFBF" w:themeFill="background1" w:themeFillShade="BF"/>
          </w:tcPr>
          <w:p w14:paraId="1E069CE9" w14:textId="77777777" w:rsidR="00F001D5" w:rsidRPr="00351492" w:rsidRDefault="00F001D5" w:rsidP="00F001D5">
            <w:pPr>
              <w:spacing w:after="0"/>
              <w:rPr>
                <w:rFonts w:cs="Times New Roman"/>
                <w:szCs w:val="24"/>
              </w:rPr>
            </w:pPr>
          </w:p>
        </w:tc>
      </w:tr>
      <w:tr w:rsidR="0032728A" w:rsidRPr="00351492" w14:paraId="6500D74E" w14:textId="77777777" w:rsidTr="007F58AC">
        <w:trPr>
          <w:trHeight w:val="340"/>
        </w:trPr>
        <w:tc>
          <w:tcPr>
            <w:tcW w:w="3516" w:type="pct"/>
          </w:tcPr>
          <w:p w14:paraId="66DAA5A9" w14:textId="77777777" w:rsidR="0032728A" w:rsidRPr="0095426A" w:rsidRDefault="0032728A" w:rsidP="00FF56E1">
            <w:pPr>
              <w:spacing w:after="0"/>
              <w:ind w:left="283"/>
              <w:rPr>
                <w:rFonts w:cs="Times New Roman"/>
                <w:bCs/>
                <w:color w:val="000000" w:themeColor="text1"/>
                <w:szCs w:val="24"/>
              </w:rPr>
            </w:pPr>
            <w:proofErr w:type="spellStart"/>
            <w:proofErr w:type="gramStart"/>
            <w:r w:rsidRPr="0095426A">
              <w:rPr>
                <w:rFonts w:cs="Times New Roman"/>
                <w:bCs/>
                <w:color w:val="000000" w:themeColor="text1"/>
                <w:szCs w:val="24"/>
              </w:rPr>
              <w:t>a</w:t>
            </w:r>
            <w:proofErr w:type="gramEnd"/>
            <w:r w:rsidRPr="0095426A">
              <w:rPr>
                <w:rFonts w:cs="Times New Roman"/>
                <w:bCs/>
                <w:color w:val="000000" w:themeColor="text1"/>
                <w:szCs w:val="24"/>
              </w:rPr>
              <w:t>.Araç</w:t>
            </w:r>
            <w:proofErr w:type="spellEnd"/>
            <w:r w:rsidRPr="0095426A">
              <w:rPr>
                <w:rFonts w:cs="Times New Roman"/>
                <w:bCs/>
                <w:color w:val="000000" w:themeColor="text1"/>
                <w:szCs w:val="24"/>
              </w:rPr>
              <w:t xml:space="preserve"> Altı arama Aynası</w:t>
            </w:r>
          </w:p>
        </w:tc>
        <w:tc>
          <w:tcPr>
            <w:tcW w:w="311" w:type="pct"/>
            <w:vAlign w:val="center"/>
          </w:tcPr>
          <w:p w14:paraId="6D1243FF"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vAlign w:val="center"/>
          </w:tcPr>
          <w:p w14:paraId="70C77449"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2EC50F07"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tcPr>
          <w:p w14:paraId="58DE58C8" w14:textId="77777777" w:rsidR="0032728A" w:rsidRPr="00351492" w:rsidRDefault="0032728A" w:rsidP="0032728A">
            <w:pPr>
              <w:spacing w:after="0"/>
              <w:rPr>
                <w:rFonts w:cs="Times New Roman"/>
                <w:szCs w:val="24"/>
              </w:rPr>
            </w:pPr>
          </w:p>
        </w:tc>
      </w:tr>
      <w:tr w:rsidR="0032728A" w:rsidRPr="00351492" w14:paraId="3A8EA2D2" w14:textId="77777777" w:rsidTr="007F58AC">
        <w:trPr>
          <w:trHeight w:val="340"/>
        </w:trPr>
        <w:tc>
          <w:tcPr>
            <w:tcW w:w="3516" w:type="pct"/>
          </w:tcPr>
          <w:p w14:paraId="6C50C5B1" w14:textId="77777777" w:rsidR="0032728A" w:rsidRPr="0095426A" w:rsidRDefault="0032728A" w:rsidP="00FF56E1">
            <w:pPr>
              <w:spacing w:after="0"/>
              <w:ind w:left="283"/>
              <w:rPr>
                <w:rFonts w:cs="Times New Roman"/>
                <w:bCs/>
                <w:color w:val="000000" w:themeColor="text1"/>
                <w:szCs w:val="24"/>
              </w:rPr>
            </w:pPr>
            <w:proofErr w:type="spellStart"/>
            <w:proofErr w:type="gramStart"/>
            <w:r w:rsidRPr="0095426A">
              <w:rPr>
                <w:rFonts w:cs="Times New Roman"/>
                <w:color w:val="000000" w:themeColor="text1"/>
                <w:szCs w:val="24"/>
              </w:rPr>
              <w:t>b</w:t>
            </w:r>
            <w:proofErr w:type="gramEnd"/>
            <w:r w:rsidRPr="0095426A">
              <w:rPr>
                <w:rFonts w:cs="Times New Roman"/>
                <w:color w:val="000000" w:themeColor="text1"/>
                <w:szCs w:val="24"/>
              </w:rPr>
              <w:t>.Görüntüleme</w:t>
            </w:r>
            <w:proofErr w:type="spellEnd"/>
            <w:r w:rsidRPr="0095426A">
              <w:rPr>
                <w:rFonts w:cs="Times New Roman"/>
                <w:color w:val="000000" w:themeColor="text1"/>
                <w:szCs w:val="24"/>
              </w:rPr>
              <w:t xml:space="preserve"> Sistemi</w:t>
            </w:r>
          </w:p>
        </w:tc>
        <w:tc>
          <w:tcPr>
            <w:tcW w:w="311" w:type="pct"/>
            <w:vAlign w:val="center"/>
          </w:tcPr>
          <w:p w14:paraId="71BD08E4"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vAlign w:val="center"/>
          </w:tcPr>
          <w:p w14:paraId="7C0AFAC0"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4C42958E"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tcPr>
          <w:p w14:paraId="31704187" w14:textId="77777777" w:rsidR="0032728A" w:rsidRPr="00351492" w:rsidRDefault="0032728A" w:rsidP="0032728A">
            <w:pPr>
              <w:spacing w:after="0"/>
              <w:rPr>
                <w:rFonts w:cs="Times New Roman"/>
                <w:szCs w:val="24"/>
              </w:rPr>
            </w:pPr>
          </w:p>
        </w:tc>
      </w:tr>
      <w:tr w:rsidR="0032728A" w:rsidRPr="00351492" w14:paraId="33692846" w14:textId="77777777" w:rsidTr="007F58AC">
        <w:trPr>
          <w:trHeight w:val="340"/>
        </w:trPr>
        <w:tc>
          <w:tcPr>
            <w:tcW w:w="3516" w:type="pct"/>
          </w:tcPr>
          <w:p w14:paraId="0D0936C5" w14:textId="77777777" w:rsidR="0032728A" w:rsidRPr="0095426A" w:rsidRDefault="0032728A" w:rsidP="00FF56E1">
            <w:pPr>
              <w:spacing w:after="0"/>
              <w:ind w:left="283"/>
              <w:rPr>
                <w:rFonts w:cs="Times New Roman"/>
                <w:bCs/>
                <w:color w:val="000000" w:themeColor="text1"/>
                <w:szCs w:val="24"/>
              </w:rPr>
            </w:pPr>
            <w:proofErr w:type="spellStart"/>
            <w:r w:rsidRPr="0095426A">
              <w:rPr>
                <w:rFonts w:cs="Times New Roman"/>
                <w:color w:val="000000" w:themeColor="text1"/>
                <w:szCs w:val="24"/>
              </w:rPr>
              <w:t>c.Bomba</w:t>
            </w:r>
            <w:proofErr w:type="spellEnd"/>
            <w:r w:rsidRPr="0095426A">
              <w:rPr>
                <w:rFonts w:cs="Times New Roman"/>
                <w:color w:val="000000" w:themeColor="text1"/>
                <w:szCs w:val="24"/>
              </w:rPr>
              <w:t xml:space="preserve"> </w:t>
            </w:r>
            <w:proofErr w:type="spellStart"/>
            <w:r w:rsidRPr="0095426A">
              <w:rPr>
                <w:rFonts w:cs="Times New Roman"/>
                <w:color w:val="000000" w:themeColor="text1"/>
                <w:szCs w:val="24"/>
              </w:rPr>
              <w:t>Dedektörü</w:t>
            </w:r>
            <w:proofErr w:type="spellEnd"/>
          </w:p>
        </w:tc>
        <w:tc>
          <w:tcPr>
            <w:tcW w:w="311" w:type="pct"/>
            <w:vAlign w:val="center"/>
          </w:tcPr>
          <w:p w14:paraId="3586ED4C"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vAlign w:val="center"/>
          </w:tcPr>
          <w:p w14:paraId="144A4C43"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015C5D0B"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tcPr>
          <w:p w14:paraId="4F6A1309" w14:textId="77777777" w:rsidR="0032728A" w:rsidRPr="00351492" w:rsidRDefault="0032728A" w:rsidP="0032728A">
            <w:pPr>
              <w:spacing w:after="0"/>
              <w:rPr>
                <w:rFonts w:cs="Times New Roman"/>
                <w:szCs w:val="24"/>
              </w:rPr>
            </w:pPr>
          </w:p>
        </w:tc>
      </w:tr>
      <w:tr w:rsidR="0032728A" w:rsidRPr="00351492" w14:paraId="1A492EDC" w14:textId="77777777" w:rsidTr="007F58AC">
        <w:trPr>
          <w:trHeight w:val="340"/>
        </w:trPr>
        <w:tc>
          <w:tcPr>
            <w:tcW w:w="3516" w:type="pct"/>
          </w:tcPr>
          <w:p w14:paraId="643AC8DD" w14:textId="77777777" w:rsidR="0032728A" w:rsidRPr="0095426A" w:rsidRDefault="0032728A" w:rsidP="00FF56E1">
            <w:pPr>
              <w:spacing w:after="0"/>
              <w:ind w:left="283"/>
              <w:rPr>
                <w:rFonts w:cs="Times New Roman"/>
                <w:bCs/>
                <w:color w:val="000000" w:themeColor="text1"/>
                <w:szCs w:val="24"/>
              </w:rPr>
            </w:pPr>
            <w:proofErr w:type="spellStart"/>
            <w:r w:rsidRPr="0095426A">
              <w:rPr>
                <w:rFonts w:cs="Times New Roman"/>
                <w:color w:val="000000" w:themeColor="text1"/>
                <w:szCs w:val="24"/>
              </w:rPr>
              <w:t>d.Yüksek</w:t>
            </w:r>
            <w:proofErr w:type="spellEnd"/>
            <w:r w:rsidRPr="0095426A">
              <w:rPr>
                <w:rFonts w:cs="Times New Roman"/>
                <w:color w:val="000000" w:themeColor="text1"/>
                <w:szCs w:val="24"/>
              </w:rPr>
              <w:t xml:space="preserve"> Voltaj X-Ray</w:t>
            </w:r>
          </w:p>
        </w:tc>
        <w:tc>
          <w:tcPr>
            <w:tcW w:w="311" w:type="pct"/>
            <w:vAlign w:val="center"/>
          </w:tcPr>
          <w:p w14:paraId="3E38B268"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vAlign w:val="center"/>
          </w:tcPr>
          <w:p w14:paraId="20211DBE"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317ED352"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tcPr>
          <w:p w14:paraId="697DCDB3" w14:textId="77777777" w:rsidR="0032728A" w:rsidRPr="00351492" w:rsidRDefault="0032728A" w:rsidP="0032728A">
            <w:pPr>
              <w:spacing w:after="0"/>
              <w:rPr>
                <w:rFonts w:cs="Times New Roman"/>
                <w:szCs w:val="24"/>
              </w:rPr>
            </w:pPr>
          </w:p>
        </w:tc>
      </w:tr>
      <w:tr w:rsidR="0032728A" w:rsidRPr="00351492" w14:paraId="71CC2D75" w14:textId="77777777" w:rsidTr="007F58AC">
        <w:trPr>
          <w:trHeight w:val="340"/>
        </w:trPr>
        <w:tc>
          <w:tcPr>
            <w:tcW w:w="3516" w:type="pct"/>
          </w:tcPr>
          <w:p w14:paraId="049777CE" w14:textId="77777777" w:rsidR="0032728A" w:rsidRPr="0095426A" w:rsidRDefault="0032728A" w:rsidP="00FF56E1">
            <w:pPr>
              <w:spacing w:after="0"/>
              <w:ind w:left="283"/>
              <w:rPr>
                <w:rFonts w:cs="Times New Roman"/>
                <w:bCs/>
                <w:color w:val="000000" w:themeColor="text1"/>
                <w:szCs w:val="24"/>
              </w:rPr>
            </w:pPr>
            <w:proofErr w:type="spellStart"/>
            <w:proofErr w:type="gramStart"/>
            <w:r w:rsidRPr="0095426A">
              <w:rPr>
                <w:rFonts w:cs="Times New Roman"/>
                <w:color w:val="000000" w:themeColor="text1"/>
                <w:szCs w:val="24"/>
              </w:rPr>
              <w:t>e</w:t>
            </w:r>
            <w:proofErr w:type="gramEnd"/>
            <w:r w:rsidRPr="0095426A">
              <w:rPr>
                <w:rFonts w:cs="Times New Roman"/>
                <w:color w:val="000000" w:themeColor="text1"/>
                <w:szCs w:val="24"/>
              </w:rPr>
              <w:t>.Gama</w:t>
            </w:r>
            <w:proofErr w:type="spellEnd"/>
            <w:r w:rsidRPr="0095426A">
              <w:rPr>
                <w:rFonts w:cs="Times New Roman"/>
                <w:color w:val="000000" w:themeColor="text1"/>
                <w:szCs w:val="24"/>
              </w:rPr>
              <w:t xml:space="preserve"> Ray</w:t>
            </w:r>
          </w:p>
        </w:tc>
        <w:tc>
          <w:tcPr>
            <w:tcW w:w="311" w:type="pct"/>
            <w:vAlign w:val="center"/>
          </w:tcPr>
          <w:p w14:paraId="41DBD10F"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vAlign w:val="center"/>
          </w:tcPr>
          <w:p w14:paraId="28F00145"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1A6D7F39"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tcPr>
          <w:p w14:paraId="75B6684C" w14:textId="77777777" w:rsidR="0032728A" w:rsidRPr="00351492" w:rsidRDefault="0032728A" w:rsidP="0032728A">
            <w:pPr>
              <w:spacing w:after="0"/>
              <w:rPr>
                <w:rFonts w:cs="Times New Roman"/>
                <w:szCs w:val="24"/>
              </w:rPr>
            </w:pPr>
          </w:p>
        </w:tc>
      </w:tr>
      <w:tr w:rsidR="0032728A" w:rsidRPr="00351492" w14:paraId="123BED3C" w14:textId="77777777" w:rsidTr="007F58AC">
        <w:trPr>
          <w:trHeight w:val="340"/>
        </w:trPr>
        <w:tc>
          <w:tcPr>
            <w:tcW w:w="3516" w:type="pct"/>
          </w:tcPr>
          <w:p w14:paraId="40F8D977" w14:textId="77777777" w:rsidR="0032728A" w:rsidRPr="0095426A" w:rsidRDefault="0032728A" w:rsidP="00FF56E1">
            <w:pPr>
              <w:spacing w:after="0"/>
              <w:ind w:left="283"/>
              <w:rPr>
                <w:rFonts w:cs="Times New Roman"/>
                <w:color w:val="000000" w:themeColor="text1"/>
                <w:szCs w:val="24"/>
              </w:rPr>
            </w:pPr>
            <w:proofErr w:type="spellStart"/>
            <w:proofErr w:type="gramStart"/>
            <w:r w:rsidRPr="0095426A">
              <w:rPr>
                <w:rFonts w:cs="Times New Roman"/>
                <w:color w:val="000000" w:themeColor="text1"/>
                <w:szCs w:val="24"/>
              </w:rPr>
              <w:t>f</w:t>
            </w:r>
            <w:proofErr w:type="gramEnd"/>
            <w:r w:rsidRPr="0095426A">
              <w:rPr>
                <w:rFonts w:cs="Times New Roman"/>
                <w:color w:val="000000" w:themeColor="text1"/>
                <w:szCs w:val="24"/>
              </w:rPr>
              <w:t>.</w:t>
            </w:r>
            <w:r w:rsidR="001C193A">
              <w:rPr>
                <w:rFonts w:cs="Times New Roman"/>
                <w:color w:val="000000" w:themeColor="text1"/>
                <w:szCs w:val="24"/>
              </w:rPr>
              <w:t>Karbon</w:t>
            </w:r>
            <w:proofErr w:type="spellEnd"/>
            <w:r w:rsidR="001C193A">
              <w:rPr>
                <w:rFonts w:cs="Times New Roman"/>
                <w:color w:val="000000" w:themeColor="text1"/>
                <w:szCs w:val="24"/>
              </w:rPr>
              <w:t xml:space="preserve"> Dioksit ölçümü</w:t>
            </w:r>
          </w:p>
        </w:tc>
        <w:tc>
          <w:tcPr>
            <w:tcW w:w="311" w:type="pct"/>
            <w:vAlign w:val="center"/>
          </w:tcPr>
          <w:p w14:paraId="25BB7CBA"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vAlign w:val="center"/>
          </w:tcPr>
          <w:p w14:paraId="24ACC4E3"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1309FFBA"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tcPr>
          <w:p w14:paraId="01A42C16" w14:textId="77777777" w:rsidR="0032728A" w:rsidRPr="00351492" w:rsidRDefault="0032728A" w:rsidP="0032728A">
            <w:pPr>
              <w:spacing w:after="0"/>
              <w:rPr>
                <w:rFonts w:cs="Times New Roman"/>
                <w:szCs w:val="24"/>
              </w:rPr>
            </w:pPr>
          </w:p>
        </w:tc>
      </w:tr>
      <w:tr w:rsidR="00FF56E1" w:rsidRPr="00351492" w14:paraId="1562A843" w14:textId="77777777" w:rsidTr="007F58AC">
        <w:trPr>
          <w:trHeight w:val="340"/>
        </w:trPr>
        <w:tc>
          <w:tcPr>
            <w:tcW w:w="3516" w:type="pct"/>
          </w:tcPr>
          <w:p w14:paraId="2008D4D7" w14:textId="77777777" w:rsidR="00FF56E1" w:rsidRPr="0095426A" w:rsidRDefault="00FF56E1" w:rsidP="00FF56E1">
            <w:pPr>
              <w:spacing w:after="0"/>
              <w:ind w:left="283"/>
              <w:rPr>
                <w:rFonts w:cs="Times New Roman"/>
                <w:color w:val="000000" w:themeColor="text1"/>
                <w:szCs w:val="24"/>
              </w:rPr>
            </w:pPr>
            <w:proofErr w:type="spellStart"/>
            <w:r>
              <w:rPr>
                <w:rFonts w:cs="Times New Roman"/>
                <w:color w:val="000000" w:themeColor="text1"/>
                <w:szCs w:val="24"/>
              </w:rPr>
              <w:t>g.</w:t>
            </w:r>
            <w:r w:rsidR="007F58AC">
              <w:rPr>
                <w:rFonts w:cs="Times New Roman"/>
                <w:color w:val="000000" w:themeColor="text1"/>
                <w:szCs w:val="24"/>
              </w:rPr>
              <w:t>D</w:t>
            </w:r>
            <w:r w:rsidRPr="0095426A">
              <w:rPr>
                <w:rFonts w:cs="Times New Roman"/>
                <w:color w:val="000000" w:themeColor="text1"/>
                <w:szCs w:val="24"/>
              </w:rPr>
              <w:t>iğer</w:t>
            </w:r>
            <w:proofErr w:type="spellEnd"/>
          </w:p>
        </w:tc>
        <w:tc>
          <w:tcPr>
            <w:tcW w:w="311" w:type="pct"/>
            <w:vAlign w:val="center"/>
          </w:tcPr>
          <w:p w14:paraId="0DDA0A5F" w14:textId="77777777" w:rsidR="00FF56E1" w:rsidRPr="00351492" w:rsidRDefault="00FF56E1" w:rsidP="00FF56E1">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vAlign w:val="center"/>
          </w:tcPr>
          <w:p w14:paraId="00CC9A92" w14:textId="77777777" w:rsidR="00FF56E1" w:rsidRPr="00351492" w:rsidRDefault="00FF56E1" w:rsidP="00FF56E1">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445289C6" w14:textId="77777777" w:rsidR="00FF56E1" w:rsidRPr="00351492" w:rsidRDefault="00DF0706" w:rsidP="00FF56E1">
            <w:pPr>
              <w:spacing w:after="0"/>
              <w:jc w:val="center"/>
              <w:rPr>
                <w:rFonts w:cs="Times New Roman"/>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Pr>
                <w:rFonts w:cs="Times New Roman"/>
                <w:szCs w:val="24"/>
              </w:rPr>
              <w:fldChar w:fldCharType="end"/>
            </w:r>
          </w:p>
        </w:tc>
        <w:tc>
          <w:tcPr>
            <w:tcW w:w="627" w:type="pct"/>
            <w:gridSpan w:val="2"/>
          </w:tcPr>
          <w:p w14:paraId="2D7C5200" w14:textId="77777777" w:rsidR="00FF56E1" w:rsidRPr="00351492" w:rsidRDefault="00FF56E1" w:rsidP="00FF56E1">
            <w:pPr>
              <w:spacing w:after="0"/>
              <w:rPr>
                <w:rFonts w:cs="Times New Roman"/>
                <w:szCs w:val="24"/>
              </w:rPr>
            </w:pPr>
          </w:p>
        </w:tc>
      </w:tr>
      <w:tr w:rsidR="00F001D5" w:rsidRPr="00351492" w14:paraId="380F015B" w14:textId="77777777" w:rsidTr="007F58AC">
        <w:trPr>
          <w:trHeight w:val="340"/>
        </w:trPr>
        <w:tc>
          <w:tcPr>
            <w:tcW w:w="3516" w:type="pct"/>
          </w:tcPr>
          <w:p w14:paraId="04DDD927" w14:textId="77777777" w:rsidR="00F001D5" w:rsidRPr="0095426A" w:rsidRDefault="00F001D5" w:rsidP="00FF56E1">
            <w:pPr>
              <w:spacing w:after="0"/>
              <w:ind w:left="57"/>
              <w:rPr>
                <w:rFonts w:cs="Times New Roman"/>
                <w:bCs/>
                <w:color w:val="000000" w:themeColor="text1"/>
                <w:szCs w:val="24"/>
              </w:rPr>
            </w:pPr>
            <w:r w:rsidRPr="0095426A">
              <w:rPr>
                <w:rFonts w:cs="Times New Roman"/>
                <w:bCs/>
                <w:color w:val="000000" w:themeColor="text1"/>
                <w:szCs w:val="24"/>
              </w:rPr>
              <w:t>Posta ve Koli Aramalarında</w:t>
            </w:r>
          </w:p>
        </w:tc>
        <w:tc>
          <w:tcPr>
            <w:tcW w:w="311" w:type="pct"/>
            <w:shd w:val="clear" w:color="auto" w:fill="BFBFBF" w:themeFill="background1" w:themeFillShade="BF"/>
          </w:tcPr>
          <w:p w14:paraId="4DE0533B" w14:textId="77777777" w:rsidR="00F001D5" w:rsidRPr="00351492" w:rsidRDefault="00F001D5" w:rsidP="00F001D5">
            <w:pPr>
              <w:spacing w:after="0"/>
              <w:jc w:val="center"/>
              <w:rPr>
                <w:rFonts w:cs="Times New Roman"/>
                <w:szCs w:val="24"/>
              </w:rPr>
            </w:pPr>
          </w:p>
        </w:tc>
        <w:tc>
          <w:tcPr>
            <w:tcW w:w="274" w:type="pct"/>
            <w:shd w:val="clear" w:color="auto" w:fill="BFBFBF" w:themeFill="background1" w:themeFillShade="BF"/>
          </w:tcPr>
          <w:p w14:paraId="31E5E2C4" w14:textId="77777777" w:rsidR="00F001D5" w:rsidRPr="00351492" w:rsidRDefault="00F001D5" w:rsidP="00F001D5">
            <w:pPr>
              <w:spacing w:after="0"/>
              <w:jc w:val="center"/>
              <w:rPr>
                <w:rFonts w:cs="Times New Roman"/>
                <w:szCs w:val="24"/>
              </w:rPr>
            </w:pPr>
          </w:p>
        </w:tc>
        <w:tc>
          <w:tcPr>
            <w:tcW w:w="271" w:type="pct"/>
            <w:shd w:val="clear" w:color="auto" w:fill="BFBFBF" w:themeFill="background1" w:themeFillShade="BF"/>
          </w:tcPr>
          <w:p w14:paraId="5B3934FF" w14:textId="77777777" w:rsidR="00F001D5" w:rsidRPr="00351492" w:rsidRDefault="00F001D5" w:rsidP="00F001D5">
            <w:pPr>
              <w:spacing w:after="0"/>
              <w:jc w:val="center"/>
              <w:rPr>
                <w:rFonts w:cs="Times New Roman"/>
                <w:szCs w:val="24"/>
              </w:rPr>
            </w:pPr>
          </w:p>
        </w:tc>
        <w:tc>
          <w:tcPr>
            <w:tcW w:w="627" w:type="pct"/>
            <w:gridSpan w:val="2"/>
            <w:shd w:val="clear" w:color="auto" w:fill="BFBFBF" w:themeFill="background1" w:themeFillShade="BF"/>
          </w:tcPr>
          <w:p w14:paraId="3CB2F287" w14:textId="77777777" w:rsidR="00F001D5" w:rsidRPr="00351492" w:rsidRDefault="00F001D5" w:rsidP="00F001D5">
            <w:pPr>
              <w:spacing w:after="0"/>
              <w:rPr>
                <w:rFonts w:cs="Times New Roman"/>
                <w:szCs w:val="24"/>
              </w:rPr>
            </w:pPr>
          </w:p>
        </w:tc>
      </w:tr>
      <w:tr w:rsidR="0032728A" w:rsidRPr="00351492" w14:paraId="3578516A" w14:textId="77777777" w:rsidTr="007F58AC">
        <w:trPr>
          <w:trHeight w:val="340"/>
        </w:trPr>
        <w:tc>
          <w:tcPr>
            <w:tcW w:w="3516" w:type="pct"/>
          </w:tcPr>
          <w:p w14:paraId="32B3D182" w14:textId="77777777" w:rsidR="0032728A" w:rsidRPr="0095426A" w:rsidRDefault="0032728A" w:rsidP="00FF56E1">
            <w:pPr>
              <w:spacing w:after="0"/>
              <w:ind w:left="283"/>
              <w:rPr>
                <w:rFonts w:cs="Times New Roman"/>
                <w:bCs/>
                <w:color w:val="000000" w:themeColor="text1"/>
                <w:szCs w:val="24"/>
              </w:rPr>
            </w:pPr>
            <w:proofErr w:type="spellStart"/>
            <w:proofErr w:type="gramStart"/>
            <w:r w:rsidRPr="0095426A">
              <w:rPr>
                <w:rFonts w:cs="Times New Roman"/>
                <w:bCs/>
                <w:color w:val="000000" w:themeColor="text1"/>
                <w:szCs w:val="24"/>
              </w:rPr>
              <w:t>a</w:t>
            </w:r>
            <w:proofErr w:type="gramEnd"/>
            <w:r w:rsidRPr="0095426A">
              <w:rPr>
                <w:rFonts w:cs="Times New Roman"/>
                <w:bCs/>
                <w:color w:val="000000" w:themeColor="text1"/>
                <w:szCs w:val="24"/>
              </w:rPr>
              <w:t>.Posta</w:t>
            </w:r>
            <w:proofErr w:type="spellEnd"/>
            <w:r w:rsidRPr="0095426A">
              <w:rPr>
                <w:rFonts w:cs="Times New Roman"/>
                <w:bCs/>
                <w:color w:val="000000" w:themeColor="text1"/>
                <w:szCs w:val="24"/>
              </w:rPr>
              <w:t xml:space="preserve"> ve Koli arama Cihazı</w:t>
            </w:r>
          </w:p>
        </w:tc>
        <w:tc>
          <w:tcPr>
            <w:tcW w:w="311" w:type="pct"/>
            <w:vAlign w:val="center"/>
          </w:tcPr>
          <w:p w14:paraId="37792CB6"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vAlign w:val="center"/>
          </w:tcPr>
          <w:p w14:paraId="3EB51CB5"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451B1662"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tcPr>
          <w:p w14:paraId="3B368425" w14:textId="77777777" w:rsidR="0032728A" w:rsidRPr="00351492" w:rsidRDefault="0032728A" w:rsidP="0032728A">
            <w:pPr>
              <w:spacing w:after="0"/>
              <w:rPr>
                <w:rFonts w:cs="Times New Roman"/>
                <w:szCs w:val="24"/>
              </w:rPr>
            </w:pPr>
          </w:p>
        </w:tc>
      </w:tr>
      <w:tr w:rsidR="0032728A" w:rsidRPr="00351492" w14:paraId="6249F0F1" w14:textId="77777777" w:rsidTr="007F58AC">
        <w:trPr>
          <w:trHeight w:val="340"/>
        </w:trPr>
        <w:tc>
          <w:tcPr>
            <w:tcW w:w="3516" w:type="pct"/>
          </w:tcPr>
          <w:p w14:paraId="63D81E68" w14:textId="77777777" w:rsidR="0032728A" w:rsidRPr="0095426A" w:rsidRDefault="0032728A" w:rsidP="00FF56E1">
            <w:pPr>
              <w:spacing w:after="0"/>
              <w:ind w:left="283"/>
              <w:rPr>
                <w:rFonts w:cs="Times New Roman"/>
                <w:bCs/>
                <w:color w:val="000000" w:themeColor="text1"/>
                <w:szCs w:val="24"/>
              </w:rPr>
            </w:pPr>
            <w:proofErr w:type="spellStart"/>
            <w:r w:rsidRPr="0095426A">
              <w:rPr>
                <w:rFonts w:cs="Times New Roman"/>
                <w:color w:val="000000" w:themeColor="text1"/>
                <w:szCs w:val="24"/>
              </w:rPr>
              <w:t>b.X</w:t>
            </w:r>
            <w:proofErr w:type="spellEnd"/>
            <w:r w:rsidRPr="0095426A">
              <w:rPr>
                <w:rFonts w:cs="Times New Roman"/>
                <w:color w:val="000000" w:themeColor="text1"/>
                <w:szCs w:val="24"/>
              </w:rPr>
              <w:t>-Ray Cihazı</w:t>
            </w:r>
          </w:p>
        </w:tc>
        <w:tc>
          <w:tcPr>
            <w:tcW w:w="311" w:type="pct"/>
            <w:vAlign w:val="center"/>
          </w:tcPr>
          <w:p w14:paraId="75135FE2"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vAlign w:val="center"/>
          </w:tcPr>
          <w:p w14:paraId="035254B8"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0888D4D0"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tcPr>
          <w:p w14:paraId="0458EB5D" w14:textId="77777777" w:rsidR="0032728A" w:rsidRPr="00351492" w:rsidRDefault="0032728A" w:rsidP="0032728A">
            <w:pPr>
              <w:spacing w:after="0"/>
              <w:rPr>
                <w:rFonts w:cs="Times New Roman"/>
                <w:szCs w:val="24"/>
              </w:rPr>
            </w:pPr>
          </w:p>
        </w:tc>
      </w:tr>
      <w:tr w:rsidR="0032728A" w:rsidRPr="00351492" w14:paraId="796AD002" w14:textId="77777777" w:rsidTr="007F58AC">
        <w:trPr>
          <w:trHeight w:val="340"/>
        </w:trPr>
        <w:tc>
          <w:tcPr>
            <w:tcW w:w="3516" w:type="pct"/>
          </w:tcPr>
          <w:p w14:paraId="49AD37E7" w14:textId="77777777" w:rsidR="0032728A" w:rsidRPr="0095426A" w:rsidRDefault="0032728A" w:rsidP="00FF56E1">
            <w:pPr>
              <w:spacing w:after="0"/>
              <w:ind w:left="283"/>
              <w:rPr>
                <w:rFonts w:cs="Times New Roman"/>
                <w:bCs/>
                <w:color w:val="000000" w:themeColor="text1"/>
                <w:szCs w:val="24"/>
              </w:rPr>
            </w:pPr>
            <w:proofErr w:type="spellStart"/>
            <w:r w:rsidRPr="0095426A">
              <w:rPr>
                <w:rFonts w:cs="Times New Roman"/>
                <w:color w:val="000000" w:themeColor="text1"/>
                <w:szCs w:val="24"/>
              </w:rPr>
              <w:t>c.El</w:t>
            </w:r>
            <w:proofErr w:type="spellEnd"/>
            <w:r w:rsidRPr="0095426A">
              <w:rPr>
                <w:rFonts w:cs="Times New Roman"/>
                <w:color w:val="000000" w:themeColor="text1"/>
                <w:szCs w:val="24"/>
              </w:rPr>
              <w:t xml:space="preserve"> </w:t>
            </w:r>
            <w:proofErr w:type="spellStart"/>
            <w:r w:rsidRPr="0095426A">
              <w:rPr>
                <w:rFonts w:cs="Times New Roman"/>
                <w:color w:val="000000" w:themeColor="text1"/>
                <w:szCs w:val="24"/>
              </w:rPr>
              <w:t>Dedektörü</w:t>
            </w:r>
            <w:proofErr w:type="spellEnd"/>
          </w:p>
        </w:tc>
        <w:tc>
          <w:tcPr>
            <w:tcW w:w="311" w:type="pct"/>
            <w:vAlign w:val="center"/>
          </w:tcPr>
          <w:p w14:paraId="15467083"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vAlign w:val="center"/>
          </w:tcPr>
          <w:p w14:paraId="4A571207"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095B787A"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gridSpan w:val="2"/>
          </w:tcPr>
          <w:p w14:paraId="1529A34F" w14:textId="77777777" w:rsidR="0032728A" w:rsidRPr="00351492" w:rsidRDefault="0032728A" w:rsidP="0032728A">
            <w:pPr>
              <w:spacing w:after="0"/>
              <w:rPr>
                <w:rFonts w:cs="Times New Roman"/>
                <w:szCs w:val="24"/>
              </w:rPr>
            </w:pPr>
          </w:p>
        </w:tc>
      </w:tr>
      <w:tr w:rsidR="0032728A" w:rsidRPr="00351492" w14:paraId="53F745E6" w14:textId="77777777" w:rsidTr="007F58AC">
        <w:trPr>
          <w:trHeight w:val="340"/>
        </w:trPr>
        <w:tc>
          <w:tcPr>
            <w:tcW w:w="3516" w:type="pct"/>
          </w:tcPr>
          <w:p w14:paraId="11BAD36B" w14:textId="77777777" w:rsidR="0032728A" w:rsidRPr="0095426A" w:rsidRDefault="007F58AC" w:rsidP="00FF56E1">
            <w:pPr>
              <w:spacing w:after="0"/>
              <w:ind w:left="283"/>
              <w:rPr>
                <w:rFonts w:cs="Times New Roman"/>
                <w:color w:val="000000" w:themeColor="text1"/>
                <w:szCs w:val="24"/>
              </w:rPr>
            </w:pPr>
            <w:proofErr w:type="spellStart"/>
            <w:r>
              <w:rPr>
                <w:rFonts w:cs="Times New Roman"/>
                <w:color w:val="000000" w:themeColor="text1"/>
                <w:szCs w:val="24"/>
              </w:rPr>
              <w:t>d.D</w:t>
            </w:r>
            <w:r w:rsidR="0032728A" w:rsidRPr="0095426A">
              <w:rPr>
                <w:rFonts w:cs="Times New Roman"/>
                <w:color w:val="000000" w:themeColor="text1"/>
                <w:szCs w:val="24"/>
              </w:rPr>
              <w:t>iğer</w:t>
            </w:r>
            <w:proofErr w:type="spellEnd"/>
          </w:p>
        </w:tc>
        <w:tc>
          <w:tcPr>
            <w:tcW w:w="311" w:type="pct"/>
            <w:vAlign w:val="center"/>
          </w:tcPr>
          <w:p w14:paraId="474D588F"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vAlign w:val="center"/>
          </w:tcPr>
          <w:p w14:paraId="7D4B31A0" w14:textId="77777777" w:rsidR="0032728A" w:rsidRPr="00351492" w:rsidRDefault="0032728A" w:rsidP="0032728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48BBB27F" w14:textId="77777777" w:rsidR="0032728A" w:rsidRPr="00351492" w:rsidRDefault="00DF0706" w:rsidP="0032728A">
            <w:pPr>
              <w:spacing w:after="0"/>
              <w:jc w:val="center"/>
              <w:rPr>
                <w:rFonts w:cs="Times New Roman"/>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Pr>
                <w:rFonts w:cs="Times New Roman"/>
                <w:szCs w:val="24"/>
              </w:rPr>
              <w:fldChar w:fldCharType="end"/>
            </w:r>
          </w:p>
        </w:tc>
        <w:tc>
          <w:tcPr>
            <w:tcW w:w="627" w:type="pct"/>
            <w:gridSpan w:val="2"/>
          </w:tcPr>
          <w:p w14:paraId="63BB9737" w14:textId="77777777" w:rsidR="0032728A" w:rsidRDefault="0032728A" w:rsidP="0032728A">
            <w:pPr>
              <w:spacing w:after="0"/>
              <w:rPr>
                <w:rFonts w:cs="Times New Roman"/>
                <w:szCs w:val="24"/>
              </w:rPr>
            </w:pPr>
          </w:p>
          <w:p w14:paraId="2EA4F418" w14:textId="77777777" w:rsidR="003F33F4" w:rsidRDefault="003F33F4" w:rsidP="0032728A">
            <w:pPr>
              <w:spacing w:after="0"/>
              <w:rPr>
                <w:rFonts w:cs="Times New Roman"/>
                <w:szCs w:val="24"/>
              </w:rPr>
            </w:pPr>
          </w:p>
          <w:p w14:paraId="093511C4" w14:textId="77777777" w:rsidR="003F33F4" w:rsidRPr="00351492" w:rsidRDefault="003F33F4" w:rsidP="0032728A">
            <w:pPr>
              <w:spacing w:after="0"/>
              <w:rPr>
                <w:rFonts w:cs="Times New Roman"/>
                <w:szCs w:val="24"/>
              </w:rPr>
            </w:pPr>
          </w:p>
        </w:tc>
      </w:tr>
      <w:tr w:rsidR="00F001D5" w:rsidRPr="00351492" w14:paraId="59E96AD4" w14:textId="77777777" w:rsidTr="007F58AC">
        <w:trPr>
          <w:trHeight w:val="340"/>
        </w:trPr>
        <w:tc>
          <w:tcPr>
            <w:tcW w:w="4437" w:type="pct"/>
            <w:gridSpan w:val="5"/>
            <w:tcBorders>
              <w:left w:val="nil"/>
              <w:right w:val="nil"/>
            </w:tcBorders>
            <w:shd w:val="clear" w:color="auto" w:fill="3366FF"/>
          </w:tcPr>
          <w:p w14:paraId="50415D26" w14:textId="77777777" w:rsidR="00F001D5" w:rsidRPr="00351492" w:rsidRDefault="00F001D5" w:rsidP="00F001D5">
            <w:pPr>
              <w:spacing w:after="0"/>
              <w:rPr>
                <w:rFonts w:cs="Times New Roman"/>
                <w:color w:val="FFFFFF" w:themeColor="background1"/>
                <w:szCs w:val="24"/>
              </w:rPr>
            </w:pPr>
            <w:r w:rsidRPr="00351492">
              <w:rPr>
                <w:rFonts w:cs="Times New Roman"/>
                <w:b/>
                <w:color w:val="FFFFFF" w:themeColor="background1"/>
                <w:szCs w:val="24"/>
              </w:rPr>
              <w:lastRenderedPageBreak/>
              <w:t xml:space="preserve">Personel ve Araçların Kontrol Edilmesi </w:t>
            </w:r>
          </w:p>
        </w:tc>
        <w:tc>
          <w:tcPr>
            <w:tcW w:w="563" w:type="pct"/>
            <w:tcBorders>
              <w:left w:val="nil"/>
              <w:right w:val="nil"/>
            </w:tcBorders>
            <w:shd w:val="clear" w:color="auto" w:fill="3366FF"/>
          </w:tcPr>
          <w:p w14:paraId="769F576A" w14:textId="77777777" w:rsidR="00F001D5" w:rsidRPr="00351492" w:rsidRDefault="00F001D5" w:rsidP="00F001D5">
            <w:pPr>
              <w:spacing w:after="0"/>
              <w:rPr>
                <w:rFonts w:cs="Times New Roman"/>
                <w:color w:val="FFFFFF" w:themeColor="background1"/>
                <w:szCs w:val="24"/>
              </w:rPr>
            </w:pPr>
          </w:p>
        </w:tc>
      </w:tr>
      <w:tr w:rsidR="00F001D5" w:rsidRPr="00351492" w14:paraId="561C56F3" w14:textId="77777777" w:rsidTr="007F58AC">
        <w:trPr>
          <w:trHeight w:val="6709"/>
        </w:trPr>
        <w:tc>
          <w:tcPr>
            <w:tcW w:w="4999" w:type="pct"/>
            <w:gridSpan w:val="6"/>
          </w:tcPr>
          <w:p w14:paraId="6AB42174" w14:textId="77777777" w:rsidR="00F001D5" w:rsidRPr="00351492" w:rsidRDefault="00F001D5" w:rsidP="00F001D5">
            <w:pPr>
              <w:spacing w:after="0"/>
              <w:rPr>
                <w:rFonts w:cs="Times New Roman"/>
                <w:b/>
                <w:szCs w:val="24"/>
              </w:rPr>
            </w:pPr>
            <w:r w:rsidRPr="00351492">
              <w:rPr>
                <w:rFonts w:cs="Times New Roman"/>
                <w:b/>
                <w:szCs w:val="24"/>
              </w:rPr>
              <w:t xml:space="preserve">22. Yorum/Açıklamalar / </w:t>
            </w:r>
          </w:p>
          <w:p w14:paraId="1B744233" w14:textId="77777777" w:rsidR="00F001D5" w:rsidRPr="00351492" w:rsidRDefault="00F001D5" w:rsidP="00F001D5">
            <w:pPr>
              <w:spacing w:after="0"/>
              <w:rPr>
                <w:rFonts w:cs="Times New Roman"/>
                <w:szCs w:val="24"/>
              </w:rPr>
            </w:pPr>
          </w:p>
        </w:tc>
      </w:tr>
    </w:tbl>
    <w:p w14:paraId="18407981" w14:textId="77777777" w:rsidR="00967F5A" w:rsidRPr="00351492" w:rsidRDefault="00967F5A" w:rsidP="00967F5A">
      <w:pPr>
        <w:rPr>
          <w:rFonts w:cs="Times New Roman"/>
        </w:rPr>
      </w:pPr>
      <w:r w:rsidRPr="00351492">
        <w:rPr>
          <w:rFonts w:cs="Times New Roman"/>
        </w:rPr>
        <w:br w:type="page"/>
      </w:r>
    </w:p>
    <w:tbl>
      <w:tblPr>
        <w:tblStyle w:val="TabloKlavuzu"/>
        <w:tblW w:w="5000" w:type="pct"/>
        <w:tblLook w:val="04A0" w:firstRow="1" w:lastRow="0" w:firstColumn="1" w:lastColumn="0" w:noHBand="0" w:noVBand="1"/>
      </w:tblPr>
      <w:tblGrid>
        <w:gridCol w:w="6450"/>
        <w:gridCol w:w="492"/>
        <w:gridCol w:w="492"/>
        <w:gridCol w:w="492"/>
        <w:gridCol w:w="1136"/>
      </w:tblGrid>
      <w:tr w:rsidR="00967F5A" w:rsidRPr="00351492" w14:paraId="387F4106" w14:textId="77777777" w:rsidTr="00A927C6">
        <w:tc>
          <w:tcPr>
            <w:tcW w:w="3595" w:type="pct"/>
            <w:shd w:val="clear" w:color="auto" w:fill="D9D9D9" w:themeFill="background1" w:themeFillShade="D9"/>
            <w:vAlign w:val="center"/>
          </w:tcPr>
          <w:p w14:paraId="7C81F970" w14:textId="77777777" w:rsidR="00967F5A" w:rsidRPr="00351492" w:rsidRDefault="00967F5A" w:rsidP="00A927C6">
            <w:pPr>
              <w:pStyle w:val="Balk3"/>
              <w:jc w:val="left"/>
              <w:outlineLvl w:val="2"/>
            </w:pPr>
            <w:r w:rsidRPr="00351492">
              <w:lastRenderedPageBreak/>
              <w:t xml:space="preserve"> </w:t>
            </w:r>
            <w:bookmarkStart w:id="173" w:name="_Toc245048484"/>
            <w:bookmarkStart w:id="174" w:name="_Toc351455422"/>
            <w:bookmarkStart w:id="175" w:name="_Toc9340102"/>
            <w:r w:rsidR="00E92B55" w:rsidRPr="00351492">
              <w:t>Çitler/Duvarlar Bariyerler v</w:t>
            </w:r>
            <w:r w:rsidRPr="00351492">
              <w:t>e Açıklıklar</w:t>
            </w:r>
            <w:bookmarkEnd w:id="173"/>
            <w:bookmarkEnd w:id="174"/>
            <w:bookmarkEnd w:id="175"/>
            <w:r w:rsidRPr="00351492">
              <w:t xml:space="preserve"> </w:t>
            </w:r>
          </w:p>
        </w:tc>
        <w:tc>
          <w:tcPr>
            <w:tcW w:w="234" w:type="pct"/>
            <w:shd w:val="clear" w:color="auto" w:fill="D9D9D9" w:themeFill="background1" w:themeFillShade="D9"/>
            <w:vAlign w:val="center"/>
          </w:tcPr>
          <w:p w14:paraId="214B4B01" w14:textId="77777777" w:rsidR="00967F5A" w:rsidRPr="00351492" w:rsidRDefault="00967F5A" w:rsidP="00A927C6">
            <w:pPr>
              <w:spacing w:after="0"/>
              <w:jc w:val="left"/>
              <w:rPr>
                <w:rFonts w:cs="Times New Roman"/>
                <w:b/>
                <w:szCs w:val="24"/>
              </w:rPr>
            </w:pPr>
            <w:r w:rsidRPr="00351492">
              <w:rPr>
                <w:rFonts w:cs="Times New Roman"/>
                <w:b/>
                <w:szCs w:val="24"/>
              </w:rPr>
              <w:t>E</w:t>
            </w:r>
          </w:p>
          <w:p w14:paraId="60892F04" w14:textId="77777777" w:rsidR="00967F5A" w:rsidRPr="00351492" w:rsidRDefault="00967F5A" w:rsidP="00A927C6">
            <w:pPr>
              <w:spacing w:after="0"/>
              <w:jc w:val="left"/>
              <w:rPr>
                <w:rFonts w:cs="Times New Roman"/>
                <w:b/>
                <w:szCs w:val="24"/>
              </w:rPr>
            </w:pPr>
          </w:p>
        </w:tc>
        <w:tc>
          <w:tcPr>
            <w:tcW w:w="272" w:type="pct"/>
            <w:shd w:val="clear" w:color="auto" w:fill="D9D9D9" w:themeFill="background1" w:themeFillShade="D9"/>
            <w:vAlign w:val="center"/>
          </w:tcPr>
          <w:p w14:paraId="09DD9B80" w14:textId="77777777" w:rsidR="00967F5A" w:rsidRPr="00351492" w:rsidRDefault="00967F5A" w:rsidP="00A927C6">
            <w:pPr>
              <w:spacing w:after="0"/>
              <w:jc w:val="left"/>
              <w:rPr>
                <w:rFonts w:cs="Times New Roman"/>
                <w:b/>
                <w:szCs w:val="24"/>
              </w:rPr>
            </w:pPr>
            <w:r w:rsidRPr="00351492">
              <w:rPr>
                <w:rFonts w:cs="Times New Roman"/>
                <w:b/>
                <w:szCs w:val="24"/>
              </w:rPr>
              <w:t>H</w:t>
            </w:r>
          </w:p>
          <w:p w14:paraId="15A33852" w14:textId="77777777" w:rsidR="00967F5A" w:rsidRPr="00351492" w:rsidRDefault="00967F5A" w:rsidP="00A927C6">
            <w:pPr>
              <w:spacing w:after="0"/>
              <w:jc w:val="left"/>
              <w:rPr>
                <w:rFonts w:cs="Times New Roman"/>
                <w:b/>
                <w:szCs w:val="24"/>
              </w:rPr>
            </w:pPr>
          </w:p>
        </w:tc>
        <w:tc>
          <w:tcPr>
            <w:tcW w:w="271" w:type="pct"/>
            <w:shd w:val="clear" w:color="auto" w:fill="D9D9D9" w:themeFill="background1" w:themeFillShade="D9"/>
            <w:vAlign w:val="center"/>
          </w:tcPr>
          <w:p w14:paraId="31B46BD2" w14:textId="77777777" w:rsidR="00967F5A" w:rsidRPr="00351492" w:rsidRDefault="00967F5A" w:rsidP="00A927C6">
            <w:pPr>
              <w:spacing w:after="0"/>
              <w:jc w:val="left"/>
              <w:rPr>
                <w:rFonts w:cs="Times New Roman"/>
                <w:b/>
                <w:szCs w:val="24"/>
              </w:rPr>
            </w:pPr>
            <w:r w:rsidRPr="00351492">
              <w:rPr>
                <w:rFonts w:cs="Times New Roman"/>
                <w:b/>
                <w:szCs w:val="24"/>
              </w:rPr>
              <w:t xml:space="preserve">A </w:t>
            </w:r>
          </w:p>
          <w:p w14:paraId="71991C72" w14:textId="77777777" w:rsidR="00967F5A" w:rsidRPr="00351492" w:rsidRDefault="00967F5A" w:rsidP="00A927C6">
            <w:pPr>
              <w:spacing w:after="0"/>
              <w:jc w:val="left"/>
              <w:rPr>
                <w:rFonts w:cs="Times New Roman"/>
                <w:b/>
                <w:szCs w:val="24"/>
              </w:rPr>
            </w:pPr>
          </w:p>
        </w:tc>
        <w:tc>
          <w:tcPr>
            <w:tcW w:w="627" w:type="pct"/>
            <w:shd w:val="clear" w:color="auto" w:fill="D9D9D9" w:themeFill="background1" w:themeFillShade="D9"/>
            <w:vAlign w:val="center"/>
          </w:tcPr>
          <w:p w14:paraId="19E5345B" w14:textId="77777777" w:rsidR="00967F5A" w:rsidRPr="00351492" w:rsidRDefault="00967F5A" w:rsidP="00A927C6">
            <w:pPr>
              <w:spacing w:after="0"/>
              <w:jc w:val="left"/>
              <w:rPr>
                <w:rFonts w:cs="Times New Roman"/>
                <w:b/>
                <w:szCs w:val="24"/>
              </w:rPr>
            </w:pPr>
            <w:r w:rsidRPr="00351492">
              <w:rPr>
                <w:rFonts w:cs="Times New Roman"/>
                <w:b/>
                <w:szCs w:val="24"/>
              </w:rPr>
              <w:t>Referans</w:t>
            </w:r>
          </w:p>
          <w:p w14:paraId="0916531D" w14:textId="77777777" w:rsidR="00967F5A" w:rsidRPr="00351492" w:rsidRDefault="00967F5A" w:rsidP="00A927C6">
            <w:pPr>
              <w:spacing w:after="0"/>
              <w:jc w:val="left"/>
              <w:rPr>
                <w:rFonts w:cs="Times New Roman"/>
                <w:b/>
                <w:szCs w:val="24"/>
              </w:rPr>
            </w:pPr>
          </w:p>
        </w:tc>
      </w:tr>
      <w:tr w:rsidR="00F841D4" w:rsidRPr="00351492" w14:paraId="5668D07F" w14:textId="77777777" w:rsidTr="00A927C6">
        <w:tc>
          <w:tcPr>
            <w:tcW w:w="3595" w:type="pct"/>
            <w:vAlign w:val="center"/>
          </w:tcPr>
          <w:p w14:paraId="04EE5395" w14:textId="77777777" w:rsidR="00F841D4" w:rsidRPr="00351492" w:rsidRDefault="00F841D4" w:rsidP="00E92B55">
            <w:pPr>
              <w:spacing w:after="0"/>
              <w:rPr>
                <w:rFonts w:cs="Times New Roman"/>
                <w:szCs w:val="24"/>
              </w:rPr>
            </w:pPr>
            <w:r w:rsidRPr="00351492">
              <w:rPr>
                <w:rFonts w:cs="Times New Roman"/>
                <w:bCs/>
                <w:szCs w:val="24"/>
              </w:rPr>
              <w:t>1. Tesis alanı çitle çevrili kısmı, güvenlik çitine ilişkin aşağıdaki asgari şartları karşılıyor</w:t>
            </w:r>
            <w:r w:rsidR="001C193A">
              <w:rPr>
                <w:rFonts w:cs="Times New Roman"/>
                <w:bCs/>
                <w:szCs w:val="24"/>
              </w:rPr>
              <w:t xml:space="preserve"> </w:t>
            </w:r>
            <w:proofErr w:type="gramStart"/>
            <w:r w:rsidR="001C193A">
              <w:rPr>
                <w:rFonts w:cs="Times New Roman"/>
                <w:bCs/>
                <w:szCs w:val="24"/>
              </w:rPr>
              <w:t>mu</w:t>
            </w:r>
            <w:r w:rsidR="00F520C4">
              <w:rPr>
                <w:rFonts w:cs="Times New Roman"/>
                <w:bCs/>
                <w:szCs w:val="24"/>
              </w:rPr>
              <w:t xml:space="preserve"> </w:t>
            </w:r>
            <w:r w:rsidR="001C193A">
              <w:rPr>
                <w:rFonts w:cs="Times New Roman"/>
                <w:bCs/>
                <w:szCs w:val="24"/>
              </w:rPr>
              <w:t>?</w:t>
            </w:r>
            <w:proofErr w:type="gramEnd"/>
          </w:p>
        </w:tc>
        <w:tc>
          <w:tcPr>
            <w:tcW w:w="234" w:type="pct"/>
            <w:shd w:val="clear" w:color="auto" w:fill="FFFFFF" w:themeFill="background1"/>
            <w:vAlign w:val="center"/>
          </w:tcPr>
          <w:p w14:paraId="46092AC9"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shd w:val="clear" w:color="auto" w:fill="FFFFFF" w:themeFill="background1"/>
            <w:vAlign w:val="center"/>
          </w:tcPr>
          <w:p w14:paraId="68BB2893"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6F107B26"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66514249" w14:textId="77777777" w:rsidR="00F841D4" w:rsidRPr="00351492" w:rsidRDefault="00F841D4" w:rsidP="00E92B55">
            <w:pPr>
              <w:spacing w:after="0"/>
              <w:rPr>
                <w:rFonts w:cs="Times New Roman"/>
                <w:szCs w:val="24"/>
              </w:rPr>
            </w:pPr>
          </w:p>
        </w:tc>
      </w:tr>
      <w:tr w:rsidR="00F841D4" w:rsidRPr="00351492" w14:paraId="5CC774F6" w14:textId="77777777" w:rsidTr="00A927C6">
        <w:tc>
          <w:tcPr>
            <w:tcW w:w="3595" w:type="pct"/>
            <w:vAlign w:val="center"/>
          </w:tcPr>
          <w:p w14:paraId="0E137A25" w14:textId="77777777" w:rsidR="003962B9" w:rsidRPr="003552A2" w:rsidRDefault="00492DED" w:rsidP="00F520C4">
            <w:pPr>
              <w:spacing w:after="0"/>
              <w:ind w:left="283"/>
              <w:rPr>
                <w:rFonts w:cs="Times New Roman"/>
                <w:color w:val="000000" w:themeColor="text1"/>
                <w:szCs w:val="24"/>
              </w:rPr>
            </w:pPr>
            <w:r w:rsidRPr="003552A2">
              <w:rPr>
                <w:rFonts w:cs="Times New Roman"/>
                <w:color w:val="000000" w:themeColor="text1"/>
                <w:szCs w:val="24"/>
              </w:rPr>
              <w:t xml:space="preserve">a. </w:t>
            </w:r>
            <w:r w:rsidR="00F841D4" w:rsidRPr="003552A2">
              <w:rPr>
                <w:rFonts w:cs="Times New Roman"/>
                <w:color w:val="000000" w:themeColor="text1"/>
                <w:szCs w:val="24"/>
              </w:rPr>
              <w:t xml:space="preserve">Bu </w:t>
            </w:r>
            <w:r w:rsidR="001C193A" w:rsidRPr="003552A2">
              <w:rPr>
                <w:rFonts w:cs="Times New Roman"/>
                <w:color w:val="000000" w:themeColor="text1"/>
                <w:szCs w:val="24"/>
              </w:rPr>
              <w:t>çit</w:t>
            </w:r>
            <w:r w:rsidR="00F841D4" w:rsidRPr="003552A2">
              <w:rPr>
                <w:rFonts w:cs="Times New Roman"/>
                <w:color w:val="000000" w:themeColor="text1"/>
                <w:szCs w:val="24"/>
              </w:rPr>
              <w:t xml:space="preserve"> </w:t>
            </w:r>
            <w:r w:rsidR="003962B9" w:rsidRPr="003552A2">
              <w:rPr>
                <w:rFonts w:cs="Times New Roman"/>
                <w:color w:val="000000" w:themeColor="text1"/>
                <w:szCs w:val="24"/>
              </w:rPr>
              <w:t>yapısı;</w:t>
            </w:r>
          </w:p>
          <w:p w14:paraId="1C41A766" w14:textId="77777777" w:rsidR="003962B9" w:rsidRPr="003552A2" w:rsidRDefault="001C193A" w:rsidP="0077704D">
            <w:pPr>
              <w:pStyle w:val="ListeParagraf"/>
              <w:numPr>
                <w:ilvl w:val="0"/>
                <w:numId w:val="7"/>
              </w:numPr>
              <w:spacing w:after="0"/>
              <w:ind w:left="1040"/>
              <w:rPr>
                <w:rFonts w:cs="Times New Roman"/>
                <w:color w:val="000000" w:themeColor="text1"/>
                <w:szCs w:val="24"/>
              </w:rPr>
            </w:pPr>
            <w:r w:rsidRPr="003552A2">
              <w:rPr>
                <w:rFonts w:cs="Times New Roman"/>
                <w:color w:val="000000" w:themeColor="text1"/>
                <w:szCs w:val="24"/>
              </w:rPr>
              <w:t>T</w:t>
            </w:r>
            <w:r w:rsidR="00F841D4" w:rsidRPr="003552A2">
              <w:rPr>
                <w:rFonts w:cs="Times New Roman"/>
                <w:color w:val="000000" w:themeColor="text1"/>
                <w:szCs w:val="24"/>
              </w:rPr>
              <w:t>el</w:t>
            </w:r>
            <w:r w:rsidRPr="003552A2">
              <w:rPr>
                <w:rFonts w:cs="Times New Roman"/>
                <w:color w:val="000000" w:themeColor="text1"/>
                <w:szCs w:val="24"/>
              </w:rPr>
              <w:t xml:space="preserve"> örgü</w:t>
            </w:r>
            <w:r w:rsidR="00F841D4" w:rsidRPr="003552A2">
              <w:rPr>
                <w:rFonts w:cs="Times New Roman"/>
                <w:color w:val="000000" w:themeColor="text1"/>
                <w:szCs w:val="24"/>
              </w:rPr>
              <w:t xml:space="preserve">, </w:t>
            </w:r>
          </w:p>
          <w:p w14:paraId="1DBFB23F" w14:textId="77777777" w:rsidR="003962B9" w:rsidRPr="003552A2" w:rsidRDefault="001C193A" w:rsidP="0077704D">
            <w:pPr>
              <w:pStyle w:val="ListeParagraf"/>
              <w:numPr>
                <w:ilvl w:val="0"/>
                <w:numId w:val="7"/>
              </w:numPr>
              <w:spacing w:after="0"/>
              <w:ind w:left="1040"/>
              <w:rPr>
                <w:rFonts w:cs="Times New Roman"/>
                <w:color w:val="000000" w:themeColor="text1"/>
                <w:szCs w:val="24"/>
              </w:rPr>
            </w:pPr>
            <w:r w:rsidRPr="003552A2">
              <w:rPr>
                <w:rFonts w:cs="Times New Roman"/>
                <w:color w:val="000000" w:themeColor="text1"/>
                <w:szCs w:val="24"/>
              </w:rPr>
              <w:t>K</w:t>
            </w:r>
            <w:r w:rsidR="00492DED" w:rsidRPr="003552A2">
              <w:rPr>
                <w:rFonts w:cs="Times New Roman"/>
                <w:color w:val="000000" w:themeColor="text1"/>
                <w:szCs w:val="24"/>
              </w:rPr>
              <w:t>a</w:t>
            </w:r>
            <w:r w:rsidRPr="003552A2">
              <w:rPr>
                <w:rFonts w:cs="Times New Roman"/>
                <w:color w:val="000000" w:themeColor="text1"/>
                <w:szCs w:val="24"/>
              </w:rPr>
              <w:t>ynaklı kafes</w:t>
            </w:r>
            <w:r w:rsidR="00492DED" w:rsidRPr="003552A2">
              <w:rPr>
                <w:rFonts w:cs="Times New Roman"/>
                <w:color w:val="000000" w:themeColor="text1"/>
                <w:szCs w:val="24"/>
              </w:rPr>
              <w:t xml:space="preserve"> tel</w:t>
            </w:r>
            <w:r w:rsidRPr="003552A2">
              <w:rPr>
                <w:rFonts w:cs="Times New Roman"/>
                <w:color w:val="000000" w:themeColor="text1"/>
                <w:szCs w:val="24"/>
              </w:rPr>
              <w:t xml:space="preserve"> ( 3 mm.)</w:t>
            </w:r>
          </w:p>
          <w:p w14:paraId="5E25EB95" w14:textId="77777777" w:rsidR="00F841D4" w:rsidRPr="003552A2" w:rsidRDefault="0077704D" w:rsidP="0077704D">
            <w:pPr>
              <w:pStyle w:val="ListeParagraf"/>
              <w:numPr>
                <w:ilvl w:val="0"/>
                <w:numId w:val="7"/>
              </w:numPr>
              <w:spacing w:after="0"/>
              <w:ind w:left="1040"/>
              <w:rPr>
                <w:rFonts w:cs="Times New Roman"/>
                <w:bCs/>
                <w:color w:val="000000" w:themeColor="text1"/>
                <w:szCs w:val="24"/>
              </w:rPr>
            </w:pPr>
            <w:r>
              <w:rPr>
                <w:rFonts w:cs="Times New Roman"/>
                <w:color w:val="000000" w:themeColor="text1"/>
                <w:szCs w:val="24"/>
              </w:rPr>
              <w:t>P</w:t>
            </w:r>
            <w:r w:rsidR="00F841D4" w:rsidRPr="003552A2">
              <w:rPr>
                <w:rFonts w:cs="Times New Roman"/>
                <w:color w:val="000000" w:themeColor="text1"/>
                <w:szCs w:val="24"/>
              </w:rPr>
              <w:t xml:space="preserve">anel tel </w:t>
            </w:r>
            <w:r w:rsidR="001C193A" w:rsidRPr="003552A2">
              <w:rPr>
                <w:rFonts w:cs="Times New Roman"/>
                <w:color w:val="000000" w:themeColor="text1"/>
                <w:szCs w:val="24"/>
              </w:rPr>
              <w:t xml:space="preserve">               ( 5 mm.)</w:t>
            </w:r>
          </w:p>
        </w:tc>
        <w:tc>
          <w:tcPr>
            <w:tcW w:w="234" w:type="pct"/>
            <w:shd w:val="clear" w:color="auto" w:fill="FFFFFF" w:themeFill="background1"/>
            <w:vAlign w:val="center"/>
          </w:tcPr>
          <w:p w14:paraId="6FCBA504"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r w:rsidR="003962B9" w:rsidRPr="00351492">
              <w:rPr>
                <w:rFonts w:cs="Times New Roman"/>
                <w:szCs w:val="24"/>
              </w:rPr>
              <w:fldChar w:fldCharType="begin">
                <w:ffData>
                  <w:name w:val=""/>
                  <w:enabled/>
                  <w:calcOnExit w:val="0"/>
                  <w:checkBox>
                    <w:sizeAuto/>
                    <w:default w:val="0"/>
                  </w:checkBox>
                </w:ffData>
              </w:fldChar>
            </w:r>
            <w:r w:rsidR="003962B9"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003962B9" w:rsidRPr="00351492">
              <w:rPr>
                <w:rFonts w:cs="Times New Roman"/>
                <w:szCs w:val="24"/>
              </w:rPr>
              <w:fldChar w:fldCharType="end"/>
            </w:r>
            <w:r w:rsidR="003962B9" w:rsidRPr="00351492">
              <w:rPr>
                <w:rFonts w:cs="Times New Roman"/>
                <w:szCs w:val="24"/>
              </w:rPr>
              <w:fldChar w:fldCharType="begin">
                <w:ffData>
                  <w:name w:val=""/>
                  <w:enabled/>
                  <w:calcOnExit w:val="0"/>
                  <w:checkBox>
                    <w:sizeAuto/>
                    <w:default w:val="0"/>
                  </w:checkBox>
                </w:ffData>
              </w:fldChar>
            </w:r>
            <w:r w:rsidR="003962B9"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003962B9" w:rsidRPr="00351492">
              <w:rPr>
                <w:rFonts w:cs="Times New Roman"/>
                <w:szCs w:val="24"/>
              </w:rPr>
              <w:fldChar w:fldCharType="end"/>
            </w:r>
          </w:p>
        </w:tc>
        <w:tc>
          <w:tcPr>
            <w:tcW w:w="272" w:type="pct"/>
            <w:shd w:val="clear" w:color="auto" w:fill="FFFFFF" w:themeFill="background1"/>
            <w:vAlign w:val="center"/>
          </w:tcPr>
          <w:p w14:paraId="72868E40"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2F0C1A92" w14:textId="77777777" w:rsidR="003962B9" w:rsidRPr="00351492" w:rsidRDefault="003962B9"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7E642D79" w14:textId="77777777" w:rsidR="003962B9" w:rsidRPr="00351492" w:rsidRDefault="003962B9"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64318460"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5AB035CF" w14:textId="77777777" w:rsidR="003962B9" w:rsidRPr="00351492" w:rsidRDefault="003962B9"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350D255C" w14:textId="77777777" w:rsidR="003962B9" w:rsidRPr="00351492" w:rsidRDefault="003962B9"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545F081F" w14:textId="77777777" w:rsidR="00F841D4" w:rsidRPr="00351492" w:rsidRDefault="00F841D4" w:rsidP="00E92B55">
            <w:pPr>
              <w:spacing w:after="0"/>
              <w:rPr>
                <w:rFonts w:cs="Times New Roman"/>
                <w:szCs w:val="24"/>
              </w:rPr>
            </w:pPr>
          </w:p>
        </w:tc>
      </w:tr>
      <w:tr w:rsidR="00F841D4" w:rsidRPr="00351492" w14:paraId="002ACDC6" w14:textId="77777777" w:rsidTr="00A927C6">
        <w:trPr>
          <w:trHeight w:val="283"/>
        </w:trPr>
        <w:tc>
          <w:tcPr>
            <w:tcW w:w="3595" w:type="pct"/>
            <w:vAlign w:val="center"/>
          </w:tcPr>
          <w:p w14:paraId="6ADEEA31" w14:textId="77777777" w:rsidR="00F841D4" w:rsidRPr="00136DC6" w:rsidRDefault="005A18CB" w:rsidP="00F520C4">
            <w:pPr>
              <w:spacing w:after="0"/>
              <w:ind w:left="283"/>
              <w:rPr>
                <w:rFonts w:cs="Times New Roman"/>
                <w:color w:val="FF0000"/>
                <w:szCs w:val="24"/>
              </w:rPr>
            </w:pPr>
            <w:r w:rsidRPr="00CD45B9">
              <w:rPr>
                <w:rFonts w:cs="Times New Roman"/>
                <w:color w:val="000000" w:themeColor="text1"/>
                <w:szCs w:val="24"/>
              </w:rPr>
              <w:t xml:space="preserve">b. </w:t>
            </w:r>
            <w:r w:rsidR="003552A2" w:rsidRPr="00CD45B9">
              <w:rPr>
                <w:rFonts w:cs="Times New Roman"/>
                <w:color w:val="000000" w:themeColor="text1"/>
                <w:szCs w:val="24"/>
              </w:rPr>
              <w:t>Tel Örgü Aralıkları levha ile kapatılmıştır</w:t>
            </w:r>
          </w:p>
        </w:tc>
        <w:tc>
          <w:tcPr>
            <w:tcW w:w="234" w:type="pct"/>
            <w:shd w:val="clear" w:color="auto" w:fill="FFFFFF" w:themeFill="background1"/>
            <w:vAlign w:val="center"/>
          </w:tcPr>
          <w:p w14:paraId="04CB3811"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shd w:val="clear" w:color="auto" w:fill="FFFFFF" w:themeFill="background1"/>
            <w:vAlign w:val="center"/>
          </w:tcPr>
          <w:p w14:paraId="033284C6"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41C53EE"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0DCCAD8E" w14:textId="77777777" w:rsidR="00F841D4" w:rsidRPr="00351492" w:rsidRDefault="00F841D4" w:rsidP="00E92B55">
            <w:pPr>
              <w:spacing w:after="0"/>
              <w:rPr>
                <w:rFonts w:cs="Times New Roman"/>
                <w:szCs w:val="24"/>
              </w:rPr>
            </w:pPr>
          </w:p>
        </w:tc>
      </w:tr>
      <w:tr w:rsidR="00F841D4" w:rsidRPr="00351492" w14:paraId="64F2C0F1" w14:textId="77777777" w:rsidTr="00A927C6">
        <w:trPr>
          <w:trHeight w:val="283"/>
        </w:trPr>
        <w:tc>
          <w:tcPr>
            <w:tcW w:w="3595" w:type="pct"/>
            <w:vAlign w:val="center"/>
          </w:tcPr>
          <w:p w14:paraId="0524C65A" w14:textId="77777777" w:rsidR="00F841D4" w:rsidRPr="00351492" w:rsidRDefault="00F841D4" w:rsidP="00F520C4">
            <w:pPr>
              <w:spacing w:after="0"/>
              <w:ind w:left="283"/>
              <w:rPr>
                <w:rFonts w:cs="Times New Roman"/>
                <w:szCs w:val="24"/>
              </w:rPr>
            </w:pPr>
            <w:r w:rsidRPr="00351492">
              <w:rPr>
                <w:rFonts w:cs="Times New Roman"/>
                <w:szCs w:val="24"/>
              </w:rPr>
              <w:t>c. Elek örgü arasındaki açıklık en fazla 5 cm.</w:t>
            </w:r>
          </w:p>
        </w:tc>
        <w:tc>
          <w:tcPr>
            <w:tcW w:w="234" w:type="pct"/>
            <w:shd w:val="clear" w:color="auto" w:fill="FFFFFF" w:themeFill="background1"/>
            <w:vAlign w:val="center"/>
          </w:tcPr>
          <w:p w14:paraId="6EDA1E9F"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shd w:val="clear" w:color="auto" w:fill="FFFFFF" w:themeFill="background1"/>
            <w:vAlign w:val="center"/>
          </w:tcPr>
          <w:p w14:paraId="40D59D41"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5DFE9211"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0A366CA6" w14:textId="77777777" w:rsidR="00F841D4" w:rsidRPr="00351492" w:rsidRDefault="00F841D4" w:rsidP="00E92B55">
            <w:pPr>
              <w:spacing w:after="0"/>
              <w:rPr>
                <w:rFonts w:cs="Times New Roman"/>
                <w:szCs w:val="24"/>
              </w:rPr>
            </w:pPr>
          </w:p>
        </w:tc>
      </w:tr>
      <w:tr w:rsidR="00F841D4" w:rsidRPr="00351492" w14:paraId="4DC407FA" w14:textId="77777777" w:rsidTr="00A927C6">
        <w:tc>
          <w:tcPr>
            <w:tcW w:w="3595" w:type="pct"/>
            <w:vAlign w:val="center"/>
          </w:tcPr>
          <w:p w14:paraId="4FE0D6EF" w14:textId="77777777" w:rsidR="00F841D4" w:rsidRPr="00351492" w:rsidRDefault="00F841D4" w:rsidP="00F520C4">
            <w:pPr>
              <w:spacing w:after="0"/>
              <w:ind w:left="283"/>
              <w:rPr>
                <w:rFonts w:cs="Times New Roman"/>
                <w:szCs w:val="24"/>
              </w:rPr>
            </w:pPr>
            <w:r w:rsidRPr="00351492">
              <w:rPr>
                <w:rFonts w:cs="Times New Roman"/>
                <w:szCs w:val="24"/>
              </w:rPr>
              <w:t>d. Tel kenarları üst ve alt tarafta bükülmüş ve üst tarafı dikenli teldir.</w:t>
            </w:r>
          </w:p>
        </w:tc>
        <w:tc>
          <w:tcPr>
            <w:tcW w:w="234" w:type="pct"/>
            <w:shd w:val="clear" w:color="auto" w:fill="FFFFFF" w:themeFill="background1"/>
            <w:vAlign w:val="center"/>
          </w:tcPr>
          <w:p w14:paraId="7FA2728D"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shd w:val="clear" w:color="auto" w:fill="FFFFFF" w:themeFill="background1"/>
            <w:vAlign w:val="center"/>
          </w:tcPr>
          <w:p w14:paraId="1611825D"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38C2D612"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259B316E" w14:textId="77777777" w:rsidR="00F841D4" w:rsidRPr="00351492" w:rsidRDefault="00F841D4" w:rsidP="00E92B55">
            <w:pPr>
              <w:spacing w:after="0"/>
              <w:rPr>
                <w:rFonts w:cs="Times New Roman"/>
                <w:szCs w:val="24"/>
              </w:rPr>
            </w:pPr>
          </w:p>
        </w:tc>
      </w:tr>
      <w:tr w:rsidR="00F841D4" w:rsidRPr="00351492" w14:paraId="63500110" w14:textId="77777777" w:rsidTr="00A927C6">
        <w:tc>
          <w:tcPr>
            <w:tcW w:w="3595" w:type="pct"/>
            <w:vAlign w:val="center"/>
          </w:tcPr>
          <w:p w14:paraId="7472D271" w14:textId="77777777" w:rsidR="00F841D4" w:rsidRPr="00351492" w:rsidRDefault="00F841D4" w:rsidP="00F520C4">
            <w:pPr>
              <w:spacing w:after="0"/>
              <w:ind w:left="283"/>
              <w:rPr>
                <w:rFonts w:cs="Times New Roman"/>
                <w:szCs w:val="24"/>
              </w:rPr>
            </w:pPr>
            <w:r w:rsidRPr="00351492">
              <w:rPr>
                <w:rFonts w:cs="Times New Roman"/>
                <w:szCs w:val="24"/>
              </w:rPr>
              <w:t>e. Çitin alt kısmı sert zeminin 5 cm. içindedir.</w:t>
            </w:r>
          </w:p>
        </w:tc>
        <w:tc>
          <w:tcPr>
            <w:tcW w:w="234" w:type="pct"/>
            <w:shd w:val="clear" w:color="auto" w:fill="FFFFFF" w:themeFill="background1"/>
            <w:vAlign w:val="center"/>
          </w:tcPr>
          <w:p w14:paraId="740023F8"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shd w:val="clear" w:color="auto" w:fill="FFFFFF" w:themeFill="background1"/>
            <w:vAlign w:val="center"/>
          </w:tcPr>
          <w:p w14:paraId="4470E917"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3AAAE4E8"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491C720C" w14:textId="77777777" w:rsidR="00F841D4" w:rsidRPr="00351492" w:rsidRDefault="00F841D4" w:rsidP="00E92B55">
            <w:pPr>
              <w:spacing w:after="0"/>
              <w:rPr>
                <w:rFonts w:cs="Times New Roman"/>
                <w:szCs w:val="24"/>
              </w:rPr>
            </w:pPr>
          </w:p>
        </w:tc>
      </w:tr>
      <w:tr w:rsidR="00F841D4" w:rsidRPr="00351492" w14:paraId="387D21AE" w14:textId="77777777" w:rsidTr="00A927C6">
        <w:tc>
          <w:tcPr>
            <w:tcW w:w="3595" w:type="pct"/>
            <w:vAlign w:val="center"/>
          </w:tcPr>
          <w:p w14:paraId="0F45A054" w14:textId="77777777" w:rsidR="00F841D4" w:rsidRPr="00351492" w:rsidRDefault="00F841D4" w:rsidP="00F520C4">
            <w:pPr>
              <w:spacing w:after="0"/>
              <w:ind w:left="283"/>
              <w:rPr>
                <w:rFonts w:cs="Times New Roman"/>
                <w:szCs w:val="24"/>
              </w:rPr>
            </w:pPr>
            <w:r w:rsidRPr="00351492">
              <w:rPr>
                <w:rFonts w:cs="Times New Roman"/>
                <w:szCs w:val="24"/>
              </w:rPr>
              <w:t xml:space="preserve">f. Çitin sert zeminin 5 </w:t>
            </w:r>
            <w:proofErr w:type="spellStart"/>
            <w:r w:rsidRPr="00351492">
              <w:rPr>
                <w:rFonts w:cs="Times New Roman"/>
                <w:szCs w:val="24"/>
              </w:rPr>
              <w:t>cm.den</w:t>
            </w:r>
            <w:proofErr w:type="spellEnd"/>
            <w:r w:rsidRPr="00351492">
              <w:rPr>
                <w:rFonts w:cs="Times New Roman"/>
                <w:szCs w:val="24"/>
              </w:rPr>
              <w:t xml:space="preserve"> daha fazla üstünde olduğu yerlerde telafi edici tedbirler alınmıştır.</w:t>
            </w:r>
          </w:p>
        </w:tc>
        <w:tc>
          <w:tcPr>
            <w:tcW w:w="234" w:type="pct"/>
            <w:shd w:val="clear" w:color="auto" w:fill="FFFFFF" w:themeFill="background1"/>
            <w:vAlign w:val="center"/>
          </w:tcPr>
          <w:p w14:paraId="7D245E00"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shd w:val="clear" w:color="auto" w:fill="FFFFFF" w:themeFill="background1"/>
            <w:vAlign w:val="center"/>
          </w:tcPr>
          <w:p w14:paraId="77371BA2"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82C1CF3"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6F5F5CEF" w14:textId="77777777" w:rsidR="00F841D4" w:rsidRPr="00351492" w:rsidRDefault="00F841D4" w:rsidP="00E92B55">
            <w:pPr>
              <w:spacing w:after="0"/>
              <w:rPr>
                <w:rFonts w:cs="Times New Roman"/>
                <w:szCs w:val="24"/>
              </w:rPr>
            </w:pPr>
          </w:p>
        </w:tc>
      </w:tr>
      <w:tr w:rsidR="00F841D4" w:rsidRPr="00351492" w14:paraId="4E7D3B5E" w14:textId="77777777" w:rsidTr="00A927C6">
        <w:tc>
          <w:tcPr>
            <w:tcW w:w="3595" w:type="pct"/>
            <w:vAlign w:val="center"/>
          </w:tcPr>
          <w:p w14:paraId="3381D692" w14:textId="77777777" w:rsidR="00F841D4" w:rsidRPr="00351492" w:rsidRDefault="00F841D4" w:rsidP="00F520C4">
            <w:pPr>
              <w:spacing w:after="0"/>
              <w:ind w:left="283"/>
              <w:rPr>
                <w:rFonts w:cs="Times New Roman"/>
                <w:szCs w:val="24"/>
              </w:rPr>
            </w:pPr>
            <w:r w:rsidRPr="00351492">
              <w:rPr>
                <w:rFonts w:cs="Times New Roman"/>
                <w:szCs w:val="24"/>
              </w:rPr>
              <w:t>g. Üst koruma kısmı dikenli tel (ya da dikenli bant / bıçak ucu) ile sarılı ve korunan yerin aksi yönünde, dışarı doğru ve 45 derecelik açıda yukarı doğru bükülmüştür.</w:t>
            </w:r>
          </w:p>
        </w:tc>
        <w:tc>
          <w:tcPr>
            <w:tcW w:w="234" w:type="pct"/>
            <w:shd w:val="clear" w:color="auto" w:fill="FFFFFF" w:themeFill="background1"/>
            <w:vAlign w:val="center"/>
          </w:tcPr>
          <w:p w14:paraId="17116806"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shd w:val="clear" w:color="auto" w:fill="FFFFFF" w:themeFill="background1"/>
            <w:vAlign w:val="center"/>
          </w:tcPr>
          <w:p w14:paraId="11D05E83"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01C68124"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3754E260" w14:textId="77777777" w:rsidR="00F841D4" w:rsidRPr="00351492" w:rsidRDefault="00F841D4" w:rsidP="00E92B55">
            <w:pPr>
              <w:spacing w:after="0"/>
              <w:rPr>
                <w:rFonts w:cs="Times New Roman"/>
                <w:szCs w:val="24"/>
              </w:rPr>
            </w:pPr>
          </w:p>
        </w:tc>
      </w:tr>
      <w:tr w:rsidR="00F841D4" w:rsidRPr="00351492" w14:paraId="63A47404" w14:textId="77777777" w:rsidTr="00A927C6">
        <w:tc>
          <w:tcPr>
            <w:tcW w:w="3595" w:type="pct"/>
            <w:vAlign w:val="center"/>
          </w:tcPr>
          <w:p w14:paraId="355B625C" w14:textId="77777777" w:rsidR="00F841D4" w:rsidRPr="00351492" w:rsidRDefault="00F841D4" w:rsidP="00F520C4">
            <w:pPr>
              <w:spacing w:after="0"/>
              <w:ind w:left="283"/>
              <w:rPr>
                <w:rFonts w:cs="Times New Roman"/>
                <w:szCs w:val="24"/>
              </w:rPr>
            </w:pPr>
            <w:r w:rsidRPr="00351492">
              <w:rPr>
                <w:rFonts w:cs="Times New Roman"/>
                <w:szCs w:val="24"/>
              </w:rPr>
              <w:t xml:space="preserve">h. Çitin yüksekliği gereken tüm alanlarda </w:t>
            </w:r>
            <w:r w:rsidR="00917984">
              <w:rPr>
                <w:rFonts w:cs="Times New Roman"/>
                <w:szCs w:val="24"/>
              </w:rPr>
              <w:t xml:space="preserve">zeminden </w:t>
            </w:r>
            <w:r w:rsidRPr="00351492">
              <w:rPr>
                <w:rFonts w:cs="Times New Roman"/>
                <w:szCs w:val="24"/>
              </w:rPr>
              <w:t xml:space="preserve">en az 2,5 </w:t>
            </w:r>
            <w:proofErr w:type="spellStart"/>
            <w:r w:rsidRPr="00351492">
              <w:rPr>
                <w:rFonts w:cs="Times New Roman"/>
                <w:szCs w:val="24"/>
              </w:rPr>
              <w:t>m</w:t>
            </w:r>
            <w:r w:rsidR="0032728A">
              <w:rPr>
                <w:rFonts w:cs="Times New Roman"/>
                <w:szCs w:val="24"/>
              </w:rPr>
              <w:t>t</w:t>
            </w:r>
            <w:proofErr w:type="spellEnd"/>
            <w:r w:rsidRPr="00351492">
              <w:rPr>
                <w:rFonts w:cs="Times New Roman"/>
                <w:szCs w:val="24"/>
              </w:rPr>
              <w:t xml:space="preserve">. </w:t>
            </w:r>
            <w:proofErr w:type="gramStart"/>
            <w:r w:rsidR="003D3DEE">
              <w:rPr>
                <w:rFonts w:cs="Times New Roman"/>
                <w:szCs w:val="24"/>
              </w:rPr>
              <w:t>m</w:t>
            </w:r>
            <w:r w:rsidRPr="00351492">
              <w:rPr>
                <w:rFonts w:cs="Times New Roman"/>
                <w:szCs w:val="24"/>
              </w:rPr>
              <w:t>i</w:t>
            </w:r>
            <w:proofErr w:type="gramEnd"/>
            <w:r w:rsidRPr="00351492">
              <w:rPr>
                <w:rFonts w:cs="Times New Roman"/>
                <w:szCs w:val="24"/>
              </w:rPr>
              <w:t xml:space="preserve"> (donanım dâhil)?</w:t>
            </w:r>
          </w:p>
        </w:tc>
        <w:tc>
          <w:tcPr>
            <w:tcW w:w="234" w:type="pct"/>
            <w:shd w:val="clear" w:color="auto" w:fill="FFFFFF" w:themeFill="background1"/>
            <w:vAlign w:val="center"/>
          </w:tcPr>
          <w:p w14:paraId="0DD93BC4"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shd w:val="clear" w:color="auto" w:fill="FFFFFF" w:themeFill="background1"/>
            <w:vAlign w:val="center"/>
          </w:tcPr>
          <w:p w14:paraId="61D68799"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7E1CD7AA"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338A81DB" w14:textId="77777777" w:rsidR="00F841D4" w:rsidRPr="00351492" w:rsidRDefault="00F841D4" w:rsidP="00E92B55">
            <w:pPr>
              <w:spacing w:after="0"/>
              <w:rPr>
                <w:rFonts w:cs="Times New Roman"/>
                <w:szCs w:val="24"/>
              </w:rPr>
            </w:pPr>
          </w:p>
        </w:tc>
      </w:tr>
      <w:tr w:rsidR="00F841D4" w:rsidRPr="00351492" w14:paraId="74A91057" w14:textId="77777777" w:rsidTr="00A927C6">
        <w:tc>
          <w:tcPr>
            <w:tcW w:w="3595" w:type="pct"/>
            <w:vAlign w:val="center"/>
          </w:tcPr>
          <w:p w14:paraId="3703A5E7" w14:textId="77777777" w:rsidR="00F841D4" w:rsidRPr="00351492" w:rsidRDefault="00F841D4" w:rsidP="00E92B55">
            <w:pPr>
              <w:spacing w:after="0"/>
              <w:rPr>
                <w:rFonts w:cs="Times New Roman"/>
                <w:szCs w:val="24"/>
              </w:rPr>
            </w:pPr>
            <w:r w:rsidRPr="00351492">
              <w:rPr>
                <w:rFonts w:cs="Times New Roman"/>
                <w:bCs/>
                <w:szCs w:val="24"/>
              </w:rPr>
              <w:t>2. Tesis idaresi, ayda en az bir kez açık alanlar dâhil güvenlik bariyerinin güvenlik görevlileri</w:t>
            </w:r>
            <w:r w:rsidR="0095426A" w:rsidRPr="0095426A">
              <w:rPr>
                <w:rFonts w:cs="Times New Roman"/>
                <w:bCs/>
                <w:color w:val="000000" w:themeColor="text1"/>
                <w:szCs w:val="24"/>
              </w:rPr>
              <w:t xml:space="preserve"> </w:t>
            </w:r>
            <w:r w:rsidR="0032728A" w:rsidRPr="0095426A">
              <w:rPr>
                <w:rFonts w:cs="Times New Roman"/>
                <w:bCs/>
                <w:color w:val="000000" w:themeColor="text1"/>
                <w:szCs w:val="24"/>
              </w:rPr>
              <w:t>tarafından</w:t>
            </w:r>
            <w:r w:rsidR="0032728A">
              <w:rPr>
                <w:rFonts w:cs="Times New Roman"/>
                <w:bCs/>
                <w:szCs w:val="24"/>
              </w:rPr>
              <w:t xml:space="preserve"> </w:t>
            </w:r>
            <w:r w:rsidRPr="00351492">
              <w:rPr>
                <w:rFonts w:cs="Times New Roman"/>
                <w:bCs/>
                <w:szCs w:val="24"/>
              </w:rPr>
              <w:t>denetlenmesini öngörüyor</w:t>
            </w:r>
            <w:r w:rsidR="0032728A">
              <w:rPr>
                <w:rFonts w:cs="Times New Roman"/>
                <w:bCs/>
                <w:szCs w:val="24"/>
              </w:rPr>
              <w:t>,</w:t>
            </w:r>
            <w:r w:rsidRPr="00351492">
              <w:rPr>
                <w:rFonts w:cs="Times New Roman"/>
                <w:bCs/>
                <w:szCs w:val="24"/>
              </w:rPr>
              <w:t xml:space="preserve"> Eksiklikler tespit ediliyor ve bunlar için çözüm yolları hemen uygulanıyor</w:t>
            </w:r>
            <w:r w:rsidR="00A50BFA">
              <w:rPr>
                <w:rFonts w:cs="Times New Roman"/>
                <w:bCs/>
                <w:szCs w:val="24"/>
              </w:rPr>
              <w:t xml:space="preserve"> mu?</w:t>
            </w:r>
          </w:p>
        </w:tc>
        <w:tc>
          <w:tcPr>
            <w:tcW w:w="234" w:type="pct"/>
            <w:shd w:val="clear" w:color="auto" w:fill="FFFFFF" w:themeFill="background1"/>
            <w:vAlign w:val="center"/>
          </w:tcPr>
          <w:p w14:paraId="220070B4"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shd w:val="clear" w:color="auto" w:fill="FFFFFF" w:themeFill="background1"/>
            <w:vAlign w:val="center"/>
          </w:tcPr>
          <w:p w14:paraId="05F05E72"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7163DF9A"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1F860CE2" w14:textId="77777777" w:rsidR="00F841D4" w:rsidRPr="00351492" w:rsidRDefault="00F841D4" w:rsidP="00E92B55">
            <w:pPr>
              <w:spacing w:after="0"/>
              <w:rPr>
                <w:rFonts w:cs="Times New Roman"/>
                <w:szCs w:val="24"/>
              </w:rPr>
            </w:pPr>
          </w:p>
        </w:tc>
      </w:tr>
      <w:tr w:rsidR="00F841D4" w:rsidRPr="00351492" w14:paraId="521C721B" w14:textId="77777777" w:rsidTr="00A927C6">
        <w:tc>
          <w:tcPr>
            <w:tcW w:w="3595" w:type="pct"/>
            <w:vAlign w:val="center"/>
          </w:tcPr>
          <w:p w14:paraId="14E4DC6F" w14:textId="77777777" w:rsidR="00F841D4" w:rsidRPr="00351492" w:rsidRDefault="00F841D4" w:rsidP="00E92B55">
            <w:pPr>
              <w:spacing w:after="0"/>
              <w:rPr>
                <w:rFonts w:cs="Times New Roman"/>
                <w:bCs/>
                <w:szCs w:val="24"/>
              </w:rPr>
            </w:pPr>
            <w:r w:rsidRPr="00351492">
              <w:rPr>
                <w:rFonts w:cs="Times New Roman"/>
                <w:bCs/>
                <w:szCs w:val="24"/>
              </w:rPr>
              <w:t>3. Kâgir duvar kullanılıyorsa, bu güvenlik çitine ilişkin asgari şartları karşılıyor</w:t>
            </w:r>
            <w:r w:rsidR="00A50BFA">
              <w:rPr>
                <w:rFonts w:cs="Times New Roman"/>
                <w:bCs/>
                <w:szCs w:val="24"/>
              </w:rPr>
              <w:t xml:space="preserve"> mu?</w:t>
            </w:r>
          </w:p>
        </w:tc>
        <w:tc>
          <w:tcPr>
            <w:tcW w:w="234" w:type="pct"/>
            <w:shd w:val="clear" w:color="auto" w:fill="FFFFFF" w:themeFill="background1"/>
            <w:vAlign w:val="center"/>
          </w:tcPr>
          <w:p w14:paraId="2AE9477F"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shd w:val="clear" w:color="auto" w:fill="FFFFFF" w:themeFill="background1"/>
            <w:vAlign w:val="center"/>
          </w:tcPr>
          <w:p w14:paraId="52689D51"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267FF86"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3AC27C04" w14:textId="77777777" w:rsidR="00F841D4" w:rsidRPr="00351492" w:rsidRDefault="00F841D4" w:rsidP="00E92B55">
            <w:pPr>
              <w:spacing w:after="0"/>
              <w:rPr>
                <w:rFonts w:cs="Times New Roman"/>
                <w:szCs w:val="24"/>
              </w:rPr>
            </w:pPr>
          </w:p>
        </w:tc>
      </w:tr>
      <w:tr w:rsidR="00F841D4" w:rsidRPr="00351492" w14:paraId="1FBB4B63" w14:textId="77777777" w:rsidTr="00A927C6">
        <w:tc>
          <w:tcPr>
            <w:tcW w:w="3595" w:type="pct"/>
            <w:vAlign w:val="center"/>
          </w:tcPr>
          <w:p w14:paraId="285248AE" w14:textId="77777777" w:rsidR="00F841D4" w:rsidRPr="00351492" w:rsidRDefault="00F841D4" w:rsidP="00E92B55">
            <w:pPr>
              <w:spacing w:after="0"/>
              <w:rPr>
                <w:rFonts w:cs="Times New Roman"/>
                <w:bCs/>
                <w:szCs w:val="24"/>
              </w:rPr>
            </w:pPr>
            <w:r w:rsidRPr="00351492">
              <w:rPr>
                <w:rFonts w:cs="Times New Roman"/>
                <w:bCs/>
                <w:szCs w:val="24"/>
              </w:rPr>
              <w:t>4. Bariyer kapsamında duvar, tavan, çatı ve inşaat bulunuyorsa, bunlar, güvenlik bariyeri tarafından sağlanan güvenliğe eşdeğer güvenlik sağlıyor</w:t>
            </w:r>
            <w:r w:rsidR="00A50BFA">
              <w:rPr>
                <w:rFonts w:cs="Times New Roman"/>
                <w:bCs/>
                <w:szCs w:val="24"/>
              </w:rPr>
              <w:t xml:space="preserve"> mu?</w:t>
            </w:r>
          </w:p>
        </w:tc>
        <w:tc>
          <w:tcPr>
            <w:tcW w:w="234" w:type="pct"/>
            <w:shd w:val="clear" w:color="auto" w:fill="FFFFFF" w:themeFill="background1"/>
            <w:vAlign w:val="center"/>
          </w:tcPr>
          <w:p w14:paraId="77BB1100"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shd w:val="clear" w:color="auto" w:fill="FFFFFF" w:themeFill="background1"/>
            <w:vAlign w:val="center"/>
          </w:tcPr>
          <w:p w14:paraId="5E882C60"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291B56FD"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18E4E1E8" w14:textId="77777777" w:rsidR="00F841D4" w:rsidRPr="00351492" w:rsidRDefault="00F841D4" w:rsidP="00E92B55">
            <w:pPr>
              <w:spacing w:after="0"/>
              <w:rPr>
                <w:rFonts w:cs="Times New Roman"/>
                <w:szCs w:val="24"/>
              </w:rPr>
            </w:pPr>
          </w:p>
        </w:tc>
      </w:tr>
      <w:tr w:rsidR="00F841D4" w:rsidRPr="00351492" w14:paraId="1689CE0B" w14:textId="77777777" w:rsidTr="00A927C6">
        <w:tc>
          <w:tcPr>
            <w:tcW w:w="3595" w:type="pct"/>
            <w:vAlign w:val="center"/>
          </w:tcPr>
          <w:p w14:paraId="6F47E117" w14:textId="77777777" w:rsidR="00F841D4" w:rsidRPr="00351492" w:rsidRDefault="00F841D4" w:rsidP="00E92B55">
            <w:pPr>
              <w:spacing w:after="0"/>
              <w:rPr>
                <w:rFonts w:cs="Times New Roman"/>
                <w:bCs/>
                <w:szCs w:val="24"/>
              </w:rPr>
            </w:pPr>
            <w:r w:rsidRPr="00351492">
              <w:rPr>
                <w:rFonts w:cs="Times New Roman"/>
                <w:bCs/>
                <w:szCs w:val="24"/>
              </w:rPr>
              <w:t>5. Tüm</w:t>
            </w:r>
            <w:r w:rsidRPr="0077704D">
              <w:rPr>
                <w:rFonts w:cs="Times New Roman"/>
                <w:bCs/>
                <w:color w:val="000000" w:themeColor="text1"/>
                <w:szCs w:val="24"/>
              </w:rPr>
              <w:t xml:space="preserve"> açıklıklar </w:t>
            </w:r>
            <w:r w:rsidRPr="00351492">
              <w:rPr>
                <w:rFonts w:cs="Times New Roman"/>
                <w:bCs/>
                <w:szCs w:val="24"/>
              </w:rPr>
              <w:t>uygun biçimde güvenlik altında tutuluyor</w:t>
            </w:r>
            <w:r w:rsidR="00A50BFA">
              <w:rPr>
                <w:rFonts w:cs="Times New Roman"/>
                <w:bCs/>
                <w:szCs w:val="24"/>
              </w:rPr>
              <w:t xml:space="preserve"> mu?</w:t>
            </w:r>
          </w:p>
        </w:tc>
        <w:tc>
          <w:tcPr>
            <w:tcW w:w="234" w:type="pct"/>
            <w:shd w:val="clear" w:color="auto" w:fill="FFFFFF" w:themeFill="background1"/>
            <w:vAlign w:val="center"/>
          </w:tcPr>
          <w:p w14:paraId="33931E2D"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shd w:val="clear" w:color="auto" w:fill="FFFFFF" w:themeFill="background1"/>
            <w:vAlign w:val="center"/>
          </w:tcPr>
          <w:p w14:paraId="2DF970B3"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55656063"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2D2F9C3E" w14:textId="77777777" w:rsidR="00F841D4" w:rsidRPr="00351492" w:rsidRDefault="00F841D4" w:rsidP="00E92B55">
            <w:pPr>
              <w:spacing w:after="0"/>
              <w:rPr>
                <w:rFonts w:cs="Times New Roman"/>
                <w:szCs w:val="24"/>
              </w:rPr>
            </w:pPr>
          </w:p>
        </w:tc>
      </w:tr>
      <w:tr w:rsidR="00E92B55" w:rsidRPr="00351492" w14:paraId="4D61AC8A" w14:textId="77777777" w:rsidTr="00A927C6">
        <w:tc>
          <w:tcPr>
            <w:tcW w:w="3595" w:type="pct"/>
          </w:tcPr>
          <w:p w14:paraId="3FB23577" w14:textId="77777777" w:rsidR="00E92B55" w:rsidRPr="00351492" w:rsidRDefault="00E92B55" w:rsidP="00136DC6">
            <w:pPr>
              <w:spacing w:after="0"/>
              <w:rPr>
                <w:rFonts w:cs="Times New Roman"/>
                <w:bCs/>
                <w:szCs w:val="24"/>
              </w:rPr>
            </w:pPr>
            <w:r w:rsidRPr="00351492">
              <w:rPr>
                <w:rFonts w:cs="Times New Roman"/>
                <w:bCs/>
                <w:szCs w:val="24"/>
              </w:rPr>
              <w:t>6. Sınırda bina bulunuyorsa, bu sınır güvenlik çiti ile kesişme yerinde olası sızma tehlikesi arz ediyor</w:t>
            </w:r>
            <w:r w:rsidR="00A50BFA">
              <w:rPr>
                <w:rFonts w:cs="Times New Roman"/>
                <w:bCs/>
                <w:szCs w:val="24"/>
              </w:rPr>
              <w:t xml:space="preserve"> mu?</w:t>
            </w:r>
            <w:r w:rsidRPr="00351492">
              <w:rPr>
                <w:rFonts w:cs="Times New Roman"/>
                <w:bCs/>
                <w:szCs w:val="24"/>
              </w:rPr>
              <w:t xml:space="preserve"> (E</w:t>
            </w:r>
            <w:r w:rsidR="00136DC6">
              <w:rPr>
                <w:rFonts w:cs="Times New Roman"/>
                <w:bCs/>
                <w:szCs w:val="24"/>
              </w:rPr>
              <w:t>vet</w:t>
            </w:r>
            <w:r w:rsidRPr="00351492">
              <w:rPr>
                <w:rFonts w:cs="Times New Roman"/>
                <w:bCs/>
                <w:szCs w:val="24"/>
              </w:rPr>
              <w:t xml:space="preserve"> ise yorum gerekli</w:t>
            </w:r>
            <w:r w:rsidR="00136DC6">
              <w:rPr>
                <w:rFonts w:cs="Times New Roman"/>
                <w:bCs/>
                <w:szCs w:val="24"/>
              </w:rPr>
              <w:t>dir.</w:t>
            </w:r>
            <w:r w:rsidRPr="00351492">
              <w:rPr>
                <w:rFonts w:cs="Times New Roman"/>
                <w:bCs/>
                <w:szCs w:val="24"/>
              </w:rPr>
              <w:t>)</w:t>
            </w:r>
          </w:p>
        </w:tc>
        <w:tc>
          <w:tcPr>
            <w:tcW w:w="234" w:type="pct"/>
            <w:vAlign w:val="center"/>
          </w:tcPr>
          <w:p w14:paraId="32B9FC49" w14:textId="77777777" w:rsidR="00E92B55" w:rsidRPr="00351492" w:rsidRDefault="00E92B55"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vAlign w:val="center"/>
          </w:tcPr>
          <w:p w14:paraId="24103F22" w14:textId="77777777" w:rsidR="00E92B55" w:rsidRPr="00351492" w:rsidRDefault="00E92B55"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1E52C130" w14:textId="77777777" w:rsidR="00E92B55" w:rsidRPr="00351492" w:rsidRDefault="00E92B55"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67CA0D00" w14:textId="77777777" w:rsidR="00E92B55" w:rsidRPr="00351492" w:rsidRDefault="00E92B55" w:rsidP="00FA356C">
            <w:pPr>
              <w:spacing w:after="0"/>
              <w:rPr>
                <w:rFonts w:cs="Times New Roman"/>
                <w:szCs w:val="24"/>
              </w:rPr>
            </w:pPr>
          </w:p>
        </w:tc>
      </w:tr>
      <w:tr w:rsidR="00E92B55" w:rsidRPr="00351492" w14:paraId="08298439" w14:textId="77777777" w:rsidTr="00A927C6">
        <w:tc>
          <w:tcPr>
            <w:tcW w:w="3595" w:type="pct"/>
          </w:tcPr>
          <w:p w14:paraId="3725076B" w14:textId="77777777" w:rsidR="00E92B55" w:rsidRPr="00351492" w:rsidRDefault="00E92B55" w:rsidP="00FA356C">
            <w:pPr>
              <w:spacing w:after="0"/>
              <w:rPr>
                <w:rFonts w:cs="Times New Roman"/>
                <w:bCs/>
                <w:szCs w:val="24"/>
              </w:rPr>
            </w:pPr>
            <w:r w:rsidRPr="00351492">
              <w:rPr>
                <w:rFonts w:cs="Times New Roman"/>
                <w:bCs/>
                <w:szCs w:val="24"/>
              </w:rPr>
              <w:t>7. Her hangi bir bariyer kapsamında bir su kaynağı bulunuyorsa, ek güvenlik tedbirleri alınmış</w:t>
            </w:r>
            <w:r w:rsidR="00A50BFA">
              <w:rPr>
                <w:rFonts w:cs="Times New Roman"/>
                <w:bCs/>
                <w:szCs w:val="24"/>
              </w:rPr>
              <w:t xml:space="preserve"> mı</w:t>
            </w:r>
            <w:r w:rsidRPr="00351492">
              <w:rPr>
                <w:rFonts w:cs="Times New Roman"/>
                <w:bCs/>
                <w:szCs w:val="24"/>
              </w:rPr>
              <w:t>dır</w:t>
            </w:r>
            <w:r w:rsidR="00A50BFA">
              <w:rPr>
                <w:rFonts w:cs="Times New Roman"/>
                <w:bCs/>
                <w:szCs w:val="24"/>
              </w:rPr>
              <w:t>?</w:t>
            </w:r>
          </w:p>
        </w:tc>
        <w:tc>
          <w:tcPr>
            <w:tcW w:w="234" w:type="pct"/>
            <w:vAlign w:val="center"/>
          </w:tcPr>
          <w:p w14:paraId="229A732F" w14:textId="77777777" w:rsidR="00E92B55" w:rsidRPr="00351492" w:rsidRDefault="00E92B55"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vAlign w:val="center"/>
          </w:tcPr>
          <w:p w14:paraId="1A41875A" w14:textId="77777777" w:rsidR="00E92B55" w:rsidRPr="00351492" w:rsidRDefault="00E92B55"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5EF240CA" w14:textId="77777777" w:rsidR="00E92B55" w:rsidRPr="00351492" w:rsidRDefault="00E92B55"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0EAC6EF6" w14:textId="77777777" w:rsidR="00E92B55" w:rsidRPr="00351492" w:rsidRDefault="00E92B55" w:rsidP="00FA356C">
            <w:pPr>
              <w:spacing w:after="0"/>
              <w:rPr>
                <w:rFonts w:cs="Times New Roman"/>
                <w:szCs w:val="24"/>
              </w:rPr>
            </w:pPr>
          </w:p>
        </w:tc>
      </w:tr>
      <w:tr w:rsidR="00E92B55" w:rsidRPr="00351492" w14:paraId="0FD26DF0" w14:textId="77777777" w:rsidTr="00A927C6">
        <w:tc>
          <w:tcPr>
            <w:tcW w:w="3595" w:type="pct"/>
          </w:tcPr>
          <w:p w14:paraId="3BC242AB" w14:textId="77777777" w:rsidR="00E92B55" w:rsidRPr="00351492" w:rsidRDefault="00E92B55" w:rsidP="003D3DEE">
            <w:pPr>
              <w:spacing w:after="0"/>
              <w:jc w:val="left"/>
              <w:rPr>
                <w:rFonts w:cs="Times New Roman"/>
                <w:bCs/>
                <w:szCs w:val="24"/>
              </w:rPr>
            </w:pPr>
            <w:r w:rsidRPr="00351492">
              <w:rPr>
                <w:rFonts w:cs="Times New Roman"/>
                <w:bCs/>
                <w:szCs w:val="24"/>
              </w:rPr>
              <w:t xml:space="preserve">8. Girilmesi yasak alanlara giriş sağlayan kanalizasyon ve elektrik, su, doğal gaz menfezleri, tünelleri ve yürüyen merdivenler </w:t>
            </w:r>
            <w:r w:rsidRPr="0077704D">
              <w:rPr>
                <w:rFonts w:cs="Times New Roman"/>
                <w:bCs/>
                <w:szCs w:val="24"/>
              </w:rPr>
              <w:t>gibi</w:t>
            </w:r>
            <w:r w:rsidRPr="0077704D">
              <w:rPr>
                <w:rFonts w:cs="Times New Roman"/>
                <w:bCs/>
                <w:color w:val="000000" w:themeColor="text1"/>
                <w:szCs w:val="24"/>
              </w:rPr>
              <w:t xml:space="preserve"> açıklıklar</w:t>
            </w:r>
            <w:r w:rsidRPr="00CD45B9">
              <w:rPr>
                <w:rFonts w:cs="Times New Roman"/>
                <w:bCs/>
                <w:color w:val="000000" w:themeColor="text1"/>
                <w:szCs w:val="24"/>
              </w:rPr>
              <w:t xml:space="preserve"> </w:t>
            </w:r>
            <w:r w:rsidRPr="00351492">
              <w:rPr>
                <w:rFonts w:cs="Times New Roman"/>
                <w:bCs/>
                <w:szCs w:val="24"/>
              </w:rPr>
              <w:t>uygun biçimde emniyete alınmış</w:t>
            </w:r>
            <w:r w:rsidR="00A50BFA">
              <w:rPr>
                <w:rFonts w:cs="Times New Roman"/>
                <w:bCs/>
                <w:szCs w:val="24"/>
              </w:rPr>
              <w:t xml:space="preserve"> mı</w:t>
            </w:r>
            <w:r w:rsidRPr="00351492">
              <w:rPr>
                <w:rFonts w:cs="Times New Roman"/>
                <w:bCs/>
                <w:szCs w:val="24"/>
              </w:rPr>
              <w:t>dır</w:t>
            </w:r>
            <w:r w:rsidR="00A50BFA">
              <w:rPr>
                <w:rFonts w:cs="Times New Roman"/>
                <w:bCs/>
                <w:szCs w:val="24"/>
              </w:rPr>
              <w:t>?</w:t>
            </w:r>
          </w:p>
        </w:tc>
        <w:tc>
          <w:tcPr>
            <w:tcW w:w="234" w:type="pct"/>
            <w:vAlign w:val="center"/>
          </w:tcPr>
          <w:p w14:paraId="26846A4C" w14:textId="77777777" w:rsidR="00E92B55" w:rsidRPr="00351492" w:rsidRDefault="00E92B55"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vAlign w:val="center"/>
          </w:tcPr>
          <w:p w14:paraId="40EEA6B9" w14:textId="77777777" w:rsidR="00E92B55" w:rsidRPr="00351492" w:rsidRDefault="00E92B55"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1E7EDB21" w14:textId="77777777" w:rsidR="00E92B55" w:rsidRPr="00351492" w:rsidRDefault="00E92B55"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03A94541" w14:textId="77777777" w:rsidR="00E92B55" w:rsidRPr="00351492" w:rsidRDefault="00E92B55" w:rsidP="00FA356C">
            <w:pPr>
              <w:spacing w:after="0"/>
              <w:rPr>
                <w:rFonts w:cs="Times New Roman"/>
                <w:szCs w:val="24"/>
              </w:rPr>
            </w:pPr>
          </w:p>
        </w:tc>
      </w:tr>
      <w:tr w:rsidR="00E92B55" w:rsidRPr="00351492" w14:paraId="563F42AF" w14:textId="77777777" w:rsidTr="00A927C6">
        <w:tc>
          <w:tcPr>
            <w:tcW w:w="3595" w:type="pct"/>
          </w:tcPr>
          <w:p w14:paraId="16D040D2" w14:textId="77777777" w:rsidR="00E92B55" w:rsidRPr="00351492" w:rsidRDefault="00E92B55" w:rsidP="00FA356C">
            <w:pPr>
              <w:spacing w:after="0"/>
              <w:rPr>
                <w:rFonts w:cs="Times New Roman"/>
                <w:bCs/>
                <w:szCs w:val="24"/>
              </w:rPr>
            </w:pPr>
            <w:r w:rsidRPr="00351492">
              <w:rPr>
                <w:rFonts w:cs="Times New Roman"/>
                <w:bCs/>
                <w:szCs w:val="24"/>
              </w:rPr>
              <w:t>9. Ç</w:t>
            </w:r>
            <w:r w:rsidR="007B7A5F">
              <w:rPr>
                <w:rFonts w:cs="Times New Roman"/>
                <w:bCs/>
                <w:szCs w:val="24"/>
              </w:rPr>
              <w:t>evre sınırlarındaki bariyer</w:t>
            </w:r>
            <w:r w:rsidRPr="00351492">
              <w:rPr>
                <w:rFonts w:cs="Times New Roman"/>
                <w:bCs/>
                <w:szCs w:val="24"/>
              </w:rPr>
              <w:t xml:space="preserve"> bulunan kapılarda nöbetçi var</w:t>
            </w:r>
            <w:r w:rsidR="00A50BFA">
              <w:rPr>
                <w:rFonts w:cs="Times New Roman"/>
                <w:bCs/>
                <w:szCs w:val="24"/>
              </w:rPr>
              <w:t xml:space="preserve"> mı</w:t>
            </w:r>
            <w:r w:rsidRPr="00351492">
              <w:rPr>
                <w:rFonts w:cs="Times New Roman"/>
                <w:bCs/>
                <w:szCs w:val="24"/>
              </w:rPr>
              <w:t xml:space="preserve"> ve bunlar emniyet altına alınmış</w:t>
            </w:r>
            <w:r w:rsidR="00A50BFA">
              <w:rPr>
                <w:rFonts w:cs="Times New Roman"/>
                <w:bCs/>
                <w:szCs w:val="24"/>
              </w:rPr>
              <w:t xml:space="preserve"> mı</w:t>
            </w:r>
            <w:r w:rsidRPr="00351492">
              <w:rPr>
                <w:rFonts w:cs="Times New Roman"/>
                <w:bCs/>
                <w:szCs w:val="24"/>
              </w:rPr>
              <w:t>dır</w:t>
            </w:r>
            <w:r w:rsidR="00A50BFA">
              <w:rPr>
                <w:rFonts w:cs="Times New Roman"/>
                <w:bCs/>
                <w:szCs w:val="24"/>
              </w:rPr>
              <w:t>?</w:t>
            </w:r>
          </w:p>
        </w:tc>
        <w:tc>
          <w:tcPr>
            <w:tcW w:w="234" w:type="pct"/>
            <w:vAlign w:val="center"/>
          </w:tcPr>
          <w:p w14:paraId="4E536758" w14:textId="77777777" w:rsidR="00E92B55" w:rsidRPr="00351492" w:rsidRDefault="00E92B55"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vAlign w:val="center"/>
          </w:tcPr>
          <w:p w14:paraId="70B07781" w14:textId="77777777" w:rsidR="00E92B55" w:rsidRPr="00351492" w:rsidRDefault="00E92B55"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3CE57637" w14:textId="77777777" w:rsidR="00E92B55" w:rsidRPr="00351492" w:rsidRDefault="00494D2B" w:rsidP="00E92B55">
            <w:pPr>
              <w:spacing w:after="0"/>
              <w:jc w:val="center"/>
              <w:rPr>
                <w:rFonts w:cs="Times New Roman"/>
                <w:szCs w:val="24"/>
              </w:rPr>
            </w:pPr>
            <w:r>
              <w:rPr>
                <w:rFonts w:cs="Times New Roman"/>
                <w:szCs w:val="24"/>
              </w:rPr>
              <w:fldChar w:fldCharType="begin">
                <w:ffData>
                  <w:name w:val=""/>
                  <w:enabled/>
                  <w:calcOnExit w:val="0"/>
                  <w:checkBox>
                    <w:sizeAuto/>
                    <w:default w:val="0"/>
                  </w:checkBox>
                </w:ffData>
              </w:fldChar>
            </w:r>
            <w:r>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Pr>
                <w:rFonts w:cs="Times New Roman"/>
                <w:szCs w:val="24"/>
              </w:rPr>
              <w:fldChar w:fldCharType="end"/>
            </w:r>
          </w:p>
        </w:tc>
        <w:tc>
          <w:tcPr>
            <w:tcW w:w="627" w:type="pct"/>
          </w:tcPr>
          <w:p w14:paraId="49F4FA9D" w14:textId="77777777" w:rsidR="00E92B55" w:rsidRPr="00351492" w:rsidRDefault="00E92B55" w:rsidP="00FA356C">
            <w:pPr>
              <w:spacing w:after="0"/>
              <w:rPr>
                <w:rFonts w:cs="Times New Roman"/>
                <w:szCs w:val="24"/>
              </w:rPr>
            </w:pPr>
          </w:p>
        </w:tc>
      </w:tr>
    </w:tbl>
    <w:p w14:paraId="53EE11C2" w14:textId="77777777" w:rsidR="00967F5A" w:rsidRPr="00351492" w:rsidRDefault="00967F5A" w:rsidP="00967F5A">
      <w:pPr>
        <w:rPr>
          <w:rFonts w:cs="Times New Roman"/>
        </w:rPr>
      </w:pPr>
      <w:r w:rsidRPr="00351492">
        <w:rPr>
          <w:rFonts w:cs="Times New Roman"/>
        </w:rPr>
        <w:br w:type="page"/>
      </w:r>
    </w:p>
    <w:tbl>
      <w:tblPr>
        <w:tblStyle w:val="TabloKlavuzu"/>
        <w:tblW w:w="5000" w:type="pct"/>
        <w:tblLook w:val="04A0" w:firstRow="1" w:lastRow="0" w:firstColumn="1" w:lastColumn="0" w:noHBand="0" w:noVBand="1"/>
      </w:tblPr>
      <w:tblGrid>
        <w:gridCol w:w="6450"/>
        <w:gridCol w:w="492"/>
        <w:gridCol w:w="492"/>
        <w:gridCol w:w="492"/>
        <w:gridCol w:w="1136"/>
      </w:tblGrid>
      <w:tr w:rsidR="00967F5A" w:rsidRPr="00351492" w14:paraId="29A44098" w14:textId="77777777" w:rsidTr="00A927C6">
        <w:tc>
          <w:tcPr>
            <w:tcW w:w="3595" w:type="pct"/>
            <w:shd w:val="clear" w:color="auto" w:fill="D9D9D9" w:themeFill="background1" w:themeFillShade="D9"/>
            <w:vAlign w:val="center"/>
          </w:tcPr>
          <w:p w14:paraId="6F2C25AD" w14:textId="77777777" w:rsidR="00967F5A" w:rsidRPr="00351492" w:rsidRDefault="00967F5A" w:rsidP="00A927C6">
            <w:pPr>
              <w:spacing w:after="0"/>
              <w:jc w:val="left"/>
              <w:rPr>
                <w:rFonts w:cs="Times New Roman"/>
                <w:b/>
                <w:szCs w:val="24"/>
              </w:rPr>
            </w:pPr>
            <w:r w:rsidRPr="00351492">
              <w:rPr>
                <w:rFonts w:cs="Times New Roman"/>
                <w:b/>
                <w:szCs w:val="24"/>
              </w:rPr>
              <w:lastRenderedPageBreak/>
              <w:t xml:space="preserve">5. Çitler/Duvarlar Bariyerler Ve Açıklıklar (Devamı) </w:t>
            </w:r>
          </w:p>
        </w:tc>
        <w:tc>
          <w:tcPr>
            <w:tcW w:w="232" w:type="pct"/>
            <w:shd w:val="clear" w:color="auto" w:fill="D9D9D9" w:themeFill="background1" w:themeFillShade="D9"/>
            <w:vAlign w:val="center"/>
          </w:tcPr>
          <w:p w14:paraId="0BAE54C3" w14:textId="77777777" w:rsidR="00967F5A" w:rsidRPr="00351492" w:rsidRDefault="00A927C6" w:rsidP="00A927C6">
            <w:pPr>
              <w:spacing w:after="0"/>
              <w:jc w:val="left"/>
              <w:rPr>
                <w:rFonts w:cs="Times New Roman"/>
                <w:b/>
                <w:szCs w:val="24"/>
              </w:rPr>
            </w:pPr>
            <w:r>
              <w:rPr>
                <w:rFonts w:cs="Times New Roman"/>
                <w:b/>
                <w:szCs w:val="24"/>
              </w:rPr>
              <w:t>E</w:t>
            </w:r>
          </w:p>
          <w:p w14:paraId="39F67A82" w14:textId="77777777" w:rsidR="00967F5A" w:rsidRPr="00351492" w:rsidRDefault="00967F5A" w:rsidP="00A927C6">
            <w:pPr>
              <w:spacing w:after="0"/>
              <w:jc w:val="left"/>
              <w:rPr>
                <w:rFonts w:cs="Times New Roman"/>
                <w:b/>
                <w:szCs w:val="24"/>
              </w:rPr>
            </w:pPr>
          </w:p>
        </w:tc>
        <w:tc>
          <w:tcPr>
            <w:tcW w:w="274" w:type="pct"/>
            <w:shd w:val="clear" w:color="auto" w:fill="D9D9D9" w:themeFill="background1" w:themeFillShade="D9"/>
            <w:vAlign w:val="center"/>
          </w:tcPr>
          <w:p w14:paraId="3FC69382" w14:textId="77777777" w:rsidR="00967F5A" w:rsidRPr="00351492" w:rsidRDefault="00967F5A" w:rsidP="00A927C6">
            <w:pPr>
              <w:spacing w:after="0"/>
              <w:jc w:val="left"/>
              <w:rPr>
                <w:rFonts w:cs="Times New Roman"/>
                <w:b/>
                <w:szCs w:val="24"/>
              </w:rPr>
            </w:pPr>
            <w:r w:rsidRPr="00351492">
              <w:rPr>
                <w:rFonts w:cs="Times New Roman"/>
                <w:b/>
                <w:szCs w:val="24"/>
              </w:rPr>
              <w:t>H</w:t>
            </w:r>
          </w:p>
          <w:p w14:paraId="4015CA9A" w14:textId="77777777" w:rsidR="00967F5A" w:rsidRPr="00351492" w:rsidRDefault="00967F5A" w:rsidP="00A927C6">
            <w:pPr>
              <w:spacing w:after="0"/>
              <w:jc w:val="left"/>
              <w:rPr>
                <w:rFonts w:cs="Times New Roman"/>
                <w:b/>
                <w:szCs w:val="24"/>
              </w:rPr>
            </w:pPr>
          </w:p>
        </w:tc>
        <w:tc>
          <w:tcPr>
            <w:tcW w:w="271" w:type="pct"/>
            <w:shd w:val="clear" w:color="auto" w:fill="D9D9D9" w:themeFill="background1" w:themeFillShade="D9"/>
            <w:vAlign w:val="center"/>
          </w:tcPr>
          <w:p w14:paraId="1F0A50C3" w14:textId="77777777" w:rsidR="00967F5A" w:rsidRPr="00351492" w:rsidRDefault="00967F5A" w:rsidP="00A927C6">
            <w:pPr>
              <w:spacing w:after="0"/>
              <w:jc w:val="left"/>
              <w:rPr>
                <w:rFonts w:cs="Times New Roman"/>
                <w:b/>
                <w:szCs w:val="24"/>
              </w:rPr>
            </w:pPr>
            <w:r w:rsidRPr="00351492">
              <w:rPr>
                <w:rFonts w:cs="Times New Roman"/>
                <w:b/>
                <w:szCs w:val="24"/>
              </w:rPr>
              <w:t xml:space="preserve">A </w:t>
            </w:r>
          </w:p>
          <w:p w14:paraId="69C90202" w14:textId="77777777" w:rsidR="00967F5A" w:rsidRPr="00351492" w:rsidRDefault="00967F5A" w:rsidP="00A927C6">
            <w:pPr>
              <w:spacing w:after="0"/>
              <w:jc w:val="left"/>
              <w:rPr>
                <w:rFonts w:cs="Times New Roman"/>
                <w:b/>
                <w:szCs w:val="24"/>
              </w:rPr>
            </w:pPr>
          </w:p>
        </w:tc>
        <w:tc>
          <w:tcPr>
            <w:tcW w:w="627" w:type="pct"/>
            <w:shd w:val="clear" w:color="auto" w:fill="D9D9D9" w:themeFill="background1" w:themeFillShade="D9"/>
            <w:vAlign w:val="center"/>
          </w:tcPr>
          <w:p w14:paraId="5F5EF744" w14:textId="77777777" w:rsidR="00967F5A" w:rsidRPr="00351492" w:rsidRDefault="00967F5A" w:rsidP="00A927C6">
            <w:pPr>
              <w:spacing w:after="0"/>
              <w:jc w:val="left"/>
              <w:rPr>
                <w:rFonts w:cs="Times New Roman"/>
                <w:b/>
                <w:szCs w:val="24"/>
              </w:rPr>
            </w:pPr>
            <w:r w:rsidRPr="00351492">
              <w:rPr>
                <w:rFonts w:cs="Times New Roman"/>
                <w:b/>
                <w:szCs w:val="24"/>
              </w:rPr>
              <w:t>Referans</w:t>
            </w:r>
          </w:p>
          <w:p w14:paraId="5940E529" w14:textId="77777777" w:rsidR="00967F5A" w:rsidRPr="00351492" w:rsidRDefault="00967F5A" w:rsidP="00A927C6">
            <w:pPr>
              <w:spacing w:after="0"/>
              <w:jc w:val="left"/>
              <w:rPr>
                <w:rFonts w:cs="Times New Roman"/>
                <w:b/>
                <w:szCs w:val="24"/>
              </w:rPr>
            </w:pPr>
          </w:p>
        </w:tc>
      </w:tr>
      <w:tr w:rsidR="00F841D4" w:rsidRPr="00351492" w14:paraId="5BD69E31" w14:textId="77777777" w:rsidTr="00A927C6">
        <w:tc>
          <w:tcPr>
            <w:tcW w:w="3595" w:type="pct"/>
            <w:vAlign w:val="center"/>
          </w:tcPr>
          <w:p w14:paraId="1D4ED3DF" w14:textId="77777777" w:rsidR="00F841D4" w:rsidRPr="00351492" w:rsidRDefault="00F841D4" w:rsidP="00E92758">
            <w:pPr>
              <w:spacing w:after="0"/>
              <w:jc w:val="left"/>
              <w:rPr>
                <w:rFonts w:cs="Times New Roman"/>
                <w:bCs/>
                <w:szCs w:val="24"/>
              </w:rPr>
            </w:pPr>
            <w:r w:rsidRPr="00351492">
              <w:rPr>
                <w:rFonts w:cs="Times New Roman"/>
                <w:bCs/>
                <w:szCs w:val="24"/>
              </w:rPr>
              <w:t xml:space="preserve">10. Çevre sınırlarındaki bariyerlerde bulunan kapıların ve/veya diğer girişlerin sayısı, çalışmaların </w:t>
            </w:r>
            <w:r w:rsidR="007B7A5F">
              <w:rPr>
                <w:rFonts w:cs="Times New Roman"/>
                <w:bCs/>
                <w:szCs w:val="24"/>
              </w:rPr>
              <w:t>güvenli</w:t>
            </w:r>
            <w:r w:rsidRPr="00351492">
              <w:rPr>
                <w:rFonts w:cs="Times New Roman"/>
                <w:bCs/>
                <w:szCs w:val="24"/>
              </w:rPr>
              <w:t xml:space="preserve"> ve verimli bir biçimde yapılması için gereken sayının üzerinde</w:t>
            </w:r>
            <w:r w:rsidR="000E2D95">
              <w:rPr>
                <w:rFonts w:cs="Times New Roman"/>
                <w:bCs/>
                <w:szCs w:val="24"/>
              </w:rPr>
              <w:t xml:space="preserve"> </w:t>
            </w:r>
            <w:r w:rsidR="00A50BFA">
              <w:rPr>
                <w:rFonts w:cs="Times New Roman"/>
                <w:bCs/>
                <w:szCs w:val="24"/>
              </w:rPr>
              <w:t>mi</w:t>
            </w:r>
            <w:r w:rsidRPr="0095426A">
              <w:rPr>
                <w:rFonts w:cs="Times New Roman"/>
                <w:bCs/>
                <w:color w:val="000000" w:themeColor="text1"/>
                <w:szCs w:val="24"/>
              </w:rPr>
              <w:t>dir</w:t>
            </w:r>
            <w:r w:rsidR="00A50BFA">
              <w:rPr>
                <w:rFonts w:cs="Times New Roman"/>
                <w:bCs/>
                <w:color w:val="000000" w:themeColor="text1"/>
                <w:szCs w:val="24"/>
              </w:rPr>
              <w:t>?</w:t>
            </w:r>
          </w:p>
        </w:tc>
        <w:tc>
          <w:tcPr>
            <w:tcW w:w="232" w:type="pct"/>
            <w:shd w:val="clear" w:color="auto" w:fill="FFFFFF" w:themeFill="background1"/>
            <w:vAlign w:val="center"/>
          </w:tcPr>
          <w:p w14:paraId="7422E4E1"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79B387E4"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77713547"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4D15E3F2" w14:textId="77777777" w:rsidR="00F841D4" w:rsidRPr="00351492" w:rsidRDefault="00F841D4" w:rsidP="00E92B55">
            <w:pPr>
              <w:spacing w:after="0"/>
              <w:rPr>
                <w:rFonts w:cs="Times New Roman"/>
                <w:szCs w:val="24"/>
              </w:rPr>
            </w:pPr>
          </w:p>
        </w:tc>
      </w:tr>
      <w:tr w:rsidR="00F841D4" w:rsidRPr="00351492" w14:paraId="251FF28F" w14:textId="77777777" w:rsidTr="00A927C6">
        <w:tc>
          <w:tcPr>
            <w:tcW w:w="3595" w:type="pct"/>
            <w:vAlign w:val="center"/>
          </w:tcPr>
          <w:p w14:paraId="537FB17D" w14:textId="77777777" w:rsidR="00F841D4" w:rsidRPr="00351492" w:rsidRDefault="00F841D4" w:rsidP="007B7A5F">
            <w:pPr>
              <w:spacing w:after="0"/>
              <w:rPr>
                <w:rFonts w:cs="Times New Roman"/>
                <w:bCs/>
                <w:szCs w:val="24"/>
              </w:rPr>
            </w:pPr>
            <w:r w:rsidRPr="00351492">
              <w:rPr>
                <w:rFonts w:cs="Times New Roman"/>
                <w:bCs/>
                <w:szCs w:val="24"/>
              </w:rPr>
              <w:t>11. Çevre s</w:t>
            </w:r>
            <w:r w:rsidR="007B7A5F">
              <w:rPr>
                <w:rFonts w:cs="Times New Roman"/>
                <w:bCs/>
                <w:szCs w:val="24"/>
              </w:rPr>
              <w:t>ınırlarındaki bariyer kapıları güvenli</w:t>
            </w:r>
            <w:r w:rsidRPr="00351492">
              <w:rPr>
                <w:rFonts w:cs="Times New Roman"/>
                <w:bCs/>
                <w:szCs w:val="24"/>
              </w:rPr>
              <w:t xml:space="preserve"> kilitleme cihazları ile donatılmış</w:t>
            </w:r>
            <w:r w:rsidR="00A50BFA">
              <w:rPr>
                <w:rFonts w:cs="Times New Roman"/>
                <w:bCs/>
                <w:szCs w:val="24"/>
              </w:rPr>
              <w:t xml:space="preserve"> mıd</w:t>
            </w:r>
            <w:r w:rsidRPr="00351492">
              <w:rPr>
                <w:rFonts w:cs="Times New Roman"/>
                <w:bCs/>
                <w:szCs w:val="24"/>
              </w:rPr>
              <w:t>ır</w:t>
            </w:r>
            <w:r w:rsidR="00A50BFA">
              <w:rPr>
                <w:rFonts w:cs="Times New Roman"/>
                <w:bCs/>
                <w:szCs w:val="24"/>
              </w:rPr>
              <w:t>?</w:t>
            </w:r>
            <w:r w:rsidRPr="00351492">
              <w:rPr>
                <w:rFonts w:cs="Times New Roman"/>
                <w:bCs/>
                <w:szCs w:val="24"/>
              </w:rPr>
              <w:t xml:space="preserve"> Bunlar kullanılmadıkları zaman kilitli</w:t>
            </w:r>
            <w:r w:rsidR="00A50BFA">
              <w:rPr>
                <w:rFonts w:cs="Times New Roman"/>
                <w:bCs/>
                <w:szCs w:val="24"/>
              </w:rPr>
              <w:t xml:space="preserve"> mi</w:t>
            </w:r>
            <w:r w:rsidRPr="00351492">
              <w:rPr>
                <w:rFonts w:cs="Times New Roman"/>
                <w:bCs/>
                <w:szCs w:val="24"/>
              </w:rPr>
              <w:t>dir</w:t>
            </w:r>
            <w:r w:rsidR="00A50BFA">
              <w:rPr>
                <w:rFonts w:cs="Times New Roman"/>
                <w:bCs/>
                <w:szCs w:val="24"/>
              </w:rPr>
              <w:t>?</w:t>
            </w:r>
          </w:p>
        </w:tc>
        <w:tc>
          <w:tcPr>
            <w:tcW w:w="232" w:type="pct"/>
            <w:shd w:val="clear" w:color="auto" w:fill="FFFFFF" w:themeFill="background1"/>
            <w:vAlign w:val="center"/>
          </w:tcPr>
          <w:p w14:paraId="64C8F3A1"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0C3764EC"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42767C2"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36C455E5" w14:textId="77777777" w:rsidR="00F841D4" w:rsidRPr="00351492" w:rsidRDefault="00F841D4" w:rsidP="00E92B55">
            <w:pPr>
              <w:spacing w:after="0"/>
              <w:rPr>
                <w:rFonts w:cs="Times New Roman"/>
                <w:szCs w:val="24"/>
              </w:rPr>
            </w:pPr>
          </w:p>
        </w:tc>
      </w:tr>
      <w:tr w:rsidR="00F841D4" w:rsidRPr="00351492" w14:paraId="7E539783" w14:textId="77777777" w:rsidTr="00A927C6">
        <w:tc>
          <w:tcPr>
            <w:tcW w:w="3595" w:type="pct"/>
            <w:vAlign w:val="center"/>
          </w:tcPr>
          <w:p w14:paraId="55A90C8C" w14:textId="77777777" w:rsidR="00F841D4" w:rsidRPr="00351492" w:rsidRDefault="00F841D4" w:rsidP="00E92758">
            <w:pPr>
              <w:spacing w:after="0"/>
              <w:jc w:val="left"/>
              <w:rPr>
                <w:rFonts w:cs="Times New Roman"/>
                <w:bCs/>
                <w:szCs w:val="24"/>
              </w:rPr>
            </w:pPr>
            <w:r w:rsidRPr="00351492">
              <w:rPr>
                <w:rFonts w:cs="Times New Roman"/>
                <w:bCs/>
                <w:szCs w:val="24"/>
              </w:rPr>
              <w:t>12. Tüm girişlerde, bariyerler eşdeğer koruma sağlıyor</w:t>
            </w:r>
            <w:r w:rsidR="00A50BFA">
              <w:rPr>
                <w:rFonts w:cs="Times New Roman"/>
                <w:bCs/>
                <w:szCs w:val="24"/>
              </w:rPr>
              <w:t xml:space="preserve"> mu?</w:t>
            </w:r>
          </w:p>
        </w:tc>
        <w:tc>
          <w:tcPr>
            <w:tcW w:w="232" w:type="pct"/>
            <w:shd w:val="clear" w:color="auto" w:fill="FFFFFF" w:themeFill="background1"/>
            <w:vAlign w:val="center"/>
          </w:tcPr>
          <w:p w14:paraId="51534454"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027132D2"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BB74FC5"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527C1C39" w14:textId="77777777" w:rsidR="00F841D4" w:rsidRPr="00351492" w:rsidRDefault="00F841D4" w:rsidP="00E92B55">
            <w:pPr>
              <w:spacing w:after="0"/>
              <w:rPr>
                <w:rFonts w:cs="Times New Roman"/>
                <w:szCs w:val="24"/>
              </w:rPr>
            </w:pPr>
          </w:p>
        </w:tc>
      </w:tr>
      <w:tr w:rsidR="00F841D4" w:rsidRPr="00351492" w14:paraId="4D576B85" w14:textId="77777777" w:rsidTr="00A927C6">
        <w:tc>
          <w:tcPr>
            <w:tcW w:w="3595" w:type="pct"/>
            <w:vAlign w:val="center"/>
          </w:tcPr>
          <w:p w14:paraId="67E87080" w14:textId="77777777" w:rsidR="00F841D4" w:rsidRPr="00351492" w:rsidRDefault="00F841D4" w:rsidP="000A1F12">
            <w:pPr>
              <w:spacing w:after="0"/>
              <w:rPr>
                <w:rFonts w:cs="Times New Roman"/>
                <w:bCs/>
                <w:szCs w:val="24"/>
              </w:rPr>
            </w:pPr>
            <w:r w:rsidRPr="00351492">
              <w:rPr>
                <w:rFonts w:cs="Times New Roman"/>
                <w:bCs/>
                <w:szCs w:val="24"/>
              </w:rPr>
              <w:t xml:space="preserve">13. </w:t>
            </w:r>
            <w:r w:rsidR="000A1F12">
              <w:rPr>
                <w:rFonts w:cs="Times New Roman"/>
                <w:bCs/>
                <w:szCs w:val="24"/>
              </w:rPr>
              <w:t>Sınırlı alan</w:t>
            </w:r>
            <w:r w:rsidRPr="00351492">
              <w:rPr>
                <w:rFonts w:cs="Times New Roman"/>
                <w:bCs/>
                <w:szCs w:val="24"/>
              </w:rPr>
              <w:t xml:space="preserve"> bariyerlerinin her iki tarafında zorunlu açık bölgeler bulunduruluyor</w:t>
            </w:r>
            <w:r w:rsidR="00DE6A6A">
              <w:rPr>
                <w:rFonts w:cs="Times New Roman"/>
                <w:bCs/>
                <w:szCs w:val="24"/>
              </w:rPr>
              <w:t xml:space="preserve"> mu?</w:t>
            </w:r>
          </w:p>
        </w:tc>
        <w:tc>
          <w:tcPr>
            <w:tcW w:w="232" w:type="pct"/>
            <w:shd w:val="clear" w:color="auto" w:fill="FFFFFF" w:themeFill="background1"/>
            <w:vAlign w:val="center"/>
          </w:tcPr>
          <w:p w14:paraId="5B30DEB3"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7CDC710F"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2FEA4C34"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4A7A3531" w14:textId="77777777" w:rsidR="00F841D4" w:rsidRPr="00351492" w:rsidRDefault="00F841D4" w:rsidP="00E92B55">
            <w:pPr>
              <w:spacing w:after="0"/>
              <w:rPr>
                <w:rFonts w:cs="Times New Roman"/>
                <w:szCs w:val="24"/>
              </w:rPr>
            </w:pPr>
          </w:p>
        </w:tc>
      </w:tr>
      <w:tr w:rsidR="00F841D4" w:rsidRPr="00351492" w14:paraId="4749957A" w14:textId="77777777" w:rsidTr="00A927C6">
        <w:tc>
          <w:tcPr>
            <w:tcW w:w="3595" w:type="pct"/>
            <w:vAlign w:val="center"/>
          </w:tcPr>
          <w:p w14:paraId="2DC4BB8A" w14:textId="77777777" w:rsidR="00F841D4" w:rsidRPr="00351492" w:rsidRDefault="00F841D4" w:rsidP="00E92B55">
            <w:pPr>
              <w:spacing w:after="0"/>
              <w:rPr>
                <w:rFonts w:cs="Times New Roman"/>
                <w:bCs/>
                <w:szCs w:val="24"/>
              </w:rPr>
            </w:pPr>
            <w:r w:rsidRPr="00351492">
              <w:rPr>
                <w:rFonts w:cs="Times New Roman"/>
                <w:bCs/>
                <w:szCs w:val="24"/>
              </w:rPr>
              <w:t xml:space="preserve">14. </w:t>
            </w:r>
            <w:r w:rsidRPr="003D3DEE">
              <w:rPr>
                <w:rFonts w:cs="Times New Roman"/>
                <w:bCs/>
                <w:color w:val="000000" w:themeColor="text1"/>
                <w:szCs w:val="24"/>
              </w:rPr>
              <w:t xml:space="preserve">Açık bölge </w:t>
            </w:r>
            <w:r w:rsidRPr="00351492">
              <w:rPr>
                <w:rFonts w:cs="Times New Roman"/>
                <w:bCs/>
                <w:szCs w:val="24"/>
              </w:rPr>
              <w:t>şartlarına uyulamıyorsa, telafi edici güvenlik tedbirleri alınmış</w:t>
            </w:r>
            <w:r w:rsidR="00DE6A6A">
              <w:rPr>
                <w:rFonts w:cs="Times New Roman"/>
                <w:bCs/>
                <w:szCs w:val="24"/>
              </w:rPr>
              <w:t xml:space="preserve"> mı</w:t>
            </w:r>
            <w:r w:rsidRPr="00351492">
              <w:rPr>
                <w:rFonts w:cs="Times New Roman"/>
                <w:bCs/>
                <w:szCs w:val="24"/>
              </w:rPr>
              <w:t>dır</w:t>
            </w:r>
            <w:r w:rsidR="00DE6A6A">
              <w:rPr>
                <w:rFonts w:cs="Times New Roman"/>
                <w:bCs/>
                <w:szCs w:val="24"/>
              </w:rPr>
              <w:t>?</w:t>
            </w:r>
          </w:p>
        </w:tc>
        <w:tc>
          <w:tcPr>
            <w:tcW w:w="232" w:type="pct"/>
            <w:shd w:val="clear" w:color="auto" w:fill="FFFFFF" w:themeFill="background1"/>
            <w:vAlign w:val="center"/>
          </w:tcPr>
          <w:p w14:paraId="6F5B5806"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1E4CD58B"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04A8F69D"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61099297" w14:textId="77777777" w:rsidR="00F841D4" w:rsidRPr="00351492" w:rsidRDefault="00F841D4" w:rsidP="00E92B55">
            <w:pPr>
              <w:spacing w:after="0"/>
              <w:rPr>
                <w:rFonts w:cs="Times New Roman"/>
                <w:szCs w:val="24"/>
              </w:rPr>
            </w:pPr>
          </w:p>
        </w:tc>
      </w:tr>
      <w:tr w:rsidR="00F841D4" w:rsidRPr="00351492" w14:paraId="5BC0106E" w14:textId="77777777" w:rsidTr="00A927C6">
        <w:tc>
          <w:tcPr>
            <w:tcW w:w="3595" w:type="pct"/>
            <w:vAlign w:val="center"/>
          </w:tcPr>
          <w:p w14:paraId="6CF8555D" w14:textId="77777777" w:rsidR="00F841D4" w:rsidRPr="00351492" w:rsidRDefault="00F841D4" w:rsidP="00E92B55">
            <w:pPr>
              <w:spacing w:after="0"/>
              <w:rPr>
                <w:rFonts w:cs="Times New Roman"/>
                <w:bCs/>
                <w:szCs w:val="24"/>
              </w:rPr>
            </w:pPr>
            <w:r w:rsidRPr="00351492">
              <w:rPr>
                <w:rFonts w:cs="Times New Roman"/>
                <w:bCs/>
                <w:szCs w:val="24"/>
              </w:rPr>
              <w:t>15. Tesis sınır çevre</w:t>
            </w:r>
            <w:r w:rsidRPr="003D3DEE">
              <w:rPr>
                <w:rFonts w:cs="Times New Roman"/>
                <w:bCs/>
                <w:color w:val="000000" w:themeColor="text1"/>
                <w:szCs w:val="24"/>
              </w:rPr>
              <w:t xml:space="preserve">si </w:t>
            </w:r>
            <w:r w:rsidRPr="003D3DEE">
              <w:rPr>
                <w:rFonts w:cs="Times New Roman"/>
                <w:b/>
                <w:bCs/>
                <w:color w:val="000000" w:themeColor="text1"/>
                <w:szCs w:val="24"/>
              </w:rPr>
              <w:t>İzinsiz Girişleri Tespit Sistemleri</w:t>
            </w:r>
            <w:r w:rsidRPr="003D3DEE">
              <w:rPr>
                <w:rFonts w:cs="Times New Roman"/>
                <w:bCs/>
                <w:color w:val="000000" w:themeColor="text1"/>
                <w:szCs w:val="24"/>
              </w:rPr>
              <w:t xml:space="preserve"> (</w:t>
            </w:r>
            <w:r w:rsidRPr="00351492">
              <w:rPr>
                <w:rFonts w:cs="Times New Roman"/>
                <w:bCs/>
                <w:szCs w:val="24"/>
              </w:rPr>
              <w:t xml:space="preserve">Optik bariyerler veya </w:t>
            </w:r>
            <w:proofErr w:type="spellStart"/>
            <w:r w:rsidRPr="00351492">
              <w:rPr>
                <w:rFonts w:cs="Times New Roman"/>
                <w:bCs/>
                <w:szCs w:val="24"/>
              </w:rPr>
              <w:t>sensörler</w:t>
            </w:r>
            <w:proofErr w:type="spellEnd"/>
            <w:r w:rsidR="00DF0706">
              <w:rPr>
                <w:rFonts w:cs="Times New Roman"/>
                <w:bCs/>
                <w:szCs w:val="24"/>
              </w:rPr>
              <w:t xml:space="preserve"> gibi</w:t>
            </w:r>
            <w:r w:rsidRPr="00351492">
              <w:rPr>
                <w:rFonts w:cs="Times New Roman"/>
                <w:bCs/>
                <w:szCs w:val="24"/>
              </w:rPr>
              <w:t>) ile korunuyor</w:t>
            </w:r>
            <w:r w:rsidR="00DE6A6A">
              <w:rPr>
                <w:rFonts w:cs="Times New Roman"/>
                <w:bCs/>
                <w:szCs w:val="24"/>
              </w:rPr>
              <w:t xml:space="preserve"> mu?</w:t>
            </w:r>
          </w:p>
        </w:tc>
        <w:tc>
          <w:tcPr>
            <w:tcW w:w="232" w:type="pct"/>
            <w:shd w:val="clear" w:color="auto" w:fill="FFFFFF" w:themeFill="background1"/>
            <w:vAlign w:val="center"/>
          </w:tcPr>
          <w:p w14:paraId="0DEFCE25" w14:textId="77777777" w:rsidR="00F841D4" w:rsidRPr="00351492" w:rsidRDefault="00F841D4" w:rsidP="003D3DEE">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43C41092" w14:textId="77777777" w:rsidR="00F841D4" w:rsidRPr="00351492" w:rsidRDefault="00F841D4" w:rsidP="003D3DEE">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53BC948B" w14:textId="77777777" w:rsidR="00F841D4" w:rsidRPr="00351492" w:rsidRDefault="00F841D4" w:rsidP="003D3DEE">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049B7ABB" w14:textId="77777777" w:rsidR="00F841D4" w:rsidRPr="00351492" w:rsidRDefault="00F841D4" w:rsidP="00E92B55">
            <w:pPr>
              <w:spacing w:after="0"/>
              <w:rPr>
                <w:rFonts w:cs="Times New Roman"/>
                <w:szCs w:val="24"/>
              </w:rPr>
            </w:pPr>
          </w:p>
        </w:tc>
      </w:tr>
      <w:tr w:rsidR="00F841D4" w:rsidRPr="00351492" w14:paraId="7AD4BFD9" w14:textId="77777777" w:rsidTr="00A927C6">
        <w:tc>
          <w:tcPr>
            <w:tcW w:w="3595" w:type="pct"/>
            <w:vAlign w:val="center"/>
          </w:tcPr>
          <w:p w14:paraId="72432426" w14:textId="77777777" w:rsidR="00F841D4" w:rsidRPr="00351492" w:rsidRDefault="00F841D4" w:rsidP="00E92B55">
            <w:pPr>
              <w:spacing w:after="0"/>
              <w:rPr>
                <w:rFonts w:cs="Times New Roman"/>
                <w:bCs/>
                <w:szCs w:val="24"/>
              </w:rPr>
            </w:pPr>
            <w:r w:rsidRPr="00351492">
              <w:rPr>
                <w:rFonts w:cs="Times New Roman"/>
                <w:bCs/>
                <w:szCs w:val="24"/>
              </w:rPr>
              <w:t>16. Eylem gerçekleştirme riski olan noktalar var</w:t>
            </w:r>
            <w:r w:rsidR="00DE6A6A">
              <w:rPr>
                <w:rFonts w:cs="Times New Roman"/>
                <w:bCs/>
                <w:szCs w:val="24"/>
              </w:rPr>
              <w:t xml:space="preserve"> mı</w:t>
            </w:r>
            <w:r w:rsidRPr="00351492">
              <w:rPr>
                <w:rFonts w:cs="Times New Roman"/>
                <w:bCs/>
                <w:szCs w:val="24"/>
              </w:rPr>
              <w:t>dır</w:t>
            </w:r>
            <w:r w:rsidR="00DE6A6A">
              <w:rPr>
                <w:rFonts w:cs="Times New Roman"/>
                <w:bCs/>
                <w:szCs w:val="24"/>
              </w:rPr>
              <w:t>?</w:t>
            </w:r>
          </w:p>
        </w:tc>
        <w:tc>
          <w:tcPr>
            <w:tcW w:w="232" w:type="pct"/>
            <w:shd w:val="clear" w:color="auto" w:fill="FFFFFF" w:themeFill="background1"/>
            <w:vAlign w:val="center"/>
          </w:tcPr>
          <w:p w14:paraId="14CEBDFE" w14:textId="77777777" w:rsidR="00F841D4" w:rsidRPr="00351492" w:rsidRDefault="00F841D4" w:rsidP="003D3DEE">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5A5B7A3C" w14:textId="77777777" w:rsidR="00F841D4" w:rsidRPr="00351492" w:rsidRDefault="00F841D4" w:rsidP="003D3DEE">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026D3C26" w14:textId="77777777" w:rsidR="00F841D4" w:rsidRPr="00351492" w:rsidRDefault="00F841D4" w:rsidP="003D3DEE">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33A923F2" w14:textId="77777777" w:rsidR="00F841D4" w:rsidRPr="00351492" w:rsidRDefault="00F841D4" w:rsidP="00E92B55">
            <w:pPr>
              <w:spacing w:after="0"/>
              <w:rPr>
                <w:rFonts w:cs="Times New Roman"/>
                <w:szCs w:val="24"/>
              </w:rPr>
            </w:pPr>
          </w:p>
        </w:tc>
      </w:tr>
      <w:tr w:rsidR="00F841D4" w:rsidRPr="00351492" w14:paraId="28041F04" w14:textId="77777777" w:rsidTr="00A927C6">
        <w:tc>
          <w:tcPr>
            <w:tcW w:w="3595" w:type="pct"/>
            <w:vAlign w:val="center"/>
          </w:tcPr>
          <w:p w14:paraId="4ED0DCDF" w14:textId="77777777" w:rsidR="00F841D4" w:rsidRPr="00351492" w:rsidRDefault="00F841D4" w:rsidP="00E92B55">
            <w:pPr>
              <w:spacing w:after="0"/>
              <w:rPr>
                <w:rFonts w:cs="Times New Roman"/>
                <w:bCs/>
                <w:szCs w:val="24"/>
              </w:rPr>
            </w:pPr>
            <w:r w:rsidRPr="00351492">
              <w:rPr>
                <w:rFonts w:cs="Times New Roman"/>
                <w:szCs w:val="24"/>
              </w:rPr>
              <w:t>17. Gündüz girilip gündüz çıkılarak eylemin gerçekleştirilebileceği noktalar</w:t>
            </w:r>
            <w:r w:rsidR="00DE6A6A">
              <w:rPr>
                <w:rFonts w:cs="Times New Roman"/>
                <w:szCs w:val="24"/>
              </w:rPr>
              <w:t xml:space="preserve"> var mıdır?</w:t>
            </w:r>
          </w:p>
        </w:tc>
        <w:tc>
          <w:tcPr>
            <w:tcW w:w="232" w:type="pct"/>
            <w:shd w:val="clear" w:color="auto" w:fill="FFFFFF" w:themeFill="background1"/>
            <w:vAlign w:val="center"/>
          </w:tcPr>
          <w:p w14:paraId="3DB6265C" w14:textId="77777777" w:rsidR="00F841D4" w:rsidRPr="00351492" w:rsidRDefault="00F841D4" w:rsidP="003D3DEE">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0FEA7EFA" w14:textId="77777777" w:rsidR="00F841D4" w:rsidRPr="00351492" w:rsidRDefault="00F841D4" w:rsidP="003D3DEE">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3215F159" w14:textId="77777777" w:rsidR="00F841D4" w:rsidRPr="00351492" w:rsidRDefault="00F841D4" w:rsidP="003D3DEE">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0ED8A379" w14:textId="77777777" w:rsidR="00F841D4" w:rsidRPr="00351492" w:rsidRDefault="00F841D4" w:rsidP="00E92B55">
            <w:pPr>
              <w:spacing w:after="0"/>
              <w:rPr>
                <w:rFonts w:cs="Times New Roman"/>
                <w:szCs w:val="24"/>
              </w:rPr>
            </w:pPr>
          </w:p>
        </w:tc>
      </w:tr>
      <w:tr w:rsidR="00E92B55" w:rsidRPr="00351492" w14:paraId="041A7544" w14:textId="77777777" w:rsidTr="00A927C6">
        <w:tc>
          <w:tcPr>
            <w:tcW w:w="3595" w:type="pct"/>
          </w:tcPr>
          <w:p w14:paraId="4126AFEC" w14:textId="77777777" w:rsidR="00E92B55" w:rsidRPr="00351492" w:rsidRDefault="00E92B55" w:rsidP="00E92B55">
            <w:pPr>
              <w:spacing w:after="0"/>
              <w:rPr>
                <w:rFonts w:cs="Times New Roman"/>
                <w:szCs w:val="24"/>
              </w:rPr>
            </w:pPr>
            <w:r w:rsidRPr="00351492">
              <w:rPr>
                <w:rFonts w:cs="Times New Roman"/>
                <w:szCs w:val="24"/>
              </w:rPr>
              <w:t>18. Gece gizlice girilip gece çıkılarak eylemin gerçekleştirilebileceği noktalar</w:t>
            </w:r>
            <w:r w:rsidR="00DE6A6A">
              <w:rPr>
                <w:rFonts w:cs="Times New Roman"/>
                <w:szCs w:val="24"/>
              </w:rPr>
              <w:t xml:space="preserve"> var mıdır?</w:t>
            </w:r>
          </w:p>
        </w:tc>
        <w:tc>
          <w:tcPr>
            <w:tcW w:w="232" w:type="pct"/>
            <w:vAlign w:val="center"/>
          </w:tcPr>
          <w:p w14:paraId="0437D7EA" w14:textId="77777777" w:rsidR="00E92B55" w:rsidRPr="00351492" w:rsidRDefault="00E92B55" w:rsidP="003D3DEE">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vAlign w:val="center"/>
          </w:tcPr>
          <w:p w14:paraId="6D62E40D" w14:textId="77777777" w:rsidR="00E92B55" w:rsidRPr="00351492" w:rsidRDefault="00E92B55" w:rsidP="003D3DEE">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05D3C1D5" w14:textId="77777777" w:rsidR="00E92B55" w:rsidRPr="00351492" w:rsidRDefault="00E92B55" w:rsidP="003D3DEE">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27BFCCA4" w14:textId="77777777" w:rsidR="00E92B55" w:rsidRPr="00351492" w:rsidRDefault="00E92B55" w:rsidP="00FA356C">
            <w:pPr>
              <w:spacing w:after="0"/>
              <w:rPr>
                <w:rFonts w:cs="Times New Roman"/>
                <w:szCs w:val="24"/>
              </w:rPr>
            </w:pPr>
          </w:p>
        </w:tc>
      </w:tr>
      <w:tr w:rsidR="00E92B55" w:rsidRPr="00351492" w14:paraId="75E039E2" w14:textId="77777777" w:rsidTr="00A927C6">
        <w:tc>
          <w:tcPr>
            <w:tcW w:w="3595" w:type="pct"/>
          </w:tcPr>
          <w:p w14:paraId="06116256" w14:textId="77777777" w:rsidR="00E92B55" w:rsidRPr="00351492" w:rsidRDefault="00E92B55" w:rsidP="0077704D">
            <w:pPr>
              <w:spacing w:after="0"/>
              <w:jc w:val="left"/>
              <w:rPr>
                <w:rFonts w:cs="Times New Roman"/>
                <w:szCs w:val="24"/>
              </w:rPr>
            </w:pPr>
            <w:r w:rsidRPr="00351492">
              <w:rPr>
                <w:rFonts w:cs="Times New Roman"/>
                <w:szCs w:val="24"/>
              </w:rPr>
              <w:t xml:space="preserve">19. </w:t>
            </w:r>
            <w:r w:rsidR="0077704D">
              <w:rPr>
                <w:rFonts w:cs="Times New Roman"/>
                <w:szCs w:val="24"/>
              </w:rPr>
              <w:t xml:space="preserve"> </w:t>
            </w:r>
            <w:r w:rsidRPr="00351492">
              <w:rPr>
                <w:rFonts w:cs="Times New Roman"/>
                <w:szCs w:val="24"/>
              </w:rPr>
              <w:t>Gündüz girip saklanarak eylemin gerçekleştirilebileceği noktalar</w:t>
            </w:r>
            <w:r w:rsidR="00DE6A6A">
              <w:rPr>
                <w:rFonts w:cs="Times New Roman"/>
                <w:szCs w:val="24"/>
              </w:rPr>
              <w:t xml:space="preserve"> var mıdır?</w:t>
            </w:r>
          </w:p>
        </w:tc>
        <w:tc>
          <w:tcPr>
            <w:tcW w:w="232" w:type="pct"/>
            <w:vAlign w:val="center"/>
          </w:tcPr>
          <w:p w14:paraId="63F62C4C" w14:textId="77777777" w:rsidR="00E92B55" w:rsidRPr="00351492" w:rsidRDefault="00E92B55" w:rsidP="003D3DEE">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vAlign w:val="center"/>
          </w:tcPr>
          <w:p w14:paraId="760E3C25" w14:textId="77777777" w:rsidR="00E92B55" w:rsidRPr="00351492" w:rsidRDefault="00E92B55" w:rsidP="003D3DEE">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1B263DCC" w14:textId="77777777" w:rsidR="00E92B55" w:rsidRPr="00351492" w:rsidRDefault="00E92B55" w:rsidP="003D3DEE">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251D7362" w14:textId="77777777" w:rsidR="00E92B55" w:rsidRPr="00351492" w:rsidRDefault="00E92B55" w:rsidP="00FA356C">
            <w:pPr>
              <w:spacing w:after="0"/>
              <w:rPr>
                <w:rFonts w:cs="Times New Roman"/>
                <w:szCs w:val="24"/>
              </w:rPr>
            </w:pPr>
          </w:p>
        </w:tc>
      </w:tr>
      <w:tr w:rsidR="00E92B55" w:rsidRPr="00351492" w14:paraId="16069C29" w14:textId="77777777" w:rsidTr="00A927C6">
        <w:tc>
          <w:tcPr>
            <w:tcW w:w="3595" w:type="pct"/>
          </w:tcPr>
          <w:p w14:paraId="361997A7" w14:textId="77777777" w:rsidR="00E92B55" w:rsidRPr="00351492" w:rsidRDefault="00E92B55" w:rsidP="00E92B55">
            <w:pPr>
              <w:spacing w:after="0"/>
              <w:rPr>
                <w:rFonts w:cs="Times New Roman"/>
                <w:szCs w:val="24"/>
              </w:rPr>
            </w:pPr>
            <w:r w:rsidRPr="00351492">
              <w:rPr>
                <w:rFonts w:cs="Times New Roman"/>
                <w:szCs w:val="24"/>
              </w:rPr>
              <w:t>20. Girişlerde Kullanılan hız kesme bariyer tipleri</w:t>
            </w:r>
          </w:p>
        </w:tc>
        <w:tc>
          <w:tcPr>
            <w:tcW w:w="232" w:type="pct"/>
          </w:tcPr>
          <w:p w14:paraId="0EDBA196" w14:textId="77777777" w:rsidR="00E92B55" w:rsidRPr="00351492" w:rsidRDefault="00E92B55" w:rsidP="00FA356C">
            <w:pPr>
              <w:spacing w:after="0"/>
              <w:jc w:val="center"/>
              <w:rPr>
                <w:rFonts w:cs="Times New Roman"/>
                <w:szCs w:val="24"/>
              </w:rPr>
            </w:pPr>
          </w:p>
        </w:tc>
        <w:tc>
          <w:tcPr>
            <w:tcW w:w="274" w:type="pct"/>
          </w:tcPr>
          <w:p w14:paraId="1AD2A8A6" w14:textId="77777777" w:rsidR="00E92B55" w:rsidRPr="00351492" w:rsidRDefault="00E92B55" w:rsidP="00FA356C">
            <w:pPr>
              <w:spacing w:after="0"/>
              <w:jc w:val="center"/>
              <w:rPr>
                <w:rFonts w:cs="Times New Roman"/>
                <w:szCs w:val="24"/>
              </w:rPr>
            </w:pPr>
          </w:p>
        </w:tc>
        <w:tc>
          <w:tcPr>
            <w:tcW w:w="271" w:type="pct"/>
          </w:tcPr>
          <w:p w14:paraId="1E9CA1C7" w14:textId="77777777" w:rsidR="00E92B55" w:rsidRPr="00351492" w:rsidRDefault="00E92B55" w:rsidP="00FA356C">
            <w:pPr>
              <w:spacing w:after="0"/>
              <w:jc w:val="center"/>
              <w:rPr>
                <w:rFonts w:cs="Times New Roman"/>
                <w:szCs w:val="24"/>
              </w:rPr>
            </w:pPr>
          </w:p>
        </w:tc>
        <w:tc>
          <w:tcPr>
            <w:tcW w:w="627" w:type="pct"/>
          </w:tcPr>
          <w:p w14:paraId="79F70EFB" w14:textId="77777777" w:rsidR="00E92B55" w:rsidRPr="00351492" w:rsidRDefault="00E92B55" w:rsidP="00FA356C">
            <w:pPr>
              <w:spacing w:after="0"/>
              <w:rPr>
                <w:rFonts w:cs="Times New Roman"/>
                <w:szCs w:val="24"/>
              </w:rPr>
            </w:pPr>
          </w:p>
        </w:tc>
      </w:tr>
      <w:tr w:rsidR="00E92B55" w:rsidRPr="00351492" w14:paraId="2AFFBC15" w14:textId="77777777" w:rsidTr="00A927C6">
        <w:tc>
          <w:tcPr>
            <w:tcW w:w="3595" w:type="pct"/>
          </w:tcPr>
          <w:p w14:paraId="16A196CE" w14:textId="77777777" w:rsidR="00E92B55" w:rsidRPr="00351492" w:rsidRDefault="0077704D" w:rsidP="0077704D">
            <w:pPr>
              <w:spacing w:after="0"/>
              <w:ind w:left="283"/>
              <w:rPr>
                <w:rFonts w:cs="Times New Roman"/>
                <w:szCs w:val="24"/>
              </w:rPr>
            </w:pPr>
            <w:proofErr w:type="spellStart"/>
            <w:proofErr w:type="gramStart"/>
            <w:r>
              <w:rPr>
                <w:rFonts w:cs="Times New Roman"/>
                <w:szCs w:val="24"/>
              </w:rPr>
              <w:t>a</w:t>
            </w:r>
            <w:proofErr w:type="gramEnd"/>
            <w:r>
              <w:rPr>
                <w:rFonts w:cs="Times New Roman"/>
                <w:szCs w:val="24"/>
              </w:rPr>
              <w:t>.</w:t>
            </w:r>
            <w:r w:rsidR="00E92B55" w:rsidRPr="00351492">
              <w:rPr>
                <w:rFonts w:cs="Times New Roman"/>
                <w:szCs w:val="24"/>
              </w:rPr>
              <w:t>Sürgülü</w:t>
            </w:r>
            <w:proofErr w:type="spellEnd"/>
            <w:r w:rsidR="00E92B55" w:rsidRPr="00351492">
              <w:rPr>
                <w:rFonts w:cs="Times New Roman"/>
                <w:szCs w:val="24"/>
              </w:rPr>
              <w:t xml:space="preserve"> bariyer </w:t>
            </w:r>
          </w:p>
          <w:p w14:paraId="5023225E" w14:textId="77777777" w:rsidR="00E92B55" w:rsidRPr="00351492" w:rsidRDefault="0077704D" w:rsidP="0077704D">
            <w:pPr>
              <w:spacing w:after="0"/>
              <w:ind w:left="283"/>
              <w:rPr>
                <w:rFonts w:cs="Times New Roman"/>
                <w:szCs w:val="24"/>
              </w:rPr>
            </w:pPr>
            <w:proofErr w:type="spellStart"/>
            <w:proofErr w:type="gramStart"/>
            <w:r>
              <w:rPr>
                <w:rFonts w:cs="Times New Roman"/>
                <w:szCs w:val="24"/>
              </w:rPr>
              <w:t>b</w:t>
            </w:r>
            <w:proofErr w:type="gramEnd"/>
            <w:r>
              <w:rPr>
                <w:rFonts w:cs="Times New Roman"/>
                <w:szCs w:val="24"/>
              </w:rPr>
              <w:t>.</w:t>
            </w:r>
            <w:r w:rsidR="00ED5312">
              <w:rPr>
                <w:rFonts w:cs="Times New Roman"/>
                <w:szCs w:val="24"/>
              </w:rPr>
              <w:t>Plastik</w:t>
            </w:r>
            <w:proofErr w:type="spellEnd"/>
            <w:r w:rsidR="00ED5312">
              <w:rPr>
                <w:rFonts w:cs="Times New Roman"/>
                <w:szCs w:val="24"/>
              </w:rPr>
              <w:t xml:space="preserve"> koniler</w:t>
            </w:r>
          </w:p>
          <w:p w14:paraId="6EEA5F90" w14:textId="77777777" w:rsidR="00E92B55" w:rsidRPr="00351492" w:rsidRDefault="0077704D" w:rsidP="0077704D">
            <w:pPr>
              <w:spacing w:after="0"/>
              <w:ind w:left="283"/>
              <w:rPr>
                <w:rFonts w:cs="Times New Roman"/>
                <w:szCs w:val="24"/>
              </w:rPr>
            </w:pPr>
            <w:proofErr w:type="spellStart"/>
            <w:r>
              <w:rPr>
                <w:rFonts w:cs="Times New Roman"/>
                <w:szCs w:val="24"/>
              </w:rPr>
              <w:t>c.</w:t>
            </w:r>
            <w:r w:rsidR="00ED5312">
              <w:rPr>
                <w:rFonts w:cs="Times New Roman"/>
                <w:szCs w:val="24"/>
              </w:rPr>
              <w:t>Hız</w:t>
            </w:r>
            <w:proofErr w:type="spellEnd"/>
            <w:r w:rsidR="00E92B55" w:rsidRPr="00351492">
              <w:rPr>
                <w:rFonts w:cs="Times New Roman"/>
                <w:szCs w:val="24"/>
              </w:rPr>
              <w:t xml:space="preserve"> Kesici Bariyer </w:t>
            </w:r>
          </w:p>
          <w:p w14:paraId="30611B56" w14:textId="77777777" w:rsidR="00E92B55" w:rsidRPr="00351492" w:rsidRDefault="0077704D" w:rsidP="0077704D">
            <w:pPr>
              <w:spacing w:after="0"/>
              <w:ind w:left="283"/>
              <w:rPr>
                <w:rFonts w:cs="Times New Roman"/>
                <w:szCs w:val="24"/>
              </w:rPr>
            </w:pPr>
            <w:proofErr w:type="spellStart"/>
            <w:r>
              <w:rPr>
                <w:rFonts w:cs="Times New Roman"/>
                <w:szCs w:val="24"/>
              </w:rPr>
              <w:t>d.</w:t>
            </w:r>
            <w:r w:rsidR="00E92B55" w:rsidRPr="00351492">
              <w:rPr>
                <w:rFonts w:cs="Times New Roman"/>
                <w:szCs w:val="24"/>
              </w:rPr>
              <w:t>Seyyar</w:t>
            </w:r>
            <w:proofErr w:type="spellEnd"/>
            <w:r w:rsidR="00E92B55" w:rsidRPr="00351492">
              <w:rPr>
                <w:rFonts w:cs="Times New Roman"/>
                <w:szCs w:val="24"/>
              </w:rPr>
              <w:t xml:space="preserve"> beton bariyerler </w:t>
            </w:r>
          </w:p>
        </w:tc>
        <w:tc>
          <w:tcPr>
            <w:tcW w:w="232" w:type="pct"/>
          </w:tcPr>
          <w:p w14:paraId="18628E2F" w14:textId="77777777" w:rsidR="00E92B55" w:rsidRPr="00351492" w:rsidRDefault="00E92B55"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17F54FAF" w14:textId="77777777" w:rsidR="00E92B55" w:rsidRPr="00351492" w:rsidRDefault="00E92B55"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tcPr>
          <w:p w14:paraId="38FE9F4D" w14:textId="77777777" w:rsidR="00E92B55" w:rsidRPr="00351492" w:rsidRDefault="00E92B55"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1B3225B1" w14:textId="77777777" w:rsidR="00E92B55" w:rsidRPr="00351492" w:rsidRDefault="00E92B55"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6DDCAD2C" w14:textId="77777777" w:rsidR="00E92B55" w:rsidRPr="00351492" w:rsidRDefault="00E92B55"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45EC61D4" w14:textId="77777777" w:rsidR="00E92B55" w:rsidRPr="00351492" w:rsidRDefault="00E92B55"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Pr>
          <w:p w14:paraId="1871CAC6" w14:textId="77777777" w:rsidR="00DE6A6A" w:rsidRPr="00351492" w:rsidRDefault="00DE6A6A" w:rsidP="00DE6A6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607CCFB7" w14:textId="77777777" w:rsidR="00DE6A6A" w:rsidRPr="00351492" w:rsidRDefault="00DE6A6A" w:rsidP="00DE6A6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2F398BC1" w14:textId="77777777" w:rsidR="00DE6A6A" w:rsidRPr="00351492" w:rsidRDefault="00DE6A6A" w:rsidP="00DE6A6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4DB330A5" w14:textId="77777777" w:rsidR="00E92B55" w:rsidRPr="00351492" w:rsidRDefault="00DE6A6A" w:rsidP="00DE6A6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6E5E195B" w14:textId="77777777" w:rsidR="00E92B55" w:rsidRPr="00351492" w:rsidRDefault="00E92B55" w:rsidP="00FA356C">
            <w:pPr>
              <w:spacing w:after="0"/>
              <w:rPr>
                <w:rFonts w:cs="Times New Roman"/>
                <w:szCs w:val="24"/>
              </w:rPr>
            </w:pPr>
          </w:p>
        </w:tc>
      </w:tr>
      <w:tr w:rsidR="00DE6A6A" w:rsidRPr="00351492" w14:paraId="5940447A" w14:textId="77777777" w:rsidTr="00A927C6">
        <w:tc>
          <w:tcPr>
            <w:tcW w:w="3595" w:type="pct"/>
          </w:tcPr>
          <w:p w14:paraId="2FDF4D91" w14:textId="77777777" w:rsidR="00DE6A6A" w:rsidRPr="00351492" w:rsidRDefault="00DE6A6A" w:rsidP="00FA356C">
            <w:pPr>
              <w:spacing w:after="0"/>
              <w:rPr>
                <w:rFonts w:cs="Times New Roman"/>
                <w:szCs w:val="24"/>
              </w:rPr>
            </w:pPr>
            <w:r>
              <w:rPr>
                <w:rFonts w:cs="Times New Roman"/>
                <w:szCs w:val="24"/>
              </w:rPr>
              <w:t xml:space="preserve">21. Yol kesme </w:t>
            </w:r>
            <w:proofErr w:type="spellStart"/>
            <w:r>
              <w:rPr>
                <w:rFonts w:cs="Times New Roman"/>
                <w:szCs w:val="24"/>
              </w:rPr>
              <w:t>Barıyer</w:t>
            </w:r>
            <w:proofErr w:type="spellEnd"/>
            <w:r>
              <w:rPr>
                <w:rFonts w:cs="Times New Roman"/>
                <w:szCs w:val="24"/>
              </w:rPr>
              <w:t xml:space="preserve"> tipleri</w:t>
            </w:r>
          </w:p>
        </w:tc>
        <w:tc>
          <w:tcPr>
            <w:tcW w:w="232" w:type="pct"/>
          </w:tcPr>
          <w:p w14:paraId="24AF88A5" w14:textId="77777777" w:rsidR="00DE6A6A" w:rsidRPr="00351492" w:rsidRDefault="00DE6A6A" w:rsidP="00FA356C">
            <w:pPr>
              <w:spacing w:after="0"/>
              <w:jc w:val="center"/>
              <w:rPr>
                <w:rFonts w:cs="Times New Roman"/>
                <w:szCs w:val="24"/>
              </w:rPr>
            </w:pPr>
          </w:p>
        </w:tc>
        <w:tc>
          <w:tcPr>
            <w:tcW w:w="274" w:type="pct"/>
          </w:tcPr>
          <w:p w14:paraId="7D19FB07" w14:textId="77777777" w:rsidR="00DE6A6A" w:rsidRPr="00351492" w:rsidRDefault="00DE6A6A" w:rsidP="00FA356C">
            <w:pPr>
              <w:spacing w:after="0"/>
              <w:jc w:val="center"/>
              <w:rPr>
                <w:rFonts w:cs="Times New Roman"/>
                <w:szCs w:val="24"/>
              </w:rPr>
            </w:pPr>
          </w:p>
        </w:tc>
        <w:tc>
          <w:tcPr>
            <w:tcW w:w="271" w:type="pct"/>
          </w:tcPr>
          <w:p w14:paraId="68C03A9F" w14:textId="77777777" w:rsidR="00DE6A6A" w:rsidRPr="00351492" w:rsidRDefault="00DE6A6A" w:rsidP="00FA356C">
            <w:pPr>
              <w:spacing w:after="0"/>
              <w:jc w:val="center"/>
              <w:rPr>
                <w:rFonts w:cs="Times New Roman"/>
                <w:szCs w:val="24"/>
              </w:rPr>
            </w:pPr>
          </w:p>
        </w:tc>
        <w:tc>
          <w:tcPr>
            <w:tcW w:w="627" w:type="pct"/>
          </w:tcPr>
          <w:p w14:paraId="3195C200" w14:textId="77777777" w:rsidR="00DE6A6A" w:rsidRPr="00351492" w:rsidRDefault="00DE6A6A" w:rsidP="00FA356C">
            <w:pPr>
              <w:spacing w:after="0"/>
              <w:rPr>
                <w:rFonts w:cs="Times New Roman"/>
                <w:szCs w:val="24"/>
              </w:rPr>
            </w:pPr>
          </w:p>
        </w:tc>
      </w:tr>
      <w:tr w:rsidR="00DE6A6A" w:rsidRPr="00351492" w14:paraId="4C3D625F" w14:textId="77777777" w:rsidTr="00A927C6">
        <w:tc>
          <w:tcPr>
            <w:tcW w:w="3595" w:type="pct"/>
          </w:tcPr>
          <w:p w14:paraId="118FEB4B" w14:textId="77777777" w:rsidR="00DE6A6A" w:rsidRDefault="0077704D" w:rsidP="0077704D">
            <w:pPr>
              <w:spacing w:after="0"/>
              <w:ind w:left="283"/>
              <w:rPr>
                <w:rFonts w:cs="Times New Roman"/>
                <w:szCs w:val="24"/>
              </w:rPr>
            </w:pPr>
            <w:proofErr w:type="spellStart"/>
            <w:proofErr w:type="gramStart"/>
            <w:r>
              <w:rPr>
                <w:rFonts w:cs="Times New Roman"/>
                <w:szCs w:val="24"/>
              </w:rPr>
              <w:t>a</w:t>
            </w:r>
            <w:proofErr w:type="gramEnd"/>
            <w:r>
              <w:rPr>
                <w:rFonts w:cs="Times New Roman"/>
                <w:szCs w:val="24"/>
              </w:rPr>
              <w:t>.</w:t>
            </w:r>
            <w:r w:rsidR="00D17040">
              <w:rPr>
                <w:rFonts w:cs="Times New Roman"/>
                <w:szCs w:val="24"/>
              </w:rPr>
              <w:t>Mantar</w:t>
            </w:r>
            <w:proofErr w:type="spellEnd"/>
            <w:r w:rsidR="00D17040">
              <w:rPr>
                <w:rFonts w:cs="Times New Roman"/>
                <w:szCs w:val="24"/>
              </w:rPr>
              <w:t xml:space="preserve"> Bari</w:t>
            </w:r>
            <w:r w:rsidR="00DE6A6A">
              <w:rPr>
                <w:rFonts w:cs="Times New Roman"/>
                <w:szCs w:val="24"/>
              </w:rPr>
              <w:t>yer</w:t>
            </w:r>
          </w:p>
          <w:p w14:paraId="59425018" w14:textId="77777777" w:rsidR="00DE6A6A" w:rsidRDefault="0077704D" w:rsidP="0077704D">
            <w:pPr>
              <w:spacing w:after="0"/>
              <w:ind w:left="283"/>
              <w:rPr>
                <w:rFonts w:cs="Times New Roman"/>
                <w:szCs w:val="24"/>
              </w:rPr>
            </w:pPr>
            <w:proofErr w:type="spellStart"/>
            <w:proofErr w:type="gramStart"/>
            <w:r>
              <w:rPr>
                <w:rFonts w:cs="Times New Roman"/>
                <w:szCs w:val="24"/>
              </w:rPr>
              <w:t>b</w:t>
            </w:r>
            <w:proofErr w:type="gramEnd"/>
            <w:r>
              <w:rPr>
                <w:rFonts w:cs="Times New Roman"/>
                <w:szCs w:val="24"/>
              </w:rPr>
              <w:t>.</w:t>
            </w:r>
            <w:r w:rsidR="00D17040">
              <w:rPr>
                <w:rFonts w:cs="Times New Roman"/>
                <w:szCs w:val="24"/>
              </w:rPr>
              <w:t>Blok</w:t>
            </w:r>
            <w:proofErr w:type="spellEnd"/>
            <w:r w:rsidR="00D17040">
              <w:rPr>
                <w:rFonts w:cs="Times New Roman"/>
                <w:szCs w:val="24"/>
              </w:rPr>
              <w:t xml:space="preserve"> Bari</w:t>
            </w:r>
            <w:r w:rsidR="00DE6A6A">
              <w:rPr>
                <w:rFonts w:cs="Times New Roman"/>
                <w:szCs w:val="24"/>
              </w:rPr>
              <w:t>yer</w:t>
            </w:r>
          </w:p>
          <w:p w14:paraId="60079D3B" w14:textId="77777777" w:rsidR="00DE6A6A" w:rsidRDefault="0077704D" w:rsidP="0077704D">
            <w:pPr>
              <w:spacing w:after="0"/>
              <w:ind w:left="283"/>
              <w:rPr>
                <w:rFonts w:cs="Times New Roman"/>
                <w:szCs w:val="24"/>
              </w:rPr>
            </w:pPr>
            <w:proofErr w:type="spellStart"/>
            <w:r>
              <w:rPr>
                <w:rFonts w:cs="Times New Roman"/>
                <w:szCs w:val="24"/>
              </w:rPr>
              <w:t>c.</w:t>
            </w:r>
            <w:r w:rsidR="00D17040">
              <w:rPr>
                <w:rFonts w:cs="Times New Roman"/>
                <w:szCs w:val="24"/>
              </w:rPr>
              <w:t>Sürgülü</w:t>
            </w:r>
            <w:proofErr w:type="spellEnd"/>
            <w:r w:rsidR="00D17040">
              <w:rPr>
                <w:rFonts w:cs="Times New Roman"/>
                <w:szCs w:val="24"/>
              </w:rPr>
              <w:t xml:space="preserve"> Demir Kapı Bari</w:t>
            </w:r>
            <w:r w:rsidR="00DE6A6A">
              <w:rPr>
                <w:rFonts w:cs="Times New Roman"/>
                <w:szCs w:val="24"/>
              </w:rPr>
              <w:t xml:space="preserve">yer </w:t>
            </w:r>
          </w:p>
        </w:tc>
        <w:tc>
          <w:tcPr>
            <w:tcW w:w="232" w:type="pct"/>
          </w:tcPr>
          <w:p w14:paraId="1F27CB95" w14:textId="77777777" w:rsidR="00DE6A6A" w:rsidRDefault="00DE6A6A" w:rsidP="00DE6A6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54B9E33A" w14:textId="77777777" w:rsidR="00DE6A6A" w:rsidRDefault="00DE6A6A" w:rsidP="00DE6A6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7A4F0893" w14:textId="77777777" w:rsidR="00DE6A6A" w:rsidRPr="00351492" w:rsidRDefault="00DE6A6A" w:rsidP="00DE6A6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tcPr>
          <w:p w14:paraId="4508EDCE" w14:textId="77777777" w:rsidR="00DE6A6A" w:rsidRDefault="00DE6A6A" w:rsidP="00DE6A6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0297E22A" w14:textId="77777777" w:rsidR="00DE6A6A" w:rsidRDefault="00DE6A6A" w:rsidP="00DE6A6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17CC0F12" w14:textId="77777777" w:rsidR="00DE6A6A" w:rsidRPr="00351492" w:rsidRDefault="00DE6A6A" w:rsidP="00DE6A6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Pr>
          <w:p w14:paraId="0A6AE6A8" w14:textId="77777777" w:rsidR="00DE6A6A" w:rsidRDefault="00DE6A6A" w:rsidP="00DE6A6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421F7F97" w14:textId="77777777" w:rsidR="00DE6A6A" w:rsidRDefault="00DE6A6A" w:rsidP="00DE6A6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4D6EA569" w14:textId="77777777" w:rsidR="00DE6A6A" w:rsidRPr="00351492" w:rsidRDefault="00DE6A6A" w:rsidP="00DE6A6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28CC9A04" w14:textId="77777777" w:rsidR="00DE6A6A" w:rsidRPr="00351492" w:rsidRDefault="00DE6A6A" w:rsidP="00DE6A6A">
            <w:pPr>
              <w:spacing w:after="0"/>
              <w:rPr>
                <w:rFonts w:cs="Times New Roman"/>
                <w:szCs w:val="24"/>
              </w:rPr>
            </w:pPr>
          </w:p>
        </w:tc>
      </w:tr>
      <w:tr w:rsidR="003D3DEE" w:rsidRPr="00351492" w14:paraId="23EC968C" w14:textId="77777777" w:rsidTr="00A927C6">
        <w:tc>
          <w:tcPr>
            <w:tcW w:w="3595" w:type="pct"/>
          </w:tcPr>
          <w:p w14:paraId="69F3A4F6" w14:textId="77777777" w:rsidR="003D3DEE" w:rsidRDefault="003D3DEE" w:rsidP="003D3DEE">
            <w:pPr>
              <w:spacing w:after="0"/>
              <w:rPr>
                <w:rFonts w:cs="Times New Roman"/>
                <w:szCs w:val="24"/>
              </w:rPr>
            </w:pPr>
            <w:r>
              <w:rPr>
                <w:rFonts w:cs="Times New Roman"/>
                <w:szCs w:val="24"/>
              </w:rPr>
              <w:t xml:space="preserve">22. Tesis sınırlarının denizle birleştiği noktalarda dışarıdan girişi önleyici tedbir alınmış </w:t>
            </w:r>
            <w:proofErr w:type="gramStart"/>
            <w:r>
              <w:rPr>
                <w:rFonts w:cs="Times New Roman"/>
                <w:szCs w:val="24"/>
              </w:rPr>
              <w:t>mıdır ?</w:t>
            </w:r>
            <w:proofErr w:type="gramEnd"/>
          </w:p>
        </w:tc>
        <w:tc>
          <w:tcPr>
            <w:tcW w:w="232" w:type="pct"/>
            <w:vAlign w:val="center"/>
          </w:tcPr>
          <w:p w14:paraId="430C5206" w14:textId="77777777" w:rsidR="003D3DEE" w:rsidRPr="00351492" w:rsidRDefault="003D3DEE" w:rsidP="003D3DEE">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vAlign w:val="center"/>
          </w:tcPr>
          <w:p w14:paraId="4AB39628" w14:textId="77777777" w:rsidR="003D3DEE" w:rsidRPr="00351492" w:rsidRDefault="003D3DEE" w:rsidP="003D3DEE">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66945E89" w14:textId="77777777" w:rsidR="003D3DEE" w:rsidRPr="00351492" w:rsidRDefault="003D3DEE" w:rsidP="003D3DEE">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64FB9E16" w14:textId="77777777" w:rsidR="003D3DEE" w:rsidRPr="00351492" w:rsidRDefault="003D3DEE" w:rsidP="003D3DEE">
            <w:pPr>
              <w:spacing w:after="0"/>
              <w:rPr>
                <w:rFonts w:cs="Times New Roman"/>
                <w:szCs w:val="24"/>
              </w:rPr>
            </w:pPr>
          </w:p>
        </w:tc>
      </w:tr>
      <w:tr w:rsidR="006E307A" w:rsidRPr="00351492" w14:paraId="12304EF3" w14:textId="77777777" w:rsidTr="00A927C6">
        <w:tc>
          <w:tcPr>
            <w:tcW w:w="3595" w:type="pct"/>
          </w:tcPr>
          <w:p w14:paraId="4658498F" w14:textId="77777777" w:rsidR="006E307A" w:rsidRDefault="006E307A" w:rsidP="006E307A">
            <w:pPr>
              <w:spacing w:after="0"/>
              <w:rPr>
                <w:rFonts w:cs="Times New Roman"/>
                <w:szCs w:val="24"/>
              </w:rPr>
            </w:pPr>
            <w:r>
              <w:rPr>
                <w:rFonts w:cs="Times New Roman"/>
                <w:szCs w:val="24"/>
              </w:rPr>
              <w:t>23. Tesise demiryolu girişi var ise giriş kapısında aşağıdaki hangi önlemler alınmıştır</w:t>
            </w:r>
          </w:p>
          <w:p w14:paraId="440ABE7A" w14:textId="77777777" w:rsidR="006E307A" w:rsidRDefault="006E307A" w:rsidP="00804FA5">
            <w:pPr>
              <w:spacing w:after="0"/>
              <w:ind w:left="283"/>
              <w:rPr>
                <w:rFonts w:cs="Times New Roman"/>
                <w:szCs w:val="24"/>
              </w:rPr>
            </w:pPr>
            <w:r>
              <w:rPr>
                <w:rFonts w:cs="Times New Roman"/>
                <w:szCs w:val="24"/>
              </w:rPr>
              <w:t>a. Demir kapı</w:t>
            </w:r>
          </w:p>
          <w:p w14:paraId="6B3A2BC1" w14:textId="77777777" w:rsidR="006E307A" w:rsidRDefault="006E307A" w:rsidP="00804FA5">
            <w:pPr>
              <w:spacing w:after="0"/>
              <w:ind w:left="283"/>
              <w:rPr>
                <w:rFonts w:cs="Times New Roman"/>
                <w:szCs w:val="24"/>
              </w:rPr>
            </w:pPr>
            <w:r>
              <w:rPr>
                <w:rFonts w:cs="Times New Roman"/>
                <w:szCs w:val="24"/>
              </w:rPr>
              <w:t xml:space="preserve">b. </w:t>
            </w:r>
            <w:proofErr w:type="spellStart"/>
            <w:r>
              <w:rPr>
                <w:rFonts w:cs="Times New Roman"/>
                <w:szCs w:val="24"/>
              </w:rPr>
              <w:t>Barıyer</w:t>
            </w:r>
            <w:proofErr w:type="spellEnd"/>
            <w:r>
              <w:rPr>
                <w:rFonts w:cs="Times New Roman"/>
                <w:szCs w:val="24"/>
              </w:rPr>
              <w:t xml:space="preserve"> Işıklı kontrol</w:t>
            </w:r>
          </w:p>
          <w:p w14:paraId="31AD785C" w14:textId="77777777" w:rsidR="006E307A" w:rsidRDefault="00DF0706" w:rsidP="00804FA5">
            <w:pPr>
              <w:spacing w:after="0"/>
              <w:ind w:left="283"/>
              <w:rPr>
                <w:rFonts w:cs="Times New Roman"/>
                <w:szCs w:val="24"/>
              </w:rPr>
            </w:pPr>
            <w:r>
              <w:rPr>
                <w:rFonts w:cs="Times New Roman"/>
                <w:szCs w:val="24"/>
              </w:rPr>
              <w:t>c. S</w:t>
            </w:r>
            <w:r w:rsidR="006E307A">
              <w:rPr>
                <w:rFonts w:cs="Times New Roman"/>
                <w:szCs w:val="24"/>
              </w:rPr>
              <w:t>abit nöbet noktası</w:t>
            </w:r>
          </w:p>
          <w:p w14:paraId="66EF34F7" w14:textId="77777777" w:rsidR="006E307A" w:rsidRDefault="006E307A" w:rsidP="00804FA5">
            <w:pPr>
              <w:spacing w:after="0"/>
              <w:ind w:left="283"/>
              <w:rPr>
                <w:rFonts w:cs="Times New Roman"/>
                <w:szCs w:val="24"/>
              </w:rPr>
            </w:pPr>
            <w:r>
              <w:rPr>
                <w:rFonts w:cs="Times New Roman"/>
                <w:szCs w:val="24"/>
              </w:rPr>
              <w:t>d. Uzaktan kontrol</w:t>
            </w:r>
          </w:p>
          <w:p w14:paraId="01CFD5E1" w14:textId="77777777" w:rsidR="00873757" w:rsidRDefault="00873757" w:rsidP="00804FA5">
            <w:pPr>
              <w:spacing w:after="0"/>
              <w:ind w:left="283"/>
              <w:rPr>
                <w:rFonts w:cs="Times New Roman"/>
                <w:szCs w:val="24"/>
              </w:rPr>
            </w:pPr>
            <w:r>
              <w:rPr>
                <w:rFonts w:cs="Times New Roman"/>
                <w:szCs w:val="24"/>
              </w:rPr>
              <w:t>e. Kauçuk zemin kaplama</w:t>
            </w:r>
          </w:p>
          <w:p w14:paraId="1D4CCCAB" w14:textId="77777777" w:rsidR="006E307A" w:rsidRDefault="006E307A" w:rsidP="00804FA5">
            <w:pPr>
              <w:spacing w:after="0"/>
              <w:ind w:left="283"/>
              <w:rPr>
                <w:rFonts w:cs="Times New Roman"/>
                <w:szCs w:val="24"/>
              </w:rPr>
            </w:pPr>
            <w:r>
              <w:rPr>
                <w:rFonts w:cs="Times New Roman"/>
                <w:szCs w:val="24"/>
              </w:rPr>
              <w:t>e. Diğer</w:t>
            </w:r>
          </w:p>
        </w:tc>
        <w:tc>
          <w:tcPr>
            <w:tcW w:w="232" w:type="pct"/>
          </w:tcPr>
          <w:p w14:paraId="26546AE1" w14:textId="77777777" w:rsidR="006E307A" w:rsidRDefault="006E307A" w:rsidP="006E307A">
            <w:pPr>
              <w:spacing w:after="0"/>
              <w:jc w:val="center"/>
              <w:rPr>
                <w:rFonts w:cs="Times New Roman"/>
                <w:szCs w:val="24"/>
              </w:rPr>
            </w:pPr>
          </w:p>
          <w:p w14:paraId="0F951168" w14:textId="77777777" w:rsidR="006E307A" w:rsidRDefault="006E307A" w:rsidP="006E307A">
            <w:pPr>
              <w:spacing w:after="0"/>
              <w:jc w:val="center"/>
              <w:rPr>
                <w:rFonts w:cs="Times New Roman"/>
                <w:szCs w:val="24"/>
              </w:rPr>
            </w:pPr>
          </w:p>
          <w:p w14:paraId="64C98A30" w14:textId="77777777" w:rsidR="006E307A" w:rsidRPr="00351492" w:rsidRDefault="006E307A" w:rsidP="006E307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22C73140" w14:textId="77777777" w:rsidR="006E307A" w:rsidRDefault="006E307A" w:rsidP="006E307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4EB9279C" w14:textId="77777777" w:rsidR="006E307A" w:rsidRDefault="006E307A" w:rsidP="006E307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303170D4" w14:textId="77777777" w:rsidR="00873757" w:rsidRPr="00351492" w:rsidRDefault="00873757" w:rsidP="006E307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tcPr>
          <w:p w14:paraId="73C230BB" w14:textId="77777777" w:rsidR="006E307A" w:rsidRDefault="006E307A" w:rsidP="006E307A">
            <w:pPr>
              <w:spacing w:after="0"/>
              <w:jc w:val="center"/>
              <w:rPr>
                <w:rFonts w:cs="Times New Roman"/>
                <w:szCs w:val="24"/>
              </w:rPr>
            </w:pPr>
          </w:p>
          <w:p w14:paraId="7BD46D37" w14:textId="77777777" w:rsidR="006E307A" w:rsidRDefault="006E307A" w:rsidP="006E307A">
            <w:pPr>
              <w:spacing w:after="0"/>
              <w:jc w:val="center"/>
              <w:rPr>
                <w:rFonts w:cs="Times New Roman"/>
                <w:szCs w:val="24"/>
              </w:rPr>
            </w:pPr>
          </w:p>
          <w:p w14:paraId="1F6EDDC7" w14:textId="77777777" w:rsidR="006E307A" w:rsidRPr="00351492" w:rsidRDefault="006E307A" w:rsidP="006E307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7B3EEC70" w14:textId="77777777" w:rsidR="006E307A" w:rsidRPr="00351492" w:rsidRDefault="006E307A" w:rsidP="006E307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38017A07" w14:textId="77777777" w:rsidR="006E307A" w:rsidRPr="00351492" w:rsidRDefault="006E307A" w:rsidP="006E307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2BB32367" w14:textId="77777777" w:rsidR="006E307A" w:rsidRDefault="006E307A" w:rsidP="006E307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1261FD7D" w14:textId="77777777" w:rsidR="006E307A" w:rsidRDefault="006E307A" w:rsidP="006E307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54465A6F" w14:textId="77777777" w:rsidR="00873757" w:rsidRPr="00351492" w:rsidRDefault="00873757" w:rsidP="006E307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Pr>
          <w:p w14:paraId="2A082CBE" w14:textId="77777777" w:rsidR="006E307A" w:rsidRDefault="006E307A" w:rsidP="006E307A">
            <w:pPr>
              <w:spacing w:after="0"/>
              <w:jc w:val="center"/>
              <w:rPr>
                <w:rFonts w:cs="Times New Roman"/>
                <w:szCs w:val="24"/>
              </w:rPr>
            </w:pPr>
          </w:p>
          <w:p w14:paraId="16A93564" w14:textId="77777777" w:rsidR="006E307A" w:rsidRDefault="006E307A" w:rsidP="006E307A">
            <w:pPr>
              <w:spacing w:after="0"/>
              <w:jc w:val="center"/>
              <w:rPr>
                <w:rFonts w:cs="Times New Roman"/>
                <w:szCs w:val="24"/>
              </w:rPr>
            </w:pPr>
          </w:p>
          <w:p w14:paraId="7471F1ED" w14:textId="77777777" w:rsidR="006E307A" w:rsidRPr="00351492" w:rsidRDefault="006E307A" w:rsidP="006E307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525AFE91" w14:textId="77777777" w:rsidR="006E307A" w:rsidRPr="00351492" w:rsidRDefault="006E307A" w:rsidP="006E307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07E4E90E" w14:textId="77777777" w:rsidR="006E307A" w:rsidRPr="00351492" w:rsidRDefault="006E307A" w:rsidP="006E307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73CD7288" w14:textId="77777777" w:rsidR="006E307A" w:rsidRDefault="006E307A" w:rsidP="006E307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2BAFD14E" w14:textId="77777777" w:rsidR="006E307A" w:rsidRDefault="006E307A" w:rsidP="006E307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12FD6798" w14:textId="77777777" w:rsidR="00873757" w:rsidRPr="00351492" w:rsidRDefault="00873757" w:rsidP="006E307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1E7BE5EC" w14:textId="77777777" w:rsidR="006E307A" w:rsidRPr="00351492" w:rsidRDefault="006E307A" w:rsidP="006E307A">
            <w:pPr>
              <w:spacing w:after="0"/>
              <w:rPr>
                <w:rFonts w:cs="Times New Roman"/>
                <w:szCs w:val="24"/>
              </w:rPr>
            </w:pPr>
          </w:p>
        </w:tc>
      </w:tr>
      <w:tr w:rsidR="00873757" w:rsidRPr="00351492" w14:paraId="6FEF57AA" w14:textId="77777777" w:rsidTr="00A927C6">
        <w:tc>
          <w:tcPr>
            <w:tcW w:w="3595" w:type="pct"/>
          </w:tcPr>
          <w:p w14:paraId="62518D4D" w14:textId="77777777" w:rsidR="00873757" w:rsidRDefault="00873757" w:rsidP="006E307A">
            <w:pPr>
              <w:spacing w:after="0"/>
              <w:rPr>
                <w:rFonts w:cs="Times New Roman"/>
                <w:szCs w:val="24"/>
              </w:rPr>
            </w:pPr>
            <w:r>
              <w:rPr>
                <w:rFonts w:cs="Times New Roman"/>
                <w:szCs w:val="24"/>
              </w:rPr>
              <w:t>24. Tel çit aralıkları kapatılmış mıdır?</w:t>
            </w:r>
          </w:p>
          <w:p w14:paraId="6DA6B8AF" w14:textId="77777777" w:rsidR="00873757" w:rsidRDefault="00873757" w:rsidP="00804FA5">
            <w:pPr>
              <w:spacing w:after="0"/>
              <w:ind w:left="283"/>
              <w:rPr>
                <w:rFonts w:cs="Times New Roman"/>
                <w:szCs w:val="24"/>
              </w:rPr>
            </w:pPr>
            <w:r>
              <w:rPr>
                <w:rFonts w:cs="Times New Roman"/>
                <w:szCs w:val="24"/>
              </w:rPr>
              <w:t xml:space="preserve">a. Suni çim </w:t>
            </w:r>
          </w:p>
          <w:p w14:paraId="3007F920" w14:textId="77777777" w:rsidR="00873757" w:rsidRDefault="00873757" w:rsidP="00804FA5">
            <w:pPr>
              <w:spacing w:after="0"/>
              <w:ind w:left="283"/>
              <w:rPr>
                <w:rFonts w:cs="Times New Roman"/>
                <w:szCs w:val="24"/>
              </w:rPr>
            </w:pPr>
            <w:r>
              <w:rPr>
                <w:rFonts w:cs="Times New Roman"/>
                <w:szCs w:val="24"/>
              </w:rPr>
              <w:t>b. Metal plaka</w:t>
            </w:r>
          </w:p>
        </w:tc>
        <w:tc>
          <w:tcPr>
            <w:tcW w:w="232" w:type="pct"/>
          </w:tcPr>
          <w:p w14:paraId="3CED1BAA" w14:textId="77777777" w:rsidR="00873757" w:rsidRDefault="00873757" w:rsidP="006E307A">
            <w:pPr>
              <w:spacing w:after="0"/>
              <w:jc w:val="center"/>
              <w:rPr>
                <w:rFonts w:cs="Times New Roman"/>
                <w:szCs w:val="24"/>
              </w:rPr>
            </w:pPr>
          </w:p>
          <w:p w14:paraId="6F4B16D5" w14:textId="77777777" w:rsidR="00873757" w:rsidRDefault="00873757" w:rsidP="006E307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2EB7CD8F" w14:textId="77777777" w:rsidR="00873757" w:rsidRDefault="00873757" w:rsidP="006E307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tcPr>
          <w:p w14:paraId="5C55BB3E" w14:textId="77777777" w:rsidR="00873757" w:rsidRDefault="00873757" w:rsidP="006E307A">
            <w:pPr>
              <w:spacing w:after="0"/>
              <w:jc w:val="center"/>
              <w:rPr>
                <w:rFonts w:cs="Times New Roman"/>
                <w:szCs w:val="24"/>
              </w:rPr>
            </w:pPr>
          </w:p>
          <w:p w14:paraId="5FFD20A0" w14:textId="77777777" w:rsidR="00873757" w:rsidRDefault="00873757" w:rsidP="006E307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0CD97192" w14:textId="77777777" w:rsidR="00873757" w:rsidRDefault="00873757" w:rsidP="006E307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Pr>
          <w:p w14:paraId="0CE6A08B" w14:textId="77777777" w:rsidR="00873757" w:rsidRDefault="00873757" w:rsidP="006E307A">
            <w:pPr>
              <w:spacing w:after="0"/>
              <w:jc w:val="center"/>
              <w:rPr>
                <w:rFonts w:cs="Times New Roman"/>
                <w:szCs w:val="24"/>
              </w:rPr>
            </w:pPr>
          </w:p>
          <w:p w14:paraId="06A9B84F" w14:textId="77777777" w:rsidR="00873757" w:rsidRDefault="00873757" w:rsidP="006E307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381070F0" w14:textId="77777777" w:rsidR="00873757" w:rsidRDefault="00873757" w:rsidP="006E307A">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69C9708A" w14:textId="77777777" w:rsidR="00873757" w:rsidRPr="00351492" w:rsidRDefault="00873757" w:rsidP="006E307A">
            <w:pPr>
              <w:spacing w:after="0"/>
              <w:rPr>
                <w:rFonts w:cs="Times New Roman"/>
                <w:szCs w:val="24"/>
              </w:rPr>
            </w:pPr>
          </w:p>
        </w:tc>
      </w:tr>
    </w:tbl>
    <w:p w14:paraId="4C03066C" w14:textId="77777777" w:rsidR="00AC0F05" w:rsidRDefault="00AC0F05">
      <w:r>
        <w:br w:type="page"/>
      </w:r>
    </w:p>
    <w:tbl>
      <w:tblPr>
        <w:tblStyle w:val="TabloKlavuzu"/>
        <w:tblW w:w="4994" w:type="pct"/>
        <w:tblInd w:w="5" w:type="dxa"/>
        <w:tblLook w:val="04A0" w:firstRow="1" w:lastRow="0" w:firstColumn="1" w:lastColumn="0" w:noHBand="0" w:noVBand="1"/>
      </w:tblPr>
      <w:tblGrid>
        <w:gridCol w:w="8041"/>
        <w:gridCol w:w="1020"/>
      </w:tblGrid>
      <w:tr w:rsidR="00E92B55" w:rsidRPr="00351492" w14:paraId="77D076F5" w14:textId="77777777" w:rsidTr="00AC0F05">
        <w:trPr>
          <w:trHeight w:val="272"/>
        </w:trPr>
        <w:tc>
          <w:tcPr>
            <w:tcW w:w="4437" w:type="pct"/>
            <w:tcBorders>
              <w:left w:val="nil"/>
              <w:right w:val="nil"/>
            </w:tcBorders>
            <w:shd w:val="clear" w:color="auto" w:fill="3366FF"/>
          </w:tcPr>
          <w:p w14:paraId="2B1A4C34" w14:textId="77777777" w:rsidR="00E92B55" w:rsidRPr="00351492" w:rsidRDefault="00E92B55" w:rsidP="00FA356C">
            <w:pPr>
              <w:spacing w:after="0"/>
              <w:rPr>
                <w:rFonts w:cs="Times New Roman"/>
                <w:color w:val="FFFFFF" w:themeColor="background1"/>
                <w:szCs w:val="24"/>
              </w:rPr>
            </w:pPr>
            <w:r w:rsidRPr="00351492">
              <w:rPr>
                <w:rFonts w:cs="Times New Roman"/>
                <w:b/>
                <w:color w:val="FFFFFF" w:themeColor="background1"/>
                <w:szCs w:val="24"/>
              </w:rPr>
              <w:lastRenderedPageBreak/>
              <w:t xml:space="preserve">Çitler/Duvarlar Bariyerler Ve Açıklıklar / </w:t>
            </w:r>
          </w:p>
        </w:tc>
        <w:tc>
          <w:tcPr>
            <w:tcW w:w="563" w:type="pct"/>
            <w:tcBorders>
              <w:left w:val="nil"/>
              <w:right w:val="nil"/>
            </w:tcBorders>
            <w:shd w:val="clear" w:color="auto" w:fill="3366FF"/>
          </w:tcPr>
          <w:p w14:paraId="2AEA411B" w14:textId="77777777" w:rsidR="00E92B55" w:rsidRPr="00351492" w:rsidRDefault="00E92B55" w:rsidP="00FA356C">
            <w:pPr>
              <w:spacing w:after="0"/>
              <w:rPr>
                <w:rFonts w:cs="Times New Roman"/>
                <w:color w:val="FFFFFF" w:themeColor="background1"/>
                <w:szCs w:val="24"/>
              </w:rPr>
            </w:pPr>
          </w:p>
        </w:tc>
      </w:tr>
      <w:tr w:rsidR="00E92B55" w:rsidRPr="00351492" w14:paraId="2A668DEC" w14:textId="77777777" w:rsidTr="00AC0F05">
        <w:trPr>
          <w:trHeight w:val="2425"/>
        </w:trPr>
        <w:tc>
          <w:tcPr>
            <w:tcW w:w="5000" w:type="pct"/>
            <w:gridSpan w:val="2"/>
          </w:tcPr>
          <w:p w14:paraId="13708028" w14:textId="77777777" w:rsidR="00E92B55" w:rsidRPr="00351492" w:rsidRDefault="00E92B55" w:rsidP="00FA356C">
            <w:pPr>
              <w:spacing w:after="0"/>
              <w:rPr>
                <w:rFonts w:cs="Times New Roman"/>
                <w:b/>
                <w:szCs w:val="24"/>
              </w:rPr>
            </w:pPr>
            <w:r w:rsidRPr="00351492">
              <w:rPr>
                <w:rFonts w:cs="Times New Roman"/>
                <w:b/>
                <w:szCs w:val="24"/>
              </w:rPr>
              <w:t>2</w:t>
            </w:r>
            <w:r w:rsidR="00873757">
              <w:rPr>
                <w:rFonts w:cs="Times New Roman"/>
                <w:b/>
                <w:szCs w:val="24"/>
              </w:rPr>
              <w:t>5</w:t>
            </w:r>
            <w:r w:rsidRPr="00351492">
              <w:rPr>
                <w:rFonts w:cs="Times New Roman"/>
                <w:b/>
                <w:szCs w:val="24"/>
              </w:rPr>
              <w:t xml:space="preserve">. Yorum/Açıklamalar / </w:t>
            </w:r>
          </w:p>
          <w:p w14:paraId="5DF1286A" w14:textId="77777777" w:rsidR="00E92B55" w:rsidRDefault="00E92B55" w:rsidP="00FA356C">
            <w:pPr>
              <w:spacing w:after="0"/>
              <w:rPr>
                <w:rFonts w:cs="Times New Roman"/>
                <w:szCs w:val="24"/>
              </w:rPr>
            </w:pPr>
          </w:p>
          <w:p w14:paraId="07A858F5" w14:textId="77777777" w:rsidR="00873757" w:rsidRDefault="00873757" w:rsidP="00FA356C">
            <w:pPr>
              <w:spacing w:after="0"/>
              <w:rPr>
                <w:rFonts w:cs="Times New Roman"/>
                <w:szCs w:val="24"/>
              </w:rPr>
            </w:pPr>
          </w:p>
          <w:p w14:paraId="60695870" w14:textId="77777777" w:rsidR="00873757" w:rsidRDefault="00873757" w:rsidP="00FA356C">
            <w:pPr>
              <w:spacing w:after="0"/>
              <w:rPr>
                <w:rFonts w:cs="Times New Roman"/>
                <w:szCs w:val="24"/>
              </w:rPr>
            </w:pPr>
          </w:p>
          <w:p w14:paraId="4472ABAF" w14:textId="77777777" w:rsidR="00873757" w:rsidRDefault="00873757" w:rsidP="00FA356C">
            <w:pPr>
              <w:spacing w:after="0"/>
              <w:rPr>
                <w:rFonts w:cs="Times New Roman"/>
                <w:szCs w:val="24"/>
              </w:rPr>
            </w:pPr>
          </w:p>
          <w:p w14:paraId="7E314119" w14:textId="77777777" w:rsidR="00873757" w:rsidRDefault="00873757" w:rsidP="00FA356C">
            <w:pPr>
              <w:spacing w:after="0"/>
              <w:rPr>
                <w:rFonts w:cs="Times New Roman"/>
                <w:szCs w:val="24"/>
              </w:rPr>
            </w:pPr>
          </w:p>
          <w:p w14:paraId="429B44D5" w14:textId="77777777" w:rsidR="00873757" w:rsidRDefault="00873757" w:rsidP="00FA356C">
            <w:pPr>
              <w:spacing w:after="0"/>
              <w:rPr>
                <w:rFonts w:cs="Times New Roman"/>
                <w:szCs w:val="24"/>
              </w:rPr>
            </w:pPr>
          </w:p>
          <w:p w14:paraId="59AC76D2" w14:textId="77777777" w:rsidR="00873757" w:rsidRDefault="00873757" w:rsidP="00FA356C">
            <w:pPr>
              <w:spacing w:after="0"/>
              <w:rPr>
                <w:rFonts w:cs="Times New Roman"/>
                <w:szCs w:val="24"/>
              </w:rPr>
            </w:pPr>
          </w:p>
          <w:p w14:paraId="48572F27" w14:textId="77777777" w:rsidR="00873757" w:rsidRDefault="00873757" w:rsidP="00FA356C">
            <w:pPr>
              <w:spacing w:after="0"/>
              <w:rPr>
                <w:rFonts w:cs="Times New Roman"/>
                <w:szCs w:val="24"/>
              </w:rPr>
            </w:pPr>
          </w:p>
          <w:p w14:paraId="53B8D557" w14:textId="77777777" w:rsidR="00873757" w:rsidRDefault="00873757" w:rsidP="00FA356C">
            <w:pPr>
              <w:spacing w:after="0"/>
              <w:rPr>
                <w:rFonts w:cs="Times New Roman"/>
                <w:szCs w:val="24"/>
              </w:rPr>
            </w:pPr>
          </w:p>
          <w:p w14:paraId="74DD5334" w14:textId="77777777" w:rsidR="00873757" w:rsidRDefault="00873757" w:rsidP="00FA356C">
            <w:pPr>
              <w:spacing w:after="0"/>
              <w:rPr>
                <w:rFonts w:cs="Times New Roman"/>
                <w:szCs w:val="24"/>
              </w:rPr>
            </w:pPr>
          </w:p>
          <w:p w14:paraId="69CDE19B" w14:textId="77777777" w:rsidR="00873757" w:rsidRDefault="00873757" w:rsidP="00FA356C">
            <w:pPr>
              <w:spacing w:after="0"/>
              <w:rPr>
                <w:rFonts w:cs="Times New Roman"/>
                <w:szCs w:val="24"/>
              </w:rPr>
            </w:pPr>
          </w:p>
          <w:p w14:paraId="1A54F0EB" w14:textId="77777777" w:rsidR="00873757" w:rsidRDefault="00873757" w:rsidP="00FA356C">
            <w:pPr>
              <w:spacing w:after="0"/>
              <w:rPr>
                <w:rFonts w:cs="Times New Roman"/>
                <w:szCs w:val="24"/>
              </w:rPr>
            </w:pPr>
          </w:p>
          <w:p w14:paraId="47AB39A4" w14:textId="77777777" w:rsidR="00873757" w:rsidRDefault="00873757" w:rsidP="00FA356C">
            <w:pPr>
              <w:spacing w:after="0"/>
              <w:rPr>
                <w:rFonts w:cs="Times New Roman"/>
                <w:szCs w:val="24"/>
              </w:rPr>
            </w:pPr>
          </w:p>
          <w:p w14:paraId="0ECF335B" w14:textId="77777777" w:rsidR="00873757" w:rsidRDefault="00873757" w:rsidP="00FA356C">
            <w:pPr>
              <w:spacing w:after="0"/>
              <w:rPr>
                <w:rFonts w:cs="Times New Roman"/>
                <w:szCs w:val="24"/>
              </w:rPr>
            </w:pPr>
          </w:p>
          <w:p w14:paraId="3DF1D751" w14:textId="77777777" w:rsidR="00873757" w:rsidRDefault="00873757" w:rsidP="00FA356C">
            <w:pPr>
              <w:spacing w:after="0"/>
              <w:rPr>
                <w:rFonts w:cs="Times New Roman"/>
                <w:szCs w:val="24"/>
              </w:rPr>
            </w:pPr>
          </w:p>
          <w:p w14:paraId="01DE0D2E" w14:textId="77777777" w:rsidR="00873757" w:rsidRDefault="00873757" w:rsidP="00FA356C">
            <w:pPr>
              <w:spacing w:after="0"/>
              <w:rPr>
                <w:rFonts w:cs="Times New Roman"/>
                <w:szCs w:val="24"/>
              </w:rPr>
            </w:pPr>
          </w:p>
          <w:p w14:paraId="3EAC4D84" w14:textId="77777777" w:rsidR="00873757" w:rsidRDefault="00873757" w:rsidP="00FA356C">
            <w:pPr>
              <w:spacing w:after="0"/>
              <w:rPr>
                <w:rFonts w:cs="Times New Roman"/>
                <w:szCs w:val="24"/>
              </w:rPr>
            </w:pPr>
          </w:p>
          <w:p w14:paraId="73269672" w14:textId="77777777" w:rsidR="00873757" w:rsidRPr="00351492" w:rsidRDefault="00873757" w:rsidP="00FA356C">
            <w:pPr>
              <w:spacing w:after="0"/>
              <w:rPr>
                <w:rFonts w:cs="Times New Roman"/>
                <w:szCs w:val="24"/>
              </w:rPr>
            </w:pPr>
          </w:p>
        </w:tc>
      </w:tr>
    </w:tbl>
    <w:p w14:paraId="3B5F6FF9" w14:textId="77777777" w:rsidR="00967F5A" w:rsidRPr="00351492" w:rsidRDefault="00967F5A" w:rsidP="00967F5A">
      <w:pPr>
        <w:rPr>
          <w:rFonts w:cs="Times New Roman"/>
        </w:rPr>
      </w:pPr>
      <w:r w:rsidRPr="00351492">
        <w:rPr>
          <w:rFonts w:cs="Times New Roman"/>
        </w:rPr>
        <w:br w:type="page"/>
      </w:r>
    </w:p>
    <w:tbl>
      <w:tblPr>
        <w:tblStyle w:val="TabloKlavuzu"/>
        <w:tblW w:w="5000" w:type="pct"/>
        <w:tblLook w:val="04A0" w:firstRow="1" w:lastRow="0" w:firstColumn="1" w:lastColumn="0" w:noHBand="0" w:noVBand="1"/>
      </w:tblPr>
      <w:tblGrid>
        <w:gridCol w:w="6373"/>
        <w:gridCol w:w="564"/>
        <w:gridCol w:w="497"/>
        <w:gridCol w:w="492"/>
        <w:gridCol w:w="1136"/>
      </w:tblGrid>
      <w:tr w:rsidR="00967F5A" w:rsidRPr="00351492" w14:paraId="4B557584" w14:textId="77777777" w:rsidTr="00A927C6">
        <w:tc>
          <w:tcPr>
            <w:tcW w:w="3517" w:type="pct"/>
            <w:shd w:val="clear" w:color="auto" w:fill="D9D9D9" w:themeFill="background1" w:themeFillShade="D9"/>
            <w:vAlign w:val="center"/>
          </w:tcPr>
          <w:p w14:paraId="57578A1C" w14:textId="77777777" w:rsidR="00967F5A" w:rsidRPr="00351492" w:rsidRDefault="00967F5A" w:rsidP="00A927C6">
            <w:pPr>
              <w:pStyle w:val="Balk3"/>
              <w:jc w:val="left"/>
              <w:outlineLvl w:val="2"/>
            </w:pPr>
            <w:bookmarkStart w:id="176" w:name="_Toc245048485"/>
            <w:bookmarkStart w:id="177" w:name="_Toc351455423"/>
            <w:bookmarkStart w:id="178" w:name="_Toc9340103"/>
            <w:r w:rsidRPr="00351492">
              <w:lastRenderedPageBreak/>
              <w:t xml:space="preserve">Koruyucu </w:t>
            </w:r>
            <w:r w:rsidR="00E92B55" w:rsidRPr="00351492">
              <w:t>Aydınlatma v</w:t>
            </w:r>
            <w:r w:rsidRPr="00351492">
              <w:t>e Gözetim</w:t>
            </w:r>
            <w:bookmarkEnd w:id="176"/>
            <w:bookmarkEnd w:id="177"/>
            <w:bookmarkEnd w:id="178"/>
          </w:p>
        </w:tc>
        <w:tc>
          <w:tcPr>
            <w:tcW w:w="311" w:type="pct"/>
            <w:shd w:val="clear" w:color="auto" w:fill="D9D9D9" w:themeFill="background1" w:themeFillShade="D9"/>
            <w:vAlign w:val="center"/>
          </w:tcPr>
          <w:p w14:paraId="545A282A" w14:textId="77777777" w:rsidR="00967F5A" w:rsidRPr="00351492" w:rsidRDefault="00967F5A" w:rsidP="00A927C6">
            <w:pPr>
              <w:spacing w:after="0"/>
              <w:jc w:val="left"/>
              <w:rPr>
                <w:rFonts w:cs="Times New Roman"/>
                <w:b/>
                <w:szCs w:val="24"/>
              </w:rPr>
            </w:pPr>
            <w:r w:rsidRPr="00351492">
              <w:rPr>
                <w:rFonts w:cs="Times New Roman"/>
                <w:b/>
                <w:szCs w:val="24"/>
              </w:rPr>
              <w:t>E</w:t>
            </w:r>
          </w:p>
        </w:tc>
        <w:tc>
          <w:tcPr>
            <w:tcW w:w="274" w:type="pct"/>
            <w:shd w:val="clear" w:color="auto" w:fill="D9D9D9" w:themeFill="background1" w:themeFillShade="D9"/>
            <w:vAlign w:val="center"/>
          </w:tcPr>
          <w:p w14:paraId="21C3C4DA" w14:textId="77777777" w:rsidR="00967F5A" w:rsidRPr="00351492" w:rsidRDefault="00967F5A" w:rsidP="00A927C6">
            <w:pPr>
              <w:spacing w:after="0"/>
              <w:jc w:val="left"/>
              <w:rPr>
                <w:rFonts w:cs="Times New Roman"/>
                <w:b/>
                <w:szCs w:val="24"/>
              </w:rPr>
            </w:pPr>
            <w:r w:rsidRPr="00351492">
              <w:rPr>
                <w:rFonts w:cs="Times New Roman"/>
                <w:b/>
                <w:szCs w:val="24"/>
              </w:rPr>
              <w:t>H</w:t>
            </w:r>
          </w:p>
        </w:tc>
        <w:tc>
          <w:tcPr>
            <w:tcW w:w="271" w:type="pct"/>
            <w:shd w:val="clear" w:color="auto" w:fill="D9D9D9" w:themeFill="background1" w:themeFillShade="D9"/>
            <w:vAlign w:val="center"/>
          </w:tcPr>
          <w:p w14:paraId="6E63A0C1" w14:textId="77777777" w:rsidR="00967F5A" w:rsidRPr="00351492" w:rsidRDefault="00967F5A" w:rsidP="00A927C6">
            <w:pPr>
              <w:spacing w:after="0"/>
              <w:jc w:val="left"/>
              <w:rPr>
                <w:rFonts w:cs="Times New Roman"/>
                <w:b/>
                <w:szCs w:val="24"/>
              </w:rPr>
            </w:pPr>
            <w:r w:rsidRPr="00351492">
              <w:rPr>
                <w:rFonts w:cs="Times New Roman"/>
                <w:b/>
                <w:szCs w:val="24"/>
              </w:rPr>
              <w:t>A</w:t>
            </w:r>
          </w:p>
        </w:tc>
        <w:tc>
          <w:tcPr>
            <w:tcW w:w="627" w:type="pct"/>
            <w:shd w:val="clear" w:color="auto" w:fill="D9D9D9" w:themeFill="background1" w:themeFillShade="D9"/>
            <w:vAlign w:val="center"/>
          </w:tcPr>
          <w:p w14:paraId="7F1B09D7" w14:textId="77777777" w:rsidR="00967F5A" w:rsidRPr="00351492" w:rsidRDefault="00967F5A" w:rsidP="00A927C6">
            <w:pPr>
              <w:spacing w:after="0"/>
              <w:jc w:val="left"/>
              <w:rPr>
                <w:rFonts w:cs="Times New Roman"/>
                <w:b/>
                <w:szCs w:val="24"/>
              </w:rPr>
            </w:pPr>
            <w:r w:rsidRPr="00351492">
              <w:rPr>
                <w:rFonts w:cs="Times New Roman"/>
                <w:b/>
                <w:szCs w:val="24"/>
              </w:rPr>
              <w:t>Referans</w:t>
            </w:r>
          </w:p>
        </w:tc>
      </w:tr>
      <w:tr w:rsidR="00F841D4" w:rsidRPr="00351492" w14:paraId="52FFA7CD" w14:textId="77777777" w:rsidTr="007C65F5">
        <w:trPr>
          <w:trHeight w:val="340"/>
        </w:trPr>
        <w:tc>
          <w:tcPr>
            <w:tcW w:w="3517" w:type="pct"/>
            <w:vAlign w:val="center"/>
          </w:tcPr>
          <w:p w14:paraId="288A1EE6" w14:textId="77777777" w:rsidR="00F841D4" w:rsidRPr="00351492" w:rsidRDefault="00F841D4" w:rsidP="00E92B55">
            <w:pPr>
              <w:spacing w:after="0"/>
              <w:rPr>
                <w:rFonts w:cs="Times New Roman"/>
                <w:bCs/>
                <w:szCs w:val="24"/>
              </w:rPr>
            </w:pPr>
            <w:r w:rsidRPr="00351492">
              <w:rPr>
                <w:rFonts w:cs="Times New Roman"/>
                <w:bCs/>
                <w:szCs w:val="24"/>
              </w:rPr>
              <w:t>1. Tesis sınırları ile sınır</w:t>
            </w:r>
            <w:r w:rsidR="00B55556">
              <w:rPr>
                <w:rFonts w:cs="Times New Roman"/>
                <w:bCs/>
                <w:szCs w:val="24"/>
              </w:rPr>
              <w:t>lı</w:t>
            </w:r>
            <w:r w:rsidRPr="00351492">
              <w:rPr>
                <w:rFonts w:cs="Times New Roman"/>
                <w:bCs/>
                <w:szCs w:val="24"/>
              </w:rPr>
              <w:t xml:space="preserve"> alanlar yeterli ışık ile aydınlatılıyor</w:t>
            </w:r>
            <w:r w:rsidR="00DE6A6A">
              <w:rPr>
                <w:rFonts w:cs="Times New Roman"/>
                <w:bCs/>
                <w:szCs w:val="24"/>
              </w:rPr>
              <w:t xml:space="preserve"> mu?</w:t>
            </w:r>
          </w:p>
        </w:tc>
        <w:tc>
          <w:tcPr>
            <w:tcW w:w="311" w:type="pct"/>
            <w:shd w:val="clear" w:color="auto" w:fill="FFFFFF" w:themeFill="background1"/>
            <w:vAlign w:val="center"/>
          </w:tcPr>
          <w:p w14:paraId="55D01E24"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2C213AF3"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1DF3706"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3B4EA43E" w14:textId="77777777" w:rsidR="00F841D4" w:rsidRPr="00351492" w:rsidRDefault="00F841D4" w:rsidP="00E92B55">
            <w:pPr>
              <w:spacing w:after="0"/>
              <w:rPr>
                <w:rFonts w:cs="Times New Roman"/>
                <w:szCs w:val="24"/>
              </w:rPr>
            </w:pPr>
          </w:p>
        </w:tc>
      </w:tr>
      <w:tr w:rsidR="00F841D4" w:rsidRPr="00351492" w14:paraId="1E45213C" w14:textId="77777777" w:rsidTr="00A927C6">
        <w:tc>
          <w:tcPr>
            <w:tcW w:w="3517" w:type="pct"/>
            <w:vAlign w:val="center"/>
          </w:tcPr>
          <w:p w14:paraId="34D5560A" w14:textId="77777777" w:rsidR="00F841D4" w:rsidRPr="00351492" w:rsidRDefault="00F841D4" w:rsidP="00E92B55">
            <w:pPr>
              <w:spacing w:after="0"/>
              <w:rPr>
                <w:rFonts w:cs="Times New Roman"/>
                <w:bCs/>
                <w:szCs w:val="24"/>
              </w:rPr>
            </w:pPr>
            <w:r w:rsidRPr="00351492">
              <w:rPr>
                <w:rFonts w:cs="Times New Roman"/>
                <w:bCs/>
                <w:szCs w:val="24"/>
              </w:rPr>
              <w:t>2. Koruyucu aydınlatma yeterli yoğunluklu gereksinimleri karşılıyor (arzulanan seviyede)</w:t>
            </w:r>
          </w:p>
        </w:tc>
        <w:tc>
          <w:tcPr>
            <w:tcW w:w="311" w:type="pct"/>
            <w:shd w:val="clear" w:color="auto" w:fill="FFFFFF" w:themeFill="background1"/>
            <w:vAlign w:val="center"/>
          </w:tcPr>
          <w:p w14:paraId="77528D0E"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34FA409B"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7F8D5126"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6B6F0CA6" w14:textId="77777777" w:rsidR="00F841D4" w:rsidRPr="00351492" w:rsidRDefault="00F841D4" w:rsidP="00E92B55">
            <w:pPr>
              <w:spacing w:after="0"/>
              <w:rPr>
                <w:rFonts w:cs="Times New Roman"/>
                <w:szCs w:val="24"/>
              </w:rPr>
            </w:pPr>
          </w:p>
        </w:tc>
      </w:tr>
      <w:tr w:rsidR="00F841D4" w:rsidRPr="00351492" w14:paraId="302E9BA0" w14:textId="77777777" w:rsidTr="00A927C6">
        <w:tc>
          <w:tcPr>
            <w:tcW w:w="3517" w:type="pct"/>
            <w:vAlign w:val="center"/>
          </w:tcPr>
          <w:p w14:paraId="5D18C80C" w14:textId="77777777" w:rsidR="00F841D4" w:rsidRPr="00351492" w:rsidRDefault="00F841D4" w:rsidP="00E92B55">
            <w:pPr>
              <w:spacing w:after="0"/>
              <w:rPr>
                <w:rFonts w:cs="Times New Roman"/>
                <w:bCs/>
                <w:szCs w:val="24"/>
              </w:rPr>
            </w:pPr>
            <w:r w:rsidRPr="00351492">
              <w:rPr>
                <w:rFonts w:cs="Times New Roman"/>
                <w:bCs/>
                <w:szCs w:val="24"/>
              </w:rPr>
              <w:t>3. Lambalardan gelen aydınlatma bölgeleri aşağı doğru ve nöbetçilerden uzak biçimde tutuluyor</w:t>
            </w:r>
            <w:r w:rsidR="00DE6A6A">
              <w:rPr>
                <w:rFonts w:cs="Times New Roman"/>
                <w:bCs/>
                <w:szCs w:val="24"/>
              </w:rPr>
              <w:t xml:space="preserve"> mu?</w:t>
            </w:r>
          </w:p>
        </w:tc>
        <w:tc>
          <w:tcPr>
            <w:tcW w:w="311" w:type="pct"/>
            <w:shd w:val="clear" w:color="auto" w:fill="FFFFFF" w:themeFill="background1"/>
            <w:vAlign w:val="center"/>
          </w:tcPr>
          <w:p w14:paraId="1ABF589E"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39B75A39"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A0D18B8"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737A26C7" w14:textId="77777777" w:rsidR="00F841D4" w:rsidRPr="00351492" w:rsidRDefault="00F841D4" w:rsidP="00E92B55">
            <w:pPr>
              <w:spacing w:after="0"/>
              <w:rPr>
                <w:rFonts w:cs="Times New Roman"/>
                <w:szCs w:val="24"/>
              </w:rPr>
            </w:pPr>
          </w:p>
        </w:tc>
      </w:tr>
      <w:tr w:rsidR="00F841D4" w:rsidRPr="00351492" w14:paraId="294AA06C" w14:textId="77777777" w:rsidTr="00A927C6">
        <w:tc>
          <w:tcPr>
            <w:tcW w:w="3517" w:type="pct"/>
            <w:vAlign w:val="center"/>
          </w:tcPr>
          <w:p w14:paraId="0715225E" w14:textId="77777777" w:rsidR="00F841D4" w:rsidRPr="00351492" w:rsidRDefault="00F841D4" w:rsidP="00E92B55">
            <w:pPr>
              <w:spacing w:after="0"/>
              <w:rPr>
                <w:rFonts w:cs="Times New Roman"/>
                <w:bCs/>
                <w:szCs w:val="24"/>
              </w:rPr>
            </w:pPr>
            <w:r w:rsidRPr="00351492">
              <w:rPr>
                <w:rFonts w:cs="Times New Roman"/>
                <w:bCs/>
                <w:szCs w:val="24"/>
              </w:rPr>
              <w:t xml:space="preserve">4. Güvenlik görevlileri devriye elemanlarının nispeten karanlıkta kalmasını sağlamak üzere, </w:t>
            </w:r>
            <w:r w:rsidR="00DE6A6A">
              <w:rPr>
                <w:rFonts w:cs="Times New Roman"/>
                <w:bCs/>
                <w:szCs w:val="24"/>
              </w:rPr>
              <w:t>tesis</w:t>
            </w:r>
            <w:r w:rsidRPr="00351492">
              <w:rPr>
                <w:rFonts w:cs="Times New Roman"/>
                <w:bCs/>
                <w:szCs w:val="24"/>
              </w:rPr>
              <w:t xml:space="preserve"> çevresi</w:t>
            </w:r>
            <w:r w:rsidR="00DE6A6A">
              <w:rPr>
                <w:rFonts w:cs="Times New Roman"/>
                <w:bCs/>
                <w:szCs w:val="24"/>
              </w:rPr>
              <w:t>nde</w:t>
            </w:r>
            <w:r w:rsidRPr="00351492">
              <w:rPr>
                <w:rFonts w:cs="Times New Roman"/>
                <w:bCs/>
                <w:szCs w:val="24"/>
              </w:rPr>
              <w:t xml:space="preserve"> koruyucu aydınlatma kullanılıyor</w:t>
            </w:r>
            <w:r w:rsidR="00DE6A6A">
              <w:rPr>
                <w:rFonts w:cs="Times New Roman"/>
                <w:bCs/>
                <w:szCs w:val="24"/>
              </w:rPr>
              <w:t xml:space="preserve"> mu?</w:t>
            </w:r>
          </w:p>
        </w:tc>
        <w:tc>
          <w:tcPr>
            <w:tcW w:w="311" w:type="pct"/>
            <w:shd w:val="clear" w:color="auto" w:fill="FFFFFF" w:themeFill="background1"/>
            <w:vAlign w:val="center"/>
          </w:tcPr>
          <w:p w14:paraId="50D43070"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77530CAE"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81A60CD"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37008066" w14:textId="77777777" w:rsidR="00F841D4" w:rsidRPr="00351492" w:rsidRDefault="00F841D4" w:rsidP="00E92B55">
            <w:pPr>
              <w:spacing w:after="0"/>
              <w:rPr>
                <w:rFonts w:cs="Times New Roman"/>
                <w:szCs w:val="24"/>
              </w:rPr>
            </w:pPr>
          </w:p>
        </w:tc>
      </w:tr>
      <w:tr w:rsidR="00F841D4" w:rsidRPr="00351492" w14:paraId="17C33B84" w14:textId="77777777" w:rsidTr="00A927C6">
        <w:tc>
          <w:tcPr>
            <w:tcW w:w="3517" w:type="pct"/>
            <w:vAlign w:val="center"/>
          </w:tcPr>
          <w:p w14:paraId="2EF92122" w14:textId="77777777" w:rsidR="00F841D4" w:rsidRPr="00351492" w:rsidRDefault="00F841D4" w:rsidP="00E92B55">
            <w:pPr>
              <w:spacing w:after="0"/>
              <w:rPr>
                <w:rFonts w:cs="Times New Roman"/>
                <w:bCs/>
                <w:szCs w:val="24"/>
              </w:rPr>
            </w:pPr>
            <w:r w:rsidRPr="00351492">
              <w:rPr>
                <w:rFonts w:cs="Times New Roman"/>
                <w:bCs/>
                <w:szCs w:val="24"/>
              </w:rPr>
              <w:t xml:space="preserve">5. Hava kararmadan önce ışıklar çalışıyor mu diye </w:t>
            </w:r>
            <w:r w:rsidR="003962B9" w:rsidRPr="0095426A">
              <w:rPr>
                <w:rFonts w:cs="Times New Roman"/>
                <w:bCs/>
                <w:color w:val="000000" w:themeColor="text1"/>
                <w:szCs w:val="24"/>
              </w:rPr>
              <w:t>ay</w:t>
            </w:r>
            <w:r w:rsidRPr="0095426A">
              <w:rPr>
                <w:rFonts w:cs="Times New Roman"/>
                <w:bCs/>
                <w:color w:val="000000" w:themeColor="text1"/>
                <w:szCs w:val="24"/>
              </w:rPr>
              <w:t xml:space="preserve">da en </w:t>
            </w:r>
            <w:r w:rsidRPr="00351492">
              <w:rPr>
                <w:rFonts w:cs="Times New Roman"/>
                <w:bCs/>
                <w:szCs w:val="24"/>
              </w:rPr>
              <w:t>az bir kez kontrol ediliyor</w:t>
            </w:r>
            <w:r w:rsidR="00DE6A6A">
              <w:rPr>
                <w:rFonts w:cs="Times New Roman"/>
                <w:bCs/>
                <w:szCs w:val="24"/>
              </w:rPr>
              <w:t xml:space="preserve"> mu?</w:t>
            </w:r>
          </w:p>
        </w:tc>
        <w:tc>
          <w:tcPr>
            <w:tcW w:w="311" w:type="pct"/>
            <w:shd w:val="clear" w:color="auto" w:fill="FFFFFF" w:themeFill="background1"/>
            <w:vAlign w:val="center"/>
          </w:tcPr>
          <w:p w14:paraId="2678DD49"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05CDFB63"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A31AB7A"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6E8C4F18" w14:textId="77777777" w:rsidR="00F841D4" w:rsidRPr="00351492" w:rsidRDefault="00F841D4" w:rsidP="00E92B55">
            <w:pPr>
              <w:spacing w:after="0"/>
              <w:rPr>
                <w:rFonts w:cs="Times New Roman"/>
                <w:szCs w:val="24"/>
              </w:rPr>
            </w:pPr>
          </w:p>
        </w:tc>
      </w:tr>
      <w:tr w:rsidR="00F841D4" w:rsidRPr="00351492" w14:paraId="6270D078" w14:textId="77777777" w:rsidTr="00A927C6">
        <w:tc>
          <w:tcPr>
            <w:tcW w:w="3517" w:type="pct"/>
            <w:vAlign w:val="center"/>
          </w:tcPr>
          <w:p w14:paraId="37CEEABB" w14:textId="77777777" w:rsidR="00F841D4" w:rsidRPr="00351492" w:rsidRDefault="00F841D4" w:rsidP="00873757">
            <w:pPr>
              <w:spacing w:after="0"/>
              <w:jc w:val="left"/>
              <w:rPr>
                <w:rFonts w:cs="Times New Roman"/>
                <w:bCs/>
                <w:szCs w:val="24"/>
              </w:rPr>
            </w:pPr>
            <w:r w:rsidRPr="00351492">
              <w:rPr>
                <w:rFonts w:cs="Times New Roman"/>
                <w:bCs/>
                <w:szCs w:val="24"/>
              </w:rPr>
              <w:t xml:space="preserve">6. Aydınlatma </w:t>
            </w:r>
            <w:r w:rsidR="00873757">
              <w:rPr>
                <w:rFonts w:cs="Times New Roman"/>
                <w:bCs/>
                <w:szCs w:val="24"/>
              </w:rPr>
              <w:t xml:space="preserve">ekipmanı </w:t>
            </w:r>
            <w:r w:rsidRPr="00351492">
              <w:rPr>
                <w:rFonts w:cs="Times New Roman"/>
                <w:bCs/>
                <w:szCs w:val="24"/>
              </w:rPr>
              <w:t>tamirleri ve çalışmayan aydınlatmaların değiştirilmesi hemen yapılıyor</w:t>
            </w:r>
            <w:r w:rsidR="00DE6A6A">
              <w:rPr>
                <w:rFonts w:cs="Times New Roman"/>
                <w:bCs/>
                <w:szCs w:val="24"/>
              </w:rPr>
              <w:t xml:space="preserve"> mu?</w:t>
            </w:r>
          </w:p>
        </w:tc>
        <w:tc>
          <w:tcPr>
            <w:tcW w:w="311" w:type="pct"/>
            <w:shd w:val="clear" w:color="auto" w:fill="FFFFFF" w:themeFill="background1"/>
            <w:vAlign w:val="center"/>
          </w:tcPr>
          <w:p w14:paraId="180FCF1E"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31897ACE"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02390090"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5FD751FA" w14:textId="77777777" w:rsidR="00F841D4" w:rsidRPr="00351492" w:rsidRDefault="00F841D4" w:rsidP="00E92B55">
            <w:pPr>
              <w:spacing w:after="0"/>
              <w:rPr>
                <w:rFonts w:cs="Times New Roman"/>
                <w:szCs w:val="24"/>
              </w:rPr>
            </w:pPr>
          </w:p>
        </w:tc>
      </w:tr>
      <w:tr w:rsidR="00F841D4" w:rsidRPr="00351492" w14:paraId="17B680CC" w14:textId="77777777" w:rsidTr="00A927C6">
        <w:tc>
          <w:tcPr>
            <w:tcW w:w="3517" w:type="pct"/>
            <w:vAlign w:val="center"/>
          </w:tcPr>
          <w:p w14:paraId="1CFA649C" w14:textId="77777777" w:rsidR="00F841D4" w:rsidRPr="00351492" w:rsidRDefault="00F841D4" w:rsidP="00E92B55">
            <w:pPr>
              <w:spacing w:after="0"/>
              <w:rPr>
                <w:rFonts w:cs="Times New Roman"/>
                <w:bCs/>
                <w:szCs w:val="24"/>
              </w:rPr>
            </w:pPr>
            <w:r w:rsidRPr="00351492">
              <w:rPr>
                <w:rFonts w:cs="Times New Roman"/>
                <w:bCs/>
                <w:szCs w:val="24"/>
              </w:rPr>
              <w:t xml:space="preserve">7. </w:t>
            </w:r>
            <w:r w:rsidR="00DE6A6A">
              <w:rPr>
                <w:rFonts w:cs="Times New Roman"/>
                <w:bCs/>
                <w:szCs w:val="24"/>
              </w:rPr>
              <w:t>Tesis</w:t>
            </w:r>
            <w:r w:rsidRPr="00351492">
              <w:rPr>
                <w:rFonts w:cs="Times New Roman"/>
                <w:bCs/>
                <w:szCs w:val="24"/>
              </w:rPr>
              <w:t xml:space="preserve"> girişler</w:t>
            </w:r>
            <w:r w:rsidR="00DE6A6A">
              <w:rPr>
                <w:rFonts w:cs="Times New Roman"/>
                <w:bCs/>
                <w:szCs w:val="24"/>
              </w:rPr>
              <w:t>in</w:t>
            </w:r>
            <w:r w:rsidRPr="00351492">
              <w:rPr>
                <w:rFonts w:cs="Times New Roman"/>
                <w:bCs/>
                <w:szCs w:val="24"/>
              </w:rPr>
              <w:t>de ve yasak girişlerin olabileceği noktalarda ek aydınlatma sağlanıyor</w:t>
            </w:r>
            <w:r w:rsidR="00DE6A6A">
              <w:rPr>
                <w:rFonts w:cs="Times New Roman"/>
                <w:bCs/>
                <w:szCs w:val="24"/>
              </w:rPr>
              <w:t xml:space="preserve"> mu?</w:t>
            </w:r>
          </w:p>
        </w:tc>
        <w:tc>
          <w:tcPr>
            <w:tcW w:w="311" w:type="pct"/>
            <w:shd w:val="clear" w:color="auto" w:fill="FFFFFF" w:themeFill="background1"/>
            <w:vAlign w:val="center"/>
          </w:tcPr>
          <w:p w14:paraId="4CF2866B"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0F1B973B"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30857C8A"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0C078643" w14:textId="77777777" w:rsidR="00F841D4" w:rsidRPr="00351492" w:rsidRDefault="00F841D4" w:rsidP="00E92B55">
            <w:pPr>
              <w:spacing w:after="0"/>
              <w:rPr>
                <w:rFonts w:cs="Times New Roman"/>
                <w:szCs w:val="24"/>
              </w:rPr>
            </w:pPr>
          </w:p>
        </w:tc>
      </w:tr>
      <w:tr w:rsidR="00F841D4" w:rsidRPr="00351492" w14:paraId="62848AE7" w14:textId="77777777" w:rsidTr="007C65F5">
        <w:trPr>
          <w:trHeight w:val="340"/>
        </w:trPr>
        <w:tc>
          <w:tcPr>
            <w:tcW w:w="3517" w:type="pct"/>
            <w:vAlign w:val="center"/>
          </w:tcPr>
          <w:p w14:paraId="4F77DE63" w14:textId="77777777" w:rsidR="00F841D4" w:rsidRPr="00351492" w:rsidRDefault="00F841D4" w:rsidP="00E92B55">
            <w:pPr>
              <w:spacing w:after="0"/>
              <w:rPr>
                <w:rFonts w:cs="Times New Roman"/>
                <w:bCs/>
                <w:szCs w:val="24"/>
              </w:rPr>
            </w:pPr>
            <w:r w:rsidRPr="00351492">
              <w:rPr>
                <w:rFonts w:cs="Times New Roman"/>
                <w:bCs/>
                <w:szCs w:val="24"/>
              </w:rPr>
              <w:t>8. Kapı kontrol noktaları için uygun aydınlatma sağlanıyor</w:t>
            </w:r>
            <w:r w:rsidR="00DE6A6A">
              <w:rPr>
                <w:rFonts w:cs="Times New Roman"/>
                <w:bCs/>
                <w:szCs w:val="24"/>
              </w:rPr>
              <w:t xml:space="preserve"> mu?</w:t>
            </w:r>
          </w:p>
        </w:tc>
        <w:tc>
          <w:tcPr>
            <w:tcW w:w="311" w:type="pct"/>
            <w:shd w:val="clear" w:color="auto" w:fill="FFFFFF" w:themeFill="background1"/>
            <w:vAlign w:val="center"/>
          </w:tcPr>
          <w:p w14:paraId="449B525B"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15B35776"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C2EFAA6"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51526F4C" w14:textId="77777777" w:rsidR="00F841D4" w:rsidRPr="00351492" w:rsidRDefault="00F841D4" w:rsidP="00E92B55">
            <w:pPr>
              <w:spacing w:after="0"/>
              <w:rPr>
                <w:rFonts w:cs="Times New Roman"/>
                <w:szCs w:val="24"/>
              </w:rPr>
            </w:pPr>
          </w:p>
        </w:tc>
      </w:tr>
      <w:tr w:rsidR="00F841D4" w:rsidRPr="00351492" w14:paraId="1BE2080C" w14:textId="77777777" w:rsidTr="007C65F5">
        <w:trPr>
          <w:trHeight w:val="340"/>
        </w:trPr>
        <w:tc>
          <w:tcPr>
            <w:tcW w:w="3517" w:type="pct"/>
            <w:vAlign w:val="center"/>
          </w:tcPr>
          <w:p w14:paraId="11D1A706" w14:textId="77777777" w:rsidR="00F841D4" w:rsidRPr="00351492" w:rsidRDefault="00F841D4" w:rsidP="00E92B55">
            <w:pPr>
              <w:spacing w:after="0"/>
              <w:rPr>
                <w:rFonts w:cs="Times New Roman"/>
                <w:bCs/>
                <w:szCs w:val="24"/>
              </w:rPr>
            </w:pPr>
            <w:r w:rsidRPr="00351492">
              <w:rPr>
                <w:rFonts w:cs="Times New Roman"/>
                <w:bCs/>
                <w:szCs w:val="24"/>
              </w:rPr>
              <w:t>9. Araç park alanları için uygun aydınlatma sağlanıyor</w:t>
            </w:r>
            <w:r w:rsidR="00DE6A6A">
              <w:rPr>
                <w:rFonts w:cs="Times New Roman"/>
                <w:bCs/>
                <w:szCs w:val="24"/>
              </w:rPr>
              <w:t xml:space="preserve"> mu?</w:t>
            </w:r>
          </w:p>
        </w:tc>
        <w:tc>
          <w:tcPr>
            <w:tcW w:w="311" w:type="pct"/>
            <w:shd w:val="clear" w:color="auto" w:fill="FFFFFF" w:themeFill="background1"/>
            <w:vAlign w:val="center"/>
          </w:tcPr>
          <w:p w14:paraId="33014242"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5257B6D7"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0A0E4048"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5FC4CC64" w14:textId="77777777" w:rsidR="00F841D4" w:rsidRPr="00351492" w:rsidRDefault="00F841D4" w:rsidP="00E92B55">
            <w:pPr>
              <w:spacing w:after="0"/>
              <w:rPr>
                <w:rFonts w:cs="Times New Roman"/>
                <w:szCs w:val="24"/>
              </w:rPr>
            </w:pPr>
          </w:p>
        </w:tc>
      </w:tr>
      <w:tr w:rsidR="00F841D4" w:rsidRPr="00351492" w14:paraId="71A8CB8B" w14:textId="77777777" w:rsidTr="00A927C6">
        <w:tc>
          <w:tcPr>
            <w:tcW w:w="3517" w:type="pct"/>
            <w:vAlign w:val="center"/>
          </w:tcPr>
          <w:p w14:paraId="495B8788" w14:textId="77777777" w:rsidR="00F841D4" w:rsidRPr="00351492" w:rsidRDefault="00F841D4" w:rsidP="00E92B55">
            <w:pPr>
              <w:spacing w:after="0"/>
              <w:rPr>
                <w:rFonts w:cs="Times New Roman"/>
                <w:bCs/>
                <w:szCs w:val="24"/>
              </w:rPr>
            </w:pPr>
            <w:r w:rsidRPr="00351492">
              <w:rPr>
                <w:rFonts w:cs="Times New Roman"/>
                <w:bCs/>
                <w:szCs w:val="24"/>
              </w:rPr>
              <w:t>10. Tesis</w:t>
            </w:r>
            <w:r w:rsidR="00DE6A6A">
              <w:rPr>
                <w:rFonts w:cs="Times New Roman"/>
                <w:bCs/>
                <w:szCs w:val="24"/>
              </w:rPr>
              <w:t>t</w:t>
            </w:r>
            <w:r w:rsidRPr="00351492">
              <w:rPr>
                <w:rFonts w:cs="Times New Roman"/>
                <w:bCs/>
                <w:szCs w:val="24"/>
              </w:rPr>
              <w:t>e kendi koruyucu aydınlatma sistemi için güvenilir bir enerji kaynağı bulunuyor</w:t>
            </w:r>
            <w:r w:rsidR="00DE6A6A">
              <w:rPr>
                <w:rFonts w:cs="Times New Roman"/>
                <w:bCs/>
                <w:szCs w:val="24"/>
              </w:rPr>
              <w:t xml:space="preserve"> mu?</w:t>
            </w:r>
          </w:p>
        </w:tc>
        <w:tc>
          <w:tcPr>
            <w:tcW w:w="311" w:type="pct"/>
            <w:shd w:val="clear" w:color="auto" w:fill="FFFFFF" w:themeFill="background1"/>
            <w:vAlign w:val="center"/>
          </w:tcPr>
          <w:p w14:paraId="576B37B5"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474509A6"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3E8FF88D"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343F0B7F" w14:textId="77777777" w:rsidR="00F841D4" w:rsidRPr="00351492" w:rsidRDefault="00F841D4" w:rsidP="00E92B55">
            <w:pPr>
              <w:spacing w:after="0"/>
              <w:rPr>
                <w:rFonts w:cs="Times New Roman"/>
                <w:szCs w:val="24"/>
              </w:rPr>
            </w:pPr>
          </w:p>
        </w:tc>
      </w:tr>
      <w:tr w:rsidR="00F841D4" w:rsidRPr="00351492" w14:paraId="1821846F" w14:textId="77777777" w:rsidTr="00A927C6">
        <w:tc>
          <w:tcPr>
            <w:tcW w:w="3517" w:type="pct"/>
            <w:vAlign w:val="center"/>
          </w:tcPr>
          <w:p w14:paraId="73958D7A" w14:textId="77777777" w:rsidR="00F841D4" w:rsidRPr="00351492" w:rsidRDefault="00F841D4" w:rsidP="00E92B55">
            <w:pPr>
              <w:spacing w:after="0"/>
              <w:rPr>
                <w:rFonts w:cs="Times New Roman"/>
                <w:bCs/>
                <w:szCs w:val="24"/>
              </w:rPr>
            </w:pPr>
            <w:r w:rsidRPr="00351492">
              <w:rPr>
                <w:rFonts w:cs="Times New Roman"/>
                <w:bCs/>
                <w:szCs w:val="24"/>
              </w:rPr>
              <w:t>11. Koruyucu Aydınlatma Sistemine ait güç beslemesi korunuyor</w:t>
            </w:r>
            <w:r w:rsidR="00DE6A6A">
              <w:rPr>
                <w:rFonts w:cs="Times New Roman"/>
                <w:bCs/>
                <w:szCs w:val="24"/>
              </w:rPr>
              <w:t xml:space="preserve"> mu?</w:t>
            </w:r>
          </w:p>
        </w:tc>
        <w:tc>
          <w:tcPr>
            <w:tcW w:w="311" w:type="pct"/>
            <w:shd w:val="clear" w:color="auto" w:fill="FFFFFF" w:themeFill="background1"/>
            <w:vAlign w:val="center"/>
          </w:tcPr>
          <w:p w14:paraId="4B61766F"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75095690"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024AD524"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0BDF7F40" w14:textId="77777777" w:rsidR="00F841D4" w:rsidRPr="00351492" w:rsidRDefault="00F841D4" w:rsidP="00E92B55">
            <w:pPr>
              <w:spacing w:after="0"/>
              <w:rPr>
                <w:rFonts w:cs="Times New Roman"/>
                <w:szCs w:val="24"/>
              </w:rPr>
            </w:pPr>
          </w:p>
        </w:tc>
      </w:tr>
      <w:tr w:rsidR="00F841D4" w:rsidRPr="00351492" w14:paraId="6032B4F1" w14:textId="77777777" w:rsidTr="00A927C6">
        <w:tc>
          <w:tcPr>
            <w:tcW w:w="3517" w:type="pct"/>
            <w:vAlign w:val="center"/>
          </w:tcPr>
          <w:p w14:paraId="58E25A0D" w14:textId="77777777" w:rsidR="00F841D4" w:rsidRPr="00351492" w:rsidRDefault="00F841D4" w:rsidP="00E92B55">
            <w:pPr>
              <w:spacing w:after="0"/>
              <w:rPr>
                <w:rFonts w:cs="Times New Roman"/>
                <w:bCs/>
                <w:szCs w:val="24"/>
              </w:rPr>
            </w:pPr>
            <w:r w:rsidRPr="00351492">
              <w:rPr>
                <w:rFonts w:cs="Times New Roman"/>
                <w:bCs/>
                <w:szCs w:val="24"/>
              </w:rPr>
              <w:t xml:space="preserve">12. </w:t>
            </w:r>
            <w:proofErr w:type="spellStart"/>
            <w:r w:rsidRPr="00351492">
              <w:rPr>
                <w:rFonts w:cs="Times New Roman"/>
                <w:bCs/>
                <w:szCs w:val="24"/>
              </w:rPr>
              <w:t>Tesisde</w:t>
            </w:r>
            <w:proofErr w:type="spellEnd"/>
            <w:r w:rsidRPr="00351492">
              <w:rPr>
                <w:rFonts w:cs="Times New Roman"/>
                <w:bCs/>
                <w:szCs w:val="24"/>
              </w:rPr>
              <w:t xml:space="preserve"> koruyucu aydınlatma için güvenilir bir yardımcı (acil durum) güç kaynağı var</w:t>
            </w:r>
            <w:r w:rsidR="00DE6A6A">
              <w:rPr>
                <w:rFonts w:cs="Times New Roman"/>
                <w:bCs/>
                <w:szCs w:val="24"/>
              </w:rPr>
              <w:t xml:space="preserve"> mıdır?</w:t>
            </w:r>
          </w:p>
        </w:tc>
        <w:tc>
          <w:tcPr>
            <w:tcW w:w="311" w:type="pct"/>
            <w:shd w:val="clear" w:color="auto" w:fill="FFFFFF" w:themeFill="background1"/>
            <w:vAlign w:val="center"/>
          </w:tcPr>
          <w:p w14:paraId="7EA5771A"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2CD728D1"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5545A3E1"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6BACD34A" w14:textId="77777777" w:rsidR="00F841D4" w:rsidRPr="00351492" w:rsidRDefault="00F841D4" w:rsidP="00E92B55">
            <w:pPr>
              <w:spacing w:after="0"/>
              <w:rPr>
                <w:rFonts w:cs="Times New Roman"/>
                <w:szCs w:val="24"/>
              </w:rPr>
            </w:pPr>
          </w:p>
        </w:tc>
      </w:tr>
      <w:tr w:rsidR="00F841D4" w:rsidRPr="00351492" w14:paraId="352FE833" w14:textId="77777777" w:rsidTr="00A927C6">
        <w:tc>
          <w:tcPr>
            <w:tcW w:w="3517" w:type="pct"/>
            <w:vAlign w:val="center"/>
          </w:tcPr>
          <w:p w14:paraId="14547385" w14:textId="77777777" w:rsidR="00F841D4" w:rsidRPr="00351492" w:rsidRDefault="00F841D4" w:rsidP="00E92B55">
            <w:pPr>
              <w:spacing w:after="0"/>
              <w:rPr>
                <w:rFonts w:cs="Times New Roman"/>
                <w:bCs/>
                <w:szCs w:val="24"/>
              </w:rPr>
            </w:pPr>
            <w:r w:rsidRPr="00351492">
              <w:rPr>
                <w:rFonts w:cs="Times New Roman"/>
                <w:bCs/>
                <w:szCs w:val="24"/>
              </w:rPr>
              <w:t>13. Yedek ya da acil durum korucuyu aydınlatma hususunda imkânlar mevcut</w:t>
            </w:r>
            <w:r w:rsidR="00DE6A6A">
              <w:rPr>
                <w:rFonts w:cs="Times New Roman"/>
                <w:bCs/>
                <w:szCs w:val="24"/>
              </w:rPr>
              <w:t xml:space="preserve"> mudur?</w:t>
            </w:r>
          </w:p>
        </w:tc>
        <w:tc>
          <w:tcPr>
            <w:tcW w:w="311" w:type="pct"/>
            <w:shd w:val="clear" w:color="auto" w:fill="FFFFFF" w:themeFill="background1"/>
            <w:vAlign w:val="center"/>
          </w:tcPr>
          <w:p w14:paraId="06E0735C"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6BB6532E"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CA205D8"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7EC70C4D" w14:textId="77777777" w:rsidR="00F841D4" w:rsidRPr="00351492" w:rsidRDefault="00F841D4" w:rsidP="00E92B55">
            <w:pPr>
              <w:spacing w:after="0"/>
              <w:rPr>
                <w:rFonts w:cs="Times New Roman"/>
                <w:szCs w:val="24"/>
              </w:rPr>
            </w:pPr>
          </w:p>
        </w:tc>
      </w:tr>
      <w:tr w:rsidR="00F841D4" w:rsidRPr="00351492" w14:paraId="45E2DCA0" w14:textId="77777777" w:rsidTr="00A927C6">
        <w:tc>
          <w:tcPr>
            <w:tcW w:w="3517" w:type="pct"/>
            <w:vAlign w:val="center"/>
          </w:tcPr>
          <w:p w14:paraId="09EBBAAE" w14:textId="77777777" w:rsidR="00F841D4" w:rsidRPr="00351492" w:rsidRDefault="00F841D4" w:rsidP="00E92B55">
            <w:pPr>
              <w:spacing w:after="0"/>
              <w:rPr>
                <w:rFonts w:cs="Times New Roman"/>
                <w:bCs/>
                <w:szCs w:val="24"/>
              </w:rPr>
            </w:pPr>
            <w:r w:rsidRPr="00351492">
              <w:rPr>
                <w:rFonts w:cs="Times New Roman"/>
                <w:bCs/>
                <w:szCs w:val="24"/>
              </w:rPr>
              <w:t>14. Yedek ya da acil durum teçhizatı ayda en az bir kez test ediliyor</w:t>
            </w:r>
            <w:r w:rsidR="004A1FA2">
              <w:rPr>
                <w:rFonts w:cs="Times New Roman"/>
                <w:bCs/>
                <w:szCs w:val="24"/>
              </w:rPr>
              <w:t xml:space="preserve"> mu?</w:t>
            </w:r>
          </w:p>
        </w:tc>
        <w:tc>
          <w:tcPr>
            <w:tcW w:w="311" w:type="pct"/>
            <w:shd w:val="clear" w:color="auto" w:fill="FFFFFF" w:themeFill="background1"/>
            <w:vAlign w:val="center"/>
          </w:tcPr>
          <w:p w14:paraId="336569FF"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54A02BBC"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FBAABCF"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575DD5E0" w14:textId="77777777" w:rsidR="00F841D4" w:rsidRPr="00351492" w:rsidRDefault="00F841D4" w:rsidP="00E92B55">
            <w:pPr>
              <w:spacing w:after="0"/>
              <w:rPr>
                <w:rFonts w:cs="Times New Roman"/>
                <w:szCs w:val="24"/>
              </w:rPr>
            </w:pPr>
          </w:p>
        </w:tc>
      </w:tr>
      <w:tr w:rsidR="000C7AF9" w:rsidRPr="00351492" w14:paraId="6A7F7555" w14:textId="77777777" w:rsidTr="00A927C6">
        <w:tc>
          <w:tcPr>
            <w:tcW w:w="3517" w:type="pct"/>
          </w:tcPr>
          <w:p w14:paraId="2B36AF55" w14:textId="77777777" w:rsidR="000C7AF9" w:rsidRPr="00351492" w:rsidRDefault="000C7AF9" w:rsidP="00FA356C">
            <w:pPr>
              <w:spacing w:after="0"/>
              <w:rPr>
                <w:rFonts w:cs="Times New Roman"/>
                <w:bCs/>
                <w:szCs w:val="24"/>
              </w:rPr>
            </w:pPr>
            <w:r w:rsidRPr="00351492">
              <w:rPr>
                <w:rFonts w:cs="Times New Roman"/>
                <w:bCs/>
                <w:szCs w:val="24"/>
              </w:rPr>
              <w:t>15. Acil durum destek enerji beslemesi gerektiğinde hızlı biçimde devreye sokulabiliyor</w:t>
            </w:r>
            <w:r w:rsidR="004A1FA2">
              <w:rPr>
                <w:rFonts w:cs="Times New Roman"/>
                <w:bCs/>
                <w:szCs w:val="24"/>
              </w:rPr>
              <w:t xml:space="preserve"> mu?</w:t>
            </w:r>
          </w:p>
        </w:tc>
        <w:tc>
          <w:tcPr>
            <w:tcW w:w="311" w:type="pct"/>
          </w:tcPr>
          <w:p w14:paraId="6BF1151C" w14:textId="77777777" w:rsidR="000C7AF9" w:rsidRPr="00351492" w:rsidRDefault="000C7AF9"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tcPr>
          <w:p w14:paraId="1AC3CD15" w14:textId="77777777" w:rsidR="000C7AF9" w:rsidRPr="00351492" w:rsidRDefault="000C7AF9"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Pr>
          <w:p w14:paraId="649F667C" w14:textId="77777777" w:rsidR="000C7AF9" w:rsidRPr="00351492" w:rsidRDefault="000C7AF9"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522B844E" w14:textId="77777777" w:rsidR="000C7AF9" w:rsidRPr="00351492" w:rsidRDefault="000C7AF9" w:rsidP="00FA356C">
            <w:pPr>
              <w:spacing w:after="0"/>
              <w:rPr>
                <w:rFonts w:cs="Times New Roman"/>
                <w:szCs w:val="24"/>
              </w:rPr>
            </w:pPr>
          </w:p>
        </w:tc>
      </w:tr>
      <w:tr w:rsidR="000C7AF9" w:rsidRPr="00351492" w14:paraId="569B586A" w14:textId="77777777" w:rsidTr="00A927C6">
        <w:tc>
          <w:tcPr>
            <w:tcW w:w="3517" w:type="pct"/>
          </w:tcPr>
          <w:p w14:paraId="36C52548" w14:textId="77777777" w:rsidR="000C7AF9" w:rsidRPr="00351492" w:rsidRDefault="000C7AF9" w:rsidP="00FA356C">
            <w:pPr>
              <w:spacing w:after="0"/>
              <w:rPr>
                <w:rFonts w:cs="Times New Roman"/>
                <w:bCs/>
                <w:szCs w:val="24"/>
              </w:rPr>
            </w:pPr>
            <w:r w:rsidRPr="00351492">
              <w:rPr>
                <w:rFonts w:cs="Times New Roman"/>
                <w:bCs/>
                <w:szCs w:val="24"/>
              </w:rPr>
              <w:t>16. Acil durum destek enerji beslemesi otomatik olarak devreye giriyor</w:t>
            </w:r>
            <w:r w:rsidR="004A1FA2">
              <w:rPr>
                <w:rFonts w:cs="Times New Roman"/>
                <w:bCs/>
                <w:szCs w:val="24"/>
              </w:rPr>
              <w:t xml:space="preserve"> mu?</w:t>
            </w:r>
          </w:p>
        </w:tc>
        <w:tc>
          <w:tcPr>
            <w:tcW w:w="311" w:type="pct"/>
          </w:tcPr>
          <w:p w14:paraId="4434081C" w14:textId="77777777" w:rsidR="000C7AF9" w:rsidRPr="00351492" w:rsidRDefault="000C7AF9"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tcPr>
          <w:p w14:paraId="1B27E28E" w14:textId="77777777" w:rsidR="000C7AF9" w:rsidRPr="00351492" w:rsidRDefault="000C7AF9"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Pr>
          <w:p w14:paraId="642B26E5" w14:textId="77777777" w:rsidR="000C7AF9" w:rsidRPr="00351492" w:rsidRDefault="000C7AF9"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667FF9B4" w14:textId="77777777" w:rsidR="000C7AF9" w:rsidRPr="00351492" w:rsidRDefault="000C7AF9" w:rsidP="00FA356C">
            <w:pPr>
              <w:spacing w:after="0"/>
              <w:rPr>
                <w:rFonts w:cs="Times New Roman"/>
                <w:szCs w:val="24"/>
              </w:rPr>
            </w:pPr>
          </w:p>
        </w:tc>
      </w:tr>
      <w:tr w:rsidR="000C7AF9" w:rsidRPr="00351492" w14:paraId="2FD9073E" w14:textId="77777777" w:rsidTr="00A927C6">
        <w:tc>
          <w:tcPr>
            <w:tcW w:w="3517" w:type="pct"/>
          </w:tcPr>
          <w:p w14:paraId="209BB52C" w14:textId="77777777" w:rsidR="000C7AF9" w:rsidRPr="00351492" w:rsidRDefault="000C7AF9" w:rsidP="00FA356C">
            <w:pPr>
              <w:spacing w:after="0"/>
              <w:rPr>
                <w:rFonts w:cs="Times New Roman"/>
                <w:bCs/>
                <w:szCs w:val="24"/>
              </w:rPr>
            </w:pPr>
            <w:r w:rsidRPr="00351492">
              <w:rPr>
                <w:rFonts w:cs="Times New Roman"/>
                <w:bCs/>
                <w:szCs w:val="24"/>
              </w:rPr>
              <w:t>17. Koruyucu aydınlatma / acil durum ya da yedek enerji kaynağı sınırlı alan içinde bulunuyor</w:t>
            </w:r>
            <w:r w:rsidR="004A1FA2">
              <w:rPr>
                <w:rFonts w:cs="Times New Roman"/>
                <w:bCs/>
                <w:szCs w:val="24"/>
              </w:rPr>
              <w:t xml:space="preserve"> mu?</w:t>
            </w:r>
          </w:p>
        </w:tc>
        <w:tc>
          <w:tcPr>
            <w:tcW w:w="311" w:type="pct"/>
          </w:tcPr>
          <w:p w14:paraId="10822A96" w14:textId="77777777" w:rsidR="000C7AF9" w:rsidRPr="00351492" w:rsidRDefault="000C7AF9"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tcPr>
          <w:p w14:paraId="6CA8688C" w14:textId="77777777" w:rsidR="000C7AF9" w:rsidRPr="00351492" w:rsidRDefault="000C7AF9"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Pr>
          <w:p w14:paraId="13BFBB92" w14:textId="77777777" w:rsidR="000C7AF9" w:rsidRPr="00351492" w:rsidRDefault="000C7AF9"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3D8B9B7E" w14:textId="77777777" w:rsidR="000C7AF9" w:rsidRPr="00351492" w:rsidRDefault="000C7AF9" w:rsidP="00FA356C">
            <w:pPr>
              <w:spacing w:after="0"/>
              <w:rPr>
                <w:rFonts w:cs="Times New Roman"/>
                <w:szCs w:val="24"/>
              </w:rPr>
            </w:pPr>
          </w:p>
        </w:tc>
      </w:tr>
      <w:tr w:rsidR="000C7AF9" w:rsidRPr="00351492" w14:paraId="2D8FDAA1" w14:textId="77777777" w:rsidTr="00A927C6">
        <w:tc>
          <w:tcPr>
            <w:tcW w:w="3517" w:type="pct"/>
          </w:tcPr>
          <w:p w14:paraId="33F7A087" w14:textId="77777777" w:rsidR="000C7AF9" w:rsidRPr="00351492" w:rsidRDefault="000C7AF9" w:rsidP="00FA356C">
            <w:pPr>
              <w:spacing w:after="0"/>
              <w:rPr>
                <w:rFonts w:cs="Times New Roman"/>
                <w:bCs/>
                <w:szCs w:val="24"/>
              </w:rPr>
            </w:pPr>
            <w:r w:rsidRPr="00351492">
              <w:rPr>
                <w:rFonts w:cs="Times New Roman"/>
                <w:bCs/>
                <w:szCs w:val="24"/>
              </w:rPr>
              <w:t>18. Şalterler ve kumanda tertibatı uygun biçimde yerleştirilmiş, kontrol ediliyor ve korunuyor</w:t>
            </w:r>
            <w:r w:rsidR="004A1FA2">
              <w:rPr>
                <w:rFonts w:cs="Times New Roman"/>
                <w:bCs/>
                <w:szCs w:val="24"/>
              </w:rPr>
              <w:t xml:space="preserve"> mu?</w:t>
            </w:r>
          </w:p>
        </w:tc>
        <w:tc>
          <w:tcPr>
            <w:tcW w:w="311" w:type="pct"/>
          </w:tcPr>
          <w:p w14:paraId="3DD62E10" w14:textId="77777777" w:rsidR="000C7AF9" w:rsidRPr="00351492" w:rsidRDefault="000C7AF9"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tcPr>
          <w:p w14:paraId="5CB1FF8A" w14:textId="77777777" w:rsidR="000C7AF9" w:rsidRPr="00351492" w:rsidRDefault="000C7AF9"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Pr>
          <w:p w14:paraId="33A54845" w14:textId="77777777" w:rsidR="000C7AF9" w:rsidRPr="00351492" w:rsidRDefault="000C7AF9"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66D2518F" w14:textId="77777777" w:rsidR="000C7AF9" w:rsidRPr="00351492" w:rsidRDefault="000C7AF9" w:rsidP="00FA356C">
            <w:pPr>
              <w:spacing w:after="0"/>
              <w:rPr>
                <w:rFonts w:cs="Times New Roman"/>
                <w:szCs w:val="24"/>
              </w:rPr>
            </w:pPr>
          </w:p>
        </w:tc>
      </w:tr>
      <w:tr w:rsidR="000C7AF9" w:rsidRPr="00351492" w14:paraId="5114BA47" w14:textId="77777777" w:rsidTr="00A927C6">
        <w:tc>
          <w:tcPr>
            <w:tcW w:w="3517" w:type="pct"/>
          </w:tcPr>
          <w:p w14:paraId="02C319C0" w14:textId="77777777" w:rsidR="000C7AF9" w:rsidRPr="00351492" w:rsidRDefault="000C7AF9" w:rsidP="00FA356C">
            <w:pPr>
              <w:spacing w:after="0"/>
              <w:rPr>
                <w:rFonts w:cs="Times New Roman"/>
                <w:bCs/>
                <w:szCs w:val="24"/>
              </w:rPr>
            </w:pPr>
            <w:r w:rsidRPr="00351492">
              <w:rPr>
                <w:rFonts w:cs="Times New Roman"/>
                <w:szCs w:val="24"/>
              </w:rPr>
              <w:t>19. Bunlar, hava koşullarına karşı dayanıklı ve dışarıdan müdahaleyi önleyici özellikte</w:t>
            </w:r>
            <w:r w:rsidR="004A1FA2">
              <w:rPr>
                <w:rFonts w:cs="Times New Roman"/>
                <w:szCs w:val="24"/>
              </w:rPr>
              <w:t xml:space="preserve"> mi</w:t>
            </w:r>
            <w:r w:rsidRPr="00351492">
              <w:rPr>
                <w:rFonts w:cs="Times New Roman"/>
                <w:szCs w:val="24"/>
              </w:rPr>
              <w:t>dir</w:t>
            </w:r>
            <w:r w:rsidR="004A1FA2">
              <w:rPr>
                <w:rFonts w:cs="Times New Roman"/>
                <w:szCs w:val="24"/>
              </w:rPr>
              <w:t>?</w:t>
            </w:r>
          </w:p>
        </w:tc>
        <w:tc>
          <w:tcPr>
            <w:tcW w:w="311" w:type="pct"/>
          </w:tcPr>
          <w:p w14:paraId="11BF8443" w14:textId="77777777" w:rsidR="000C7AF9" w:rsidRPr="00351492" w:rsidRDefault="000C7AF9"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tcPr>
          <w:p w14:paraId="7B41C9F1" w14:textId="77777777" w:rsidR="000C7AF9" w:rsidRPr="00351492" w:rsidRDefault="000C7AF9"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Pr>
          <w:p w14:paraId="25ED1DF6" w14:textId="77777777" w:rsidR="000C7AF9" w:rsidRPr="00351492" w:rsidRDefault="000C7AF9"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14A32024" w14:textId="77777777" w:rsidR="000C7AF9" w:rsidRPr="00351492" w:rsidRDefault="000C7AF9" w:rsidP="00FA356C">
            <w:pPr>
              <w:spacing w:after="0"/>
              <w:rPr>
                <w:rFonts w:cs="Times New Roman"/>
                <w:szCs w:val="24"/>
              </w:rPr>
            </w:pPr>
          </w:p>
        </w:tc>
      </w:tr>
      <w:tr w:rsidR="000C7AF9" w:rsidRPr="00351492" w14:paraId="056FB1AB" w14:textId="77777777" w:rsidTr="00A927C6">
        <w:tc>
          <w:tcPr>
            <w:tcW w:w="3517" w:type="pct"/>
          </w:tcPr>
          <w:p w14:paraId="233B0E49" w14:textId="77777777" w:rsidR="000C7AF9" w:rsidRPr="00351492" w:rsidRDefault="000C7AF9" w:rsidP="00FA356C">
            <w:pPr>
              <w:spacing w:after="0"/>
              <w:rPr>
                <w:rFonts w:cs="Times New Roman"/>
                <w:szCs w:val="24"/>
              </w:rPr>
            </w:pPr>
            <w:r w:rsidRPr="00351492">
              <w:rPr>
                <w:rFonts w:cs="Times New Roman"/>
                <w:szCs w:val="24"/>
              </w:rPr>
              <w:t>20. Bunlara güvenlik personeli</w:t>
            </w:r>
            <w:r w:rsidR="004A1FA2">
              <w:rPr>
                <w:rFonts w:cs="Times New Roman"/>
                <w:szCs w:val="24"/>
              </w:rPr>
              <w:t>/görevli personel</w:t>
            </w:r>
            <w:r w:rsidRPr="00351492">
              <w:rPr>
                <w:rFonts w:cs="Times New Roman"/>
                <w:szCs w:val="24"/>
              </w:rPr>
              <w:t xml:space="preserve"> tarafından kolayca ulaşılabiliyor</w:t>
            </w:r>
            <w:r w:rsidR="004A1FA2">
              <w:rPr>
                <w:rFonts w:cs="Times New Roman"/>
                <w:szCs w:val="24"/>
              </w:rPr>
              <w:t xml:space="preserve"> mu?</w:t>
            </w:r>
          </w:p>
        </w:tc>
        <w:tc>
          <w:tcPr>
            <w:tcW w:w="311" w:type="pct"/>
          </w:tcPr>
          <w:p w14:paraId="2B9FCDDA" w14:textId="77777777" w:rsidR="000C7AF9" w:rsidRPr="00351492" w:rsidRDefault="000C7AF9"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tcPr>
          <w:p w14:paraId="2CA8FB0A" w14:textId="77777777" w:rsidR="000C7AF9" w:rsidRPr="00351492" w:rsidRDefault="000C7AF9"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tcPr>
          <w:p w14:paraId="69B3761D" w14:textId="77777777" w:rsidR="000C7AF9" w:rsidRPr="00351492" w:rsidRDefault="000C7AF9"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24C71B51" w14:textId="77777777" w:rsidR="000C7AF9" w:rsidRPr="00351492" w:rsidRDefault="000C7AF9" w:rsidP="00FA356C">
            <w:pPr>
              <w:spacing w:after="0"/>
              <w:rPr>
                <w:rFonts w:cs="Times New Roman"/>
                <w:szCs w:val="24"/>
              </w:rPr>
            </w:pPr>
          </w:p>
        </w:tc>
      </w:tr>
    </w:tbl>
    <w:p w14:paraId="28FFAC4A" w14:textId="77777777" w:rsidR="00967F5A" w:rsidRPr="00351492" w:rsidRDefault="00967F5A" w:rsidP="00967F5A">
      <w:pPr>
        <w:rPr>
          <w:rFonts w:cs="Times New Roman"/>
        </w:rPr>
      </w:pPr>
    </w:p>
    <w:p w14:paraId="73814B14" w14:textId="77777777" w:rsidR="00967F5A" w:rsidRPr="00351492" w:rsidRDefault="00967F5A" w:rsidP="00967F5A">
      <w:pPr>
        <w:rPr>
          <w:rFonts w:cs="Times New Roman"/>
        </w:rPr>
      </w:pPr>
      <w:r w:rsidRPr="00351492">
        <w:rPr>
          <w:rFonts w:cs="Times New Roman"/>
        </w:rPr>
        <w:br w:type="page"/>
      </w:r>
    </w:p>
    <w:tbl>
      <w:tblPr>
        <w:tblStyle w:val="TabloKlavuzu"/>
        <w:tblW w:w="5006" w:type="pct"/>
        <w:tblInd w:w="-5" w:type="dxa"/>
        <w:tblLook w:val="04A0" w:firstRow="1" w:lastRow="0" w:firstColumn="1" w:lastColumn="0" w:noHBand="0" w:noVBand="1"/>
      </w:tblPr>
      <w:tblGrid>
        <w:gridCol w:w="6461"/>
        <w:gridCol w:w="492"/>
        <w:gridCol w:w="492"/>
        <w:gridCol w:w="492"/>
        <w:gridCol w:w="196"/>
        <w:gridCol w:w="940"/>
      </w:tblGrid>
      <w:tr w:rsidR="00967F5A" w:rsidRPr="00351492" w14:paraId="2B25C855" w14:textId="77777777" w:rsidTr="00A927C6">
        <w:trPr>
          <w:trHeight w:val="567"/>
        </w:trPr>
        <w:tc>
          <w:tcPr>
            <w:tcW w:w="3594" w:type="pct"/>
            <w:shd w:val="clear" w:color="auto" w:fill="D9D9D9" w:themeFill="background1" w:themeFillShade="D9"/>
            <w:vAlign w:val="center"/>
          </w:tcPr>
          <w:p w14:paraId="422A20F2" w14:textId="77777777" w:rsidR="00967F5A" w:rsidRPr="00351492" w:rsidRDefault="00967F5A" w:rsidP="00873757">
            <w:pPr>
              <w:spacing w:after="0"/>
              <w:jc w:val="left"/>
              <w:rPr>
                <w:rFonts w:cs="Times New Roman"/>
                <w:b/>
                <w:szCs w:val="24"/>
              </w:rPr>
            </w:pPr>
            <w:r w:rsidRPr="00351492">
              <w:rPr>
                <w:rFonts w:cs="Times New Roman"/>
                <w:b/>
                <w:szCs w:val="24"/>
              </w:rPr>
              <w:lastRenderedPageBreak/>
              <w:t xml:space="preserve">Koruyucu </w:t>
            </w:r>
            <w:r w:rsidR="00492DED">
              <w:rPr>
                <w:rFonts w:cs="Times New Roman"/>
                <w:b/>
                <w:szCs w:val="24"/>
              </w:rPr>
              <w:t>Aydınlatma Ve Gözetim (Devamı)</w:t>
            </w:r>
          </w:p>
        </w:tc>
        <w:tc>
          <w:tcPr>
            <w:tcW w:w="234" w:type="pct"/>
            <w:shd w:val="clear" w:color="auto" w:fill="D9D9D9" w:themeFill="background1" w:themeFillShade="D9"/>
            <w:vAlign w:val="center"/>
          </w:tcPr>
          <w:p w14:paraId="653EC64B" w14:textId="77777777" w:rsidR="00967F5A" w:rsidRPr="00351492" w:rsidRDefault="00967F5A" w:rsidP="00873757">
            <w:pPr>
              <w:spacing w:after="0"/>
              <w:jc w:val="left"/>
              <w:rPr>
                <w:rFonts w:cs="Times New Roman"/>
                <w:b/>
                <w:szCs w:val="24"/>
              </w:rPr>
            </w:pPr>
            <w:r w:rsidRPr="00351492">
              <w:rPr>
                <w:rFonts w:cs="Times New Roman"/>
                <w:b/>
                <w:szCs w:val="24"/>
              </w:rPr>
              <w:t>E</w:t>
            </w:r>
          </w:p>
        </w:tc>
        <w:tc>
          <w:tcPr>
            <w:tcW w:w="275" w:type="pct"/>
            <w:shd w:val="clear" w:color="auto" w:fill="D9D9D9" w:themeFill="background1" w:themeFillShade="D9"/>
            <w:vAlign w:val="center"/>
          </w:tcPr>
          <w:p w14:paraId="344A180B" w14:textId="77777777" w:rsidR="00967F5A" w:rsidRPr="00351492" w:rsidRDefault="00967F5A" w:rsidP="00873757">
            <w:pPr>
              <w:spacing w:after="0"/>
              <w:jc w:val="left"/>
              <w:rPr>
                <w:rFonts w:cs="Times New Roman"/>
                <w:b/>
                <w:szCs w:val="24"/>
              </w:rPr>
            </w:pPr>
            <w:r w:rsidRPr="00351492">
              <w:rPr>
                <w:rFonts w:cs="Times New Roman"/>
                <w:b/>
                <w:szCs w:val="24"/>
              </w:rPr>
              <w:t>H</w:t>
            </w:r>
          </w:p>
        </w:tc>
        <w:tc>
          <w:tcPr>
            <w:tcW w:w="271" w:type="pct"/>
            <w:shd w:val="clear" w:color="auto" w:fill="D9D9D9" w:themeFill="background1" w:themeFillShade="D9"/>
            <w:vAlign w:val="center"/>
          </w:tcPr>
          <w:p w14:paraId="19892DF2" w14:textId="77777777" w:rsidR="00967F5A" w:rsidRPr="00351492" w:rsidRDefault="00967F5A" w:rsidP="00873757">
            <w:pPr>
              <w:spacing w:after="0"/>
              <w:jc w:val="left"/>
              <w:rPr>
                <w:rFonts w:cs="Times New Roman"/>
                <w:b/>
                <w:szCs w:val="24"/>
              </w:rPr>
            </w:pPr>
            <w:r w:rsidRPr="00351492">
              <w:rPr>
                <w:rFonts w:cs="Times New Roman"/>
                <w:b/>
                <w:szCs w:val="24"/>
              </w:rPr>
              <w:t>A</w:t>
            </w:r>
          </w:p>
        </w:tc>
        <w:tc>
          <w:tcPr>
            <w:tcW w:w="626" w:type="pct"/>
            <w:gridSpan w:val="2"/>
            <w:shd w:val="clear" w:color="auto" w:fill="D9D9D9" w:themeFill="background1" w:themeFillShade="D9"/>
            <w:vAlign w:val="center"/>
          </w:tcPr>
          <w:p w14:paraId="3EB46F7C" w14:textId="77777777" w:rsidR="00967F5A" w:rsidRPr="00351492" w:rsidRDefault="00967F5A" w:rsidP="00873757">
            <w:pPr>
              <w:spacing w:after="0"/>
              <w:jc w:val="left"/>
              <w:rPr>
                <w:rFonts w:cs="Times New Roman"/>
                <w:b/>
                <w:szCs w:val="24"/>
              </w:rPr>
            </w:pPr>
            <w:r w:rsidRPr="00351492">
              <w:rPr>
                <w:rFonts w:cs="Times New Roman"/>
                <w:b/>
                <w:szCs w:val="24"/>
              </w:rPr>
              <w:t>Referans</w:t>
            </w:r>
          </w:p>
        </w:tc>
      </w:tr>
      <w:tr w:rsidR="00F841D4" w:rsidRPr="00351492" w14:paraId="07F2F4B3" w14:textId="77777777" w:rsidTr="00A927C6">
        <w:tc>
          <w:tcPr>
            <w:tcW w:w="3594" w:type="pct"/>
            <w:vAlign w:val="center"/>
          </w:tcPr>
          <w:p w14:paraId="63832803" w14:textId="77777777" w:rsidR="00F841D4" w:rsidRPr="00351492" w:rsidRDefault="00F841D4" w:rsidP="000C7AF9">
            <w:pPr>
              <w:spacing w:after="0"/>
              <w:rPr>
                <w:rFonts w:cs="Times New Roman"/>
                <w:szCs w:val="24"/>
              </w:rPr>
            </w:pPr>
            <w:r w:rsidRPr="00351492">
              <w:rPr>
                <w:rFonts w:cs="Times New Roman"/>
                <w:szCs w:val="24"/>
              </w:rPr>
              <w:t>21. Bunlar, sınır çevresi dışından ulaşılamayacak biçimde konumlandırılmışlar</w:t>
            </w:r>
            <w:r w:rsidR="004A1FA2">
              <w:rPr>
                <w:rFonts w:cs="Times New Roman"/>
                <w:szCs w:val="24"/>
              </w:rPr>
              <w:t xml:space="preserve"> mı</w:t>
            </w:r>
            <w:r w:rsidRPr="00351492">
              <w:rPr>
                <w:rFonts w:cs="Times New Roman"/>
                <w:szCs w:val="24"/>
              </w:rPr>
              <w:t>dır</w:t>
            </w:r>
            <w:r w:rsidR="004A1FA2">
              <w:rPr>
                <w:rFonts w:cs="Times New Roman"/>
                <w:szCs w:val="24"/>
              </w:rPr>
              <w:t>?</w:t>
            </w:r>
          </w:p>
        </w:tc>
        <w:tc>
          <w:tcPr>
            <w:tcW w:w="234" w:type="pct"/>
            <w:shd w:val="clear" w:color="auto" w:fill="FFFFFF" w:themeFill="background1"/>
            <w:vAlign w:val="center"/>
          </w:tcPr>
          <w:p w14:paraId="39A2F1B4"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5" w:type="pct"/>
            <w:shd w:val="clear" w:color="auto" w:fill="FFFFFF" w:themeFill="background1"/>
            <w:vAlign w:val="center"/>
          </w:tcPr>
          <w:p w14:paraId="3B1F4E79"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3B1247C2"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4757A21C" w14:textId="77777777" w:rsidR="00F841D4" w:rsidRPr="00351492" w:rsidRDefault="00F841D4" w:rsidP="00E92B55">
            <w:pPr>
              <w:spacing w:after="0"/>
              <w:rPr>
                <w:rFonts w:cs="Times New Roman"/>
                <w:szCs w:val="24"/>
              </w:rPr>
            </w:pPr>
          </w:p>
        </w:tc>
      </w:tr>
      <w:tr w:rsidR="00F841D4" w:rsidRPr="00351492" w14:paraId="6E993211" w14:textId="77777777" w:rsidTr="00A927C6">
        <w:tc>
          <w:tcPr>
            <w:tcW w:w="3594" w:type="pct"/>
            <w:vAlign w:val="center"/>
          </w:tcPr>
          <w:p w14:paraId="0EA2396B" w14:textId="77777777" w:rsidR="00F841D4" w:rsidRPr="00351492" w:rsidRDefault="00F841D4" w:rsidP="000C7AF9">
            <w:pPr>
              <w:spacing w:after="0"/>
              <w:rPr>
                <w:rFonts w:cs="Times New Roman"/>
                <w:szCs w:val="24"/>
              </w:rPr>
            </w:pPr>
            <w:r w:rsidRPr="00351492">
              <w:rPr>
                <w:rFonts w:cs="Times New Roman"/>
                <w:szCs w:val="24"/>
              </w:rPr>
              <w:t>22. Koruyucu aydınlatmaya kumanda etmek için merkezi bir yerde şalter mevcut</w:t>
            </w:r>
            <w:r w:rsidR="004A1FA2">
              <w:rPr>
                <w:rFonts w:cs="Times New Roman"/>
                <w:szCs w:val="24"/>
              </w:rPr>
              <w:t xml:space="preserve"> mu</w:t>
            </w:r>
            <w:r w:rsidRPr="00351492">
              <w:rPr>
                <w:rFonts w:cs="Times New Roman"/>
                <w:szCs w:val="24"/>
              </w:rPr>
              <w:t>dur</w:t>
            </w:r>
            <w:r w:rsidR="004A1FA2">
              <w:rPr>
                <w:rFonts w:cs="Times New Roman"/>
                <w:szCs w:val="24"/>
              </w:rPr>
              <w:t>?</w:t>
            </w:r>
          </w:p>
        </w:tc>
        <w:tc>
          <w:tcPr>
            <w:tcW w:w="234" w:type="pct"/>
            <w:shd w:val="clear" w:color="auto" w:fill="FFFFFF" w:themeFill="background1"/>
            <w:vAlign w:val="center"/>
          </w:tcPr>
          <w:p w14:paraId="00816ECE"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5" w:type="pct"/>
            <w:shd w:val="clear" w:color="auto" w:fill="FFFFFF" w:themeFill="background1"/>
            <w:vAlign w:val="center"/>
          </w:tcPr>
          <w:p w14:paraId="00847968"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75323078"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217A5EF2" w14:textId="77777777" w:rsidR="00F841D4" w:rsidRPr="00351492" w:rsidRDefault="00F841D4" w:rsidP="00E92B55">
            <w:pPr>
              <w:spacing w:after="0"/>
              <w:rPr>
                <w:rFonts w:cs="Times New Roman"/>
                <w:szCs w:val="24"/>
              </w:rPr>
            </w:pPr>
          </w:p>
        </w:tc>
      </w:tr>
      <w:tr w:rsidR="00F841D4" w:rsidRPr="00351492" w14:paraId="71C9D428" w14:textId="77777777" w:rsidTr="00A927C6">
        <w:tc>
          <w:tcPr>
            <w:tcW w:w="3594" w:type="pct"/>
            <w:vAlign w:val="center"/>
          </w:tcPr>
          <w:p w14:paraId="0622B34F" w14:textId="77777777" w:rsidR="00F841D4" w:rsidRPr="00351492" w:rsidRDefault="00F841D4" w:rsidP="000C7AF9">
            <w:pPr>
              <w:spacing w:after="0"/>
              <w:rPr>
                <w:rFonts w:cs="Times New Roman"/>
                <w:szCs w:val="24"/>
              </w:rPr>
            </w:pPr>
            <w:r w:rsidRPr="00351492">
              <w:rPr>
                <w:rFonts w:cs="Times New Roman"/>
                <w:bCs/>
                <w:szCs w:val="24"/>
              </w:rPr>
              <w:t>23. Koruyucu Aydınlatma Sistemi, tamirin acil durumda hızlı biçimde yapılabilmesine imkân verecek biçimde tasarımlanmış ve yerleri kayıt altına alınmış</w:t>
            </w:r>
            <w:r w:rsidR="004A1FA2">
              <w:rPr>
                <w:rFonts w:cs="Times New Roman"/>
                <w:bCs/>
                <w:szCs w:val="24"/>
              </w:rPr>
              <w:t xml:space="preserve"> mı</w:t>
            </w:r>
            <w:r w:rsidRPr="00351492">
              <w:rPr>
                <w:rFonts w:cs="Times New Roman"/>
                <w:bCs/>
                <w:szCs w:val="24"/>
              </w:rPr>
              <w:t>dır</w:t>
            </w:r>
            <w:r w:rsidR="004A1FA2">
              <w:rPr>
                <w:rFonts w:cs="Times New Roman"/>
                <w:bCs/>
                <w:szCs w:val="24"/>
              </w:rPr>
              <w:t>?</w:t>
            </w:r>
          </w:p>
        </w:tc>
        <w:tc>
          <w:tcPr>
            <w:tcW w:w="234" w:type="pct"/>
            <w:shd w:val="clear" w:color="auto" w:fill="FFFFFF" w:themeFill="background1"/>
            <w:vAlign w:val="center"/>
          </w:tcPr>
          <w:p w14:paraId="7C459E5C"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5" w:type="pct"/>
            <w:shd w:val="clear" w:color="auto" w:fill="FFFFFF" w:themeFill="background1"/>
            <w:vAlign w:val="center"/>
          </w:tcPr>
          <w:p w14:paraId="15D92643"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69D8F1D"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25881CE9" w14:textId="77777777" w:rsidR="00F841D4" w:rsidRPr="00351492" w:rsidRDefault="00F841D4" w:rsidP="00E92B55">
            <w:pPr>
              <w:spacing w:after="0"/>
              <w:rPr>
                <w:rFonts w:cs="Times New Roman"/>
                <w:szCs w:val="24"/>
              </w:rPr>
            </w:pPr>
          </w:p>
        </w:tc>
      </w:tr>
      <w:tr w:rsidR="00F841D4" w:rsidRPr="00351492" w14:paraId="5FBB69D7" w14:textId="77777777" w:rsidTr="00A927C6">
        <w:tc>
          <w:tcPr>
            <w:tcW w:w="3594" w:type="pct"/>
            <w:vAlign w:val="center"/>
          </w:tcPr>
          <w:p w14:paraId="66DD079A" w14:textId="77777777" w:rsidR="00F841D4" w:rsidRPr="00351492" w:rsidRDefault="00F841D4" w:rsidP="000C7AF9">
            <w:pPr>
              <w:spacing w:after="0"/>
              <w:rPr>
                <w:rFonts w:cs="Times New Roman"/>
                <w:bCs/>
                <w:szCs w:val="24"/>
              </w:rPr>
            </w:pPr>
            <w:r w:rsidRPr="00351492">
              <w:rPr>
                <w:rFonts w:cs="Times New Roman"/>
                <w:bCs/>
                <w:szCs w:val="24"/>
              </w:rPr>
              <w:t>24. Sevk ve depolama alanlarındaki materyal ve teçhizat, uygun aydınlatma sağlayacak biçimde uygun olarak düzenlenmiş</w:t>
            </w:r>
            <w:r w:rsidR="004A1FA2">
              <w:rPr>
                <w:rFonts w:cs="Times New Roman"/>
                <w:bCs/>
                <w:szCs w:val="24"/>
              </w:rPr>
              <w:t xml:space="preserve"> mi</w:t>
            </w:r>
            <w:r w:rsidRPr="00351492">
              <w:rPr>
                <w:rFonts w:cs="Times New Roman"/>
                <w:bCs/>
                <w:szCs w:val="24"/>
              </w:rPr>
              <w:t>dir</w:t>
            </w:r>
            <w:r w:rsidR="004A1FA2">
              <w:rPr>
                <w:rFonts w:cs="Times New Roman"/>
                <w:bCs/>
                <w:szCs w:val="24"/>
              </w:rPr>
              <w:t>?</w:t>
            </w:r>
          </w:p>
        </w:tc>
        <w:tc>
          <w:tcPr>
            <w:tcW w:w="234" w:type="pct"/>
            <w:shd w:val="clear" w:color="auto" w:fill="FFFFFF" w:themeFill="background1"/>
            <w:vAlign w:val="center"/>
          </w:tcPr>
          <w:p w14:paraId="48798F90"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5" w:type="pct"/>
            <w:shd w:val="clear" w:color="auto" w:fill="FFFFFF" w:themeFill="background1"/>
            <w:vAlign w:val="center"/>
          </w:tcPr>
          <w:p w14:paraId="7A856160"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69F58673"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0B33DD3F" w14:textId="77777777" w:rsidR="00F841D4" w:rsidRPr="00351492" w:rsidRDefault="00F841D4" w:rsidP="00E92B55">
            <w:pPr>
              <w:spacing w:after="0"/>
              <w:rPr>
                <w:rFonts w:cs="Times New Roman"/>
                <w:szCs w:val="24"/>
              </w:rPr>
            </w:pPr>
          </w:p>
        </w:tc>
      </w:tr>
      <w:tr w:rsidR="00F841D4" w:rsidRPr="00351492" w14:paraId="227DFF12" w14:textId="77777777" w:rsidTr="00A927C6">
        <w:tc>
          <w:tcPr>
            <w:tcW w:w="3594" w:type="pct"/>
            <w:vAlign w:val="center"/>
          </w:tcPr>
          <w:p w14:paraId="33D84089" w14:textId="77777777" w:rsidR="00F841D4" w:rsidRPr="00351492" w:rsidRDefault="00F841D4" w:rsidP="000C7AF9">
            <w:pPr>
              <w:spacing w:after="0"/>
              <w:rPr>
                <w:rFonts w:cs="Times New Roman"/>
                <w:bCs/>
                <w:szCs w:val="24"/>
              </w:rPr>
            </w:pPr>
            <w:r w:rsidRPr="00351492">
              <w:rPr>
                <w:rFonts w:cs="Times New Roman"/>
                <w:bCs/>
                <w:szCs w:val="24"/>
              </w:rPr>
              <w:t>25. Sınır çevresi kapsamında su kaynakları ve tesisleri bulunuyorsa, uygun görülen yerlerde yeterli aydınlatma sağlanıyor</w:t>
            </w:r>
            <w:r w:rsidR="004A1FA2">
              <w:rPr>
                <w:rFonts w:cs="Times New Roman"/>
                <w:bCs/>
                <w:szCs w:val="24"/>
              </w:rPr>
              <w:t xml:space="preserve"> mu?</w:t>
            </w:r>
          </w:p>
        </w:tc>
        <w:tc>
          <w:tcPr>
            <w:tcW w:w="234" w:type="pct"/>
            <w:shd w:val="clear" w:color="auto" w:fill="FFFFFF" w:themeFill="background1"/>
            <w:vAlign w:val="center"/>
          </w:tcPr>
          <w:p w14:paraId="0A30A309"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5" w:type="pct"/>
            <w:shd w:val="clear" w:color="auto" w:fill="FFFFFF" w:themeFill="background1"/>
            <w:vAlign w:val="center"/>
          </w:tcPr>
          <w:p w14:paraId="06EB4CE4"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0BF17849"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49A03780" w14:textId="77777777" w:rsidR="00F841D4" w:rsidRPr="00351492" w:rsidRDefault="00F841D4" w:rsidP="00E92B55">
            <w:pPr>
              <w:spacing w:after="0"/>
              <w:rPr>
                <w:rFonts w:cs="Times New Roman"/>
                <w:szCs w:val="24"/>
              </w:rPr>
            </w:pPr>
          </w:p>
        </w:tc>
      </w:tr>
      <w:tr w:rsidR="00F841D4" w:rsidRPr="00351492" w14:paraId="156C42F1" w14:textId="77777777" w:rsidTr="007C65F5">
        <w:trPr>
          <w:trHeight w:val="340"/>
        </w:trPr>
        <w:tc>
          <w:tcPr>
            <w:tcW w:w="3594" w:type="pct"/>
            <w:vAlign w:val="center"/>
          </w:tcPr>
          <w:p w14:paraId="56AF19A6" w14:textId="77777777" w:rsidR="00F841D4" w:rsidRPr="0095426A" w:rsidRDefault="00F841D4" w:rsidP="000C7AF9">
            <w:pPr>
              <w:spacing w:after="0"/>
              <w:rPr>
                <w:rFonts w:cs="Times New Roman"/>
                <w:bCs/>
                <w:color w:val="000000" w:themeColor="text1"/>
                <w:szCs w:val="24"/>
              </w:rPr>
            </w:pPr>
            <w:r w:rsidRPr="0095426A">
              <w:rPr>
                <w:rFonts w:cs="Times New Roman"/>
                <w:bCs/>
                <w:color w:val="000000" w:themeColor="text1"/>
                <w:szCs w:val="24"/>
              </w:rPr>
              <w:t>26. Jeneratör sistemi Tesis aydınlatması için yeterli</w:t>
            </w:r>
            <w:r w:rsidR="004A1FA2">
              <w:rPr>
                <w:rFonts w:cs="Times New Roman"/>
                <w:bCs/>
                <w:color w:val="000000" w:themeColor="text1"/>
                <w:szCs w:val="24"/>
              </w:rPr>
              <w:t xml:space="preserve"> mi</w:t>
            </w:r>
            <w:r w:rsidRPr="0095426A">
              <w:rPr>
                <w:rFonts w:cs="Times New Roman"/>
                <w:bCs/>
                <w:color w:val="000000" w:themeColor="text1"/>
                <w:szCs w:val="24"/>
              </w:rPr>
              <w:t>dir.</w:t>
            </w:r>
          </w:p>
        </w:tc>
        <w:tc>
          <w:tcPr>
            <w:tcW w:w="234" w:type="pct"/>
            <w:shd w:val="clear" w:color="auto" w:fill="FFFFFF" w:themeFill="background1"/>
            <w:vAlign w:val="center"/>
          </w:tcPr>
          <w:p w14:paraId="1677D36B"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5" w:type="pct"/>
            <w:shd w:val="clear" w:color="auto" w:fill="FFFFFF" w:themeFill="background1"/>
            <w:vAlign w:val="center"/>
          </w:tcPr>
          <w:p w14:paraId="0DF668BF"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11D15B1" w14:textId="77777777" w:rsidR="00F841D4" w:rsidRPr="00351492" w:rsidRDefault="00F841D4"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13D60AE2" w14:textId="77777777" w:rsidR="00F841D4" w:rsidRPr="00351492" w:rsidRDefault="00F841D4" w:rsidP="00E92B55">
            <w:pPr>
              <w:spacing w:after="0"/>
              <w:rPr>
                <w:rFonts w:cs="Times New Roman"/>
                <w:szCs w:val="24"/>
              </w:rPr>
            </w:pPr>
          </w:p>
        </w:tc>
      </w:tr>
      <w:tr w:rsidR="00967F5A" w:rsidRPr="00351492" w14:paraId="7F66D1C4" w14:textId="77777777" w:rsidTr="007C65F5">
        <w:trPr>
          <w:trHeight w:val="340"/>
        </w:trPr>
        <w:tc>
          <w:tcPr>
            <w:tcW w:w="3594" w:type="pct"/>
            <w:vAlign w:val="center"/>
          </w:tcPr>
          <w:p w14:paraId="7550CBEC" w14:textId="77777777" w:rsidR="00967F5A" w:rsidRPr="0095426A" w:rsidRDefault="00967F5A" w:rsidP="000C7AF9">
            <w:pPr>
              <w:spacing w:after="0"/>
              <w:rPr>
                <w:rFonts w:cs="Times New Roman"/>
                <w:bCs/>
                <w:color w:val="000000" w:themeColor="text1"/>
                <w:szCs w:val="24"/>
              </w:rPr>
            </w:pPr>
            <w:r w:rsidRPr="0095426A">
              <w:rPr>
                <w:rFonts w:cs="Times New Roman"/>
                <w:bCs/>
                <w:color w:val="000000" w:themeColor="text1"/>
                <w:szCs w:val="24"/>
              </w:rPr>
              <w:t>27. Jeneratör/Jen</w:t>
            </w:r>
            <w:r w:rsidR="000E2D95" w:rsidRPr="0095426A">
              <w:rPr>
                <w:rFonts w:cs="Times New Roman"/>
                <w:bCs/>
                <w:color w:val="000000" w:themeColor="text1"/>
                <w:szCs w:val="24"/>
              </w:rPr>
              <w:t>e</w:t>
            </w:r>
            <w:r w:rsidRPr="0095426A">
              <w:rPr>
                <w:rFonts w:cs="Times New Roman"/>
                <w:bCs/>
                <w:color w:val="000000" w:themeColor="text1"/>
                <w:szCs w:val="24"/>
              </w:rPr>
              <w:t xml:space="preserve">ratörlerin gücü : </w:t>
            </w:r>
            <w:r w:rsidR="00873757" w:rsidRPr="00351492">
              <w:rPr>
                <w:rFonts w:cs="Times New Roman"/>
                <w:noProof/>
              </w:rPr>
              <w:fldChar w:fldCharType="begin">
                <w:ffData>
                  <w:name w:val="Text1"/>
                  <w:enabled/>
                  <w:calcOnExit w:val="0"/>
                  <w:textInput/>
                </w:ffData>
              </w:fldChar>
            </w:r>
            <w:r w:rsidR="00873757" w:rsidRPr="00351492">
              <w:rPr>
                <w:rFonts w:cs="Times New Roman"/>
                <w:noProof/>
              </w:rPr>
              <w:instrText xml:space="preserve"> FORMTEXT </w:instrText>
            </w:r>
            <w:r w:rsidR="00873757" w:rsidRPr="00351492">
              <w:rPr>
                <w:rFonts w:cs="Times New Roman"/>
                <w:noProof/>
              </w:rPr>
            </w:r>
            <w:r w:rsidR="00873757" w:rsidRPr="00351492">
              <w:rPr>
                <w:rFonts w:cs="Times New Roman"/>
                <w:noProof/>
              </w:rPr>
              <w:fldChar w:fldCharType="separate"/>
            </w:r>
            <w:r w:rsidR="00873757" w:rsidRPr="00351492">
              <w:rPr>
                <w:rFonts w:cs="Times New Roman"/>
                <w:noProof/>
              </w:rPr>
              <w:t> </w:t>
            </w:r>
            <w:r w:rsidR="00873757" w:rsidRPr="00351492">
              <w:rPr>
                <w:rFonts w:cs="Times New Roman"/>
                <w:noProof/>
              </w:rPr>
              <w:t> </w:t>
            </w:r>
            <w:r w:rsidR="00873757" w:rsidRPr="00351492">
              <w:rPr>
                <w:rFonts w:cs="Times New Roman"/>
                <w:noProof/>
              </w:rPr>
              <w:t> </w:t>
            </w:r>
            <w:r w:rsidR="00873757" w:rsidRPr="00351492">
              <w:rPr>
                <w:rFonts w:cs="Times New Roman"/>
                <w:noProof/>
              </w:rPr>
              <w:t> </w:t>
            </w:r>
            <w:r w:rsidR="00873757" w:rsidRPr="00351492">
              <w:rPr>
                <w:rFonts w:cs="Times New Roman"/>
                <w:noProof/>
              </w:rPr>
              <w:t> </w:t>
            </w:r>
            <w:r w:rsidR="00873757" w:rsidRPr="00351492">
              <w:rPr>
                <w:rFonts w:cs="Times New Roman"/>
                <w:noProof/>
              </w:rPr>
              <w:fldChar w:fldCharType="end"/>
            </w:r>
          </w:p>
        </w:tc>
        <w:tc>
          <w:tcPr>
            <w:tcW w:w="234" w:type="pct"/>
            <w:shd w:val="clear" w:color="auto" w:fill="FFFFFF" w:themeFill="background1"/>
            <w:vAlign w:val="center"/>
          </w:tcPr>
          <w:p w14:paraId="37AC1BAA" w14:textId="77777777" w:rsidR="00967F5A" w:rsidRPr="00351492" w:rsidRDefault="00967F5A"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5" w:type="pct"/>
            <w:shd w:val="clear" w:color="auto" w:fill="FFFFFF" w:themeFill="background1"/>
            <w:vAlign w:val="center"/>
          </w:tcPr>
          <w:p w14:paraId="60AE1735" w14:textId="77777777" w:rsidR="00967F5A" w:rsidRPr="00351492" w:rsidRDefault="00967F5A"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1BD2CEA" w14:textId="77777777" w:rsidR="00967F5A" w:rsidRPr="00351492" w:rsidRDefault="00967F5A"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2170CCA0" w14:textId="77777777" w:rsidR="00967F5A" w:rsidRPr="00351492" w:rsidRDefault="00967F5A" w:rsidP="00E92B55">
            <w:pPr>
              <w:spacing w:after="0"/>
              <w:rPr>
                <w:rFonts w:cs="Times New Roman"/>
                <w:szCs w:val="24"/>
              </w:rPr>
            </w:pPr>
          </w:p>
        </w:tc>
      </w:tr>
      <w:tr w:rsidR="00967F5A" w:rsidRPr="00351492" w14:paraId="0422807E" w14:textId="77777777" w:rsidTr="00A927C6">
        <w:tc>
          <w:tcPr>
            <w:tcW w:w="3594" w:type="pct"/>
            <w:vAlign w:val="center"/>
          </w:tcPr>
          <w:p w14:paraId="268A3C86" w14:textId="77777777" w:rsidR="00967F5A" w:rsidRPr="0095426A" w:rsidRDefault="00967F5A" w:rsidP="000C7AF9">
            <w:pPr>
              <w:spacing w:after="0"/>
              <w:rPr>
                <w:rFonts w:cs="Times New Roman"/>
                <w:bCs/>
                <w:color w:val="000000" w:themeColor="text1"/>
                <w:szCs w:val="24"/>
              </w:rPr>
            </w:pPr>
            <w:r w:rsidRPr="0095426A">
              <w:rPr>
                <w:rFonts w:cs="Times New Roman"/>
                <w:bCs/>
                <w:color w:val="000000" w:themeColor="text1"/>
                <w:szCs w:val="24"/>
              </w:rPr>
              <w:t>28. Kamera sistemi</w:t>
            </w:r>
            <w:r w:rsidR="000E2D95" w:rsidRPr="0095426A">
              <w:rPr>
                <w:rFonts w:cs="Times New Roman"/>
                <w:bCs/>
                <w:color w:val="000000" w:themeColor="text1"/>
                <w:szCs w:val="24"/>
              </w:rPr>
              <w:t>;</w:t>
            </w:r>
            <w:r w:rsidRPr="0095426A">
              <w:rPr>
                <w:rFonts w:cs="Times New Roman"/>
                <w:bCs/>
                <w:color w:val="000000" w:themeColor="text1"/>
                <w:szCs w:val="24"/>
              </w:rPr>
              <w:t xml:space="preserve"> harici güç kaynağı </w:t>
            </w:r>
            <w:r w:rsidR="000E2D95" w:rsidRPr="0095426A">
              <w:rPr>
                <w:rFonts w:cs="Times New Roman"/>
                <w:bCs/>
                <w:color w:val="000000" w:themeColor="text1"/>
                <w:szCs w:val="24"/>
              </w:rPr>
              <w:t xml:space="preserve">ile </w:t>
            </w:r>
            <w:r w:rsidR="003962B9" w:rsidRPr="0095426A">
              <w:rPr>
                <w:rFonts w:cs="Times New Roman"/>
                <w:bCs/>
                <w:color w:val="000000" w:themeColor="text1"/>
                <w:szCs w:val="24"/>
              </w:rPr>
              <w:t>kaç</w:t>
            </w:r>
            <w:r w:rsidRPr="0095426A">
              <w:rPr>
                <w:rFonts w:cs="Times New Roman"/>
                <w:bCs/>
                <w:color w:val="000000" w:themeColor="text1"/>
                <w:szCs w:val="24"/>
              </w:rPr>
              <w:t xml:space="preserve"> dakika süre besle</w:t>
            </w:r>
            <w:r w:rsidR="000E2D95" w:rsidRPr="0095426A">
              <w:rPr>
                <w:rFonts w:cs="Times New Roman"/>
                <w:bCs/>
                <w:color w:val="000000" w:themeColor="text1"/>
                <w:szCs w:val="24"/>
              </w:rPr>
              <w:t>n</w:t>
            </w:r>
            <w:r w:rsidRPr="0095426A">
              <w:rPr>
                <w:rFonts w:cs="Times New Roman"/>
                <w:bCs/>
                <w:color w:val="000000" w:themeColor="text1"/>
                <w:szCs w:val="24"/>
              </w:rPr>
              <w:t>mektedir.</w:t>
            </w:r>
            <w:r w:rsidR="00873757" w:rsidRPr="00351492">
              <w:rPr>
                <w:rFonts w:cs="Times New Roman"/>
                <w:noProof/>
              </w:rPr>
              <w:t xml:space="preserve"> </w:t>
            </w:r>
            <w:r w:rsidR="00873757" w:rsidRPr="00351492">
              <w:rPr>
                <w:rFonts w:cs="Times New Roman"/>
                <w:noProof/>
              </w:rPr>
              <w:fldChar w:fldCharType="begin">
                <w:ffData>
                  <w:name w:val="Text1"/>
                  <w:enabled/>
                  <w:calcOnExit w:val="0"/>
                  <w:textInput/>
                </w:ffData>
              </w:fldChar>
            </w:r>
            <w:r w:rsidR="00873757" w:rsidRPr="00351492">
              <w:rPr>
                <w:rFonts w:cs="Times New Roman"/>
                <w:noProof/>
              </w:rPr>
              <w:instrText xml:space="preserve"> FORMTEXT </w:instrText>
            </w:r>
            <w:r w:rsidR="00873757" w:rsidRPr="00351492">
              <w:rPr>
                <w:rFonts w:cs="Times New Roman"/>
                <w:noProof/>
              </w:rPr>
            </w:r>
            <w:r w:rsidR="00873757" w:rsidRPr="00351492">
              <w:rPr>
                <w:rFonts w:cs="Times New Roman"/>
                <w:noProof/>
              </w:rPr>
              <w:fldChar w:fldCharType="separate"/>
            </w:r>
            <w:r w:rsidR="00873757" w:rsidRPr="00351492">
              <w:rPr>
                <w:rFonts w:cs="Times New Roman"/>
                <w:noProof/>
              </w:rPr>
              <w:t> </w:t>
            </w:r>
            <w:r w:rsidR="00873757" w:rsidRPr="00351492">
              <w:rPr>
                <w:rFonts w:cs="Times New Roman"/>
                <w:noProof/>
              </w:rPr>
              <w:t> </w:t>
            </w:r>
            <w:r w:rsidR="00873757" w:rsidRPr="00351492">
              <w:rPr>
                <w:rFonts w:cs="Times New Roman"/>
                <w:noProof/>
              </w:rPr>
              <w:t> </w:t>
            </w:r>
            <w:r w:rsidR="00873757" w:rsidRPr="00351492">
              <w:rPr>
                <w:rFonts w:cs="Times New Roman"/>
                <w:noProof/>
              </w:rPr>
              <w:t> </w:t>
            </w:r>
            <w:r w:rsidR="00873757" w:rsidRPr="00351492">
              <w:rPr>
                <w:rFonts w:cs="Times New Roman"/>
                <w:noProof/>
              </w:rPr>
              <w:t> </w:t>
            </w:r>
            <w:r w:rsidR="00873757" w:rsidRPr="00351492">
              <w:rPr>
                <w:rFonts w:cs="Times New Roman"/>
                <w:noProof/>
              </w:rPr>
              <w:fldChar w:fldCharType="end"/>
            </w:r>
          </w:p>
        </w:tc>
        <w:tc>
          <w:tcPr>
            <w:tcW w:w="234" w:type="pct"/>
            <w:shd w:val="clear" w:color="auto" w:fill="FFFFFF" w:themeFill="background1"/>
            <w:vAlign w:val="center"/>
          </w:tcPr>
          <w:p w14:paraId="20409EF3" w14:textId="77777777" w:rsidR="00967F5A" w:rsidRPr="00351492" w:rsidRDefault="00967F5A"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5" w:type="pct"/>
            <w:shd w:val="clear" w:color="auto" w:fill="FFFFFF" w:themeFill="background1"/>
            <w:vAlign w:val="center"/>
          </w:tcPr>
          <w:p w14:paraId="6A1E8194" w14:textId="77777777" w:rsidR="00967F5A" w:rsidRPr="00351492" w:rsidRDefault="00967F5A"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2F5DF889" w14:textId="77777777" w:rsidR="00967F5A" w:rsidRPr="00351492" w:rsidRDefault="00967F5A" w:rsidP="00E92B5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43147D94" w14:textId="77777777" w:rsidR="00967F5A" w:rsidRPr="00351492" w:rsidRDefault="00967F5A" w:rsidP="00E92B55">
            <w:pPr>
              <w:spacing w:after="0"/>
              <w:rPr>
                <w:rFonts w:cs="Times New Roman"/>
                <w:szCs w:val="24"/>
              </w:rPr>
            </w:pPr>
          </w:p>
        </w:tc>
      </w:tr>
      <w:tr w:rsidR="004A1FA2" w:rsidRPr="00351492" w14:paraId="00641822" w14:textId="77777777" w:rsidTr="007C65F5">
        <w:trPr>
          <w:trHeight w:val="340"/>
        </w:trPr>
        <w:tc>
          <w:tcPr>
            <w:tcW w:w="3594" w:type="pct"/>
            <w:vAlign w:val="center"/>
          </w:tcPr>
          <w:p w14:paraId="3AA82090" w14:textId="77777777" w:rsidR="004A1FA2" w:rsidRPr="0095426A" w:rsidRDefault="004A1FA2" w:rsidP="004A1FA2">
            <w:pPr>
              <w:spacing w:after="0"/>
              <w:rPr>
                <w:rFonts w:cs="Times New Roman"/>
                <w:bCs/>
                <w:color w:val="000000" w:themeColor="text1"/>
                <w:szCs w:val="24"/>
              </w:rPr>
            </w:pPr>
            <w:r>
              <w:rPr>
                <w:rFonts w:cs="Times New Roman"/>
                <w:bCs/>
                <w:color w:val="000000" w:themeColor="text1"/>
                <w:szCs w:val="24"/>
              </w:rPr>
              <w:t>29. İlave aydınlatma sağlayacak ekipman mevcut mudur?</w:t>
            </w:r>
          </w:p>
        </w:tc>
        <w:tc>
          <w:tcPr>
            <w:tcW w:w="234" w:type="pct"/>
            <w:shd w:val="clear" w:color="auto" w:fill="FFFFFF" w:themeFill="background1"/>
            <w:vAlign w:val="center"/>
          </w:tcPr>
          <w:p w14:paraId="5EF61664" w14:textId="77777777" w:rsidR="004A1FA2" w:rsidRPr="00351492" w:rsidRDefault="004A1FA2" w:rsidP="004A1FA2">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5" w:type="pct"/>
            <w:shd w:val="clear" w:color="auto" w:fill="FFFFFF" w:themeFill="background1"/>
            <w:vAlign w:val="center"/>
          </w:tcPr>
          <w:p w14:paraId="21C5F19E" w14:textId="77777777" w:rsidR="004A1FA2" w:rsidRPr="00351492" w:rsidRDefault="004A1FA2" w:rsidP="004A1FA2">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1D2F478" w14:textId="77777777" w:rsidR="004A1FA2" w:rsidRPr="00351492" w:rsidRDefault="004A1FA2" w:rsidP="004A1FA2">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54F970AA" w14:textId="77777777" w:rsidR="004A1FA2" w:rsidRPr="00351492" w:rsidRDefault="004A1FA2" w:rsidP="004A1FA2">
            <w:pPr>
              <w:spacing w:after="0"/>
              <w:rPr>
                <w:rFonts w:cs="Times New Roman"/>
                <w:szCs w:val="24"/>
              </w:rPr>
            </w:pPr>
          </w:p>
        </w:tc>
      </w:tr>
      <w:tr w:rsidR="00967F5A" w:rsidRPr="00351492" w14:paraId="25B9BB89" w14:textId="77777777" w:rsidTr="00A927C6">
        <w:trPr>
          <w:trHeight w:val="272"/>
        </w:trPr>
        <w:tc>
          <w:tcPr>
            <w:tcW w:w="4482" w:type="pct"/>
            <w:gridSpan w:val="5"/>
            <w:tcBorders>
              <w:left w:val="nil"/>
              <w:right w:val="nil"/>
            </w:tcBorders>
            <w:shd w:val="clear" w:color="auto" w:fill="3366FF"/>
          </w:tcPr>
          <w:p w14:paraId="1AFE72D2" w14:textId="77777777" w:rsidR="00967F5A" w:rsidRPr="00351492" w:rsidRDefault="00D17040" w:rsidP="00967F5A">
            <w:pPr>
              <w:rPr>
                <w:rFonts w:cs="Times New Roman"/>
                <w:color w:val="FFFFFF" w:themeColor="background1"/>
                <w:szCs w:val="24"/>
              </w:rPr>
            </w:pPr>
            <w:r>
              <w:rPr>
                <w:rFonts w:cs="Times New Roman"/>
                <w:b/>
                <w:color w:val="FFFFFF" w:themeColor="background1"/>
                <w:szCs w:val="24"/>
              </w:rPr>
              <w:t>Koruyucu Aydınlatma ve Gözetim</w:t>
            </w:r>
          </w:p>
        </w:tc>
        <w:tc>
          <w:tcPr>
            <w:tcW w:w="518" w:type="pct"/>
            <w:tcBorders>
              <w:left w:val="nil"/>
              <w:right w:val="nil"/>
            </w:tcBorders>
            <w:shd w:val="clear" w:color="auto" w:fill="3366FF"/>
          </w:tcPr>
          <w:p w14:paraId="2E87AB0C" w14:textId="77777777" w:rsidR="00967F5A" w:rsidRPr="00351492" w:rsidRDefault="00967F5A" w:rsidP="00967F5A">
            <w:pPr>
              <w:rPr>
                <w:rFonts w:cs="Times New Roman"/>
                <w:color w:val="FFFFFF" w:themeColor="background1"/>
                <w:szCs w:val="24"/>
              </w:rPr>
            </w:pPr>
          </w:p>
        </w:tc>
      </w:tr>
      <w:tr w:rsidR="00967F5A" w:rsidRPr="00351492" w14:paraId="78728370" w14:textId="77777777" w:rsidTr="005A18CB">
        <w:trPr>
          <w:trHeight w:val="6331"/>
        </w:trPr>
        <w:tc>
          <w:tcPr>
            <w:tcW w:w="5000" w:type="pct"/>
            <w:gridSpan w:val="6"/>
          </w:tcPr>
          <w:p w14:paraId="615C37E1" w14:textId="77777777" w:rsidR="00967F5A" w:rsidRPr="00351492" w:rsidRDefault="004A1FA2" w:rsidP="00967F5A">
            <w:pPr>
              <w:rPr>
                <w:rFonts w:cs="Times New Roman"/>
                <w:b/>
                <w:szCs w:val="24"/>
              </w:rPr>
            </w:pPr>
            <w:r>
              <w:rPr>
                <w:rFonts w:cs="Times New Roman"/>
                <w:b/>
                <w:szCs w:val="24"/>
              </w:rPr>
              <w:t>30</w:t>
            </w:r>
            <w:r w:rsidR="00967F5A" w:rsidRPr="00351492">
              <w:rPr>
                <w:rFonts w:cs="Times New Roman"/>
                <w:b/>
                <w:szCs w:val="24"/>
              </w:rPr>
              <w:t xml:space="preserve">. Yorum/Açıklamalar / </w:t>
            </w:r>
          </w:p>
          <w:p w14:paraId="29D8AD06" w14:textId="77777777" w:rsidR="00967F5A" w:rsidRPr="00351492" w:rsidRDefault="00967F5A" w:rsidP="00967F5A">
            <w:pPr>
              <w:rPr>
                <w:rFonts w:cs="Times New Roman"/>
                <w:szCs w:val="24"/>
              </w:rPr>
            </w:pPr>
          </w:p>
        </w:tc>
      </w:tr>
    </w:tbl>
    <w:p w14:paraId="5C294BBC" w14:textId="77777777" w:rsidR="00967F5A" w:rsidRPr="00351492" w:rsidRDefault="00967F5A" w:rsidP="00967F5A">
      <w:pPr>
        <w:rPr>
          <w:rFonts w:cs="Times New Roman"/>
          <w:b/>
          <w:color w:val="5B9BD5" w:themeColor="accent1"/>
        </w:rPr>
      </w:pPr>
      <w:r w:rsidRPr="00351492">
        <w:rPr>
          <w:rFonts w:cs="Times New Roman"/>
          <w:b/>
          <w:color w:val="5B9BD5" w:themeColor="accent1"/>
        </w:rPr>
        <w:br w:type="page"/>
      </w:r>
    </w:p>
    <w:tbl>
      <w:tblPr>
        <w:tblStyle w:val="TabloKlavuzu"/>
        <w:tblW w:w="5000" w:type="pct"/>
        <w:tblLook w:val="04A0" w:firstRow="1" w:lastRow="0" w:firstColumn="1" w:lastColumn="0" w:noHBand="0" w:noVBand="1"/>
      </w:tblPr>
      <w:tblGrid>
        <w:gridCol w:w="5949"/>
        <w:gridCol w:w="567"/>
        <w:gridCol w:w="567"/>
        <w:gridCol w:w="565"/>
        <w:gridCol w:w="1414"/>
      </w:tblGrid>
      <w:tr w:rsidR="00967F5A" w:rsidRPr="00351492" w14:paraId="073941C7" w14:textId="77777777" w:rsidTr="007C65F5">
        <w:tc>
          <w:tcPr>
            <w:tcW w:w="3282" w:type="pct"/>
            <w:shd w:val="clear" w:color="auto" w:fill="D9D9D9" w:themeFill="background1" w:themeFillShade="D9"/>
            <w:vAlign w:val="center"/>
          </w:tcPr>
          <w:p w14:paraId="374B4270" w14:textId="77777777" w:rsidR="00967F5A" w:rsidRPr="00351492" w:rsidRDefault="00967F5A" w:rsidP="007C65F5">
            <w:pPr>
              <w:pStyle w:val="Balk3"/>
              <w:jc w:val="left"/>
              <w:outlineLvl w:val="2"/>
            </w:pPr>
            <w:bookmarkStart w:id="179" w:name="_Toc351455425"/>
            <w:bookmarkStart w:id="180" w:name="_Toc9340104"/>
            <w:r w:rsidRPr="00351492">
              <w:lastRenderedPageBreak/>
              <w:t>Yazılım ve Ağ Bağlantı Koruması</w:t>
            </w:r>
            <w:bookmarkEnd w:id="179"/>
            <w:bookmarkEnd w:id="180"/>
            <w:r w:rsidRPr="00351492">
              <w:t xml:space="preserve"> </w:t>
            </w:r>
          </w:p>
        </w:tc>
        <w:tc>
          <w:tcPr>
            <w:tcW w:w="313" w:type="pct"/>
            <w:shd w:val="clear" w:color="auto" w:fill="D9D9D9" w:themeFill="background1" w:themeFillShade="D9"/>
            <w:vAlign w:val="center"/>
          </w:tcPr>
          <w:p w14:paraId="5D40A60A" w14:textId="77777777" w:rsidR="00967F5A" w:rsidRPr="00351492" w:rsidRDefault="00967F5A" w:rsidP="007C65F5">
            <w:pPr>
              <w:spacing w:after="0"/>
              <w:jc w:val="left"/>
              <w:rPr>
                <w:rFonts w:cs="Times New Roman"/>
                <w:b/>
                <w:szCs w:val="24"/>
              </w:rPr>
            </w:pPr>
            <w:r w:rsidRPr="00351492">
              <w:rPr>
                <w:rFonts w:cs="Times New Roman"/>
                <w:b/>
                <w:szCs w:val="24"/>
              </w:rPr>
              <w:t>E</w:t>
            </w:r>
          </w:p>
        </w:tc>
        <w:tc>
          <w:tcPr>
            <w:tcW w:w="313" w:type="pct"/>
            <w:shd w:val="clear" w:color="auto" w:fill="D9D9D9" w:themeFill="background1" w:themeFillShade="D9"/>
            <w:vAlign w:val="center"/>
          </w:tcPr>
          <w:p w14:paraId="142EC84B" w14:textId="77777777" w:rsidR="00967F5A" w:rsidRPr="00351492" w:rsidRDefault="007C65F5" w:rsidP="007C65F5">
            <w:pPr>
              <w:spacing w:after="0"/>
              <w:jc w:val="left"/>
              <w:rPr>
                <w:rFonts w:cs="Times New Roman"/>
                <w:b/>
                <w:szCs w:val="24"/>
              </w:rPr>
            </w:pPr>
            <w:r>
              <w:rPr>
                <w:rFonts w:cs="Times New Roman"/>
                <w:b/>
                <w:szCs w:val="24"/>
              </w:rPr>
              <w:t>H</w:t>
            </w:r>
          </w:p>
        </w:tc>
        <w:tc>
          <w:tcPr>
            <w:tcW w:w="312" w:type="pct"/>
            <w:shd w:val="clear" w:color="auto" w:fill="D9D9D9" w:themeFill="background1" w:themeFillShade="D9"/>
            <w:vAlign w:val="center"/>
          </w:tcPr>
          <w:p w14:paraId="61C6A5FB" w14:textId="77777777" w:rsidR="00967F5A" w:rsidRPr="00351492" w:rsidRDefault="00967F5A" w:rsidP="007C65F5">
            <w:pPr>
              <w:spacing w:after="0"/>
              <w:jc w:val="left"/>
              <w:rPr>
                <w:rFonts w:cs="Times New Roman"/>
                <w:b/>
                <w:szCs w:val="24"/>
              </w:rPr>
            </w:pPr>
            <w:r w:rsidRPr="00351492">
              <w:rPr>
                <w:rFonts w:cs="Times New Roman"/>
                <w:b/>
                <w:szCs w:val="24"/>
              </w:rPr>
              <w:t>A</w:t>
            </w:r>
          </w:p>
        </w:tc>
        <w:tc>
          <w:tcPr>
            <w:tcW w:w="780" w:type="pct"/>
            <w:shd w:val="clear" w:color="auto" w:fill="D9D9D9" w:themeFill="background1" w:themeFillShade="D9"/>
            <w:vAlign w:val="center"/>
          </w:tcPr>
          <w:p w14:paraId="1CDA8BFE" w14:textId="77777777" w:rsidR="00967F5A" w:rsidRPr="00351492" w:rsidRDefault="00967F5A" w:rsidP="007C65F5">
            <w:pPr>
              <w:spacing w:after="0"/>
              <w:jc w:val="left"/>
              <w:rPr>
                <w:rFonts w:cs="Times New Roman"/>
                <w:b/>
                <w:szCs w:val="24"/>
              </w:rPr>
            </w:pPr>
            <w:r w:rsidRPr="00351492">
              <w:rPr>
                <w:rFonts w:cs="Times New Roman"/>
                <w:b/>
                <w:szCs w:val="24"/>
              </w:rPr>
              <w:t>Referans</w:t>
            </w:r>
          </w:p>
        </w:tc>
      </w:tr>
      <w:tr w:rsidR="00F841D4" w:rsidRPr="00351492" w14:paraId="5458CB10" w14:textId="77777777" w:rsidTr="007C65F5">
        <w:tc>
          <w:tcPr>
            <w:tcW w:w="3282" w:type="pct"/>
            <w:vAlign w:val="center"/>
          </w:tcPr>
          <w:p w14:paraId="3A9D331B" w14:textId="77777777" w:rsidR="00F841D4" w:rsidRPr="00351492" w:rsidRDefault="00F841D4" w:rsidP="000C7AF9">
            <w:pPr>
              <w:spacing w:after="0"/>
              <w:rPr>
                <w:rFonts w:cs="Times New Roman"/>
                <w:bCs/>
                <w:szCs w:val="24"/>
              </w:rPr>
            </w:pPr>
            <w:r w:rsidRPr="00351492">
              <w:rPr>
                <w:rFonts w:cs="Times New Roman"/>
                <w:bCs/>
                <w:szCs w:val="24"/>
              </w:rPr>
              <w:t xml:space="preserve">1. </w:t>
            </w:r>
            <w:proofErr w:type="spellStart"/>
            <w:r w:rsidRPr="00351492">
              <w:rPr>
                <w:rFonts w:cs="Times New Roman"/>
                <w:bCs/>
                <w:szCs w:val="24"/>
              </w:rPr>
              <w:t>Tesisde</w:t>
            </w:r>
            <w:proofErr w:type="spellEnd"/>
            <w:r w:rsidRPr="00351492">
              <w:rPr>
                <w:rFonts w:cs="Times New Roman"/>
                <w:bCs/>
                <w:szCs w:val="24"/>
              </w:rPr>
              <w:t xml:space="preserve"> </w:t>
            </w:r>
            <w:proofErr w:type="gramStart"/>
            <w:r w:rsidRPr="00351492">
              <w:rPr>
                <w:rFonts w:cs="Times New Roman"/>
                <w:bCs/>
                <w:szCs w:val="24"/>
              </w:rPr>
              <w:t>kullanılan  özel</w:t>
            </w:r>
            <w:proofErr w:type="gramEnd"/>
            <w:r w:rsidRPr="00351492">
              <w:rPr>
                <w:rFonts w:cs="Times New Roman"/>
                <w:bCs/>
                <w:szCs w:val="24"/>
              </w:rPr>
              <w:t xml:space="preserve"> yazılım / yazılımlar  mevcut</w:t>
            </w:r>
            <w:r w:rsidR="004A1FA2">
              <w:rPr>
                <w:rFonts w:cs="Times New Roman"/>
                <w:bCs/>
                <w:szCs w:val="24"/>
              </w:rPr>
              <w:t xml:space="preserve"> mud</w:t>
            </w:r>
            <w:r w:rsidRPr="00351492">
              <w:rPr>
                <w:rFonts w:cs="Times New Roman"/>
                <w:bCs/>
                <w:szCs w:val="24"/>
              </w:rPr>
              <w:t>ur</w:t>
            </w:r>
            <w:r w:rsidR="004A1FA2">
              <w:rPr>
                <w:rFonts w:cs="Times New Roman"/>
                <w:bCs/>
                <w:szCs w:val="24"/>
              </w:rPr>
              <w:t>?</w:t>
            </w:r>
          </w:p>
        </w:tc>
        <w:tc>
          <w:tcPr>
            <w:tcW w:w="313" w:type="pct"/>
            <w:shd w:val="clear" w:color="auto" w:fill="FFFFFF" w:themeFill="background1"/>
            <w:vAlign w:val="center"/>
          </w:tcPr>
          <w:p w14:paraId="3BBE550C"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3" w:type="pct"/>
            <w:shd w:val="clear" w:color="auto" w:fill="FFFFFF" w:themeFill="background1"/>
            <w:vAlign w:val="center"/>
          </w:tcPr>
          <w:p w14:paraId="0FD176B8"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2" w:type="pct"/>
            <w:shd w:val="clear" w:color="auto" w:fill="FFFFFF" w:themeFill="background1"/>
            <w:vAlign w:val="center"/>
          </w:tcPr>
          <w:p w14:paraId="71C41DA6"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780" w:type="pct"/>
            <w:shd w:val="clear" w:color="auto" w:fill="FFFFFF" w:themeFill="background1"/>
          </w:tcPr>
          <w:p w14:paraId="0BB25AF9" w14:textId="77777777" w:rsidR="00F841D4" w:rsidRPr="00351492" w:rsidRDefault="00F841D4" w:rsidP="000C7AF9">
            <w:pPr>
              <w:spacing w:after="0"/>
              <w:rPr>
                <w:rFonts w:cs="Times New Roman"/>
                <w:szCs w:val="24"/>
              </w:rPr>
            </w:pPr>
          </w:p>
        </w:tc>
      </w:tr>
      <w:tr w:rsidR="00F841D4" w:rsidRPr="00351492" w14:paraId="7BE8623B" w14:textId="77777777" w:rsidTr="007C65F5">
        <w:trPr>
          <w:trHeight w:val="340"/>
        </w:trPr>
        <w:tc>
          <w:tcPr>
            <w:tcW w:w="3282" w:type="pct"/>
            <w:vAlign w:val="center"/>
          </w:tcPr>
          <w:p w14:paraId="6D72FF06" w14:textId="77777777" w:rsidR="00F841D4" w:rsidRPr="00351492" w:rsidRDefault="00F841D4" w:rsidP="000C7AF9">
            <w:pPr>
              <w:spacing w:after="0"/>
              <w:rPr>
                <w:rFonts w:cs="Times New Roman"/>
                <w:bCs/>
                <w:szCs w:val="24"/>
              </w:rPr>
            </w:pPr>
            <w:r w:rsidRPr="00351492">
              <w:rPr>
                <w:rFonts w:cs="Times New Roman"/>
                <w:bCs/>
                <w:szCs w:val="24"/>
              </w:rPr>
              <w:t>2. Personel kayıtları bilgisayar ortamında saklanıyor</w:t>
            </w:r>
            <w:r w:rsidR="004A1FA2">
              <w:rPr>
                <w:rFonts w:cs="Times New Roman"/>
                <w:bCs/>
                <w:szCs w:val="24"/>
              </w:rPr>
              <w:t xml:space="preserve"> mu?</w:t>
            </w:r>
          </w:p>
        </w:tc>
        <w:tc>
          <w:tcPr>
            <w:tcW w:w="313" w:type="pct"/>
            <w:shd w:val="clear" w:color="auto" w:fill="FFFFFF" w:themeFill="background1"/>
            <w:vAlign w:val="center"/>
          </w:tcPr>
          <w:p w14:paraId="6FAE7DB1"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3" w:type="pct"/>
            <w:shd w:val="clear" w:color="auto" w:fill="FFFFFF" w:themeFill="background1"/>
            <w:vAlign w:val="center"/>
          </w:tcPr>
          <w:p w14:paraId="1418DA87"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2" w:type="pct"/>
            <w:shd w:val="clear" w:color="auto" w:fill="FFFFFF" w:themeFill="background1"/>
            <w:vAlign w:val="center"/>
          </w:tcPr>
          <w:p w14:paraId="18841DD3"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780" w:type="pct"/>
            <w:shd w:val="clear" w:color="auto" w:fill="FFFFFF" w:themeFill="background1"/>
          </w:tcPr>
          <w:p w14:paraId="1F78E4A5" w14:textId="77777777" w:rsidR="00F841D4" w:rsidRPr="00351492" w:rsidRDefault="00F841D4" w:rsidP="000C7AF9">
            <w:pPr>
              <w:spacing w:after="0"/>
              <w:rPr>
                <w:rFonts w:cs="Times New Roman"/>
                <w:szCs w:val="24"/>
              </w:rPr>
            </w:pPr>
          </w:p>
        </w:tc>
      </w:tr>
      <w:tr w:rsidR="00F841D4" w:rsidRPr="00351492" w14:paraId="50C01F59" w14:textId="77777777" w:rsidTr="007C65F5">
        <w:tc>
          <w:tcPr>
            <w:tcW w:w="3282" w:type="pct"/>
            <w:vAlign w:val="center"/>
          </w:tcPr>
          <w:p w14:paraId="1D0D7EE7" w14:textId="77777777" w:rsidR="00F841D4" w:rsidRPr="00351492" w:rsidRDefault="00F841D4" w:rsidP="000C7AF9">
            <w:pPr>
              <w:spacing w:after="0"/>
              <w:rPr>
                <w:rFonts w:cs="Times New Roman"/>
                <w:bCs/>
                <w:szCs w:val="24"/>
              </w:rPr>
            </w:pPr>
            <w:r w:rsidRPr="00351492">
              <w:rPr>
                <w:rFonts w:cs="Times New Roman"/>
                <w:bCs/>
                <w:szCs w:val="24"/>
              </w:rPr>
              <w:t xml:space="preserve">3. </w:t>
            </w:r>
            <w:proofErr w:type="spellStart"/>
            <w:r w:rsidRPr="00351492">
              <w:rPr>
                <w:rFonts w:cs="Times New Roman"/>
                <w:bCs/>
                <w:szCs w:val="24"/>
              </w:rPr>
              <w:t>Tesisde</w:t>
            </w:r>
            <w:proofErr w:type="spellEnd"/>
            <w:r w:rsidRPr="00351492">
              <w:rPr>
                <w:rFonts w:cs="Times New Roman"/>
                <w:bCs/>
                <w:szCs w:val="24"/>
              </w:rPr>
              <w:t xml:space="preserve"> kullanılan mevcut bir yerel ağ ve internet erişimi mevcut</w:t>
            </w:r>
            <w:r w:rsidR="004A1FA2">
              <w:rPr>
                <w:rFonts w:cs="Times New Roman"/>
                <w:bCs/>
                <w:szCs w:val="24"/>
              </w:rPr>
              <w:t xml:space="preserve"> mud</w:t>
            </w:r>
            <w:r w:rsidRPr="00351492">
              <w:rPr>
                <w:rFonts w:cs="Times New Roman"/>
                <w:bCs/>
                <w:szCs w:val="24"/>
              </w:rPr>
              <w:t>ur</w:t>
            </w:r>
            <w:r w:rsidR="004A1FA2">
              <w:rPr>
                <w:rFonts w:cs="Times New Roman"/>
                <w:bCs/>
                <w:szCs w:val="24"/>
              </w:rPr>
              <w:t>?</w:t>
            </w:r>
          </w:p>
        </w:tc>
        <w:tc>
          <w:tcPr>
            <w:tcW w:w="313" w:type="pct"/>
            <w:shd w:val="clear" w:color="auto" w:fill="FFFFFF" w:themeFill="background1"/>
            <w:vAlign w:val="center"/>
          </w:tcPr>
          <w:p w14:paraId="29CA14FF"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3" w:type="pct"/>
            <w:shd w:val="clear" w:color="auto" w:fill="FFFFFF" w:themeFill="background1"/>
            <w:vAlign w:val="center"/>
          </w:tcPr>
          <w:p w14:paraId="48945380"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2" w:type="pct"/>
            <w:shd w:val="clear" w:color="auto" w:fill="FFFFFF" w:themeFill="background1"/>
            <w:vAlign w:val="center"/>
          </w:tcPr>
          <w:p w14:paraId="7D543FAC"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780" w:type="pct"/>
            <w:shd w:val="clear" w:color="auto" w:fill="FFFFFF" w:themeFill="background1"/>
          </w:tcPr>
          <w:p w14:paraId="241B9216" w14:textId="77777777" w:rsidR="00F841D4" w:rsidRPr="00351492" w:rsidRDefault="00F841D4" w:rsidP="000C7AF9">
            <w:pPr>
              <w:spacing w:after="0"/>
              <w:rPr>
                <w:rFonts w:cs="Times New Roman"/>
                <w:szCs w:val="24"/>
              </w:rPr>
            </w:pPr>
          </w:p>
        </w:tc>
      </w:tr>
      <w:tr w:rsidR="00F841D4" w:rsidRPr="00351492" w14:paraId="0894F246" w14:textId="77777777" w:rsidTr="007C65F5">
        <w:trPr>
          <w:trHeight w:val="340"/>
        </w:trPr>
        <w:tc>
          <w:tcPr>
            <w:tcW w:w="3282" w:type="pct"/>
            <w:vAlign w:val="center"/>
          </w:tcPr>
          <w:p w14:paraId="757F6C80" w14:textId="77777777" w:rsidR="00F841D4" w:rsidRPr="00351492" w:rsidRDefault="00F841D4" w:rsidP="000C7AF9">
            <w:pPr>
              <w:spacing w:after="0"/>
              <w:rPr>
                <w:rFonts w:cs="Times New Roman"/>
                <w:bCs/>
                <w:szCs w:val="24"/>
              </w:rPr>
            </w:pPr>
            <w:r w:rsidRPr="00351492">
              <w:rPr>
                <w:rFonts w:cs="Times New Roman"/>
                <w:bCs/>
                <w:szCs w:val="24"/>
              </w:rPr>
              <w:t>4. İnternet erişimi bir güvenlik duvarı ile korunuyor</w:t>
            </w:r>
            <w:r w:rsidR="004A1FA2">
              <w:rPr>
                <w:rFonts w:cs="Times New Roman"/>
                <w:bCs/>
                <w:szCs w:val="24"/>
              </w:rPr>
              <w:t xml:space="preserve"> mu?</w:t>
            </w:r>
          </w:p>
        </w:tc>
        <w:tc>
          <w:tcPr>
            <w:tcW w:w="313" w:type="pct"/>
            <w:shd w:val="clear" w:color="auto" w:fill="FFFFFF" w:themeFill="background1"/>
            <w:vAlign w:val="center"/>
          </w:tcPr>
          <w:p w14:paraId="34725C2B"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3" w:type="pct"/>
            <w:shd w:val="clear" w:color="auto" w:fill="FFFFFF" w:themeFill="background1"/>
            <w:vAlign w:val="center"/>
          </w:tcPr>
          <w:p w14:paraId="2246A63B"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2" w:type="pct"/>
            <w:shd w:val="clear" w:color="auto" w:fill="FFFFFF" w:themeFill="background1"/>
            <w:vAlign w:val="center"/>
          </w:tcPr>
          <w:p w14:paraId="0B63D94A"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780" w:type="pct"/>
            <w:shd w:val="clear" w:color="auto" w:fill="FFFFFF" w:themeFill="background1"/>
          </w:tcPr>
          <w:p w14:paraId="109393AC" w14:textId="77777777" w:rsidR="00F841D4" w:rsidRPr="00351492" w:rsidRDefault="00F841D4" w:rsidP="000C7AF9">
            <w:pPr>
              <w:spacing w:after="0"/>
              <w:rPr>
                <w:rFonts w:cs="Times New Roman"/>
                <w:szCs w:val="24"/>
              </w:rPr>
            </w:pPr>
          </w:p>
        </w:tc>
      </w:tr>
      <w:tr w:rsidR="00F841D4" w:rsidRPr="00351492" w14:paraId="70AC43F2" w14:textId="77777777" w:rsidTr="007C65F5">
        <w:tc>
          <w:tcPr>
            <w:tcW w:w="3282" w:type="pct"/>
            <w:vAlign w:val="center"/>
          </w:tcPr>
          <w:p w14:paraId="551F112A" w14:textId="77777777" w:rsidR="00F841D4" w:rsidRPr="00351492" w:rsidRDefault="00F841D4" w:rsidP="000C7AF9">
            <w:pPr>
              <w:spacing w:after="0"/>
              <w:rPr>
                <w:rFonts w:cs="Times New Roman"/>
                <w:bCs/>
                <w:szCs w:val="24"/>
              </w:rPr>
            </w:pPr>
            <w:r w:rsidRPr="00351492">
              <w:rPr>
                <w:rFonts w:cs="Times New Roman"/>
                <w:bCs/>
                <w:szCs w:val="24"/>
              </w:rPr>
              <w:t xml:space="preserve">5. </w:t>
            </w:r>
            <w:proofErr w:type="spellStart"/>
            <w:r w:rsidRPr="00351492">
              <w:rPr>
                <w:rFonts w:cs="Times New Roman"/>
                <w:bCs/>
                <w:szCs w:val="24"/>
              </w:rPr>
              <w:t>Tesisde</w:t>
            </w:r>
            <w:proofErr w:type="spellEnd"/>
            <w:r w:rsidRPr="00351492">
              <w:rPr>
                <w:rFonts w:cs="Times New Roman"/>
                <w:bCs/>
                <w:szCs w:val="24"/>
              </w:rPr>
              <w:t xml:space="preserve"> bilgisayar ile kullanılan / </w:t>
            </w:r>
            <w:proofErr w:type="gramStart"/>
            <w:r w:rsidRPr="00351492">
              <w:rPr>
                <w:rFonts w:cs="Times New Roman"/>
                <w:bCs/>
                <w:szCs w:val="24"/>
              </w:rPr>
              <w:t>kumanda  edilen</w:t>
            </w:r>
            <w:proofErr w:type="gramEnd"/>
            <w:r w:rsidRPr="00351492">
              <w:rPr>
                <w:rFonts w:cs="Times New Roman"/>
                <w:bCs/>
                <w:szCs w:val="24"/>
              </w:rPr>
              <w:t xml:space="preserve"> ekipman mevcut</w:t>
            </w:r>
            <w:r w:rsidR="004A1FA2">
              <w:rPr>
                <w:rFonts w:cs="Times New Roman"/>
                <w:bCs/>
                <w:szCs w:val="24"/>
              </w:rPr>
              <w:t xml:space="preserve"> mud</w:t>
            </w:r>
            <w:r w:rsidRPr="00351492">
              <w:rPr>
                <w:rFonts w:cs="Times New Roman"/>
                <w:bCs/>
                <w:szCs w:val="24"/>
              </w:rPr>
              <w:t>ur</w:t>
            </w:r>
            <w:r w:rsidR="004A1FA2">
              <w:rPr>
                <w:rFonts w:cs="Times New Roman"/>
                <w:bCs/>
                <w:szCs w:val="24"/>
              </w:rPr>
              <w:t>?</w:t>
            </w:r>
          </w:p>
        </w:tc>
        <w:tc>
          <w:tcPr>
            <w:tcW w:w="313" w:type="pct"/>
            <w:shd w:val="clear" w:color="auto" w:fill="FFFFFF" w:themeFill="background1"/>
            <w:vAlign w:val="center"/>
          </w:tcPr>
          <w:p w14:paraId="23E258C4"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3" w:type="pct"/>
            <w:shd w:val="clear" w:color="auto" w:fill="FFFFFF" w:themeFill="background1"/>
            <w:vAlign w:val="center"/>
          </w:tcPr>
          <w:p w14:paraId="3D742F3F"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2" w:type="pct"/>
            <w:shd w:val="clear" w:color="auto" w:fill="FFFFFF" w:themeFill="background1"/>
            <w:vAlign w:val="center"/>
          </w:tcPr>
          <w:p w14:paraId="2D4547C6"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780" w:type="pct"/>
            <w:shd w:val="clear" w:color="auto" w:fill="FFFFFF" w:themeFill="background1"/>
          </w:tcPr>
          <w:p w14:paraId="55DF4022" w14:textId="77777777" w:rsidR="00F841D4" w:rsidRPr="00351492" w:rsidRDefault="00F841D4" w:rsidP="000C7AF9">
            <w:pPr>
              <w:spacing w:after="0"/>
              <w:rPr>
                <w:rFonts w:cs="Times New Roman"/>
                <w:szCs w:val="24"/>
              </w:rPr>
            </w:pPr>
          </w:p>
        </w:tc>
      </w:tr>
      <w:tr w:rsidR="00F841D4" w:rsidRPr="00351492" w14:paraId="0A444EF1" w14:textId="77777777" w:rsidTr="007C65F5">
        <w:trPr>
          <w:trHeight w:val="340"/>
        </w:trPr>
        <w:tc>
          <w:tcPr>
            <w:tcW w:w="3282" w:type="pct"/>
            <w:vAlign w:val="center"/>
          </w:tcPr>
          <w:p w14:paraId="1BB794D3" w14:textId="77777777" w:rsidR="00F841D4" w:rsidRPr="00351492" w:rsidRDefault="00F841D4" w:rsidP="000C7AF9">
            <w:pPr>
              <w:spacing w:after="0"/>
              <w:rPr>
                <w:rFonts w:cs="Times New Roman"/>
                <w:bCs/>
                <w:szCs w:val="24"/>
              </w:rPr>
            </w:pPr>
            <w:r w:rsidRPr="00351492">
              <w:rPr>
                <w:rFonts w:cs="Times New Roman"/>
                <w:bCs/>
                <w:szCs w:val="24"/>
              </w:rPr>
              <w:t>6. Bilgi işlem odası / odaları belirlenmiş</w:t>
            </w:r>
            <w:r w:rsidR="004A1FA2">
              <w:rPr>
                <w:rFonts w:cs="Times New Roman"/>
                <w:bCs/>
                <w:szCs w:val="24"/>
              </w:rPr>
              <w:t xml:space="preserve"> mid</w:t>
            </w:r>
            <w:r w:rsidRPr="00351492">
              <w:rPr>
                <w:rFonts w:cs="Times New Roman"/>
                <w:bCs/>
                <w:szCs w:val="24"/>
              </w:rPr>
              <w:t>ir</w:t>
            </w:r>
            <w:r w:rsidR="004A1FA2">
              <w:rPr>
                <w:rFonts w:cs="Times New Roman"/>
                <w:bCs/>
                <w:szCs w:val="24"/>
              </w:rPr>
              <w:t>?</w:t>
            </w:r>
          </w:p>
        </w:tc>
        <w:tc>
          <w:tcPr>
            <w:tcW w:w="313" w:type="pct"/>
            <w:shd w:val="clear" w:color="auto" w:fill="FFFFFF" w:themeFill="background1"/>
            <w:vAlign w:val="center"/>
          </w:tcPr>
          <w:p w14:paraId="6CD52A82"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3" w:type="pct"/>
            <w:shd w:val="clear" w:color="auto" w:fill="FFFFFF" w:themeFill="background1"/>
            <w:vAlign w:val="center"/>
          </w:tcPr>
          <w:p w14:paraId="48CC9E7C"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2" w:type="pct"/>
            <w:shd w:val="clear" w:color="auto" w:fill="FFFFFF" w:themeFill="background1"/>
            <w:vAlign w:val="center"/>
          </w:tcPr>
          <w:p w14:paraId="6CE8CC31"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780" w:type="pct"/>
            <w:shd w:val="clear" w:color="auto" w:fill="FFFFFF" w:themeFill="background1"/>
          </w:tcPr>
          <w:p w14:paraId="39EE6924" w14:textId="77777777" w:rsidR="00F841D4" w:rsidRPr="00351492" w:rsidRDefault="00F841D4" w:rsidP="000C7AF9">
            <w:pPr>
              <w:spacing w:after="0"/>
              <w:rPr>
                <w:rFonts w:cs="Times New Roman"/>
                <w:szCs w:val="24"/>
              </w:rPr>
            </w:pPr>
          </w:p>
        </w:tc>
      </w:tr>
      <w:tr w:rsidR="00F841D4" w:rsidRPr="00351492" w14:paraId="4F60DF26" w14:textId="77777777" w:rsidTr="007C65F5">
        <w:tc>
          <w:tcPr>
            <w:tcW w:w="3282" w:type="pct"/>
            <w:vAlign w:val="center"/>
          </w:tcPr>
          <w:p w14:paraId="79952440" w14:textId="77777777" w:rsidR="00F841D4" w:rsidRPr="00351492" w:rsidRDefault="00F841D4" w:rsidP="000C7AF9">
            <w:pPr>
              <w:spacing w:after="0"/>
              <w:rPr>
                <w:rFonts w:cs="Times New Roman"/>
                <w:bCs/>
                <w:szCs w:val="24"/>
              </w:rPr>
            </w:pPr>
            <w:r w:rsidRPr="00351492">
              <w:rPr>
                <w:rFonts w:eastAsia="MS Mincho" w:cs="Times New Roman"/>
                <w:bCs/>
                <w:szCs w:val="24"/>
              </w:rPr>
              <w:t>7. Bilgi işlem odasına /</w:t>
            </w:r>
            <w:proofErr w:type="gramStart"/>
            <w:r w:rsidRPr="00351492">
              <w:rPr>
                <w:rFonts w:eastAsia="MS Mincho" w:cs="Times New Roman"/>
                <w:bCs/>
                <w:szCs w:val="24"/>
              </w:rPr>
              <w:t>odalarına  girecek</w:t>
            </w:r>
            <w:proofErr w:type="gramEnd"/>
            <w:r w:rsidRPr="00351492">
              <w:rPr>
                <w:rFonts w:eastAsia="MS Mincho" w:cs="Times New Roman"/>
                <w:bCs/>
                <w:szCs w:val="24"/>
              </w:rPr>
              <w:t xml:space="preserve"> yetkili personeller belirlenmiş</w:t>
            </w:r>
            <w:r w:rsidR="004A1FA2">
              <w:rPr>
                <w:rFonts w:eastAsia="MS Mincho" w:cs="Times New Roman"/>
                <w:bCs/>
                <w:szCs w:val="24"/>
              </w:rPr>
              <w:t xml:space="preserve"> mid</w:t>
            </w:r>
            <w:r w:rsidRPr="00351492">
              <w:rPr>
                <w:rFonts w:eastAsia="MS Mincho" w:cs="Times New Roman"/>
                <w:bCs/>
                <w:szCs w:val="24"/>
              </w:rPr>
              <w:t>ir</w:t>
            </w:r>
            <w:r w:rsidR="004A1FA2">
              <w:rPr>
                <w:rFonts w:eastAsia="MS Mincho" w:cs="Times New Roman"/>
                <w:bCs/>
                <w:szCs w:val="24"/>
              </w:rPr>
              <w:t>?</w:t>
            </w:r>
          </w:p>
        </w:tc>
        <w:tc>
          <w:tcPr>
            <w:tcW w:w="313" w:type="pct"/>
            <w:shd w:val="clear" w:color="auto" w:fill="FFFFFF" w:themeFill="background1"/>
            <w:vAlign w:val="center"/>
          </w:tcPr>
          <w:p w14:paraId="699CADFF"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3" w:type="pct"/>
            <w:shd w:val="clear" w:color="auto" w:fill="FFFFFF" w:themeFill="background1"/>
            <w:vAlign w:val="center"/>
          </w:tcPr>
          <w:p w14:paraId="3ACC0E7E"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2" w:type="pct"/>
            <w:shd w:val="clear" w:color="auto" w:fill="FFFFFF" w:themeFill="background1"/>
            <w:vAlign w:val="center"/>
          </w:tcPr>
          <w:p w14:paraId="4154BF1B"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780" w:type="pct"/>
            <w:shd w:val="clear" w:color="auto" w:fill="FFFFFF" w:themeFill="background1"/>
          </w:tcPr>
          <w:p w14:paraId="6B3445A6" w14:textId="77777777" w:rsidR="00F841D4" w:rsidRPr="00351492" w:rsidRDefault="00F841D4" w:rsidP="000C7AF9">
            <w:pPr>
              <w:spacing w:after="0"/>
              <w:rPr>
                <w:rFonts w:cs="Times New Roman"/>
                <w:szCs w:val="24"/>
              </w:rPr>
            </w:pPr>
          </w:p>
        </w:tc>
      </w:tr>
      <w:tr w:rsidR="00967F5A" w:rsidRPr="009A1130" w14:paraId="754827AC" w14:textId="77777777" w:rsidTr="007C65F5">
        <w:trPr>
          <w:trHeight w:val="340"/>
        </w:trPr>
        <w:tc>
          <w:tcPr>
            <w:tcW w:w="3282" w:type="pct"/>
            <w:vAlign w:val="center"/>
          </w:tcPr>
          <w:p w14:paraId="525D99BB" w14:textId="77777777" w:rsidR="00967F5A" w:rsidRPr="009A1130" w:rsidRDefault="00967F5A" w:rsidP="009A1130">
            <w:pPr>
              <w:spacing w:after="0"/>
              <w:rPr>
                <w:rFonts w:eastAsia="MS Mincho" w:cs="Times New Roman"/>
                <w:bCs/>
                <w:color w:val="000000" w:themeColor="text1"/>
                <w:szCs w:val="24"/>
              </w:rPr>
            </w:pPr>
            <w:r w:rsidRPr="009A1130">
              <w:rPr>
                <w:rFonts w:eastAsia="MS Mincho" w:cs="Times New Roman"/>
                <w:bCs/>
                <w:color w:val="000000" w:themeColor="text1"/>
                <w:szCs w:val="24"/>
              </w:rPr>
              <w:t xml:space="preserve">8. </w:t>
            </w:r>
            <w:r w:rsidR="009A1130" w:rsidRPr="009A1130">
              <w:rPr>
                <w:rFonts w:eastAsia="MS Mincho" w:cs="Times New Roman"/>
                <w:bCs/>
                <w:color w:val="000000" w:themeColor="text1"/>
                <w:szCs w:val="24"/>
              </w:rPr>
              <w:t xml:space="preserve">Bilgi Güvenliği </w:t>
            </w:r>
            <w:proofErr w:type="gramStart"/>
            <w:r w:rsidR="009A1130" w:rsidRPr="009A1130">
              <w:rPr>
                <w:rFonts w:eastAsia="MS Mincho" w:cs="Times New Roman"/>
                <w:bCs/>
                <w:color w:val="000000" w:themeColor="text1"/>
                <w:szCs w:val="24"/>
              </w:rPr>
              <w:t>kapsamında ;</w:t>
            </w:r>
            <w:proofErr w:type="gramEnd"/>
            <w:r w:rsidR="009A1130" w:rsidRPr="009A1130">
              <w:rPr>
                <w:rFonts w:eastAsia="MS Mincho" w:cs="Times New Roman"/>
                <w:bCs/>
                <w:color w:val="000000" w:themeColor="text1"/>
                <w:szCs w:val="24"/>
              </w:rPr>
              <w:t xml:space="preserve">  </w:t>
            </w:r>
          </w:p>
        </w:tc>
        <w:tc>
          <w:tcPr>
            <w:tcW w:w="313" w:type="pct"/>
            <w:shd w:val="clear" w:color="auto" w:fill="D9D9D9" w:themeFill="background1" w:themeFillShade="D9"/>
            <w:vAlign w:val="center"/>
          </w:tcPr>
          <w:p w14:paraId="6BDF8E78" w14:textId="77777777" w:rsidR="00967F5A" w:rsidRPr="009A1130" w:rsidRDefault="00967F5A" w:rsidP="000C7AF9">
            <w:pPr>
              <w:spacing w:after="0"/>
              <w:jc w:val="center"/>
              <w:rPr>
                <w:rFonts w:cs="Times New Roman"/>
                <w:szCs w:val="24"/>
              </w:rPr>
            </w:pPr>
          </w:p>
        </w:tc>
        <w:tc>
          <w:tcPr>
            <w:tcW w:w="313" w:type="pct"/>
            <w:shd w:val="clear" w:color="auto" w:fill="D9D9D9" w:themeFill="background1" w:themeFillShade="D9"/>
            <w:vAlign w:val="center"/>
          </w:tcPr>
          <w:p w14:paraId="7A69953D" w14:textId="77777777" w:rsidR="00967F5A" w:rsidRPr="009A1130" w:rsidRDefault="00967F5A" w:rsidP="000C7AF9">
            <w:pPr>
              <w:spacing w:after="0"/>
              <w:jc w:val="center"/>
              <w:rPr>
                <w:rFonts w:cs="Times New Roman"/>
                <w:szCs w:val="24"/>
              </w:rPr>
            </w:pPr>
          </w:p>
        </w:tc>
        <w:tc>
          <w:tcPr>
            <w:tcW w:w="312" w:type="pct"/>
            <w:shd w:val="clear" w:color="auto" w:fill="D9D9D9" w:themeFill="background1" w:themeFillShade="D9"/>
            <w:vAlign w:val="center"/>
          </w:tcPr>
          <w:p w14:paraId="3F8F4AE8" w14:textId="77777777" w:rsidR="00967F5A" w:rsidRPr="009A1130" w:rsidRDefault="00967F5A" w:rsidP="000C7AF9">
            <w:pPr>
              <w:spacing w:after="0"/>
              <w:jc w:val="center"/>
              <w:rPr>
                <w:rFonts w:cs="Times New Roman"/>
                <w:szCs w:val="24"/>
              </w:rPr>
            </w:pPr>
          </w:p>
        </w:tc>
        <w:tc>
          <w:tcPr>
            <w:tcW w:w="780" w:type="pct"/>
            <w:shd w:val="clear" w:color="auto" w:fill="FFFFFF" w:themeFill="background1"/>
          </w:tcPr>
          <w:p w14:paraId="773988F5" w14:textId="77777777" w:rsidR="00967F5A" w:rsidRPr="009A1130" w:rsidRDefault="00967F5A" w:rsidP="000C7AF9">
            <w:pPr>
              <w:spacing w:after="0"/>
              <w:rPr>
                <w:rFonts w:cs="Times New Roman"/>
                <w:szCs w:val="24"/>
              </w:rPr>
            </w:pPr>
          </w:p>
        </w:tc>
      </w:tr>
      <w:tr w:rsidR="00F841D4" w:rsidRPr="00351492" w14:paraId="09D81D73" w14:textId="77777777" w:rsidTr="007C65F5">
        <w:tc>
          <w:tcPr>
            <w:tcW w:w="3282" w:type="pct"/>
          </w:tcPr>
          <w:p w14:paraId="6C26D74F" w14:textId="77777777" w:rsidR="00F841D4" w:rsidRPr="00351492" w:rsidRDefault="009A1130" w:rsidP="00873757">
            <w:pPr>
              <w:spacing w:after="0"/>
              <w:ind w:left="283"/>
              <w:rPr>
                <w:rFonts w:cs="Times New Roman"/>
                <w:bCs/>
                <w:szCs w:val="24"/>
              </w:rPr>
            </w:pPr>
            <w:r>
              <w:rPr>
                <w:rFonts w:cs="Times New Roman"/>
                <w:bCs/>
                <w:szCs w:val="24"/>
              </w:rPr>
              <w:t>a</w:t>
            </w:r>
            <w:r w:rsidR="00F841D4" w:rsidRPr="00351492">
              <w:rPr>
                <w:rFonts w:cs="Times New Roman"/>
                <w:bCs/>
                <w:szCs w:val="24"/>
              </w:rPr>
              <w:t>. Çalışanlar, Taşeronlar ve Tedarikçiler için gizlilik dereceli bilgileri ifşa etmeme koşularını belirten sözleşme ve anlaşmalar mevcut</w:t>
            </w:r>
            <w:r w:rsidR="004A1FA2">
              <w:rPr>
                <w:rFonts w:cs="Times New Roman"/>
                <w:bCs/>
                <w:szCs w:val="24"/>
              </w:rPr>
              <w:t xml:space="preserve"> mud</w:t>
            </w:r>
            <w:r w:rsidR="00F841D4" w:rsidRPr="00351492">
              <w:rPr>
                <w:rFonts w:cs="Times New Roman"/>
                <w:bCs/>
                <w:szCs w:val="24"/>
              </w:rPr>
              <w:t>ur</w:t>
            </w:r>
            <w:r w:rsidR="004A1FA2">
              <w:rPr>
                <w:rFonts w:cs="Times New Roman"/>
                <w:bCs/>
                <w:szCs w:val="24"/>
              </w:rPr>
              <w:t>?</w:t>
            </w:r>
          </w:p>
        </w:tc>
        <w:tc>
          <w:tcPr>
            <w:tcW w:w="313" w:type="pct"/>
            <w:shd w:val="clear" w:color="auto" w:fill="FFFFFF" w:themeFill="background1"/>
            <w:vAlign w:val="center"/>
          </w:tcPr>
          <w:p w14:paraId="291EEC35"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3" w:type="pct"/>
            <w:shd w:val="clear" w:color="auto" w:fill="FFFFFF" w:themeFill="background1"/>
            <w:vAlign w:val="center"/>
          </w:tcPr>
          <w:p w14:paraId="2258867F"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2" w:type="pct"/>
            <w:shd w:val="clear" w:color="auto" w:fill="FFFFFF" w:themeFill="background1"/>
            <w:vAlign w:val="center"/>
          </w:tcPr>
          <w:p w14:paraId="392C766D"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780" w:type="pct"/>
            <w:shd w:val="clear" w:color="auto" w:fill="FFFFFF" w:themeFill="background1"/>
          </w:tcPr>
          <w:p w14:paraId="79C80797" w14:textId="77777777" w:rsidR="00F841D4" w:rsidRPr="00351492" w:rsidRDefault="00F841D4" w:rsidP="000C7AF9">
            <w:pPr>
              <w:spacing w:after="0"/>
              <w:rPr>
                <w:rFonts w:cs="Times New Roman"/>
                <w:szCs w:val="24"/>
              </w:rPr>
            </w:pPr>
          </w:p>
        </w:tc>
      </w:tr>
      <w:tr w:rsidR="00F841D4" w:rsidRPr="00351492" w14:paraId="5CB82797" w14:textId="77777777" w:rsidTr="007C65F5">
        <w:tc>
          <w:tcPr>
            <w:tcW w:w="3282" w:type="pct"/>
          </w:tcPr>
          <w:p w14:paraId="42EE8657" w14:textId="77777777" w:rsidR="00F841D4" w:rsidRPr="00351492" w:rsidRDefault="009A1130" w:rsidP="00873757">
            <w:pPr>
              <w:spacing w:after="0"/>
              <w:ind w:left="283"/>
              <w:rPr>
                <w:rFonts w:cs="Times New Roman"/>
                <w:bCs/>
                <w:szCs w:val="24"/>
              </w:rPr>
            </w:pPr>
            <w:r>
              <w:rPr>
                <w:rFonts w:cs="Times New Roman"/>
                <w:bCs/>
                <w:szCs w:val="24"/>
              </w:rPr>
              <w:t>b</w:t>
            </w:r>
            <w:r w:rsidR="00F841D4" w:rsidRPr="00351492">
              <w:rPr>
                <w:rFonts w:cs="Times New Roman"/>
                <w:bCs/>
                <w:szCs w:val="24"/>
              </w:rPr>
              <w:t xml:space="preserve">. Bilgi güvenliği düzenlemeleri için yetkililerden, bu konu ile ilgili özel şirketlerden ve/veya bağımsız danışmanlık yapan şirketler ile </w:t>
            </w:r>
            <w:proofErr w:type="gramStart"/>
            <w:r w:rsidR="00F841D4" w:rsidRPr="00351492">
              <w:rPr>
                <w:rFonts w:cs="Times New Roman"/>
                <w:bCs/>
                <w:szCs w:val="24"/>
              </w:rPr>
              <w:t>irtibat  mevcut</w:t>
            </w:r>
            <w:proofErr w:type="gramEnd"/>
            <w:r w:rsidR="004A1FA2">
              <w:rPr>
                <w:rFonts w:cs="Times New Roman"/>
                <w:bCs/>
                <w:szCs w:val="24"/>
              </w:rPr>
              <w:t xml:space="preserve"> mud</w:t>
            </w:r>
            <w:r w:rsidR="00F841D4" w:rsidRPr="00351492">
              <w:rPr>
                <w:rFonts w:cs="Times New Roman"/>
                <w:bCs/>
                <w:szCs w:val="24"/>
              </w:rPr>
              <w:t>ur</w:t>
            </w:r>
            <w:r w:rsidR="004A1FA2">
              <w:rPr>
                <w:rFonts w:cs="Times New Roman"/>
                <w:bCs/>
                <w:szCs w:val="24"/>
              </w:rPr>
              <w:t>?</w:t>
            </w:r>
          </w:p>
        </w:tc>
        <w:tc>
          <w:tcPr>
            <w:tcW w:w="313" w:type="pct"/>
            <w:shd w:val="clear" w:color="auto" w:fill="FFFFFF" w:themeFill="background1"/>
            <w:vAlign w:val="center"/>
          </w:tcPr>
          <w:p w14:paraId="53A48EF9"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3" w:type="pct"/>
            <w:shd w:val="clear" w:color="auto" w:fill="FFFFFF" w:themeFill="background1"/>
            <w:vAlign w:val="center"/>
          </w:tcPr>
          <w:p w14:paraId="6B0DB85A"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2" w:type="pct"/>
            <w:shd w:val="clear" w:color="auto" w:fill="FFFFFF" w:themeFill="background1"/>
            <w:vAlign w:val="center"/>
          </w:tcPr>
          <w:p w14:paraId="086642FE"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780" w:type="pct"/>
            <w:shd w:val="clear" w:color="auto" w:fill="FFFFFF" w:themeFill="background1"/>
          </w:tcPr>
          <w:p w14:paraId="5624CC22" w14:textId="77777777" w:rsidR="00F841D4" w:rsidRPr="00351492" w:rsidRDefault="00F841D4" w:rsidP="000C7AF9">
            <w:pPr>
              <w:spacing w:after="0"/>
              <w:rPr>
                <w:rFonts w:cs="Times New Roman"/>
                <w:szCs w:val="24"/>
              </w:rPr>
            </w:pPr>
          </w:p>
        </w:tc>
      </w:tr>
      <w:tr w:rsidR="00F841D4" w:rsidRPr="00351492" w14:paraId="2D43AF65" w14:textId="77777777" w:rsidTr="007C65F5">
        <w:tc>
          <w:tcPr>
            <w:tcW w:w="3282" w:type="pct"/>
          </w:tcPr>
          <w:p w14:paraId="1FD3B3A2" w14:textId="77777777" w:rsidR="00F841D4" w:rsidRPr="00351492" w:rsidRDefault="009A1130" w:rsidP="00873757">
            <w:pPr>
              <w:spacing w:after="0"/>
              <w:ind w:left="283"/>
              <w:rPr>
                <w:rFonts w:cs="Times New Roman"/>
                <w:bCs/>
                <w:szCs w:val="24"/>
              </w:rPr>
            </w:pPr>
            <w:r>
              <w:rPr>
                <w:rFonts w:cs="Times New Roman"/>
                <w:bCs/>
                <w:szCs w:val="24"/>
              </w:rPr>
              <w:t>c</w:t>
            </w:r>
            <w:r w:rsidR="00F841D4" w:rsidRPr="00351492">
              <w:rPr>
                <w:rFonts w:cs="Times New Roman"/>
                <w:bCs/>
                <w:szCs w:val="24"/>
              </w:rPr>
              <w:t>. Dış etkenlerden gelebilecek bilgi güvenliği riskleri belirlenmiş ve bilgi güvenliği güvenlik gereksinimleri sözleşme veya anlaşmalar ile ele alınmış</w:t>
            </w:r>
            <w:r w:rsidR="004A1FA2">
              <w:rPr>
                <w:rFonts w:cs="Times New Roman"/>
                <w:bCs/>
                <w:szCs w:val="24"/>
              </w:rPr>
              <w:t xml:space="preserve"> mıd</w:t>
            </w:r>
            <w:r w:rsidR="00F841D4" w:rsidRPr="00351492">
              <w:rPr>
                <w:rFonts w:cs="Times New Roman"/>
                <w:bCs/>
                <w:szCs w:val="24"/>
              </w:rPr>
              <w:t>ır</w:t>
            </w:r>
            <w:r w:rsidR="004A1FA2">
              <w:rPr>
                <w:rFonts w:cs="Times New Roman"/>
                <w:bCs/>
                <w:szCs w:val="24"/>
              </w:rPr>
              <w:t>?</w:t>
            </w:r>
          </w:p>
        </w:tc>
        <w:tc>
          <w:tcPr>
            <w:tcW w:w="313" w:type="pct"/>
            <w:shd w:val="clear" w:color="auto" w:fill="FFFFFF" w:themeFill="background1"/>
            <w:vAlign w:val="center"/>
          </w:tcPr>
          <w:p w14:paraId="179F1749"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3" w:type="pct"/>
            <w:shd w:val="clear" w:color="auto" w:fill="FFFFFF" w:themeFill="background1"/>
            <w:vAlign w:val="center"/>
          </w:tcPr>
          <w:p w14:paraId="4D4CFF4B"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2" w:type="pct"/>
            <w:shd w:val="clear" w:color="auto" w:fill="FFFFFF" w:themeFill="background1"/>
            <w:vAlign w:val="center"/>
          </w:tcPr>
          <w:p w14:paraId="1DEACDCB"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780" w:type="pct"/>
            <w:shd w:val="clear" w:color="auto" w:fill="FFFFFF" w:themeFill="background1"/>
          </w:tcPr>
          <w:p w14:paraId="53E5ADA7" w14:textId="77777777" w:rsidR="00F841D4" w:rsidRPr="00351492" w:rsidRDefault="00F841D4" w:rsidP="000C7AF9">
            <w:pPr>
              <w:spacing w:after="0"/>
              <w:rPr>
                <w:rFonts w:cs="Times New Roman"/>
                <w:szCs w:val="24"/>
              </w:rPr>
            </w:pPr>
          </w:p>
        </w:tc>
      </w:tr>
      <w:tr w:rsidR="00F841D4" w:rsidRPr="00351492" w14:paraId="2EC2712A" w14:textId="77777777" w:rsidTr="007C65F5">
        <w:tc>
          <w:tcPr>
            <w:tcW w:w="3282" w:type="pct"/>
          </w:tcPr>
          <w:p w14:paraId="18AC735C" w14:textId="77777777" w:rsidR="00F841D4" w:rsidRPr="00351492" w:rsidRDefault="009A1130" w:rsidP="00873757">
            <w:pPr>
              <w:spacing w:after="0"/>
              <w:ind w:left="283"/>
              <w:rPr>
                <w:rFonts w:cs="Times New Roman"/>
                <w:bCs/>
                <w:szCs w:val="24"/>
              </w:rPr>
            </w:pPr>
            <w:r>
              <w:rPr>
                <w:rFonts w:eastAsia="MS Mincho" w:cs="Times New Roman"/>
                <w:bCs/>
                <w:szCs w:val="24"/>
              </w:rPr>
              <w:t>d</w:t>
            </w:r>
            <w:r w:rsidR="00F841D4" w:rsidRPr="00351492">
              <w:rPr>
                <w:rFonts w:eastAsia="MS Mincho" w:cs="Times New Roman"/>
                <w:bCs/>
                <w:szCs w:val="24"/>
              </w:rPr>
              <w:t xml:space="preserve">. Kullanıcıları tanımlanmış ve kabul edilebilir kullanım kuralları olan bir kurumsal </w:t>
            </w:r>
            <w:r w:rsidR="007777DA" w:rsidRPr="000A1F12">
              <w:rPr>
                <w:rFonts w:eastAsia="MS Mincho" w:cs="Times New Roman"/>
                <w:bCs/>
                <w:szCs w:val="24"/>
              </w:rPr>
              <w:t>Varlık</w:t>
            </w:r>
            <w:r w:rsidR="00F841D4" w:rsidRPr="00351492">
              <w:rPr>
                <w:rFonts w:eastAsia="MS Mincho" w:cs="Times New Roman"/>
                <w:bCs/>
                <w:szCs w:val="24"/>
              </w:rPr>
              <w:t xml:space="preserve"> envanteri var</w:t>
            </w:r>
            <w:r w:rsidR="004A1FA2">
              <w:rPr>
                <w:rFonts w:eastAsia="MS Mincho" w:cs="Times New Roman"/>
                <w:bCs/>
                <w:szCs w:val="24"/>
              </w:rPr>
              <w:t xml:space="preserve"> mı</w:t>
            </w:r>
            <w:r w:rsidR="00F841D4" w:rsidRPr="00351492">
              <w:rPr>
                <w:rFonts w:eastAsia="MS Mincho" w:cs="Times New Roman"/>
                <w:bCs/>
                <w:szCs w:val="24"/>
              </w:rPr>
              <w:t>dır</w:t>
            </w:r>
            <w:r w:rsidR="004A1FA2">
              <w:rPr>
                <w:rFonts w:eastAsia="MS Mincho" w:cs="Times New Roman"/>
                <w:bCs/>
                <w:szCs w:val="24"/>
              </w:rPr>
              <w:t>?</w:t>
            </w:r>
          </w:p>
        </w:tc>
        <w:tc>
          <w:tcPr>
            <w:tcW w:w="313" w:type="pct"/>
            <w:shd w:val="clear" w:color="auto" w:fill="FFFFFF" w:themeFill="background1"/>
            <w:vAlign w:val="center"/>
          </w:tcPr>
          <w:p w14:paraId="2AD256B5"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3" w:type="pct"/>
            <w:shd w:val="clear" w:color="auto" w:fill="FFFFFF" w:themeFill="background1"/>
            <w:vAlign w:val="center"/>
          </w:tcPr>
          <w:p w14:paraId="62551FC4"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2" w:type="pct"/>
            <w:shd w:val="clear" w:color="auto" w:fill="FFFFFF" w:themeFill="background1"/>
            <w:vAlign w:val="center"/>
          </w:tcPr>
          <w:p w14:paraId="76B07D03"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780" w:type="pct"/>
            <w:shd w:val="clear" w:color="auto" w:fill="FFFFFF" w:themeFill="background1"/>
          </w:tcPr>
          <w:p w14:paraId="6BB8E1FC" w14:textId="77777777" w:rsidR="00F841D4" w:rsidRPr="00351492" w:rsidRDefault="00F841D4" w:rsidP="000C7AF9">
            <w:pPr>
              <w:spacing w:after="0"/>
              <w:rPr>
                <w:rFonts w:cs="Times New Roman"/>
                <w:szCs w:val="24"/>
              </w:rPr>
            </w:pPr>
          </w:p>
        </w:tc>
      </w:tr>
      <w:tr w:rsidR="00F841D4" w:rsidRPr="00351492" w14:paraId="77505E2D" w14:textId="77777777" w:rsidTr="007C65F5">
        <w:tc>
          <w:tcPr>
            <w:tcW w:w="3282" w:type="pct"/>
          </w:tcPr>
          <w:p w14:paraId="747C3265" w14:textId="77777777" w:rsidR="00F841D4" w:rsidRPr="00351492" w:rsidRDefault="009A1130" w:rsidP="00873757">
            <w:pPr>
              <w:spacing w:after="0"/>
              <w:ind w:left="283"/>
              <w:rPr>
                <w:rFonts w:eastAsia="MS Mincho" w:cs="Times New Roman"/>
                <w:bCs/>
                <w:szCs w:val="24"/>
              </w:rPr>
            </w:pPr>
            <w:r>
              <w:rPr>
                <w:rFonts w:eastAsia="MS Mincho" w:cs="Times New Roman"/>
                <w:bCs/>
                <w:szCs w:val="24"/>
              </w:rPr>
              <w:t>e</w:t>
            </w:r>
            <w:r w:rsidR="00F841D4" w:rsidRPr="00351492">
              <w:rPr>
                <w:rFonts w:eastAsia="MS Mincho" w:cs="Times New Roman"/>
                <w:bCs/>
                <w:szCs w:val="24"/>
              </w:rPr>
              <w:t xml:space="preserve">. Sınıflandırma şemasına dayalı bilgileri; etiketleme ve işleme için prosedürler ve bilgi sınıflandırma </w:t>
            </w:r>
            <w:proofErr w:type="gramStart"/>
            <w:r w:rsidR="00F841D4" w:rsidRPr="00351492">
              <w:rPr>
                <w:rFonts w:eastAsia="MS Mincho" w:cs="Times New Roman"/>
                <w:bCs/>
                <w:szCs w:val="24"/>
              </w:rPr>
              <w:t>kuralları  var</w:t>
            </w:r>
            <w:proofErr w:type="gramEnd"/>
            <w:r w:rsidR="004A1FA2">
              <w:rPr>
                <w:rFonts w:eastAsia="MS Mincho" w:cs="Times New Roman"/>
                <w:bCs/>
                <w:szCs w:val="24"/>
              </w:rPr>
              <w:t xml:space="preserve"> mı</w:t>
            </w:r>
            <w:r w:rsidR="00F841D4" w:rsidRPr="00351492">
              <w:rPr>
                <w:rFonts w:eastAsia="MS Mincho" w:cs="Times New Roman"/>
                <w:bCs/>
                <w:szCs w:val="24"/>
              </w:rPr>
              <w:t>dır</w:t>
            </w:r>
            <w:r w:rsidR="004A1FA2">
              <w:rPr>
                <w:rFonts w:eastAsia="MS Mincho" w:cs="Times New Roman"/>
                <w:bCs/>
                <w:szCs w:val="24"/>
              </w:rPr>
              <w:t>?</w:t>
            </w:r>
          </w:p>
        </w:tc>
        <w:tc>
          <w:tcPr>
            <w:tcW w:w="313" w:type="pct"/>
            <w:shd w:val="clear" w:color="auto" w:fill="FFFFFF" w:themeFill="background1"/>
            <w:vAlign w:val="center"/>
          </w:tcPr>
          <w:p w14:paraId="5BA63A3C"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3" w:type="pct"/>
            <w:shd w:val="clear" w:color="auto" w:fill="FFFFFF" w:themeFill="background1"/>
            <w:vAlign w:val="center"/>
          </w:tcPr>
          <w:p w14:paraId="1314FF38"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2" w:type="pct"/>
            <w:shd w:val="clear" w:color="auto" w:fill="FFFFFF" w:themeFill="background1"/>
            <w:vAlign w:val="center"/>
          </w:tcPr>
          <w:p w14:paraId="278FBEA5"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780" w:type="pct"/>
            <w:shd w:val="clear" w:color="auto" w:fill="FFFFFF" w:themeFill="background1"/>
          </w:tcPr>
          <w:p w14:paraId="5091755D" w14:textId="77777777" w:rsidR="00F841D4" w:rsidRPr="00351492" w:rsidRDefault="00F841D4" w:rsidP="000C7AF9">
            <w:pPr>
              <w:spacing w:after="0"/>
              <w:rPr>
                <w:rFonts w:cs="Times New Roman"/>
                <w:szCs w:val="24"/>
              </w:rPr>
            </w:pPr>
          </w:p>
        </w:tc>
      </w:tr>
      <w:tr w:rsidR="000C7AF9" w:rsidRPr="00351492" w14:paraId="5735118D" w14:textId="77777777" w:rsidTr="007C65F5">
        <w:tc>
          <w:tcPr>
            <w:tcW w:w="3282" w:type="pct"/>
          </w:tcPr>
          <w:p w14:paraId="6139EC0B" w14:textId="77777777" w:rsidR="000C7AF9" w:rsidRPr="00351492" w:rsidRDefault="009A1130" w:rsidP="00873757">
            <w:pPr>
              <w:spacing w:after="0"/>
              <w:ind w:left="283"/>
              <w:rPr>
                <w:rFonts w:eastAsia="MS Mincho" w:cs="Times New Roman"/>
                <w:bCs/>
                <w:szCs w:val="24"/>
              </w:rPr>
            </w:pPr>
            <w:r>
              <w:rPr>
                <w:rFonts w:eastAsia="MS Mincho" w:cs="Times New Roman"/>
                <w:bCs/>
                <w:szCs w:val="24"/>
              </w:rPr>
              <w:t>f</w:t>
            </w:r>
            <w:r w:rsidR="000C7AF9" w:rsidRPr="00351492">
              <w:rPr>
                <w:rFonts w:eastAsia="MS Mincho" w:cs="Times New Roman"/>
                <w:bCs/>
                <w:szCs w:val="24"/>
              </w:rPr>
              <w:t>. İş başvurusunda bulunan persone</w:t>
            </w:r>
            <w:r w:rsidR="00494D2B">
              <w:rPr>
                <w:rFonts w:eastAsia="MS Mincho" w:cs="Times New Roman"/>
                <w:bCs/>
                <w:szCs w:val="24"/>
              </w:rPr>
              <w:t>l</w:t>
            </w:r>
            <w:r w:rsidR="000C7AF9" w:rsidRPr="00351492">
              <w:rPr>
                <w:rFonts w:eastAsia="MS Mincho" w:cs="Times New Roman"/>
                <w:bCs/>
                <w:szCs w:val="24"/>
              </w:rPr>
              <w:t xml:space="preserve"> için iş gereksinimleri ve ilgili yönetmeliklere uygun olarak arka planda doğrulama kontrolleri yapılıyor mu? (Sabıka kaydı, önceki iş bilgileri / </w:t>
            </w:r>
            <w:proofErr w:type="gramStart"/>
            <w:r w:rsidR="000C7AF9" w:rsidRPr="00351492">
              <w:rPr>
                <w:rFonts w:eastAsia="MS Mincho" w:cs="Times New Roman"/>
                <w:bCs/>
                <w:szCs w:val="24"/>
              </w:rPr>
              <w:t>yetkinlik  vb.</w:t>
            </w:r>
            <w:proofErr w:type="gramEnd"/>
            <w:r w:rsidR="000C7AF9" w:rsidRPr="00351492">
              <w:rPr>
                <w:rFonts w:eastAsia="MS Mincho" w:cs="Times New Roman"/>
                <w:bCs/>
                <w:szCs w:val="24"/>
              </w:rPr>
              <w:t xml:space="preserve"> sorgulama gibi)</w:t>
            </w:r>
          </w:p>
        </w:tc>
        <w:tc>
          <w:tcPr>
            <w:tcW w:w="313" w:type="pct"/>
            <w:vAlign w:val="center"/>
          </w:tcPr>
          <w:p w14:paraId="06213A0A" w14:textId="77777777" w:rsidR="000C7AF9" w:rsidRPr="00351492" w:rsidRDefault="000C7AF9" w:rsidP="00873757">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3" w:type="pct"/>
            <w:vAlign w:val="center"/>
          </w:tcPr>
          <w:p w14:paraId="43BC5585" w14:textId="77777777" w:rsidR="000C7AF9" w:rsidRPr="00351492" w:rsidRDefault="000C7AF9" w:rsidP="00873757">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2" w:type="pct"/>
            <w:vAlign w:val="center"/>
          </w:tcPr>
          <w:p w14:paraId="2B299886" w14:textId="77777777" w:rsidR="000C7AF9" w:rsidRPr="00351492" w:rsidRDefault="000C7AF9" w:rsidP="00873757">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780" w:type="pct"/>
          </w:tcPr>
          <w:p w14:paraId="75CD11E9" w14:textId="77777777" w:rsidR="000C7AF9" w:rsidRPr="00351492" w:rsidRDefault="000C7AF9" w:rsidP="00FA356C">
            <w:pPr>
              <w:spacing w:after="0"/>
              <w:rPr>
                <w:rFonts w:cs="Times New Roman"/>
                <w:szCs w:val="24"/>
              </w:rPr>
            </w:pPr>
          </w:p>
        </w:tc>
      </w:tr>
      <w:tr w:rsidR="000C7AF9" w:rsidRPr="00351492" w14:paraId="08B6E25F" w14:textId="77777777" w:rsidTr="007C65F5">
        <w:tc>
          <w:tcPr>
            <w:tcW w:w="3282" w:type="pct"/>
          </w:tcPr>
          <w:p w14:paraId="29EF3C72" w14:textId="77777777" w:rsidR="000C7AF9" w:rsidRPr="00351492" w:rsidRDefault="009A1130" w:rsidP="00873757">
            <w:pPr>
              <w:spacing w:after="0"/>
              <w:ind w:left="283"/>
              <w:rPr>
                <w:rFonts w:eastAsia="MS Mincho" w:cs="Times New Roman"/>
                <w:bCs/>
                <w:szCs w:val="24"/>
              </w:rPr>
            </w:pPr>
            <w:r>
              <w:rPr>
                <w:rFonts w:eastAsia="MS Mincho" w:cs="Times New Roman"/>
                <w:bCs/>
                <w:szCs w:val="24"/>
              </w:rPr>
              <w:t>g</w:t>
            </w:r>
            <w:r w:rsidR="000C7AF9" w:rsidRPr="00351492">
              <w:rPr>
                <w:rFonts w:eastAsia="MS Mincho" w:cs="Times New Roman"/>
                <w:bCs/>
                <w:szCs w:val="24"/>
              </w:rPr>
              <w:t>. Güvenlik ihlali yapan çalışanlar için bir disiplin süreci mevcut</w:t>
            </w:r>
            <w:r w:rsidR="004A1FA2">
              <w:rPr>
                <w:rFonts w:eastAsia="MS Mincho" w:cs="Times New Roman"/>
                <w:bCs/>
                <w:szCs w:val="24"/>
              </w:rPr>
              <w:t xml:space="preserve"> mud</w:t>
            </w:r>
            <w:r w:rsidR="000C7AF9" w:rsidRPr="00351492">
              <w:rPr>
                <w:rFonts w:eastAsia="MS Mincho" w:cs="Times New Roman"/>
                <w:bCs/>
                <w:szCs w:val="24"/>
              </w:rPr>
              <w:t>ur</w:t>
            </w:r>
            <w:r w:rsidR="004A1FA2">
              <w:rPr>
                <w:rFonts w:eastAsia="MS Mincho" w:cs="Times New Roman"/>
                <w:bCs/>
                <w:szCs w:val="24"/>
              </w:rPr>
              <w:t>?</w:t>
            </w:r>
          </w:p>
        </w:tc>
        <w:tc>
          <w:tcPr>
            <w:tcW w:w="313" w:type="pct"/>
            <w:vAlign w:val="center"/>
          </w:tcPr>
          <w:p w14:paraId="59EE9C4E" w14:textId="77777777" w:rsidR="000C7AF9" w:rsidRPr="00351492" w:rsidRDefault="000C7AF9" w:rsidP="00873757">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3" w:type="pct"/>
            <w:vAlign w:val="center"/>
          </w:tcPr>
          <w:p w14:paraId="31EF53B3" w14:textId="77777777" w:rsidR="000C7AF9" w:rsidRPr="00351492" w:rsidRDefault="000C7AF9" w:rsidP="00873757">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2" w:type="pct"/>
            <w:vAlign w:val="center"/>
          </w:tcPr>
          <w:p w14:paraId="456ABB11" w14:textId="77777777" w:rsidR="000C7AF9" w:rsidRPr="00351492" w:rsidRDefault="000C7AF9" w:rsidP="00873757">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780" w:type="pct"/>
          </w:tcPr>
          <w:p w14:paraId="2A974821" w14:textId="77777777" w:rsidR="000C7AF9" w:rsidRPr="00351492" w:rsidRDefault="000C7AF9" w:rsidP="00FA356C">
            <w:pPr>
              <w:spacing w:after="0"/>
              <w:rPr>
                <w:rFonts w:cs="Times New Roman"/>
                <w:szCs w:val="24"/>
              </w:rPr>
            </w:pPr>
          </w:p>
        </w:tc>
      </w:tr>
      <w:tr w:rsidR="000C7AF9" w:rsidRPr="00351492" w14:paraId="31549DDA" w14:textId="77777777" w:rsidTr="007C65F5">
        <w:tc>
          <w:tcPr>
            <w:tcW w:w="3282" w:type="pct"/>
          </w:tcPr>
          <w:p w14:paraId="6B171BD1" w14:textId="77777777" w:rsidR="000C7AF9" w:rsidRPr="00351492" w:rsidRDefault="009A1130" w:rsidP="00873757">
            <w:pPr>
              <w:spacing w:after="0"/>
              <w:ind w:left="283"/>
              <w:rPr>
                <w:rFonts w:eastAsia="MS Mincho" w:cs="Times New Roman"/>
                <w:bCs/>
                <w:szCs w:val="24"/>
              </w:rPr>
            </w:pPr>
            <w:r>
              <w:rPr>
                <w:rFonts w:eastAsia="MS Mincho" w:cs="Times New Roman"/>
                <w:bCs/>
                <w:szCs w:val="24"/>
              </w:rPr>
              <w:t>h</w:t>
            </w:r>
            <w:r w:rsidR="00D17040">
              <w:rPr>
                <w:rFonts w:eastAsia="MS Mincho" w:cs="Times New Roman"/>
                <w:bCs/>
                <w:szCs w:val="24"/>
              </w:rPr>
              <w:t xml:space="preserve">. İş /görev </w:t>
            </w:r>
            <w:r w:rsidR="000C7AF9" w:rsidRPr="00351492">
              <w:rPr>
                <w:rFonts w:eastAsia="MS Mincho" w:cs="Times New Roman"/>
                <w:bCs/>
                <w:szCs w:val="24"/>
              </w:rPr>
              <w:t>değişikliği yapıldıktan sonra veya iş akdi sona erdikten sonrası için çalışanların sorumlulukları belirlenmiş ve bilgilere erişim hakları değişikliği veya kaldırılması konusunda tedbirler alınmış</w:t>
            </w:r>
            <w:r w:rsidR="004A1FA2">
              <w:rPr>
                <w:rFonts w:eastAsia="MS Mincho" w:cs="Times New Roman"/>
                <w:bCs/>
                <w:szCs w:val="24"/>
              </w:rPr>
              <w:t xml:space="preserve"> mıd</w:t>
            </w:r>
            <w:r w:rsidR="000C7AF9" w:rsidRPr="00351492">
              <w:rPr>
                <w:rFonts w:eastAsia="MS Mincho" w:cs="Times New Roman"/>
                <w:bCs/>
                <w:szCs w:val="24"/>
              </w:rPr>
              <w:t>ır</w:t>
            </w:r>
            <w:r w:rsidR="004A1FA2">
              <w:rPr>
                <w:rFonts w:eastAsia="MS Mincho" w:cs="Times New Roman"/>
                <w:bCs/>
                <w:szCs w:val="24"/>
              </w:rPr>
              <w:t>?</w:t>
            </w:r>
          </w:p>
        </w:tc>
        <w:tc>
          <w:tcPr>
            <w:tcW w:w="313" w:type="pct"/>
            <w:vAlign w:val="center"/>
          </w:tcPr>
          <w:p w14:paraId="709321CD" w14:textId="77777777" w:rsidR="000C7AF9" w:rsidRPr="00351492" w:rsidRDefault="000C7AF9" w:rsidP="00873757">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3" w:type="pct"/>
            <w:vAlign w:val="center"/>
          </w:tcPr>
          <w:p w14:paraId="57849F7F" w14:textId="77777777" w:rsidR="000C7AF9" w:rsidRPr="00351492" w:rsidRDefault="000C7AF9" w:rsidP="00873757">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312" w:type="pct"/>
            <w:vAlign w:val="center"/>
          </w:tcPr>
          <w:p w14:paraId="15E7A5E1" w14:textId="77777777" w:rsidR="000C7AF9" w:rsidRPr="00351492" w:rsidRDefault="000C7AF9" w:rsidP="00873757">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780" w:type="pct"/>
          </w:tcPr>
          <w:p w14:paraId="72D35AF0" w14:textId="77777777" w:rsidR="000C7AF9" w:rsidRPr="00351492" w:rsidRDefault="000C7AF9" w:rsidP="00FA356C">
            <w:pPr>
              <w:spacing w:after="0"/>
              <w:rPr>
                <w:rFonts w:cs="Times New Roman"/>
                <w:szCs w:val="24"/>
              </w:rPr>
            </w:pPr>
          </w:p>
        </w:tc>
      </w:tr>
    </w:tbl>
    <w:p w14:paraId="163886FE" w14:textId="77777777" w:rsidR="00967F5A" w:rsidRPr="00351492" w:rsidRDefault="00967F5A" w:rsidP="00967F5A">
      <w:pPr>
        <w:rPr>
          <w:rFonts w:cs="Times New Roman"/>
          <w:b/>
          <w:color w:val="5B9BD5" w:themeColor="accent1"/>
        </w:rPr>
      </w:pPr>
      <w:r w:rsidRPr="00351492">
        <w:rPr>
          <w:rFonts w:cs="Times New Roman"/>
          <w:b/>
          <w:color w:val="5B9BD5" w:themeColor="accent1"/>
        </w:rPr>
        <w:br w:type="page"/>
      </w:r>
    </w:p>
    <w:tbl>
      <w:tblPr>
        <w:tblStyle w:val="TabloKlavuzu"/>
        <w:tblW w:w="5000" w:type="pct"/>
        <w:tblLook w:val="04A0" w:firstRow="1" w:lastRow="0" w:firstColumn="1" w:lastColumn="0" w:noHBand="0" w:noVBand="1"/>
      </w:tblPr>
      <w:tblGrid>
        <w:gridCol w:w="6450"/>
        <w:gridCol w:w="492"/>
        <w:gridCol w:w="492"/>
        <w:gridCol w:w="492"/>
        <w:gridCol w:w="1136"/>
      </w:tblGrid>
      <w:tr w:rsidR="00967F5A" w:rsidRPr="00351492" w14:paraId="0FCEA89C" w14:textId="77777777" w:rsidTr="007C65F5">
        <w:trPr>
          <w:trHeight w:val="567"/>
        </w:trPr>
        <w:tc>
          <w:tcPr>
            <w:tcW w:w="3595" w:type="pct"/>
            <w:shd w:val="clear" w:color="auto" w:fill="D9D9D9" w:themeFill="background1" w:themeFillShade="D9"/>
            <w:vAlign w:val="center"/>
          </w:tcPr>
          <w:p w14:paraId="119F8D1A" w14:textId="77777777" w:rsidR="00967F5A" w:rsidRPr="00351492" w:rsidRDefault="00967F5A" w:rsidP="007C65F5">
            <w:pPr>
              <w:spacing w:after="0"/>
              <w:jc w:val="left"/>
              <w:rPr>
                <w:rFonts w:cs="Times New Roman"/>
                <w:b/>
                <w:szCs w:val="24"/>
              </w:rPr>
            </w:pPr>
            <w:r w:rsidRPr="00351492">
              <w:rPr>
                <w:rFonts w:cs="Times New Roman"/>
                <w:b/>
                <w:szCs w:val="24"/>
              </w:rPr>
              <w:lastRenderedPageBreak/>
              <w:t xml:space="preserve">Yazılım ve </w:t>
            </w:r>
            <w:r w:rsidR="00F841D4" w:rsidRPr="00351492">
              <w:rPr>
                <w:rFonts w:cs="Times New Roman"/>
                <w:b/>
                <w:szCs w:val="24"/>
              </w:rPr>
              <w:t>Ağ Bağlantı Koruması (Devamı)</w:t>
            </w:r>
          </w:p>
        </w:tc>
        <w:tc>
          <w:tcPr>
            <w:tcW w:w="232" w:type="pct"/>
            <w:shd w:val="clear" w:color="auto" w:fill="D9D9D9" w:themeFill="background1" w:themeFillShade="D9"/>
            <w:vAlign w:val="center"/>
          </w:tcPr>
          <w:p w14:paraId="30F4D538" w14:textId="77777777" w:rsidR="00967F5A" w:rsidRPr="00351492" w:rsidRDefault="00967F5A" w:rsidP="007C65F5">
            <w:pPr>
              <w:spacing w:after="0"/>
              <w:jc w:val="left"/>
              <w:rPr>
                <w:rFonts w:cs="Times New Roman"/>
                <w:b/>
                <w:szCs w:val="24"/>
              </w:rPr>
            </w:pPr>
            <w:r w:rsidRPr="00351492">
              <w:rPr>
                <w:rFonts w:cs="Times New Roman"/>
                <w:b/>
                <w:szCs w:val="24"/>
              </w:rPr>
              <w:t>E</w:t>
            </w:r>
          </w:p>
        </w:tc>
        <w:tc>
          <w:tcPr>
            <w:tcW w:w="274" w:type="pct"/>
            <w:shd w:val="clear" w:color="auto" w:fill="D9D9D9" w:themeFill="background1" w:themeFillShade="D9"/>
            <w:vAlign w:val="center"/>
          </w:tcPr>
          <w:p w14:paraId="3BA496B7" w14:textId="77777777" w:rsidR="00967F5A" w:rsidRPr="00351492" w:rsidRDefault="00967F5A" w:rsidP="007C65F5">
            <w:pPr>
              <w:spacing w:after="0"/>
              <w:jc w:val="left"/>
              <w:rPr>
                <w:rFonts w:cs="Times New Roman"/>
                <w:b/>
                <w:szCs w:val="24"/>
              </w:rPr>
            </w:pPr>
            <w:r w:rsidRPr="00351492">
              <w:rPr>
                <w:rFonts w:cs="Times New Roman"/>
                <w:b/>
                <w:szCs w:val="24"/>
              </w:rPr>
              <w:t>H</w:t>
            </w:r>
          </w:p>
        </w:tc>
        <w:tc>
          <w:tcPr>
            <w:tcW w:w="271" w:type="pct"/>
            <w:shd w:val="clear" w:color="auto" w:fill="D9D9D9" w:themeFill="background1" w:themeFillShade="D9"/>
            <w:vAlign w:val="center"/>
          </w:tcPr>
          <w:p w14:paraId="3436CE5C" w14:textId="77777777" w:rsidR="00967F5A" w:rsidRPr="00351492" w:rsidRDefault="00967F5A" w:rsidP="007C65F5">
            <w:pPr>
              <w:spacing w:after="0"/>
              <w:jc w:val="left"/>
              <w:rPr>
                <w:rFonts w:cs="Times New Roman"/>
                <w:b/>
                <w:szCs w:val="24"/>
              </w:rPr>
            </w:pPr>
            <w:r w:rsidRPr="00351492">
              <w:rPr>
                <w:rFonts w:cs="Times New Roman"/>
                <w:b/>
                <w:szCs w:val="24"/>
              </w:rPr>
              <w:t>A</w:t>
            </w:r>
          </w:p>
        </w:tc>
        <w:tc>
          <w:tcPr>
            <w:tcW w:w="627" w:type="pct"/>
            <w:shd w:val="clear" w:color="auto" w:fill="D9D9D9" w:themeFill="background1" w:themeFillShade="D9"/>
            <w:vAlign w:val="center"/>
          </w:tcPr>
          <w:p w14:paraId="35977E22" w14:textId="77777777" w:rsidR="00967F5A" w:rsidRPr="00351492" w:rsidRDefault="00967F5A" w:rsidP="007C65F5">
            <w:pPr>
              <w:spacing w:after="0"/>
              <w:jc w:val="left"/>
              <w:rPr>
                <w:rFonts w:cs="Times New Roman"/>
                <w:b/>
                <w:szCs w:val="24"/>
              </w:rPr>
            </w:pPr>
            <w:r w:rsidRPr="00351492">
              <w:rPr>
                <w:rFonts w:cs="Times New Roman"/>
                <w:b/>
                <w:szCs w:val="24"/>
              </w:rPr>
              <w:t>Referans</w:t>
            </w:r>
          </w:p>
        </w:tc>
      </w:tr>
      <w:tr w:rsidR="00F841D4" w:rsidRPr="00351492" w14:paraId="6943B4E7" w14:textId="77777777" w:rsidTr="007C65F5">
        <w:tc>
          <w:tcPr>
            <w:tcW w:w="3595" w:type="pct"/>
          </w:tcPr>
          <w:p w14:paraId="06271C60" w14:textId="77777777" w:rsidR="00F841D4" w:rsidRPr="00351492" w:rsidRDefault="009A1130" w:rsidP="00873757">
            <w:pPr>
              <w:spacing w:after="0"/>
              <w:ind w:left="283"/>
              <w:rPr>
                <w:rFonts w:cs="Times New Roman"/>
                <w:szCs w:val="24"/>
              </w:rPr>
            </w:pPr>
            <w:r>
              <w:rPr>
                <w:rFonts w:cs="Times New Roman"/>
                <w:szCs w:val="24"/>
              </w:rPr>
              <w:t>i</w:t>
            </w:r>
            <w:r w:rsidR="00F841D4" w:rsidRPr="00351492">
              <w:rPr>
                <w:rFonts w:cs="Times New Roman"/>
                <w:szCs w:val="24"/>
              </w:rPr>
              <w:t>. Tesiste ve ofislerde (teslimat ve yükleme alanları dahil) güvenli bir fiziksel güvenlik çemberi ve giriş kontrolleri, var</w:t>
            </w:r>
            <w:r w:rsidR="004A1FA2">
              <w:rPr>
                <w:rFonts w:cs="Times New Roman"/>
                <w:szCs w:val="24"/>
              </w:rPr>
              <w:t xml:space="preserve"> mı</w:t>
            </w:r>
            <w:r w:rsidR="00F841D4" w:rsidRPr="00351492">
              <w:rPr>
                <w:rFonts w:cs="Times New Roman"/>
                <w:szCs w:val="24"/>
              </w:rPr>
              <w:t>dır</w:t>
            </w:r>
            <w:r w:rsidR="004A1FA2">
              <w:rPr>
                <w:rFonts w:cs="Times New Roman"/>
                <w:szCs w:val="24"/>
              </w:rPr>
              <w:t>?</w:t>
            </w:r>
          </w:p>
        </w:tc>
        <w:tc>
          <w:tcPr>
            <w:tcW w:w="232" w:type="pct"/>
            <w:shd w:val="clear" w:color="auto" w:fill="FFFFFF" w:themeFill="background1"/>
            <w:vAlign w:val="center"/>
          </w:tcPr>
          <w:p w14:paraId="25784F17"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137EF263"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082568F4"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1E3819D5" w14:textId="77777777" w:rsidR="00F841D4" w:rsidRPr="00351492" w:rsidRDefault="00F841D4" w:rsidP="000C7AF9">
            <w:pPr>
              <w:spacing w:after="0"/>
              <w:rPr>
                <w:rFonts w:cs="Times New Roman"/>
                <w:szCs w:val="24"/>
              </w:rPr>
            </w:pPr>
          </w:p>
        </w:tc>
      </w:tr>
      <w:tr w:rsidR="00F841D4" w:rsidRPr="00351492" w14:paraId="020ABE73" w14:textId="77777777" w:rsidTr="007C65F5">
        <w:tc>
          <w:tcPr>
            <w:tcW w:w="3595" w:type="pct"/>
          </w:tcPr>
          <w:p w14:paraId="657FE86B" w14:textId="77777777" w:rsidR="00F841D4" w:rsidRPr="00351492" w:rsidRDefault="009A1130" w:rsidP="00873757">
            <w:pPr>
              <w:spacing w:after="0"/>
              <w:ind w:left="283"/>
              <w:rPr>
                <w:rFonts w:eastAsia="MS Mincho" w:cs="Times New Roman"/>
                <w:bCs/>
                <w:szCs w:val="24"/>
              </w:rPr>
            </w:pPr>
            <w:r>
              <w:rPr>
                <w:rFonts w:eastAsia="MS Mincho" w:cs="Times New Roman"/>
                <w:bCs/>
                <w:szCs w:val="24"/>
              </w:rPr>
              <w:t>j</w:t>
            </w:r>
            <w:r w:rsidR="00F841D4" w:rsidRPr="00351492">
              <w:rPr>
                <w:rFonts w:eastAsia="MS Mincho" w:cs="Times New Roman"/>
                <w:bCs/>
                <w:szCs w:val="24"/>
              </w:rPr>
              <w:t>. Dış ve Çevresel tehditlere karşı bir uygulama mevcut ve ekipmanlar bunlara bağlı risk</w:t>
            </w:r>
            <w:r w:rsidR="003962B9" w:rsidRPr="00351492">
              <w:rPr>
                <w:rFonts w:eastAsia="MS Mincho" w:cs="Times New Roman"/>
                <w:bCs/>
                <w:szCs w:val="24"/>
              </w:rPr>
              <w:t>l</w:t>
            </w:r>
            <w:r w:rsidR="00F841D4" w:rsidRPr="00351492">
              <w:rPr>
                <w:rFonts w:eastAsia="MS Mincho" w:cs="Times New Roman"/>
                <w:bCs/>
                <w:szCs w:val="24"/>
              </w:rPr>
              <w:t>eri azaltmak için uygun yere konuşlandırılmış</w:t>
            </w:r>
            <w:r w:rsidR="004A1FA2">
              <w:rPr>
                <w:rFonts w:eastAsia="MS Mincho" w:cs="Times New Roman"/>
                <w:bCs/>
                <w:szCs w:val="24"/>
              </w:rPr>
              <w:t xml:space="preserve"> mıd</w:t>
            </w:r>
            <w:r w:rsidR="00F841D4" w:rsidRPr="00351492">
              <w:rPr>
                <w:rFonts w:eastAsia="MS Mincho" w:cs="Times New Roman"/>
                <w:bCs/>
                <w:szCs w:val="24"/>
              </w:rPr>
              <w:t>ır</w:t>
            </w:r>
            <w:r w:rsidR="004A1FA2">
              <w:rPr>
                <w:rFonts w:eastAsia="MS Mincho" w:cs="Times New Roman"/>
                <w:bCs/>
                <w:szCs w:val="24"/>
              </w:rPr>
              <w:t>?</w:t>
            </w:r>
          </w:p>
        </w:tc>
        <w:tc>
          <w:tcPr>
            <w:tcW w:w="232" w:type="pct"/>
            <w:shd w:val="clear" w:color="auto" w:fill="FFFFFF" w:themeFill="background1"/>
            <w:vAlign w:val="center"/>
          </w:tcPr>
          <w:p w14:paraId="77043D4A"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78B039B7"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BA308CF"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5895B342" w14:textId="77777777" w:rsidR="00F841D4" w:rsidRPr="00351492" w:rsidRDefault="00F841D4" w:rsidP="000C7AF9">
            <w:pPr>
              <w:spacing w:after="0"/>
              <w:rPr>
                <w:rFonts w:cs="Times New Roman"/>
                <w:szCs w:val="24"/>
              </w:rPr>
            </w:pPr>
          </w:p>
        </w:tc>
      </w:tr>
      <w:tr w:rsidR="00F841D4" w:rsidRPr="00351492" w14:paraId="054BC1FC" w14:textId="77777777" w:rsidTr="007C65F5">
        <w:tc>
          <w:tcPr>
            <w:tcW w:w="3595" w:type="pct"/>
          </w:tcPr>
          <w:p w14:paraId="71390296" w14:textId="77777777" w:rsidR="00F841D4" w:rsidRPr="00351492" w:rsidRDefault="009A1130" w:rsidP="00873757">
            <w:pPr>
              <w:spacing w:after="0"/>
              <w:ind w:left="283"/>
              <w:rPr>
                <w:rFonts w:eastAsia="MS Mincho" w:cs="Times New Roman"/>
                <w:bCs/>
                <w:szCs w:val="24"/>
              </w:rPr>
            </w:pPr>
            <w:r>
              <w:rPr>
                <w:rFonts w:eastAsia="MS Mincho" w:cs="Times New Roman"/>
                <w:bCs/>
                <w:szCs w:val="24"/>
              </w:rPr>
              <w:t>k</w:t>
            </w:r>
            <w:r w:rsidR="00F841D4" w:rsidRPr="00351492">
              <w:rPr>
                <w:rFonts w:eastAsia="MS Mincho" w:cs="Times New Roman"/>
                <w:bCs/>
                <w:szCs w:val="24"/>
              </w:rPr>
              <w:t>. Ekipmanlar destek programları hatalarına, kablolar hasara ve araya girmelere karşı korunmakta</w:t>
            </w:r>
            <w:r w:rsidR="004A1FA2">
              <w:rPr>
                <w:rFonts w:eastAsia="MS Mincho" w:cs="Times New Roman"/>
                <w:bCs/>
                <w:szCs w:val="24"/>
              </w:rPr>
              <w:t xml:space="preserve"> mı</w:t>
            </w:r>
            <w:r w:rsidR="00F841D4" w:rsidRPr="00351492">
              <w:rPr>
                <w:rFonts w:eastAsia="MS Mincho" w:cs="Times New Roman"/>
                <w:bCs/>
                <w:szCs w:val="24"/>
              </w:rPr>
              <w:t>dır</w:t>
            </w:r>
            <w:r w:rsidR="004A1FA2">
              <w:rPr>
                <w:rFonts w:eastAsia="MS Mincho" w:cs="Times New Roman"/>
                <w:bCs/>
                <w:szCs w:val="24"/>
              </w:rPr>
              <w:t>?</w:t>
            </w:r>
          </w:p>
        </w:tc>
        <w:tc>
          <w:tcPr>
            <w:tcW w:w="232" w:type="pct"/>
            <w:shd w:val="clear" w:color="auto" w:fill="FFFFFF" w:themeFill="background1"/>
            <w:vAlign w:val="center"/>
          </w:tcPr>
          <w:p w14:paraId="33253945"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3612D187"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0AFCEA22"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23AED5C6" w14:textId="77777777" w:rsidR="00F841D4" w:rsidRPr="00351492" w:rsidRDefault="00F841D4" w:rsidP="000C7AF9">
            <w:pPr>
              <w:spacing w:after="0"/>
              <w:rPr>
                <w:rFonts w:cs="Times New Roman"/>
                <w:szCs w:val="24"/>
              </w:rPr>
            </w:pPr>
          </w:p>
        </w:tc>
      </w:tr>
      <w:tr w:rsidR="00F841D4" w:rsidRPr="00351492" w14:paraId="2B4915B9" w14:textId="77777777" w:rsidTr="007C65F5">
        <w:tc>
          <w:tcPr>
            <w:tcW w:w="3595" w:type="pct"/>
          </w:tcPr>
          <w:p w14:paraId="465D84BD" w14:textId="77777777" w:rsidR="00F841D4" w:rsidRPr="00351492" w:rsidRDefault="009A1130" w:rsidP="00873757">
            <w:pPr>
              <w:spacing w:after="0"/>
              <w:ind w:left="283"/>
              <w:rPr>
                <w:rFonts w:eastAsia="MS Mincho" w:cs="Times New Roman"/>
                <w:bCs/>
                <w:szCs w:val="24"/>
              </w:rPr>
            </w:pPr>
            <w:r>
              <w:rPr>
                <w:rFonts w:eastAsia="MS Mincho" w:cs="Times New Roman"/>
                <w:bCs/>
                <w:szCs w:val="24"/>
              </w:rPr>
              <w:t>l</w:t>
            </w:r>
            <w:r w:rsidR="00F841D4" w:rsidRPr="00351492">
              <w:rPr>
                <w:rFonts w:eastAsia="MS Mincho" w:cs="Times New Roman"/>
                <w:bCs/>
                <w:szCs w:val="24"/>
              </w:rPr>
              <w:t>. Ekipmanlar operasyon bütünlüğü ve devamlılığın sağlanması için yeterli bakım ve testlerden geçirilmekte midir?</w:t>
            </w:r>
          </w:p>
        </w:tc>
        <w:tc>
          <w:tcPr>
            <w:tcW w:w="232" w:type="pct"/>
            <w:shd w:val="clear" w:color="auto" w:fill="FFFFFF" w:themeFill="background1"/>
            <w:vAlign w:val="center"/>
          </w:tcPr>
          <w:p w14:paraId="0CBA163D"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59F3D1E3"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79C7E65A"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04DCF253" w14:textId="77777777" w:rsidR="00F841D4" w:rsidRPr="00351492" w:rsidRDefault="00F841D4" w:rsidP="000C7AF9">
            <w:pPr>
              <w:spacing w:after="0"/>
              <w:rPr>
                <w:rFonts w:cs="Times New Roman"/>
                <w:szCs w:val="24"/>
              </w:rPr>
            </w:pPr>
          </w:p>
        </w:tc>
      </w:tr>
      <w:tr w:rsidR="00F841D4" w:rsidRPr="00351492" w14:paraId="0E711D86" w14:textId="77777777" w:rsidTr="007C65F5">
        <w:tc>
          <w:tcPr>
            <w:tcW w:w="3595" w:type="pct"/>
          </w:tcPr>
          <w:p w14:paraId="2DD31D32" w14:textId="77777777" w:rsidR="00F841D4" w:rsidRPr="00351492" w:rsidRDefault="009A1130" w:rsidP="00873757">
            <w:pPr>
              <w:spacing w:after="0"/>
              <w:ind w:left="283"/>
              <w:rPr>
                <w:rFonts w:eastAsia="MS Mincho" w:cs="Times New Roman"/>
                <w:bCs/>
                <w:szCs w:val="24"/>
              </w:rPr>
            </w:pPr>
            <w:r>
              <w:rPr>
                <w:rFonts w:eastAsia="MS Mincho" w:cs="Times New Roman"/>
                <w:bCs/>
                <w:szCs w:val="24"/>
              </w:rPr>
              <w:t>m</w:t>
            </w:r>
            <w:r w:rsidR="00F841D4" w:rsidRPr="00351492">
              <w:rPr>
                <w:rFonts w:eastAsia="MS Mincho" w:cs="Times New Roman"/>
                <w:bCs/>
                <w:szCs w:val="24"/>
              </w:rPr>
              <w:t>. Kullanımdan kaldırılan veya ileride kullanılmak üzere depolanan ekipmanlara güvenlik kuralları uygulanıyor</w:t>
            </w:r>
            <w:r w:rsidR="004A1FA2">
              <w:rPr>
                <w:rFonts w:eastAsia="MS Mincho" w:cs="Times New Roman"/>
                <w:bCs/>
                <w:szCs w:val="24"/>
              </w:rPr>
              <w:t xml:space="preserve"> mu?</w:t>
            </w:r>
            <w:r w:rsidR="00F841D4" w:rsidRPr="00351492">
              <w:rPr>
                <w:rFonts w:eastAsia="MS Mincho" w:cs="Times New Roman"/>
                <w:bCs/>
                <w:szCs w:val="24"/>
              </w:rPr>
              <w:t xml:space="preserve"> </w:t>
            </w:r>
          </w:p>
        </w:tc>
        <w:tc>
          <w:tcPr>
            <w:tcW w:w="232" w:type="pct"/>
            <w:shd w:val="clear" w:color="auto" w:fill="FFFFFF" w:themeFill="background1"/>
            <w:vAlign w:val="center"/>
          </w:tcPr>
          <w:p w14:paraId="1713C97A"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6D251DA4"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3EF11FE"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45920907" w14:textId="77777777" w:rsidR="00F841D4" w:rsidRPr="00351492" w:rsidRDefault="00F841D4" w:rsidP="000C7AF9">
            <w:pPr>
              <w:spacing w:after="0"/>
              <w:rPr>
                <w:rFonts w:cs="Times New Roman"/>
                <w:szCs w:val="24"/>
              </w:rPr>
            </w:pPr>
          </w:p>
        </w:tc>
      </w:tr>
      <w:tr w:rsidR="00F841D4" w:rsidRPr="00351492" w14:paraId="3810C80F" w14:textId="77777777" w:rsidTr="007C65F5">
        <w:tc>
          <w:tcPr>
            <w:tcW w:w="3595" w:type="pct"/>
          </w:tcPr>
          <w:p w14:paraId="24865833" w14:textId="77777777" w:rsidR="00F841D4" w:rsidRPr="00351492" w:rsidRDefault="009A1130" w:rsidP="00873757">
            <w:pPr>
              <w:spacing w:after="0"/>
              <w:ind w:left="283"/>
              <w:rPr>
                <w:rFonts w:eastAsia="MS Mincho" w:cs="Times New Roman"/>
                <w:bCs/>
                <w:szCs w:val="24"/>
              </w:rPr>
            </w:pPr>
            <w:r>
              <w:rPr>
                <w:rFonts w:eastAsia="MS Mincho" w:cs="Times New Roman"/>
                <w:bCs/>
                <w:szCs w:val="24"/>
              </w:rPr>
              <w:t>n</w:t>
            </w:r>
            <w:r w:rsidR="00F841D4" w:rsidRPr="00351492">
              <w:rPr>
                <w:rFonts w:eastAsia="MS Mincho" w:cs="Times New Roman"/>
                <w:bCs/>
                <w:szCs w:val="24"/>
              </w:rPr>
              <w:t>. Kullanım prosedürleri ve kontrol edilen değişiklikler belgeleniyor</w:t>
            </w:r>
            <w:r w:rsidR="004A1FA2">
              <w:rPr>
                <w:rFonts w:eastAsia="MS Mincho" w:cs="Times New Roman"/>
                <w:bCs/>
                <w:szCs w:val="24"/>
              </w:rPr>
              <w:t xml:space="preserve"> mu?</w:t>
            </w:r>
          </w:p>
        </w:tc>
        <w:tc>
          <w:tcPr>
            <w:tcW w:w="232" w:type="pct"/>
            <w:shd w:val="clear" w:color="auto" w:fill="FFFFFF" w:themeFill="background1"/>
            <w:vAlign w:val="center"/>
          </w:tcPr>
          <w:p w14:paraId="50F2710C"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FFFFFF" w:themeFill="background1"/>
            <w:vAlign w:val="center"/>
          </w:tcPr>
          <w:p w14:paraId="7FE7AF00"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76318470" w14:textId="77777777" w:rsidR="00F841D4" w:rsidRPr="00351492" w:rsidRDefault="00F841D4"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64B2BD30" w14:textId="77777777" w:rsidR="00F841D4" w:rsidRPr="00351492" w:rsidRDefault="00F841D4" w:rsidP="000C7AF9">
            <w:pPr>
              <w:spacing w:after="0"/>
              <w:rPr>
                <w:rFonts w:cs="Times New Roman"/>
                <w:szCs w:val="24"/>
              </w:rPr>
            </w:pPr>
          </w:p>
        </w:tc>
      </w:tr>
      <w:tr w:rsidR="009E06F5" w:rsidRPr="00351492" w14:paraId="6583CC28" w14:textId="77777777" w:rsidTr="007C65F5">
        <w:tc>
          <w:tcPr>
            <w:tcW w:w="3595" w:type="pct"/>
          </w:tcPr>
          <w:p w14:paraId="76D7B752" w14:textId="77777777" w:rsidR="009E06F5" w:rsidRPr="00351492" w:rsidRDefault="009A1130" w:rsidP="00873757">
            <w:pPr>
              <w:spacing w:after="0"/>
              <w:ind w:left="283"/>
              <w:rPr>
                <w:rFonts w:eastAsia="MS Mincho" w:cs="Times New Roman"/>
                <w:bCs/>
                <w:szCs w:val="24"/>
              </w:rPr>
            </w:pPr>
            <w:r>
              <w:rPr>
                <w:rFonts w:eastAsia="MS Mincho" w:cs="Times New Roman"/>
                <w:bCs/>
                <w:szCs w:val="24"/>
              </w:rPr>
              <w:t>o</w:t>
            </w:r>
            <w:r w:rsidR="009E06F5" w:rsidRPr="00351492">
              <w:rPr>
                <w:rFonts w:eastAsia="MS Mincho" w:cs="Times New Roman"/>
                <w:bCs/>
                <w:szCs w:val="24"/>
              </w:rPr>
              <w:t>. Görevl</w:t>
            </w:r>
            <w:r w:rsidR="00D17040">
              <w:rPr>
                <w:rFonts w:eastAsia="MS Mincho" w:cs="Times New Roman"/>
                <w:bCs/>
                <w:szCs w:val="24"/>
              </w:rPr>
              <w:t>il</w:t>
            </w:r>
            <w:r w:rsidR="009E06F5" w:rsidRPr="00351492">
              <w:rPr>
                <w:rFonts w:eastAsia="MS Mincho" w:cs="Times New Roman"/>
                <w:bCs/>
                <w:szCs w:val="24"/>
              </w:rPr>
              <w:t>er için (fiziki güvenlik dahil) sorumluluklar ortaya konulmuş</w:t>
            </w:r>
            <w:r w:rsidR="009E06F5">
              <w:rPr>
                <w:rFonts w:eastAsia="MS Mincho" w:cs="Times New Roman"/>
                <w:bCs/>
                <w:szCs w:val="24"/>
              </w:rPr>
              <w:t xml:space="preserve"> mud</w:t>
            </w:r>
            <w:r w:rsidR="009E06F5" w:rsidRPr="00351492">
              <w:rPr>
                <w:rFonts w:eastAsia="MS Mincho" w:cs="Times New Roman"/>
                <w:bCs/>
                <w:szCs w:val="24"/>
              </w:rPr>
              <w:t>ur</w:t>
            </w:r>
            <w:r w:rsidR="009E06F5">
              <w:rPr>
                <w:rFonts w:eastAsia="MS Mincho" w:cs="Times New Roman"/>
                <w:bCs/>
                <w:szCs w:val="24"/>
              </w:rPr>
              <w:t>?</w:t>
            </w:r>
          </w:p>
        </w:tc>
        <w:tc>
          <w:tcPr>
            <w:tcW w:w="232" w:type="pct"/>
            <w:shd w:val="clear" w:color="auto" w:fill="auto"/>
            <w:vAlign w:val="center"/>
          </w:tcPr>
          <w:p w14:paraId="4CA0B6C1" w14:textId="77777777" w:rsidR="009E06F5" w:rsidRPr="00351492" w:rsidRDefault="009E06F5" w:rsidP="009E06F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shd w:val="clear" w:color="auto" w:fill="auto"/>
            <w:vAlign w:val="center"/>
          </w:tcPr>
          <w:p w14:paraId="4C8FEE97" w14:textId="77777777" w:rsidR="009E06F5" w:rsidRPr="00351492" w:rsidRDefault="009E06F5" w:rsidP="009E06F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auto"/>
            <w:vAlign w:val="center"/>
          </w:tcPr>
          <w:p w14:paraId="48C106F3" w14:textId="77777777" w:rsidR="009E06F5" w:rsidRPr="00351492" w:rsidRDefault="009E06F5" w:rsidP="009E06F5">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303467ED" w14:textId="77777777" w:rsidR="009E06F5" w:rsidRPr="00351492" w:rsidRDefault="009E06F5" w:rsidP="009E06F5">
            <w:pPr>
              <w:spacing w:after="0"/>
              <w:rPr>
                <w:rFonts w:cs="Times New Roman"/>
                <w:szCs w:val="24"/>
              </w:rPr>
            </w:pPr>
          </w:p>
        </w:tc>
      </w:tr>
      <w:tr w:rsidR="000C7AF9" w:rsidRPr="00351492" w14:paraId="68675837" w14:textId="77777777" w:rsidTr="007C65F5">
        <w:tc>
          <w:tcPr>
            <w:tcW w:w="3595" w:type="pct"/>
          </w:tcPr>
          <w:p w14:paraId="0C3C0B4D" w14:textId="77777777" w:rsidR="000C7AF9" w:rsidRPr="00351492" w:rsidRDefault="009A1130" w:rsidP="00873757">
            <w:pPr>
              <w:spacing w:after="0"/>
              <w:ind w:left="283"/>
              <w:rPr>
                <w:rFonts w:eastAsia="MS Mincho" w:cs="Times New Roman"/>
                <w:bCs/>
                <w:szCs w:val="24"/>
              </w:rPr>
            </w:pPr>
            <w:proofErr w:type="gramStart"/>
            <w:r>
              <w:rPr>
                <w:rFonts w:eastAsia="MS Mincho" w:cs="Times New Roman"/>
                <w:bCs/>
                <w:szCs w:val="24"/>
              </w:rPr>
              <w:t>p</w:t>
            </w:r>
            <w:proofErr w:type="gramEnd"/>
            <w:r w:rsidR="000C7AF9" w:rsidRPr="00351492">
              <w:rPr>
                <w:rFonts w:eastAsia="MS Mincho" w:cs="Times New Roman"/>
                <w:bCs/>
                <w:szCs w:val="24"/>
              </w:rPr>
              <w:t>. Geliştirme, test ve operasyonel tesisler,  operasyon sistemine izinsiz giriş riskini azaltmak için birbirinden ayrılmıştır /izole edilmiş</w:t>
            </w:r>
            <w:r w:rsidR="009E06F5">
              <w:rPr>
                <w:rFonts w:eastAsia="MS Mincho" w:cs="Times New Roman"/>
                <w:bCs/>
                <w:szCs w:val="24"/>
              </w:rPr>
              <w:t xml:space="preserve"> mid</w:t>
            </w:r>
            <w:r w:rsidR="000C7AF9" w:rsidRPr="00351492">
              <w:rPr>
                <w:rFonts w:eastAsia="MS Mincho" w:cs="Times New Roman"/>
                <w:bCs/>
                <w:szCs w:val="24"/>
              </w:rPr>
              <w:t>ir</w:t>
            </w:r>
            <w:r w:rsidR="009E06F5">
              <w:rPr>
                <w:rFonts w:eastAsia="MS Mincho" w:cs="Times New Roman"/>
                <w:bCs/>
                <w:szCs w:val="24"/>
              </w:rPr>
              <w:t>?</w:t>
            </w:r>
          </w:p>
        </w:tc>
        <w:tc>
          <w:tcPr>
            <w:tcW w:w="232" w:type="pct"/>
            <w:vAlign w:val="center"/>
          </w:tcPr>
          <w:p w14:paraId="768A4A9B" w14:textId="77777777" w:rsidR="000C7AF9" w:rsidRPr="00351492" w:rsidRDefault="000C7AF9"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vAlign w:val="center"/>
          </w:tcPr>
          <w:p w14:paraId="325D2102" w14:textId="77777777" w:rsidR="000C7AF9" w:rsidRPr="00351492" w:rsidRDefault="000C7AF9"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39C81794" w14:textId="77777777" w:rsidR="000C7AF9" w:rsidRPr="00351492" w:rsidRDefault="000C7AF9"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4C3D580A" w14:textId="77777777" w:rsidR="000C7AF9" w:rsidRPr="00351492" w:rsidRDefault="000C7AF9" w:rsidP="00FA356C">
            <w:pPr>
              <w:spacing w:after="0"/>
              <w:rPr>
                <w:rFonts w:cs="Times New Roman"/>
                <w:szCs w:val="24"/>
              </w:rPr>
            </w:pPr>
          </w:p>
        </w:tc>
      </w:tr>
      <w:tr w:rsidR="000C7AF9" w:rsidRPr="00351492" w14:paraId="56FE171C" w14:textId="77777777" w:rsidTr="007C65F5">
        <w:tc>
          <w:tcPr>
            <w:tcW w:w="3595" w:type="pct"/>
          </w:tcPr>
          <w:p w14:paraId="5FB014FD" w14:textId="77777777" w:rsidR="000C7AF9" w:rsidRPr="00351492" w:rsidRDefault="009A1130" w:rsidP="00873757">
            <w:pPr>
              <w:spacing w:after="0"/>
              <w:ind w:left="283"/>
              <w:rPr>
                <w:rFonts w:eastAsia="MS Mincho" w:cs="Times New Roman"/>
                <w:bCs/>
                <w:szCs w:val="24"/>
              </w:rPr>
            </w:pPr>
            <w:r>
              <w:rPr>
                <w:rFonts w:eastAsia="MS Mincho" w:cs="Times New Roman"/>
                <w:bCs/>
                <w:szCs w:val="24"/>
              </w:rPr>
              <w:t>r</w:t>
            </w:r>
            <w:r w:rsidR="000C7AF9" w:rsidRPr="00351492">
              <w:rPr>
                <w:rFonts w:eastAsia="MS Mincho" w:cs="Times New Roman"/>
                <w:bCs/>
                <w:szCs w:val="24"/>
              </w:rPr>
              <w:t>. Hizmetler için güvenlik gereksinimleri, bağımsız bir kuruluş tarafından saptanıp, resmi anlaşmalar çerçevesinde bağımsız bir kuruluş tarafından değişen risk seviyelerine göre gözden geçir</w:t>
            </w:r>
            <w:r w:rsidR="000C7AF9" w:rsidRPr="0095426A">
              <w:rPr>
                <w:rFonts w:eastAsia="MS Mincho" w:cs="Times New Roman"/>
                <w:bCs/>
                <w:color w:val="000000" w:themeColor="text1"/>
                <w:szCs w:val="24"/>
              </w:rPr>
              <w:t>il</w:t>
            </w:r>
            <w:r w:rsidR="00C173EE" w:rsidRPr="0095426A">
              <w:rPr>
                <w:rFonts w:eastAsia="MS Mincho" w:cs="Times New Roman"/>
                <w:bCs/>
                <w:color w:val="000000" w:themeColor="text1"/>
                <w:szCs w:val="24"/>
              </w:rPr>
              <w:t>mekte</w:t>
            </w:r>
            <w:r w:rsidR="000C7AF9" w:rsidRPr="0095426A">
              <w:rPr>
                <w:rFonts w:eastAsia="MS Mincho" w:cs="Times New Roman"/>
                <w:bCs/>
                <w:color w:val="000000" w:themeColor="text1"/>
                <w:szCs w:val="24"/>
              </w:rPr>
              <w:t xml:space="preserve"> </w:t>
            </w:r>
            <w:r w:rsidR="000C7AF9" w:rsidRPr="00351492">
              <w:rPr>
                <w:rFonts w:eastAsia="MS Mincho" w:cs="Times New Roman"/>
                <w:bCs/>
                <w:szCs w:val="24"/>
              </w:rPr>
              <w:t>ve takip edilmekte</w:t>
            </w:r>
            <w:r w:rsidR="009E06F5">
              <w:rPr>
                <w:rFonts w:eastAsia="MS Mincho" w:cs="Times New Roman"/>
                <w:bCs/>
                <w:szCs w:val="24"/>
              </w:rPr>
              <w:t xml:space="preserve"> mi</w:t>
            </w:r>
            <w:r w:rsidR="000C7AF9" w:rsidRPr="00351492">
              <w:rPr>
                <w:rFonts w:eastAsia="MS Mincho" w:cs="Times New Roman"/>
                <w:bCs/>
                <w:szCs w:val="24"/>
              </w:rPr>
              <w:t>dir</w:t>
            </w:r>
            <w:r w:rsidR="009E06F5">
              <w:rPr>
                <w:rFonts w:eastAsia="MS Mincho" w:cs="Times New Roman"/>
                <w:bCs/>
                <w:szCs w:val="24"/>
              </w:rPr>
              <w:t>?</w:t>
            </w:r>
          </w:p>
        </w:tc>
        <w:tc>
          <w:tcPr>
            <w:tcW w:w="232" w:type="pct"/>
            <w:vAlign w:val="center"/>
          </w:tcPr>
          <w:p w14:paraId="0122140B" w14:textId="77777777" w:rsidR="000C7AF9" w:rsidRPr="00351492" w:rsidRDefault="000C7AF9"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vAlign w:val="center"/>
          </w:tcPr>
          <w:p w14:paraId="13678D37" w14:textId="77777777" w:rsidR="000C7AF9" w:rsidRPr="00351492" w:rsidRDefault="000C7AF9"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06A138B3" w14:textId="77777777" w:rsidR="000C7AF9" w:rsidRPr="00351492" w:rsidRDefault="000C7AF9"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7208CF1A" w14:textId="77777777" w:rsidR="000C7AF9" w:rsidRPr="00351492" w:rsidRDefault="000C7AF9" w:rsidP="00FA356C">
            <w:pPr>
              <w:spacing w:after="0"/>
              <w:rPr>
                <w:rFonts w:cs="Times New Roman"/>
                <w:szCs w:val="24"/>
              </w:rPr>
            </w:pPr>
          </w:p>
        </w:tc>
      </w:tr>
      <w:tr w:rsidR="000C7AF9" w:rsidRPr="00351492" w14:paraId="465851A6" w14:textId="77777777" w:rsidTr="007C65F5">
        <w:tc>
          <w:tcPr>
            <w:tcW w:w="3595" w:type="pct"/>
          </w:tcPr>
          <w:p w14:paraId="6CC97CBD" w14:textId="77777777" w:rsidR="000C7AF9" w:rsidRPr="00351492" w:rsidRDefault="009A1130" w:rsidP="00873757">
            <w:pPr>
              <w:spacing w:after="0"/>
              <w:ind w:left="283"/>
              <w:rPr>
                <w:rFonts w:eastAsia="MS Mincho" w:cs="Times New Roman"/>
                <w:bCs/>
                <w:szCs w:val="24"/>
              </w:rPr>
            </w:pPr>
            <w:proofErr w:type="gramStart"/>
            <w:r>
              <w:rPr>
                <w:rFonts w:eastAsia="MS Mincho" w:cs="Times New Roman"/>
                <w:bCs/>
                <w:szCs w:val="24"/>
              </w:rPr>
              <w:t>s</w:t>
            </w:r>
            <w:proofErr w:type="gramEnd"/>
            <w:r w:rsidR="000C7AF9" w:rsidRPr="00351492">
              <w:rPr>
                <w:rFonts w:eastAsia="MS Mincho" w:cs="Times New Roman"/>
                <w:bCs/>
                <w:szCs w:val="24"/>
              </w:rPr>
              <w:t xml:space="preserve">. Kapasite yönetimi,  gelecekteki ihtiyaç tahminlerini ve sistemin </w:t>
            </w:r>
            <w:proofErr w:type="spellStart"/>
            <w:r w:rsidR="000C7AF9" w:rsidRPr="00351492">
              <w:rPr>
                <w:rFonts w:eastAsia="MS Mincho" w:cs="Times New Roman"/>
                <w:bCs/>
                <w:szCs w:val="24"/>
              </w:rPr>
              <w:t>perfomansının</w:t>
            </w:r>
            <w:proofErr w:type="spellEnd"/>
            <w:r w:rsidR="000C7AF9" w:rsidRPr="00351492">
              <w:rPr>
                <w:rFonts w:eastAsia="MS Mincho" w:cs="Times New Roman"/>
                <w:bCs/>
                <w:szCs w:val="24"/>
              </w:rPr>
              <w:t xml:space="preserve"> yeterli olmasını göz önüne almakta</w:t>
            </w:r>
            <w:r w:rsidR="009E06F5">
              <w:rPr>
                <w:rFonts w:eastAsia="MS Mincho" w:cs="Times New Roman"/>
                <w:bCs/>
                <w:szCs w:val="24"/>
              </w:rPr>
              <w:t xml:space="preserve"> mı</w:t>
            </w:r>
            <w:r w:rsidR="000C7AF9" w:rsidRPr="00351492">
              <w:rPr>
                <w:rFonts w:eastAsia="MS Mincho" w:cs="Times New Roman"/>
                <w:bCs/>
                <w:szCs w:val="24"/>
              </w:rPr>
              <w:t>dır</w:t>
            </w:r>
            <w:r w:rsidR="009E06F5">
              <w:rPr>
                <w:rFonts w:eastAsia="MS Mincho" w:cs="Times New Roman"/>
                <w:bCs/>
                <w:szCs w:val="24"/>
              </w:rPr>
              <w:t>?</w:t>
            </w:r>
          </w:p>
        </w:tc>
        <w:tc>
          <w:tcPr>
            <w:tcW w:w="232" w:type="pct"/>
            <w:vAlign w:val="center"/>
          </w:tcPr>
          <w:p w14:paraId="08C34A43" w14:textId="77777777" w:rsidR="000C7AF9" w:rsidRPr="00351492" w:rsidRDefault="000C7AF9"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vAlign w:val="center"/>
          </w:tcPr>
          <w:p w14:paraId="47049986" w14:textId="77777777" w:rsidR="000C7AF9" w:rsidRPr="00351492" w:rsidRDefault="000C7AF9"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16827177" w14:textId="77777777" w:rsidR="000C7AF9" w:rsidRPr="00351492" w:rsidRDefault="000C7AF9"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25479628" w14:textId="77777777" w:rsidR="000C7AF9" w:rsidRPr="00351492" w:rsidRDefault="000C7AF9" w:rsidP="00FA356C">
            <w:pPr>
              <w:spacing w:after="0"/>
              <w:rPr>
                <w:rFonts w:cs="Times New Roman"/>
                <w:szCs w:val="24"/>
              </w:rPr>
            </w:pPr>
          </w:p>
        </w:tc>
      </w:tr>
      <w:tr w:rsidR="000C7AF9" w:rsidRPr="00351492" w14:paraId="0826C7B0" w14:textId="77777777" w:rsidTr="007C65F5">
        <w:tc>
          <w:tcPr>
            <w:tcW w:w="3595" w:type="pct"/>
          </w:tcPr>
          <w:p w14:paraId="45413455" w14:textId="77777777" w:rsidR="000C7AF9" w:rsidRPr="00351492" w:rsidRDefault="009A1130" w:rsidP="00873757">
            <w:pPr>
              <w:spacing w:after="0"/>
              <w:ind w:left="283"/>
              <w:rPr>
                <w:rFonts w:eastAsia="MS Mincho" w:cs="Times New Roman"/>
                <w:bCs/>
                <w:szCs w:val="24"/>
              </w:rPr>
            </w:pPr>
            <w:r>
              <w:rPr>
                <w:rFonts w:eastAsia="MS Mincho" w:cs="Times New Roman"/>
                <w:bCs/>
                <w:szCs w:val="24"/>
              </w:rPr>
              <w:t>t</w:t>
            </w:r>
            <w:r w:rsidR="000C7AF9" w:rsidRPr="00351492">
              <w:rPr>
                <w:rFonts w:eastAsia="MS Mincho" w:cs="Times New Roman"/>
                <w:bCs/>
                <w:szCs w:val="24"/>
              </w:rPr>
              <w:t>. Kabul kriterleri, yeni ve değişen sistemler için belirlenmiş, geliştirme esnasında ve kabul edilmeden önce testler gerçekleştirilmiş</w:t>
            </w:r>
            <w:r w:rsidR="009E06F5">
              <w:rPr>
                <w:rFonts w:eastAsia="MS Mincho" w:cs="Times New Roman"/>
                <w:bCs/>
                <w:szCs w:val="24"/>
              </w:rPr>
              <w:t xml:space="preserve"> mid</w:t>
            </w:r>
            <w:r w:rsidR="000C7AF9" w:rsidRPr="00351492">
              <w:rPr>
                <w:rFonts w:eastAsia="MS Mincho" w:cs="Times New Roman"/>
                <w:bCs/>
                <w:szCs w:val="24"/>
              </w:rPr>
              <w:t>ir</w:t>
            </w:r>
            <w:r w:rsidR="009E06F5">
              <w:rPr>
                <w:rFonts w:eastAsia="MS Mincho" w:cs="Times New Roman"/>
                <w:bCs/>
                <w:szCs w:val="24"/>
              </w:rPr>
              <w:t>?</w:t>
            </w:r>
          </w:p>
        </w:tc>
        <w:tc>
          <w:tcPr>
            <w:tcW w:w="232" w:type="pct"/>
            <w:vAlign w:val="center"/>
          </w:tcPr>
          <w:p w14:paraId="71817159" w14:textId="77777777" w:rsidR="000C7AF9" w:rsidRPr="00351492" w:rsidRDefault="000C7AF9"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vAlign w:val="center"/>
          </w:tcPr>
          <w:p w14:paraId="0DE666AF" w14:textId="77777777" w:rsidR="000C7AF9" w:rsidRPr="00351492" w:rsidRDefault="000C7AF9"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5AFE0B15" w14:textId="77777777" w:rsidR="000C7AF9" w:rsidRPr="00351492" w:rsidRDefault="000C7AF9"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5EFC17B8" w14:textId="77777777" w:rsidR="000C7AF9" w:rsidRPr="00351492" w:rsidRDefault="000C7AF9" w:rsidP="00FA356C">
            <w:pPr>
              <w:spacing w:after="0"/>
              <w:rPr>
                <w:rFonts w:cs="Times New Roman"/>
                <w:szCs w:val="24"/>
              </w:rPr>
            </w:pPr>
          </w:p>
        </w:tc>
      </w:tr>
      <w:tr w:rsidR="000C7AF9" w:rsidRPr="00351492" w14:paraId="2BC5B856" w14:textId="77777777" w:rsidTr="007C65F5">
        <w:tc>
          <w:tcPr>
            <w:tcW w:w="3595" w:type="pct"/>
          </w:tcPr>
          <w:p w14:paraId="52C7563F" w14:textId="77777777" w:rsidR="000C7AF9" w:rsidRPr="00351492" w:rsidRDefault="009A1130" w:rsidP="00873757">
            <w:pPr>
              <w:spacing w:after="0"/>
              <w:ind w:left="283"/>
              <w:rPr>
                <w:rFonts w:eastAsia="MS Mincho" w:cs="Times New Roman"/>
                <w:bCs/>
                <w:szCs w:val="24"/>
              </w:rPr>
            </w:pPr>
            <w:r>
              <w:rPr>
                <w:rFonts w:eastAsia="MS Mincho" w:cs="Times New Roman"/>
                <w:bCs/>
                <w:szCs w:val="24"/>
              </w:rPr>
              <w:t>u</w:t>
            </w:r>
            <w:r w:rsidR="000C7AF9" w:rsidRPr="00351492">
              <w:rPr>
                <w:rFonts w:eastAsia="MS Mincho" w:cs="Times New Roman"/>
                <w:bCs/>
                <w:szCs w:val="24"/>
              </w:rPr>
              <w:t>. Kötü amaçlı kod (</w:t>
            </w:r>
            <w:proofErr w:type="spellStart"/>
            <w:proofErr w:type="gramStart"/>
            <w:r w:rsidR="000C7AF9" w:rsidRPr="00351492">
              <w:rPr>
                <w:rFonts w:eastAsia="MS Mincho" w:cs="Times New Roman"/>
                <w:bCs/>
                <w:szCs w:val="24"/>
              </w:rPr>
              <w:t>malware,virus</w:t>
            </w:r>
            <w:proofErr w:type="spellEnd"/>
            <w:proofErr w:type="gramEnd"/>
            <w:r w:rsidR="000C7AF9" w:rsidRPr="00351492">
              <w:rPr>
                <w:rFonts w:eastAsia="MS Mincho" w:cs="Times New Roman"/>
                <w:bCs/>
                <w:szCs w:val="24"/>
              </w:rPr>
              <w:t xml:space="preserve"> </w:t>
            </w:r>
            <w:proofErr w:type="spellStart"/>
            <w:r w:rsidR="000C7AF9" w:rsidRPr="00351492">
              <w:rPr>
                <w:rFonts w:eastAsia="MS Mincho" w:cs="Times New Roman"/>
                <w:bCs/>
                <w:szCs w:val="24"/>
              </w:rPr>
              <w:t>v.b</w:t>
            </w:r>
            <w:proofErr w:type="spellEnd"/>
            <w:r w:rsidR="000C7AF9" w:rsidRPr="00351492">
              <w:rPr>
                <w:rFonts w:eastAsia="MS Mincho" w:cs="Times New Roman"/>
                <w:bCs/>
                <w:szCs w:val="24"/>
              </w:rPr>
              <w:t xml:space="preserve">.) </w:t>
            </w:r>
            <w:proofErr w:type="spellStart"/>
            <w:r w:rsidR="000C7AF9" w:rsidRPr="00351492">
              <w:rPr>
                <w:rFonts w:eastAsia="MS Mincho" w:cs="Times New Roman"/>
                <w:bCs/>
                <w:szCs w:val="24"/>
              </w:rPr>
              <w:t>ları</w:t>
            </w:r>
            <w:proofErr w:type="spellEnd"/>
            <w:r w:rsidR="000C7AF9" w:rsidRPr="00351492">
              <w:rPr>
                <w:rFonts w:eastAsia="MS Mincho" w:cs="Times New Roman"/>
                <w:bCs/>
                <w:szCs w:val="24"/>
              </w:rPr>
              <w:t xml:space="preserve"> tespit ve önleme  uygulanmakta</w:t>
            </w:r>
            <w:r w:rsidR="009E06F5">
              <w:rPr>
                <w:rFonts w:eastAsia="MS Mincho" w:cs="Times New Roman"/>
                <w:bCs/>
                <w:szCs w:val="24"/>
              </w:rPr>
              <w:t xml:space="preserve"> mı</w:t>
            </w:r>
            <w:r w:rsidR="000C7AF9" w:rsidRPr="00351492">
              <w:rPr>
                <w:rFonts w:eastAsia="MS Mincho" w:cs="Times New Roman"/>
                <w:bCs/>
                <w:szCs w:val="24"/>
              </w:rPr>
              <w:t>dır</w:t>
            </w:r>
            <w:r w:rsidR="009E06F5">
              <w:rPr>
                <w:rFonts w:eastAsia="MS Mincho" w:cs="Times New Roman"/>
                <w:bCs/>
                <w:szCs w:val="24"/>
              </w:rPr>
              <w:t>?</w:t>
            </w:r>
            <w:r w:rsidR="000C7AF9" w:rsidRPr="00351492">
              <w:rPr>
                <w:rFonts w:eastAsia="MS Mincho" w:cs="Times New Roman"/>
                <w:bCs/>
                <w:szCs w:val="24"/>
              </w:rPr>
              <w:t xml:space="preserve"> İlgili farkındalık prosedürleri bulunmakta</w:t>
            </w:r>
            <w:r w:rsidR="009E06F5">
              <w:rPr>
                <w:rFonts w:eastAsia="MS Mincho" w:cs="Times New Roman"/>
                <w:bCs/>
                <w:szCs w:val="24"/>
              </w:rPr>
              <w:t xml:space="preserve"> mı</w:t>
            </w:r>
            <w:r w:rsidR="000C7AF9" w:rsidRPr="00351492">
              <w:rPr>
                <w:rFonts w:eastAsia="MS Mincho" w:cs="Times New Roman"/>
                <w:bCs/>
                <w:szCs w:val="24"/>
              </w:rPr>
              <w:t>dır</w:t>
            </w:r>
            <w:r w:rsidR="009E06F5">
              <w:rPr>
                <w:rFonts w:eastAsia="MS Mincho" w:cs="Times New Roman"/>
                <w:bCs/>
                <w:szCs w:val="24"/>
              </w:rPr>
              <w:t>?</w:t>
            </w:r>
          </w:p>
        </w:tc>
        <w:tc>
          <w:tcPr>
            <w:tcW w:w="232" w:type="pct"/>
            <w:vAlign w:val="center"/>
          </w:tcPr>
          <w:p w14:paraId="44448847" w14:textId="77777777" w:rsidR="000C7AF9" w:rsidRPr="00351492" w:rsidRDefault="000C7AF9"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vAlign w:val="center"/>
          </w:tcPr>
          <w:p w14:paraId="142CDA05" w14:textId="77777777" w:rsidR="000C7AF9" w:rsidRPr="00351492" w:rsidRDefault="000C7AF9"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17B4BD92" w14:textId="77777777" w:rsidR="000C7AF9" w:rsidRPr="00351492" w:rsidRDefault="000C7AF9"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0BD95605" w14:textId="77777777" w:rsidR="000C7AF9" w:rsidRPr="00351492" w:rsidRDefault="000C7AF9" w:rsidP="00FA356C">
            <w:pPr>
              <w:spacing w:after="0"/>
              <w:rPr>
                <w:rFonts w:cs="Times New Roman"/>
                <w:szCs w:val="24"/>
              </w:rPr>
            </w:pPr>
          </w:p>
        </w:tc>
      </w:tr>
      <w:tr w:rsidR="000C7AF9" w:rsidRPr="00351492" w14:paraId="23C6B6F6" w14:textId="77777777" w:rsidTr="007C65F5">
        <w:tc>
          <w:tcPr>
            <w:tcW w:w="3595" w:type="pct"/>
          </w:tcPr>
          <w:p w14:paraId="5B3D8FC3" w14:textId="77777777" w:rsidR="000C7AF9" w:rsidRPr="00351492" w:rsidRDefault="009A1130" w:rsidP="00873757">
            <w:pPr>
              <w:spacing w:after="0"/>
              <w:ind w:left="283"/>
              <w:rPr>
                <w:rFonts w:eastAsia="MS Mincho" w:cs="Times New Roman"/>
                <w:bCs/>
                <w:szCs w:val="24"/>
              </w:rPr>
            </w:pPr>
            <w:r>
              <w:rPr>
                <w:rFonts w:eastAsia="MS Mincho" w:cs="Times New Roman"/>
                <w:bCs/>
                <w:szCs w:val="24"/>
              </w:rPr>
              <w:t>v</w:t>
            </w:r>
            <w:r w:rsidR="000C7AF9" w:rsidRPr="00351492">
              <w:rPr>
                <w:rFonts w:eastAsia="MS Mincho" w:cs="Times New Roman"/>
                <w:bCs/>
                <w:szCs w:val="24"/>
              </w:rPr>
              <w:t>. Bilgilerin ve programların düzenli olarak yedeklemesi yapılmakta</w:t>
            </w:r>
            <w:r w:rsidR="009E06F5">
              <w:rPr>
                <w:rFonts w:eastAsia="MS Mincho" w:cs="Times New Roman"/>
                <w:bCs/>
                <w:szCs w:val="24"/>
              </w:rPr>
              <w:t xml:space="preserve"> mı</w:t>
            </w:r>
            <w:r w:rsidR="000C7AF9" w:rsidRPr="00351492">
              <w:rPr>
                <w:rFonts w:eastAsia="MS Mincho" w:cs="Times New Roman"/>
                <w:bCs/>
                <w:szCs w:val="24"/>
              </w:rPr>
              <w:t>dır</w:t>
            </w:r>
            <w:r w:rsidR="009E06F5">
              <w:rPr>
                <w:rFonts w:eastAsia="MS Mincho" w:cs="Times New Roman"/>
                <w:bCs/>
                <w:szCs w:val="24"/>
              </w:rPr>
              <w:t>?</w:t>
            </w:r>
            <w:r w:rsidR="000C7AF9" w:rsidRPr="00351492">
              <w:rPr>
                <w:rFonts w:eastAsia="MS Mincho" w:cs="Times New Roman"/>
                <w:bCs/>
                <w:szCs w:val="24"/>
              </w:rPr>
              <w:t xml:space="preserve">  </w:t>
            </w:r>
            <w:proofErr w:type="spellStart"/>
            <w:proofErr w:type="gramStart"/>
            <w:r w:rsidR="000C7AF9" w:rsidRPr="00351492">
              <w:rPr>
                <w:rFonts w:eastAsia="MS Mincho" w:cs="Times New Roman"/>
                <w:bCs/>
                <w:szCs w:val="24"/>
              </w:rPr>
              <w:t>Yürülükte</w:t>
            </w:r>
            <w:proofErr w:type="spellEnd"/>
            <w:r w:rsidR="000C7AF9" w:rsidRPr="00351492">
              <w:rPr>
                <w:rFonts w:eastAsia="MS Mincho" w:cs="Times New Roman"/>
                <w:bCs/>
                <w:szCs w:val="24"/>
              </w:rPr>
              <w:t xml:space="preserve">  olan</w:t>
            </w:r>
            <w:proofErr w:type="gramEnd"/>
            <w:r w:rsidR="000C7AF9" w:rsidRPr="00351492">
              <w:rPr>
                <w:rFonts w:eastAsia="MS Mincho" w:cs="Times New Roman"/>
                <w:bCs/>
                <w:szCs w:val="24"/>
              </w:rPr>
              <w:t xml:space="preserve">  yedekleme politikasına göre yedeklemeler düzenli olarak test edilmekte</w:t>
            </w:r>
            <w:r w:rsidR="009E06F5">
              <w:rPr>
                <w:rFonts w:eastAsia="MS Mincho" w:cs="Times New Roman"/>
                <w:bCs/>
                <w:szCs w:val="24"/>
              </w:rPr>
              <w:t xml:space="preserve"> mi</w:t>
            </w:r>
            <w:r w:rsidR="000C7AF9" w:rsidRPr="00351492">
              <w:rPr>
                <w:rFonts w:eastAsia="MS Mincho" w:cs="Times New Roman"/>
                <w:bCs/>
                <w:szCs w:val="24"/>
              </w:rPr>
              <w:t>dir</w:t>
            </w:r>
            <w:r w:rsidR="009E06F5">
              <w:rPr>
                <w:rFonts w:eastAsia="MS Mincho" w:cs="Times New Roman"/>
                <w:bCs/>
                <w:szCs w:val="24"/>
              </w:rPr>
              <w:t>?</w:t>
            </w:r>
          </w:p>
        </w:tc>
        <w:tc>
          <w:tcPr>
            <w:tcW w:w="232" w:type="pct"/>
            <w:vAlign w:val="center"/>
          </w:tcPr>
          <w:p w14:paraId="63C1017B" w14:textId="77777777" w:rsidR="000C7AF9" w:rsidRPr="00351492" w:rsidRDefault="000C7AF9"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vAlign w:val="center"/>
          </w:tcPr>
          <w:p w14:paraId="7E62BD1F" w14:textId="77777777" w:rsidR="000C7AF9" w:rsidRPr="00351492" w:rsidRDefault="000C7AF9"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2CFE4E9E" w14:textId="77777777" w:rsidR="000C7AF9" w:rsidRPr="00351492" w:rsidRDefault="000C7AF9"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331ABCB8" w14:textId="77777777" w:rsidR="000C7AF9" w:rsidRPr="00351492" w:rsidRDefault="000C7AF9" w:rsidP="00FA356C">
            <w:pPr>
              <w:spacing w:after="0"/>
              <w:rPr>
                <w:rFonts w:cs="Times New Roman"/>
                <w:szCs w:val="24"/>
              </w:rPr>
            </w:pPr>
          </w:p>
        </w:tc>
      </w:tr>
      <w:tr w:rsidR="000C7AF9" w:rsidRPr="00351492" w14:paraId="669D67AC" w14:textId="77777777" w:rsidTr="007C65F5">
        <w:tc>
          <w:tcPr>
            <w:tcW w:w="3595" w:type="pct"/>
          </w:tcPr>
          <w:p w14:paraId="1965C639" w14:textId="77777777" w:rsidR="000C7AF9" w:rsidRPr="00351492" w:rsidRDefault="009A1130" w:rsidP="00873757">
            <w:pPr>
              <w:spacing w:after="0"/>
              <w:ind w:left="283"/>
              <w:rPr>
                <w:rFonts w:eastAsia="MS Mincho" w:cs="Times New Roman"/>
                <w:bCs/>
                <w:szCs w:val="24"/>
              </w:rPr>
            </w:pPr>
            <w:proofErr w:type="gramStart"/>
            <w:r>
              <w:rPr>
                <w:rFonts w:eastAsia="MS Mincho" w:cs="Times New Roman"/>
                <w:bCs/>
                <w:szCs w:val="24"/>
              </w:rPr>
              <w:t>y</w:t>
            </w:r>
            <w:proofErr w:type="gramEnd"/>
            <w:r w:rsidR="000C7AF9" w:rsidRPr="00351492">
              <w:rPr>
                <w:rFonts w:eastAsia="MS Mincho" w:cs="Times New Roman"/>
                <w:bCs/>
                <w:szCs w:val="24"/>
              </w:rPr>
              <w:t>. Ağları,  tehditlere karşı korumak</w:t>
            </w:r>
            <w:r w:rsidR="00C173EE">
              <w:rPr>
                <w:rFonts w:eastAsia="MS Mincho" w:cs="Times New Roman"/>
                <w:bCs/>
                <w:szCs w:val="24"/>
              </w:rPr>
              <w:t>,</w:t>
            </w:r>
            <w:r w:rsidR="000C7AF9" w:rsidRPr="00351492">
              <w:rPr>
                <w:rFonts w:eastAsia="MS Mincho" w:cs="Times New Roman"/>
                <w:bCs/>
                <w:szCs w:val="24"/>
              </w:rPr>
              <w:t xml:space="preserve"> sistem ve uygulamalarının güvenliğini sağlamak için, yönetim ve kontrol sistemi oluşturulmuş</w:t>
            </w:r>
            <w:r w:rsidR="009E06F5">
              <w:rPr>
                <w:rFonts w:eastAsia="MS Mincho" w:cs="Times New Roman"/>
                <w:bCs/>
                <w:szCs w:val="24"/>
              </w:rPr>
              <w:t xml:space="preserve"> mud</w:t>
            </w:r>
            <w:r w:rsidR="000C7AF9" w:rsidRPr="00351492">
              <w:rPr>
                <w:rFonts w:eastAsia="MS Mincho" w:cs="Times New Roman"/>
                <w:bCs/>
                <w:szCs w:val="24"/>
              </w:rPr>
              <w:t>ur</w:t>
            </w:r>
            <w:r w:rsidR="009E06F5">
              <w:rPr>
                <w:rFonts w:eastAsia="MS Mincho" w:cs="Times New Roman"/>
                <w:bCs/>
                <w:szCs w:val="24"/>
              </w:rPr>
              <w:t>?</w:t>
            </w:r>
            <w:r w:rsidR="000C7AF9" w:rsidRPr="00351492">
              <w:rPr>
                <w:rFonts w:eastAsia="MS Mincho" w:cs="Times New Roman"/>
                <w:bCs/>
                <w:szCs w:val="24"/>
              </w:rPr>
              <w:t xml:space="preserve"> </w:t>
            </w:r>
          </w:p>
        </w:tc>
        <w:tc>
          <w:tcPr>
            <w:tcW w:w="232" w:type="pct"/>
            <w:vAlign w:val="center"/>
          </w:tcPr>
          <w:p w14:paraId="70723DCA" w14:textId="77777777" w:rsidR="000C7AF9" w:rsidRPr="00351492" w:rsidRDefault="000C7AF9"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4" w:type="pct"/>
            <w:vAlign w:val="center"/>
          </w:tcPr>
          <w:p w14:paraId="69B95A5A" w14:textId="77777777" w:rsidR="000C7AF9" w:rsidRPr="00351492" w:rsidRDefault="000C7AF9"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06CC2529" w14:textId="77777777" w:rsidR="000C7AF9" w:rsidRPr="00351492" w:rsidRDefault="000C7AF9" w:rsidP="000C7AF9">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60BA500A" w14:textId="77777777" w:rsidR="000C7AF9" w:rsidRPr="00351492" w:rsidRDefault="000C7AF9" w:rsidP="00FA356C">
            <w:pPr>
              <w:spacing w:after="0"/>
              <w:rPr>
                <w:rFonts w:cs="Times New Roman"/>
                <w:szCs w:val="24"/>
              </w:rPr>
            </w:pPr>
          </w:p>
        </w:tc>
      </w:tr>
    </w:tbl>
    <w:p w14:paraId="3F9F1BBC" w14:textId="77777777" w:rsidR="00967F5A" w:rsidRPr="00351492" w:rsidRDefault="00967F5A" w:rsidP="00967F5A">
      <w:pPr>
        <w:rPr>
          <w:rFonts w:cs="Times New Roman"/>
        </w:rPr>
      </w:pPr>
      <w:r w:rsidRPr="00351492">
        <w:rPr>
          <w:rFonts w:cs="Times New Roman"/>
        </w:rPr>
        <w:br w:type="page"/>
      </w:r>
    </w:p>
    <w:tbl>
      <w:tblPr>
        <w:tblStyle w:val="TabloKlavuzu"/>
        <w:tblW w:w="4997" w:type="pct"/>
        <w:tblLook w:val="04A0" w:firstRow="1" w:lastRow="0" w:firstColumn="1" w:lastColumn="0" w:noHBand="0" w:noVBand="1"/>
      </w:tblPr>
      <w:tblGrid>
        <w:gridCol w:w="6324"/>
        <w:gridCol w:w="611"/>
        <w:gridCol w:w="493"/>
        <w:gridCol w:w="493"/>
        <w:gridCol w:w="1136"/>
      </w:tblGrid>
      <w:tr w:rsidR="00967F5A" w:rsidRPr="00351492" w14:paraId="6C6DF52D" w14:textId="77777777" w:rsidTr="00355471">
        <w:trPr>
          <w:trHeight w:val="567"/>
        </w:trPr>
        <w:tc>
          <w:tcPr>
            <w:tcW w:w="3492" w:type="pct"/>
            <w:shd w:val="clear" w:color="auto" w:fill="D9D9D9" w:themeFill="background1" w:themeFillShade="D9"/>
            <w:vAlign w:val="center"/>
          </w:tcPr>
          <w:p w14:paraId="55F7C480" w14:textId="77777777" w:rsidR="00967F5A" w:rsidRPr="00351492" w:rsidRDefault="00967F5A" w:rsidP="00355471">
            <w:pPr>
              <w:spacing w:after="0"/>
              <w:jc w:val="left"/>
              <w:rPr>
                <w:rFonts w:cs="Times New Roman"/>
                <w:b/>
                <w:szCs w:val="24"/>
              </w:rPr>
            </w:pPr>
            <w:r w:rsidRPr="00351492">
              <w:rPr>
                <w:rFonts w:cs="Times New Roman"/>
                <w:b/>
                <w:szCs w:val="24"/>
              </w:rPr>
              <w:lastRenderedPageBreak/>
              <w:t xml:space="preserve">Yazılım ve </w:t>
            </w:r>
            <w:r w:rsidR="00F841D4" w:rsidRPr="00351492">
              <w:rPr>
                <w:rFonts w:cs="Times New Roman"/>
                <w:b/>
                <w:szCs w:val="24"/>
              </w:rPr>
              <w:t xml:space="preserve">Ağ Bağlantı Koruması (Devamı) </w:t>
            </w:r>
          </w:p>
        </w:tc>
        <w:tc>
          <w:tcPr>
            <w:tcW w:w="338" w:type="pct"/>
            <w:shd w:val="clear" w:color="auto" w:fill="D9D9D9" w:themeFill="background1" w:themeFillShade="D9"/>
            <w:vAlign w:val="center"/>
          </w:tcPr>
          <w:p w14:paraId="1D3A4E19" w14:textId="77777777" w:rsidR="00967F5A" w:rsidRPr="00351492" w:rsidRDefault="00967F5A" w:rsidP="00355471">
            <w:pPr>
              <w:spacing w:after="0"/>
              <w:jc w:val="left"/>
              <w:rPr>
                <w:rFonts w:cs="Times New Roman"/>
                <w:b/>
                <w:szCs w:val="24"/>
              </w:rPr>
            </w:pPr>
            <w:r w:rsidRPr="00351492">
              <w:rPr>
                <w:rFonts w:cs="Times New Roman"/>
                <w:b/>
                <w:szCs w:val="24"/>
              </w:rPr>
              <w:t>E</w:t>
            </w:r>
          </w:p>
        </w:tc>
        <w:tc>
          <w:tcPr>
            <w:tcW w:w="272" w:type="pct"/>
            <w:shd w:val="clear" w:color="auto" w:fill="D9D9D9" w:themeFill="background1" w:themeFillShade="D9"/>
            <w:vAlign w:val="center"/>
          </w:tcPr>
          <w:p w14:paraId="60D2E8A0" w14:textId="77777777" w:rsidR="00967F5A" w:rsidRPr="00351492" w:rsidRDefault="00967F5A" w:rsidP="00355471">
            <w:pPr>
              <w:spacing w:after="0"/>
              <w:jc w:val="left"/>
              <w:rPr>
                <w:rFonts w:cs="Times New Roman"/>
                <w:b/>
                <w:szCs w:val="24"/>
              </w:rPr>
            </w:pPr>
            <w:r w:rsidRPr="00351492">
              <w:rPr>
                <w:rFonts w:cs="Times New Roman"/>
                <w:b/>
                <w:szCs w:val="24"/>
              </w:rPr>
              <w:t>H</w:t>
            </w:r>
          </w:p>
        </w:tc>
        <w:tc>
          <w:tcPr>
            <w:tcW w:w="272" w:type="pct"/>
            <w:shd w:val="clear" w:color="auto" w:fill="D9D9D9" w:themeFill="background1" w:themeFillShade="D9"/>
            <w:vAlign w:val="center"/>
          </w:tcPr>
          <w:p w14:paraId="16333046" w14:textId="77777777" w:rsidR="00967F5A" w:rsidRPr="00351492" w:rsidRDefault="00967F5A" w:rsidP="00355471">
            <w:pPr>
              <w:spacing w:after="0"/>
              <w:jc w:val="left"/>
              <w:rPr>
                <w:rFonts w:cs="Times New Roman"/>
                <w:b/>
                <w:szCs w:val="24"/>
              </w:rPr>
            </w:pPr>
            <w:r w:rsidRPr="00351492">
              <w:rPr>
                <w:rFonts w:cs="Times New Roman"/>
                <w:b/>
                <w:szCs w:val="24"/>
              </w:rPr>
              <w:t>A</w:t>
            </w:r>
          </w:p>
        </w:tc>
        <w:tc>
          <w:tcPr>
            <w:tcW w:w="627" w:type="pct"/>
            <w:shd w:val="clear" w:color="auto" w:fill="D9D9D9" w:themeFill="background1" w:themeFillShade="D9"/>
            <w:vAlign w:val="center"/>
          </w:tcPr>
          <w:p w14:paraId="44CFA15B" w14:textId="77777777" w:rsidR="00967F5A" w:rsidRPr="00351492" w:rsidRDefault="00967F5A" w:rsidP="00355471">
            <w:pPr>
              <w:spacing w:after="0"/>
              <w:jc w:val="left"/>
              <w:rPr>
                <w:rFonts w:cs="Times New Roman"/>
                <w:b/>
                <w:szCs w:val="24"/>
              </w:rPr>
            </w:pPr>
            <w:r w:rsidRPr="00351492">
              <w:rPr>
                <w:rFonts w:cs="Times New Roman"/>
                <w:b/>
                <w:szCs w:val="24"/>
              </w:rPr>
              <w:t>Referans</w:t>
            </w:r>
          </w:p>
        </w:tc>
      </w:tr>
      <w:tr w:rsidR="00FA356C" w:rsidRPr="00351492" w14:paraId="532BB146" w14:textId="77777777" w:rsidTr="00355471">
        <w:tc>
          <w:tcPr>
            <w:tcW w:w="3492" w:type="pct"/>
          </w:tcPr>
          <w:p w14:paraId="5163A660" w14:textId="77777777" w:rsidR="00FA356C" w:rsidRPr="00351492" w:rsidRDefault="009A1130" w:rsidP="00873757">
            <w:pPr>
              <w:spacing w:after="0"/>
              <w:ind w:left="283"/>
              <w:rPr>
                <w:rFonts w:eastAsia="MS Mincho" w:cs="Times New Roman"/>
                <w:bCs/>
                <w:szCs w:val="24"/>
              </w:rPr>
            </w:pPr>
            <w:r>
              <w:rPr>
                <w:rFonts w:eastAsia="MS Mincho" w:cs="Times New Roman"/>
                <w:bCs/>
                <w:szCs w:val="24"/>
              </w:rPr>
              <w:t>z</w:t>
            </w:r>
            <w:r w:rsidR="00FA356C" w:rsidRPr="00351492">
              <w:rPr>
                <w:rFonts w:eastAsia="MS Mincho" w:cs="Times New Roman"/>
                <w:bCs/>
                <w:szCs w:val="24"/>
              </w:rPr>
              <w:t xml:space="preserve">. Çıkarılabilir </w:t>
            </w:r>
            <w:proofErr w:type="gramStart"/>
            <w:r w:rsidR="00FA356C" w:rsidRPr="00351492">
              <w:rPr>
                <w:rFonts w:eastAsia="MS Mincho" w:cs="Times New Roman"/>
                <w:bCs/>
                <w:szCs w:val="24"/>
              </w:rPr>
              <w:t>Medya  Araçları</w:t>
            </w:r>
            <w:proofErr w:type="gramEnd"/>
            <w:r w:rsidR="00FA356C" w:rsidRPr="00351492">
              <w:rPr>
                <w:rFonts w:eastAsia="MS Mincho" w:cs="Times New Roman"/>
                <w:bCs/>
                <w:szCs w:val="24"/>
              </w:rPr>
              <w:t xml:space="preserve"> (taşınabilir </w:t>
            </w:r>
            <w:proofErr w:type="spellStart"/>
            <w:r w:rsidR="00FA356C" w:rsidRPr="00351492">
              <w:rPr>
                <w:rFonts w:eastAsia="MS Mincho" w:cs="Times New Roman"/>
                <w:bCs/>
                <w:szCs w:val="24"/>
              </w:rPr>
              <w:t>harddisk</w:t>
            </w:r>
            <w:proofErr w:type="spellEnd"/>
            <w:r w:rsidR="00FA356C" w:rsidRPr="00351492">
              <w:rPr>
                <w:rFonts w:eastAsia="MS Mincho" w:cs="Times New Roman"/>
                <w:bCs/>
                <w:szCs w:val="24"/>
              </w:rPr>
              <w:t xml:space="preserve">, </w:t>
            </w:r>
            <w:proofErr w:type="spellStart"/>
            <w:r w:rsidR="00FA356C" w:rsidRPr="00351492">
              <w:rPr>
                <w:rFonts w:eastAsia="MS Mincho" w:cs="Times New Roman"/>
                <w:bCs/>
                <w:szCs w:val="24"/>
              </w:rPr>
              <w:t>usb</w:t>
            </w:r>
            <w:proofErr w:type="spellEnd"/>
            <w:r w:rsidR="00FA356C" w:rsidRPr="00351492">
              <w:rPr>
                <w:rFonts w:eastAsia="MS Mincho" w:cs="Times New Roman"/>
                <w:bCs/>
                <w:szCs w:val="24"/>
              </w:rPr>
              <w:t xml:space="preserve"> bellek, vb.), işleme, taşıma ve depolama dahil,  uygun prosedürlere göre yönetilmekte</w:t>
            </w:r>
            <w:r w:rsidR="009E06F5">
              <w:rPr>
                <w:rFonts w:eastAsia="MS Mincho" w:cs="Times New Roman"/>
                <w:bCs/>
                <w:szCs w:val="24"/>
              </w:rPr>
              <w:t xml:space="preserve"> mi</w:t>
            </w:r>
            <w:r w:rsidR="00FA356C" w:rsidRPr="00351492">
              <w:rPr>
                <w:rFonts w:eastAsia="MS Mincho" w:cs="Times New Roman"/>
                <w:bCs/>
                <w:szCs w:val="24"/>
              </w:rPr>
              <w:t>dir</w:t>
            </w:r>
            <w:r w:rsidR="009E06F5">
              <w:rPr>
                <w:rFonts w:eastAsia="MS Mincho" w:cs="Times New Roman"/>
                <w:bCs/>
                <w:szCs w:val="24"/>
              </w:rPr>
              <w:t>?</w:t>
            </w:r>
          </w:p>
        </w:tc>
        <w:tc>
          <w:tcPr>
            <w:tcW w:w="338" w:type="pct"/>
            <w:shd w:val="clear" w:color="auto" w:fill="FFFFFF" w:themeFill="background1"/>
            <w:vAlign w:val="center"/>
          </w:tcPr>
          <w:p w14:paraId="76F2816B"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shd w:val="clear" w:color="auto" w:fill="FFFFFF" w:themeFill="background1"/>
            <w:vAlign w:val="center"/>
          </w:tcPr>
          <w:p w14:paraId="505BF030"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shd w:val="clear" w:color="auto" w:fill="FFFFFF" w:themeFill="background1"/>
            <w:vAlign w:val="center"/>
          </w:tcPr>
          <w:p w14:paraId="721A4743"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shd w:val="clear" w:color="auto" w:fill="FFFFFF" w:themeFill="background1"/>
          </w:tcPr>
          <w:p w14:paraId="752CCFC5" w14:textId="77777777" w:rsidR="00FA356C" w:rsidRPr="00351492" w:rsidRDefault="00FA356C" w:rsidP="00FA356C">
            <w:pPr>
              <w:spacing w:after="0"/>
              <w:rPr>
                <w:rFonts w:cs="Times New Roman"/>
                <w:szCs w:val="24"/>
              </w:rPr>
            </w:pPr>
          </w:p>
        </w:tc>
      </w:tr>
      <w:tr w:rsidR="00FA356C" w:rsidRPr="00351492" w14:paraId="7FDC5704" w14:textId="77777777" w:rsidTr="00355471">
        <w:tc>
          <w:tcPr>
            <w:tcW w:w="3492" w:type="pct"/>
          </w:tcPr>
          <w:p w14:paraId="4E3CBC3F" w14:textId="77777777" w:rsidR="00FA356C" w:rsidRPr="00351492" w:rsidRDefault="009A1130" w:rsidP="00873757">
            <w:pPr>
              <w:spacing w:after="0"/>
              <w:ind w:left="283"/>
              <w:rPr>
                <w:rFonts w:eastAsia="MS Mincho" w:cs="Times New Roman"/>
                <w:bCs/>
                <w:szCs w:val="24"/>
              </w:rPr>
            </w:pPr>
            <w:proofErr w:type="spellStart"/>
            <w:r>
              <w:rPr>
                <w:rFonts w:eastAsia="MS Mincho" w:cs="Times New Roman"/>
                <w:bCs/>
                <w:szCs w:val="24"/>
              </w:rPr>
              <w:t>aa</w:t>
            </w:r>
            <w:proofErr w:type="spellEnd"/>
            <w:r w:rsidR="00FA356C" w:rsidRPr="00351492">
              <w:rPr>
                <w:rFonts w:eastAsia="MS Mincho" w:cs="Times New Roman"/>
                <w:bCs/>
                <w:szCs w:val="24"/>
              </w:rPr>
              <w:t>. Üçüncü şahıslara bilgi ve yazılım alışverişi için, resmi bir değiştirme (</w:t>
            </w:r>
            <w:proofErr w:type="spellStart"/>
            <w:r w:rsidR="00FA356C" w:rsidRPr="00351492">
              <w:rPr>
                <w:rFonts w:eastAsia="MS Mincho" w:cs="Times New Roman"/>
                <w:bCs/>
                <w:szCs w:val="24"/>
              </w:rPr>
              <w:t>exchange</w:t>
            </w:r>
            <w:proofErr w:type="spellEnd"/>
            <w:r w:rsidR="00FA356C" w:rsidRPr="00351492">
              <w:rPr>
                <w:rFonts w:eastAsia="MS Mincho" w:cs="Times New Roman"/>
                <w:bCs/>
                <w:szCs w:val="24"/>
              </w:rPr>
              <w:t>) politikası oluşturulmuş</w:t>
            </w:r>
            <w:r w:rsidR="009E06F5">
              <w:rPr>
                <w:rFonts w:eastAsia="MS Mincho" w:cs="Times New Roman"/>
                <w:bCs/>
                <w:szCs w:val="24"/>
              </w:rPr>
              <w:t xml:space="preserve"> mud</w:t>
            </w:r>
            <w:r w:rsidR="00FA356C" w:rsidRPr="00351492">
              <w:rPr>
                <w:rFonts w:eastAsia="MS Mincho" w:cs="Times New Roman"/>
                <w:bCs/>
                <w:szCs w:val="24"/>
              </w:rPr>
              <w:t>ur</w:t>
            </w:r>
            <w:r w:rsidR="009E06F5">
              <w:rPr>
                <w:rFonts w:eastAsia="MS Mincho" w:cs="Times New Roman"/>
                <w:bCs/>
                <w:szCs w:val="24"/>
              </w:rPr>
              <w:t>?</w:t>
            </w:r>
          </w:p>
        </w:tc>
        <w:tc>
          <w:tcPr>
            <w:tcW w:w="338" w:type="pct"/>
            <w:vAlign w:val="center"/>
          </w:tcPr>
          <w:p w14:paraId="0B0E935C"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vAlign w:val="center"/>
          </w:tcPr>
          <w:p w14:paraId="4937D510"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vAlign w:val="center"/>
          </w:tcPr>
          <w:p w14:paraId="7DF599D4"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521B641C" w14:textId="77777777" w:rsidR="00FA356C" w:rsidRPr="00351492" w:rsidRDefault="00FA356C" w:rsidP="00FA356C">
            <w:pPr>
              <w:spacing w:after="0"/>
              <w:rPr>
                <w:rFonts w:cs="Times New Roman"/>
                <w:szCs w:val="24"/>
              </w:rPr>
            </w:pPr>
          </w:p>
        </w:tc>
      </w:tr>
      <w:tr w:rsidR="00FA356C" w:rsidRPr="00351492" w14:paraId="33FE4886" w14:textId="77777777" w:rsidTr="00355471">
        <w:tc>
          <w:tcPr>
            <w:tcW w:w="3492" w:type="pct"/>
          </w:tcPr>
          <w:p w14:paraId="43033448" w14:textId="77777777" w:rsidR="00FA356C" w:rsidRPr="00351492" w:rsidRDefault="009A1130" w:rsidP="00873757">
            <w:pPr>
              <w:spacing w:after="0"/>
              <w:ind w:left="283"/>
              <w:rPr>
                <w:rFonts w:eastAsia="MS Mincho" w:cs="Times New Roman"/>
                <w:bCs/>
                <w:szCs w:val="24"/>
              </w:rPr>
            </w:pPr>
            <w:proofErr w:type="gramStart"/>
            <w:r>
              <w:rPr>
                <w:rFonts w:eastAsia="MS Mincho" w:cs="Times New Roman"/>
                <w:bCs/>
                <w:szCs w:val="24"/>
              </w:rPr>
              <w:t>ab</w:t>
            </w:r>
            <w:proofErr w:type="gramEnd"/>
            <w:r w:rsidR="00FA356C" w:rsidRPr="00351492">
              <w:rPr>
                <w:rFonts w:eastAsia="MS Mincho" w:cs="Times New Roman"/>
                <w:bCs/>
                <w:szCs w:val="24"/>
              </w:rPr>
              <w:t xml:space="preserve">. Elektronik mesajlaşmada dahil,  birbirine bağlı iş sistemlerinde, bilgileri koruma için bir </w:t>
            </w:r>
            <w:proofErr w:type="gramStart"/>
            <w:r w:rsidR="00FA356C" w:rsidRPr="00351492">
              <w:rPr>
                <w:rFonts w:eastAsia="MS Mincho" w:cs="Times New Roman"/>
                <w:bCs/>
                <w:szCs w:val="24"/>
              </w:rPr>
              <w:t>prosedür</w:t>
            </w:r>
            <w:proofErr w:type="gramEnd"/>
            <w:r w:rsidR="00FA356C" w:rsidRPr="00351492">
              <w:rPr>
                <w:rFonts w:eastAsia="MS Mincho" w:cs="Times New Roman"/>
                <w:bCs/>
                <w:szCs w:val="24"/>
              </w:rPr>
              <w:t xml:space="preserve"> oluşturulmuş</w:t>
            </w:r>
            <w:r w:rsidR="009E06F5">
              <w:rPr>
                <w:rFonts w:eastAsia="MS Mincho" w:cs="Times New Roman"/>
                <w:bCs/>
                <w:szCs w:val="24"/>
              </w:rPr>
              <w:t xml:space="preserve"> mud</w:t>
            </w:r>
            <w:r w:rsidR="00FA356C" w:rsidRPr="00351492">
              <w:rPr>
                <w:rFonts w:eastAsia="MS Mincho" w:cs="Times New Roman"/>
                <w:bCs/>
                <w:szCs w:val="24"/>
              </w:rPr>
              <w:t>ur</w:t>
            </w:r>
            <w:r w:rsidR="009E06F5">
              <w:rPr>
                <w:rFonts w:eastAsia="MS Mincho" w:cs="Times New Roman"/>
                <w:bCs/>
                <w:szCs w:val="24"/>
              </w:rPr>
              <w:t>?</w:t>
            </w:r>
          </w:p>
        </w:tc>
        <w:tc>
          <w:tcPr>
            <w:tcW w:w="338" w:type="pct"/>
            <w:vAlign w:val="center"/>
          </w:tcPr>
          <w:p w14:paraId="6CF9837F"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vAlign w:val="center"/>
          </w:tcPr>
          <w:p w14:paraId="3B369B12"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vAlign w:val="center"/>
          </w:tcPr>
          <w:p w14:paraId="38E7C5CD"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2E9C0F28" w14:textId="77777777" w:rsidR="00FA356C" w:rsidRPr="00351492" w:rsidRDefault="00FA356C" w:rsidP="00FA356C">
            <w:pPr>
              <w:spacing w:after="0"/>
              <w:rPr>
                <w:rFonts w:cs="Times New Roman"/>
                <w:szCs w:val="24"/>
              </w:rPr>
            </w:pPr>
          </w:p>
        </w:tc>
      </w:tr>
      <w:tr w:rsidR="00FA356C" w:rsidRPr="00351492" w14:paraId="742C0EA7" w14:textId="77777777" w:rsidTr="00355471">
        <w:tc>
          <w:tcPr>
            <w:tcW w:w="3492" w:type="pct"/>
          </w:tcPr>
          <w:p w14:paraId="3D311219" w14:textId="77777777" w:rsidR="00FA356C" w:rsidRPr="00351492" w:rsidRDefault="009A1130" w:rsidP="00873757">
            <w:pPr>
              <w:spacing w:after="0"/>
              <w:ind w:left="283"/>
              <w:rPr>
                <w:rFonts w:eastAsia="MS Mincho" w:cs="Times New Roman"/>
                <w:bCs/>
                <w:szCs w:val="24"/>
              </w:rPr>
            </w:pPr>
            <w:proofErr w:type="spellStart"/>
            <w:r>
              <w:rPr>
                <w:rFonts w:eastAsia="MS Mincho" w:cs="Times New Roman"/>
                <w:bCs/>
                <w:szCs w:val="24"/>
              </w:rPr>
              <w:t>ac</w:t>
            </w:r>
            <w:proofErr w:type="spellEnd"/>
            <w:r w:rsidR="00FA356C" w:rsidRPr="00351492">
              <w:rPr>
                <w:rFonts w:eastAsia="MS Mincho" w:cs="Times New Roman"/>
                <w:bCs/>
                <w:szCs w:val="24"/>
              </w:rPr>
              <w:t>. Elektronik ticaret, online işlemler ve kamuya açık bilgileri korumak için bir kontrol</w:t>
            </w:r>
            <w:r w:rsidR="00FA356C" w:rsidRPr="0095426A">
              <w:rPr>
                <w:rFonts w:eastAsia="MS Mincho" w:cs="Times New Roman"/>
                <w:bCs/>
                <w:color w:val="000000" w:themeColor="text1"/>
                <w:szCs w:val="24"/>
              </w:rPr>
              <w:t xml:space="preserve"> </w:t>
            </w:r>
            <w:r w:rsidR="00C173EE" w:rsidRPr="0095426A">
              <w:rPr>
                <w:rFonts w:eastAsia="MS Mincho" w:cs="Times New Roman"/>
                <w:bCs/>
                <w:color w:val="000000" w:themeColor="text1"/>
                <w:szCs w:val="24"/>
              </w:rPr>
              <w:t xml:space="preserve">sistemi </w:t>
            </w:r>
            <w:r w:rsidR="00FA356C" w:rsidRPr="00351492">
              <w:rPr>
                <w:rFonts w:eastAsia="MS Mincho" w:cs="Times New Roman"/>
                <w:bCs/>
                <w:szCs w:val="24"/>
              </w:rPr>
              <w:t>uygulanmakta</w:t>
            </w:r>
            <w:r w:rsidR="009E06F5">
              <w:rPr>
                <w:rFonts w:eastAsia="MS Mincho" w:cs="Times New Roman"/>
                <w:bCs/>
                <w:szCs w:val="24"/>
              </w:rPr>
              <w:t xml:space="preserve"> mı</w:t>
            </w:r>
            <w:r w:rsidR="00FA356C" w:rsidRPr="00351492">
              <w:rPr>
                <w:rFonts w:eastAsia="MS Mincho" w:cs="Times New Roman"/>
                <w:bCs/>
                <w:szCs w:val="24"/>
              </w:rPr>
              <w:t>dır</w:t>
            </w:r>
            <w:r w:rsidR="009E06F5">
              <w:rPr>
                <w:rFonts w:eastAsia="MS Mincho" w:cs="Times New Roman"/>
                <w:bCs/>
                <w:szCs w:val="24"/>
              </w:rPr>
              <w:t>?</w:t>
            </w:r>
          </w:p>
        </w:tc>
        <w:tc>
          <w:tcPr>
            <w:tcW w:w="338" w:type="pct"/>
            <w:vAlign w:val="center"/>
          </w:tcPr>
          <w:p w14:paraId="1E90259F"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vAlign w:val="center"/>
          </w:tcPr>
          <w:p w14:paraId="1B0004C1"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vAlign w:val="center"/>
          </w:tcPr>
          <w:p w14:paraId="6AC3183B"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59859182" w14:textId="77777777" w:rsidR="00FA356C" w:rsidRPr="00351492" w:rsidRDefault="00FA356C" w:rsidP="00FA356C">
            <w:pPr>
              <w:spacing w:after="0"/>
              <w:rPr>
                <w:rFonts w:cs="Times New Roman"/>
                <w:szCs w:val="24"/>
              </w:rPr>
            </w:pPr>
          </w:p>
        </w:tc>
      </w:tr>
      <w:tr w:rsidR="00FA356C" w:rsidRPr="00351492" w14:paraId="3781D498" w14:textId="77777777" w:rsidTr="00355471">
        <w:tc>
          <w:tcPr>
            <w:tcW w:w="3492" w:type="pct"/>
          </w:tcPr>
          <w:p w14:paraId="593B021F" w14:textId="77777777" w:rsidR="00FA356C" w:rsidRPr="00351492" w:rsidRDefault="009A1130" w:rsidP="00873757">
            <w:pPr>
              <w:spacing w:after="0"/>
              <w:ind w:left="283"/>
              <w:rPr>
                <w:rFonts w:eastAsia="MS Mincho" w:cs="Times New Roman"/>
                <w:bCs/>
                <w:szCs w:val="24"/>
              </w:rPr>
            </w:pPr>
            <w:proofErr w:type="gramStart"/>
            <w:r>
              <w:rPr>
                <w:rFonts w:eastAsia="MS Mincho" w:cs="Times New Roman"/>
                <w:bCs/>
                <w:szCs w:val="24"/>
              </w:rPr>
              <w:t>ad</w:t>
            </w:r>
            <w:proofErr w:type="gramEnd"/>
            <w:r w:rsidR="00FA356C" w:rsidRPr="00351492">
              <w:rPr>
                <w:rFonts w:eastAsia="MS Mincho" w:cs="Times New Roman"/>
                <w:bCs/>
                <w:szCs w:val="24"/>
              </w:rPr>
              <w:t>. Kullanıcı aktiviteleri, sistem olayları ve üretilen sistem faaliyet yönetimine ait denetim günlükleri (</w:t>
            </w:r>
            <w:proofErr w:type="spellStart"/>
            <w:r w:rsidR="00FA356C" w:rsidRPr="00351492">
              <w:rPr>
                <w:rFonts w:eastAsia="MS Mincho" w:cs="Times New Roman"/>
                <w:bCs/>
                <w:szCs w:val="24"/>
              </w:rPr>
              <w:t>Log</w:t>
            </w:r>
            <w:proofErr w:type="spellEnd"/>
            <w:r w:rsidR="00FA356C" w:rsidRPr="00351492">
              <w:rPr>
                <w:rFonts w:eastAsia="MS Mincho" w:cs="Times New Roman"/>
                <w:bCs/>
                <w:szCs w:val="24"/>
              </w:rPr>
              <w:t>),  karıştırılmalara karşı korunmakta ve muhafaza edilmekte</w:t>
            </w:r>
            <w:r w:rsidR="009E06F5">
              <w:rPr>
                <w:rFonts w:eastAsia="MS Mincho" w:cs="Times New Roman"/>
                <w:bCs/>
                <w:szCs w:val="24"/>
              </w:rPr>
              <w:t xml:space="preserve"> mi</w:t>
            </w:r>
            <w:r w:rsidR="00FA356C" w:rsidRPr="00351492">
              <w:rPr>
                <w:rFonts w:eastAsia="MS Mincho" w:cs="Times New Roman"/>
                <w:bCs/>
                <w:szCs w:val="24"/>
              </w:rPr>
              <w:t>dir</w:t>
            </w:r>
            <w:r w:rsidR="009E06F5">
              <w:rPr>
                <w:rFonts w:eastAsia="MS Mincho" w:cs="Times New Roman"/>
                <w:bCs/>
                <w:szCs w:val="24"/>
              </w:rPr>
              <w:t>?</w:t>
            </w:r>
          </w:p>
        </w:tc>
        <w:tc>
          <w:tcPr>
            <w:tcW w:w="338" w:type="pct"/>
            <w:vAlign w:val="center"/>
          </w:tcPr>
          <w:p w14:paraId="47CD3701"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vAlign w:val="center"/>
          </w:tcPr>
          <w:p w14:paraId="26C3EFBD"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vAlign w:val="center"/>
          </w:tcPr>
          <w:p w14:paraId="45D0FF59"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7DE0E36D" w14:textId="77777777" w:rsidR="00FA356C" w:rsidRPr="00351492" w:rsidRDefault="00FA356C" w:rsidP="00FA356C">
            <w:pPr>
              <w:spacing w:after="0"/>
              <w:rPr>
                <w:rFonts w:cs="Times New Roman"/>
                <w:szCs w:val="24"/>
              </w:rPr>
            </w:pPr>
          </w:p>
        </w:tc>
      </w:tr>
      <w:tr w:rsidR="00FA356C" w:rsidRPr="00351492" w14:paraId="193C023E" w14:textId="77777777" w:rsidTr="00355471">
        <w:tc>
          <w:tcPr>
            <w:tcW w:w="3492" w:type="pct"/>
          </w:tcPr>
          <w:p w14:paraId="0AC598C6" w14:textId="77777777" w:rsidR="00FA356C" w:rsidRPr="00351492" w:rsidRDefault="009A1130" w:rsidP="00873757">
            <w:pPr>
              <w:spacing w:after="0"/>
              <w:ind w:left="283"/>
              <w:rPr>
                <w:rFonts w:eastAsia="MS Mincho" w:cs="Times New Roman"/>
                <w:bCs/>
                <w:szCs w:val="24"/>
              </w:rPr>
            </w:pPr>
            <w:proofErr w:type="spellStart"/>
            <w:r>
              <w:rPr>
                <w:rFonts w:eastAsia="MS Mincho" w:cs="Times New Roman"/>
                <w:bCs/>
                <w:szCs w:val="24"/>
              </w:rPr>
              <w:t>ae</w:t>
            </w:r>
            <w:proofErr w:type="spellEnd"/>
            <w:r w:rsidR="00FA356C" w:rsidRPr="00351492">
              <w:rPr>
                <w:rFonts w:eastAsia="MS Mincho" w:cs="Times New Roman"/>
                <w:bCs/>
                <w:szCs w:val="24"/>
              </w:rPr>
              <w:t>. Sistem ve günlük (</w:t>
            </w:r>
            <w:proofErr w:type="spellStart"/>
            <w:r w:rsidR="00FA356C" w:rsidRPr="00351492">
              <w:rPr>
                <w:rFonts w:eastAsia="MS Mincho" w:cs="Times New Roman"/>
                <w:bCs/>
                <w:szCs w:val="24"/>
              </w:rPr>
              <w:t>Log</w:t>
            </w:r>
            <w:proofErr w:type="spellEnd"/>
            <w:r w:rsidR="00FA356C" w:rsidRPr="00351492">
              <w:rPr>
                <w:rFonts w:eastAsia="MS Mincho" w:cs="Times New Roman"/>
                <w:bCs/>
                <w:szCs w:val="24"/>
              </w:rPr>
              <w:t>) hataları gözlemlenmekte, düzenli olarak kontrol edilmekte ve gerekli tedbirler alınmakta</w:t>
            </w:r>
            <w:r w:rsidR="009E06F5">
              <w:rPr>
                <w:rFonts w:eastAsia="MS Mincho" w:cs="Times New Roman"/>
                <w:bCs/>
                <w:szCs w:val="24"/>
              </w:rPr>
              <w:t xml:space="preserve"> mı</w:t>
            </w:r>
            <w:r w:rsidR="00FA356C" w:rsidRPr="00351492">
              <w:rPr>
                <w:rFonts w:eastAsia="MS Mincho" w:cs="Times New Roman"/>
                <w:bCs/>
                <w:szCs w:val="24"/>
              </w:rPr>
              <w:t>dır</w:t>
            </w:r>
            <w:r w:rsidR="009E06F5">
              <w:rPr>
                <w:rFonts w:eastAsia="MS Mincho" w:cs="Times New Roman"/>
                <w:bCs/>
                <w:szCs w:val="24"/>
              </w:rPr>
              <w:t>?</w:t>
            </w:r>
          </w:p>
        </w:tc>
        <w:tc>
          <w:tcPr>
            <w:tcW w:w="338" w:type="pct"/>
            <w:vAlign w:val="center"/>
          </w:tcPr>
          <w:p w14:paraId="59829754"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vAlign w:val="center"/>
          </w:tcPr>
          <w:p w14:paraId="01F46296"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vAlign w:val="center"/>
          </w:tcPr>
          <w:p w14:paraId="1776CBA4"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436F206E" w14:textId="77777777" w:rsidR="00FA356C" w:rsidRPr="00351492" w:rsidRDefault="00FA356C" w:rsidP="00FA356C">
            <w:pPr>
              <w:spacing w:after="0"/>
              <w:rPr>
                <w:rFonts w:cs="Times New Roman"/>
                <w:szCs w:val="24"/>
              </w:rPr>
            </w:pPr>
          </w:p>
        </w:tc>
      </w:tr>
      <w:tr w:rsidR="00FA356C" w:rsidRPr="00351492" w14:paraId="395A32E8" w14:textId="77777777" w:rsidTr="00355471">
        <w:tc>
          <w:tcPr>
            <w:tcW w:w="3492" w:type="pct"/>
          </w:tcPr>
          <w:p w14:paraId="2E2EB5AE" w14:textId="77777777" w:rsidR="00FA356C" w:rsidRPr="00351492" w:rsidRDefault="009A1130" w:rsidP="00873757">
            <w:pPr>
              <w:spacing w:after="0"/>
              <w:ind w:left="283"/>
              <w:rPr>
                <w:rFonts w:eastAsia="MS Mincho" w:cs="Times New Roman"/>
                <w:bCs/>
                <w:szCs w:val="24"/>
              </w:rPr>
            </w:pPr>
            <w:proofErr w:type="gramStart"/>
            <w:r>
              <w:rPr>
                <w:rFonts w:eastAsia="MS Mincho" w:cs="Times New Roman"/>
                <w:bCs/>
                <w:szCs w:val="24"/>
              </w:rPr>
              <w:t>af</w:t>
            </w:r>
            <w:proofErr w:type="gramEnd"/>
            <w:r w:rsidR="00FA356C" w:rsidRPr="00351492">
              <w:rPr>
                <w:rFonts w:eastAsia="MS Mincho" w:cs="Times New Roman"/>
                <w:bCs/>
                <w:szCs w:val="24"/>
              </w:rPr>
              <w:t>. İş ve güvenlik gereksinimlerine dayalı,  bir erişim kontrolü politikası var</w:t>
            </w:r>
            <w:r w:rsidR="009E06F5">
              <w:rPr>
                <w:rFonts w:eastAsia="MS Mincho" w:cs="Times New Roman"/>
                <w:bCs/>
                <w:szCs w:val="24"/>
              </w:rPr>
              <w:t xml:space="preserve"> mı</w:t>
            </w:r>
            <w:r w:rsidR="00FA356C" w:rsidRPr="00351492">
              <w:rPr>
                <w:rFonts w:eastAsia="MS Mincho" w:cs="Times New Roman"/>
                <w:bCs/>
                <w:szCs w:val="24"/>
              </w:rPr>
              <w:t>dır</w:t>
            </w:r>
            <w:r w:rsidR="009E06F5">
              <w:rPr>
                <w:rFonts w:eastAsia="MS Mincho" w:cs="Times New Roman"/>
                <w:bCs/>
                <w:szCs w:val="24"/>
              </w:rPr>
              <w:t>?</w:t>
            </w:r>
          </w:p>
        </w:tc>
        <w:tc>
          <w:tcPr>
            <w:tcW w:w="338" w:type="pct"/>
            <w:vAlign w:val="center"/>
          </w:tcPr>
          <w:p w14:paraId="50FC8DAE"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vAlign w:val="center"/>
          </w:tcPr>
          <w:p w14:paraId="03D43244"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vAlign w:val="center"/>
          </w:tcPr>
          <w:p w14:paraId="7E991D50"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53067242" w14:textId="77777777" w:rsidR="00FA356C" w:rsidRPr="00351492" w:rsidRDefault="00FA356C" w:rsidP="00FA356C">
            <w:pPr>
              <w:spacing w:after="0"/>
              <w:rPr>
                <w:rFonts w:cs="Times New Roman"/>
                <w:szCs w:val="24"/>
              </w:rPr>
            </w:pPr>
          </w:p>
        </w:tc>
      </w:tr>
      <w:tr w:rsidR="00FA356C" w:rsidRPr="00351492" w14:paraId="698ED283" w14:textId="77777777" w:rsidTr="00355471">
        <w:tc>
          <w:tcPr>
            <w:tcW w:w="3492" w:type="pct"/>
          </w:tcPr>
          <w:p w14:paraId="545FBB75" w14:textId="77777777" w:rsidR="00FA356C" w:rsidRPr="00351492" w:rsidRDefault="009A1130" w:rsidP="00873757">
            <w:pPr>
              <w:spacing w:after="0"/>
              <w:ind w:left="283"/>
              <w:rPr>
                <w:rFonts w:eastAsia="MS Mincho" w:cs="Times New Roman"/>
                <w:bCs/>
                <w:szCs w:val="24"/>
              </w:rPr>
            </w:pPr>
            <w:proofErr w:type="spellStart"/>
            <w:r>
              <w:rPr>
                <w:rFonts w:eastAsia="MS Mincho" w:cs="Times New Roman"/>
                <w:bCs/>
                <w:szCs w:val="24"/>
              </w:rPr>
              <w:t>ag</w:t>
            </w:r>
            <w:proofErr w:type="spellEnd"/>
            <w:r w:rsidR="00FA356C" w:rsidRPr="00351492">
              <w:rPr>
                <w:rFonts w:eastAsia="MS Mincho" w:cs="Times New Roman"/>
                <w:bCs/>
                <w:szCs w:val="24"/>
              </w:rPr>
              <w:t>. Kullanıcı kayıt işlemi, kullanıcı hakları yönetimi ve şifre işlemleri için prosedür var</w:t>
            </w:r>
            <w:r w:rsidR="009E06F5">
              <w:rPr>
                <w:rFonts w:eastAsia="MS Mincho" w:cs="Times New Roman"/>
                <w:bCs/>
                <w:szCs w:val="24"/>
              </w:rPr>
              <w:t xml:space="preserve"> mı</w:t>
            </w:r>
            <w:r w:rsidR="00FA356C" w:rsidRPr="00351492">
              <w:rPr>
                <w:rFonts w:eastAsia="MS Mincho" w:cs="Times New Roman"/>
                <w:bCs/>
                <w:szCs w:val="24"/>
              </w:rPr>
              <w:t>dır</w:t>
            </w:r>
            <w:r w:rsidR="009E06F5">
              <w:rPr>
                <w:rFonts w:eastAsia="MS Mincho" w:cs="Times New Roman"/>
                <w:bCs/>
                <w:szCs w:val="24"/>
              </w:rPr>
              <w:t>?</w:t>
            </w:r>
            <w:r w:rsidR="00FA356C" w:rsidRPr="00351492">
              <w:rPr>
                <w:rFonts w:eastAsia="MS Mincho" w:cs="Times New Roman"/>
                <w:bCs/>
                <w:szCs w:val="24"/>
              </w:rPr>
              <w:t xml:space="preserve"> Bu haklar, düzenli olarak gözden geçiril</w:t>
            </w:r>
            <w:r w:rsidR="009E06F5">
              <w:rPr>
                <w:rFonts w:eastAsia="MS Mincho" w:cs="Times New Roman"/>
                <w:bCs/>
                <w:szCs w:val="24"/>
              </w:rPr>
              <w:t>mekte mid</w:t>
            </w:r>
            <w:r w:rsidR="00FA356C" w:rsidRPr="00351492">
              <w:rPr>
                <w:rFonts w:eastAsia="MS Mincho" w:cs="Times New Roman"/>
                <w:bCs/>
                <w:szCs w:val="24"/>
              </w:rPr>
              <w:t>ir</w:t>
            </w:r>
            <w:r w:rsidR="009E06F5">
              <w:rPr>
                <w:rFonts w:eastAsia="MS Mincho" w:cs="Times New Roman"/>
                <w:bCs/>
                <w:szCs w:val="24"/>
              </w:rPr>
              <w:t>?</w:t>
            </w:r>
          </w:p>
        </w:tc>
        <w:tc>
          <w:tcPr>
            <w:tcW w:w="338" w:type="pct"/>
            <w:vAlign w:val="center"/>
          </w:tcPr>
          <w:p w14:paraId="77A754C9"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vAlign w:val="center"/>
          </w:tcPr>
          <w:p w14:paraId="696CA8B0"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vAlign w:val="center"/>
          </w:tcPr>
          <w:p w14:paraId="089069F1"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273CFBA6" w14:textId="77777777" w:rsidR="00FA356C" w:rsidRPr="00351492" w:rsidRDefault="00FA356C" w:rsidP="00FA356C">
            <w:pPr>
              <w:spacing w:after="0"/>
              <w:rPr>
                <w:rFonts w:cs="Times New Roman"/>
                <w:szCs w:val="24"/>
              </w:rPr>
            </w:pPr>
          </w:p>
        </w:tc>
      </w:tr>
      <w:tr w:rsidR="00FA356C" w:rsidRPr="00351492" w14:paraId="01F42E38" w14:textId="77777777" w:rsidTr="00355471">
        <w:tc>
          <w:tcPr>
            <w:tcW w:w="3492" w:type="pct"/>
          </w:tcPr>
          <w:p w14:paraId="272EE92C" w14:textId="77777777" w:rsidR="00FA356C" w:rsidRPr="00351492" w:rsidRDefault="009A1130" w:rsidP="00873757">
            <w:pPr>
              <w:spacing w:after="0"/>
              <w:ind w:left="283"/>
              <w:rPr>
                <w:rFonts w:eastAsia="MS Mincho" w:cs="Times New Roman"/>
                <w:bCs/>
                <w:szCs w:val="24"/>
              </w:rPr>
            </w:pPr>
            <w:proofErr w:type="gramStart"/>
            <w:r>
              <w:rPr>
                <w:rFonts w:eastAsia="MS Mincho" w:cs="Times New Roman"/>
                <w:bCs/>
                <w:szCs w:val="24"/>
              </w:rPr>
              <w:t>ah</w:t>
            </w:r>
            <w:proofErr w:type="gramEnd"/>
            <w:r w:rsidR="00FA356C" w:rsidRPr="00351492">
              <w:rPr>
                <w:rFonts w:eastAsia="MS Mincho" w:cs="Times New Roman"/>
                <w:bCs/>
                <w:szCs w:val="24"/>
              </w:rPr>
              <w:t xml:space="preserve">. Kullanıcılardan,  güvenliği ihlal etmeyecek şifreler kullanılması ve belirli </w:t>
            </w:r>
            <w:proofErr w:type="gramStart"/>
            <w:r w:rsidR="00FA356C" w:rsidRPr="00351492">
              <w:rPr>
                <w:rFonts w:eastAsia="MS Mincho" w:cs="Times New Roman"/>
                <w:bCs/>
                <w:szCs w:val="24"/>
              </w:rPr>
              <w:t>periyotlarda</w:t>
            </w:r>
            <w:proofErr w:type="gramEnd"/>
            <w:r w:rsidR="00FA356C" w:rsidRPr="00351492">
              <w:rPr>
                <w:rFonts w:eastAsia="MS Mincho" w:cs="Times New Roman"/>
                <w:bCs/>
                <w:szCs w:val="24"/>
              </w:rPr>
              <w:t xml:space="preserve"> değiştirilmesi isteniyor</w:t>
            </w:r>
            <w:r w:rsidR="009E06F5">
              <w:rPr>
                <w:rFonts w:eastAsia="MS Mincho" w:cs="Times New Roman"/>
                <w:bCs/>
                <w:szCs w:val="24"/>
              </w:rPr>
              <w:t xml:space="preserve"> mu?</w:t>
            </w:r>
          </w:p>
        </w:tc>
        <w:tc>
          <w:tcPr>
            <w:tcW w:w="338" w:type="pct"/>
            <w:vAlign w:val="center"/>
          </w:tcPr>
          <w:p w14:paraId="4DB400F2"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vAlign w:val="center"/>
          </w:tcPr>
          <w:p w14:paraId="0D951417"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vAlign w:val="center"/>
          </w:tcPr>
          <w:p w14:paraId="2B307778"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7D640A83" w14:textId="77777777" w:rsidR="00FA356C" w:rsidRPr="00351492" w:rsidRDefault="00FA356C" w:rsidP="00FA356C">
            <w:pPr>
              <w:spacing w:after="0"/>
              <w:rPr>
                <w:rFonts w:cs="Times New Roman"/>
                <w:szCs w:val="24"/>
              </w:rPr>
            </w:pPr>
          </w:p>
        </w:tc>
      </w:tr>
      <w:tr w:rsidR="00FA356C" w:rsidRPr="00351492" w14:paraId="15CBDBE5" w14:textId="77777777" w:rsidTr="00355471">
        <w:tc>
          <w:tcPr>
            <w:tcW w:w="3492" w:type="pct"/>
          </w:tcPr>
          <w:p w14:paraId="0F9DB9BE" w14:textId="77777777" w:rsidR="00FA356C" w:rsidRPr="00351492" w:rsidRDefault="009A1130" w:rsidP="00873757">
            <w:pPr>
              <w:spacing w:after="0"/>
              <w:ind w:left="283"/>
              <w:rPr>
                <w:rFonts w:eastAsia="MS Mincho" w:cs="Times New Roman"/>
                <w:bCs/>
                <w:szCs w:val="24"/>
              </w:rPr>
            </w:pPr>
            <w:proofErr w:type="spellStart"/>
            <w:r>
              <w:rPr>
                <w:rFonts w:eastAsia="MS Mincho" w:cs="Times New Roman"/>
                <w:bCs/>
                <w:szCs w:val="24"/>
              </w:rPr>
              <w:t>aı</w:t>
            </w:r>
            <w:proofErr w:type="spellEnd"/>
            <w:r w:rsidR="00FA356C" w:rsidRPr="00351492">
              <w:rPr>
                <w:rFonts w:eastAsia="MS Mincho" w:cs="Times New Roman"/>
                <w:bCs/>
                <w:szCs w:val="24"/>
              </w:rPr>
              <w:t>. Kullanılan ağ servislerini, ağları ve bağlantı ekipmanlarını korumak için uygun bir politika uygulanmakta</w:t>
            </w:r>
            <w:r w:rsidR="009E06F5">
              <w:rPr>
                <w:rFonts w:eastAsia="MS Mincho" w:cs="Times New Roman"/>
                <w:bCs/>
                <w:szCs w:val="24"/>
              </w:rPr>
              <w:t xml:space="preserve"> mı</w:t>
            </w:r>
            <w:r w:rsidR="00FA356C" w:rsidRPr="00351492">
              <w:rPr>
                <w:rFonts w:eastAsia="MS Mincho" w:cs="Times New Roman"/>
                <w:bCs/>
                <w:szCs w:val="24"/>
              </w:rPr>
              <w:t>dır</w:t>
            </w:r>
            <w:r w:rsidR="009E06F5">
              <w:rPr>
                <w:rFonts w:eastAsia="MS Mincho" w:cs="Times New Roman"/>
                <w:bCs/>
                <w:szCs w:val="24"/>
              </w:rPr>
              <w:t>?</w:t>
            </w:r>
          </w:p>
        </w:tc>
        <w:tc>
          <w:tcPr>
            <w:tcW w:w="338" w:type="pct"/>
            <w:vAlign w:val="center"/>
          </w:tcPr>
          <w:p w14:paraId="30EB65A0"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vAlign w:val="center"/>
          </w:tcPr>
          <w:p w14:paraId="51A66D10"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vAlign w:val="center"/>
          </w:tcPr>
          <w:p w14:paraId="78B2D2A7"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7F485AAF" w14:textId="77777777" w:rsidR="00FA356C" w:rsidRPr="00351492" w:rsidRDefault="00FA356C" w:rsidP="00FA356C">
            <w:pPr>
              <w:spacing w:after="0"/>
              <w:rPr>
                <w:rFonts w:cs="Times New Roman"/>
                <w:szCs w:val="24"/>
              </w:rPr>
            </w:pPr>
          </w:p>
        </w:tc>
      </w:tr>
      <w:tr w:rsidR="00FA356C" w:rsidRPr="00351492" w14:paraId="58322A9A" w14:textId="77777777" w:rsidTr="00355471">
        <w:tc>
          <w:tcPr>
            <w:tcW w:w="3492" w:type="pct"/>
          </w:tcPr>
          <w:p w14:paraId="48BF9E75" w14:textId="77777777" w:rsidR="00FA356C" w:rsidRPr="00351492" w:rsidRDefault="009A1130" w:rsidP="00873757">
            <w:pPr>
              <w:spacing w:after="0"/>
              <w:ind w:left="283"/>
              <w:rPr>
                <w:rFonts w:eastAsia="MS Mincho" w:cs="Times New Roman"/>
                <w:bCs/>
                <w:szCs w:val="24"/>
              </w:rPr>
            </w:pPr>
            <w:proofErr w:type="spellStart"/>
            <w:r>
              <w:rPr>
                <w:rFonts w:eastAsia="MS Mincho" w:cs="Times New Roman"/>
                <w:bCs/>
                <w:szCs w:val="24"/>
              </w:rPr>
              <w:t>aj</w:t>
            </w:r>
            <w:proofErr w:type="spellEnd"/>
            <w:r w:rsidR="00FA356C" w:rsidRPr="00351492">
              <w:rPr>
                <w:rFonts w:eastAsia="MS Mincho" w:cs="Times New Roman"/>
                <w:bCs/>
                <w:szCs w:val="24"/>
              </w:rPr>
              <w:t>. İşletim sistemlerine erişimler,  güvenlik günlükleri(</w:t>
            </w:r>
            <w:proofErr w:type="spellStart"/>
            <w:r w:rsidR="00FA356C" w:rsidRPr="00351492">
              <w:rPr>
                <w:rFonts w:eastAsia="MS Mincho" w:cs="Times New Roman"/>
                <w:bCs/>
                <w:szCs w:val="24"/>
              </w:rPr>
              <w:t>log</w:t>
            </w:r>
            <w:proofErr w:type="spellEnd"/>
            <w:r w:rsidR="00FA356C" w:rsidRPr="00351492">
              <w:rPr>
                <w:rFonts w:eastAsia="MS Mincho" w:cs="Times New Roman"/>
                <w:bCs/>
                <w:szCs w:val="24"/>
              </w:rPr>
              <w:t>) tarafından kontrol edilmekte</w:t>
            </w:r>
            <w:r w:rsidR="009E06F5">
              <w:rPr>
                <w:rFonts w:eastAsia="MS Mincho" w:cs="Times New Roman"/>
                <w:bCs/>
                <w:szCs w:val="24"/>
              </w:rPr>
              <w:t xml:space="preserve"> mi</w:t>
            </w:r>
            <w:r w:rsidR="00FA356C" w:rsidRPr="00351492">
              <w:rPr>
                <w:rFonts w:eastAsia="MS Mincho" w:cs="Times New Roman"/>
                <w:bCs/>
                <w:szCs w:val="24"/>
              </w:rPr>
              <w:t>dir</w:t>
            </w:r>
            <w:r w:rsidR="009E06F5">
              <w:rPr>
                <w:rFonts w:eastAsia="MS Mincho" w:cs="Times New Roman"/>
                <w:bCs/>
                <w:szCs w:val="24"/>
              </w:rPr>
              <w:t>?</w:t>
            </w:r>
            <w:r w:rsidR="00FA356C" w:rsidRPr="00351492">
              <w:rPr>
                <w:rFonts w:eastAsia="MS Mincho" w:cs="Times New Roman"/>
                <w:bCs/>
                <w:szCs w:val="24"/>
              </w:rPr>
              <w:t xml:space="preserve"> </w:t>
            </w:r>
            <w:proofErr w:type="spellStart"/>
            <w:r w:rsidR="00FA356C" w:rsidRPr="00351492">
              <w:rPr>
                <w:rFonts w:eastAsia="MS Mincho" w:cs="Times New Roman"/>
                <w:bCs/>
                <w:szCs w:val="24"/>
              </w:rPr>
              <w:t>Kulanıcılar</w:t>
            </w:r>
            <w:proofErr w:type="spellEnd"/>
            <w:r w:rsidR="00FA356C" w:rsidRPr="00351492">
              <w:rPr>
                <w:rFonts w:eastAsia="MS Mincho" w:cs="Times New Roman"/>
                <w:bCs/>
                <w:szCs w:val="24"/>
              </w:rPr>
              <w:t xml:space="preserve"> tanımlanmış ve sistem araçlarını kullanımları sınırlandırılmış</w:t>
            </w:r>
            <w:r w:rsidR="009E06F5">
              <w:rPr>
                <w:rFonts w:eastAsia="MS Mincho" w:cs="Times New Roman"/>
                <w:bCs/>
                <w:szCs w:val="24"/>
              </w:rPr>
              <w:t xml:space="preserve"> mı</w:t>
            </w:r>
            <w:r w:rsidR="00FA356C" w:rsidRPr="00351492">
              <w:rPr>
                <w:rFonts w:eastAsia="MS Mincho" w:cs="Times New Roman"/>
                <w:bCs/>
                <w:szCs w:val="24"/>
              </w:rPr>
              <w:t>dır</w:t>
            </w:r>
            <w:r w:rsidR="009E06F5">
              <w:rPr>
                <w:rFonts w:eastAsia="MS Mincho" w:cs="Times New Roman"/>
                <w:bCs/>
                <w:szCs w:val="24"/>
              </w:rPr>
              <w:t>?</w:t>
            </w:r>
          </w:p>
        </w:tc>
        <w:tc>
          <w:tcPr>
            <w:tcW w:w="338" w:type="pct"/>
            <w:vAlign w:val="center"/>
          </w:tcPr>
          <w:p w14:paraId="7A2EC62B"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vAlign w:val="center"/>
          </w:tcPr>
          <w:p w14:paraId="6F754D63"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vAlign w:val="center"/>
          </w:tcPr>
          <w:p w14:paraId="0226D338"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2681AF63" w14:textId="77777777" w:rsidR="00FA356C" w:rsidRPr="00351492" w:rsidRDefault="00FA356C" w:rsidP="00FA356C">
            <w:pPr>
              <w:spacing w:after="0"/>
              <w:rPr>
                <w:rFonts w:cs="Times New Roman"/>
                <w:szCs w:val="24"/>
              </w:rPr>
            </w:pPr>
          </w:p>
        </w:tc>
      </w:tr>
      <w:tr w:rsidR="00FA356C" w:rsidRPr="00351492" w14:paraId="037CB8C2" w14:textId="77777777" w:rsidTr="00355471">
        <w:tc>
          <w:tcPr>
            <w:tcW w:w="3492" w:type="pct"/>
          </w:tcPr>
          <w:p w14:paraId="17994B49" w14:textId="77777777" w:rsidR="00FA356C" w:rsidRPr="00351492" w:rsidRDefault="009A1130" w:rsidP="00873757">
            <w:pPr>
              <w:spacing w:after="0"/>
              <w:ind w:left="283"/>
              <w:rPr>
                <w:rFonts w:eastAsia="MS Mincho" w:cs="Times New Roman"/>
                <w:bCs/>
                <w:szCs w:val="24"/>
              </w:rPr>
            </w:pPr>
            <w:proofErr w:type="gramStart"/>
            <w:r>
              <w:rPr>
                <w:rFonts w:eastAsia="MS Mincho" w:cs="Times New Roman"/>
                <w:bCs/>
                <w:szCs w:val="24"/>
              </w:rPr>
              <w:t>ak</w:t>
            </w:r>
            <w:proofErr w:type="gramEnd"/>
            <w:r w:rsidR="00FA356C" w:rsidRPr="00351492">
              <w:rPr>
                <w:rFonts w:eastAsia="MS Mincho" w:cs="Times New Roman"/>
                <w:bCs/>
                <w:szCs w:val="24"/>
              </w:rPr>
              <w:t xml:space="preserve">. Mobil bilgisayarlar ve/veya uzaktan erişim için,  güvenlik önlemleri ve </w:t>
            </w:r>
            <w:proofErr w:type="gramStart"/>
            <w:r w:rsidR="00FA356C" w:rsidRPr="00351492">
              <w:rPr>
                <w:rFonts w:eastAsia="MS Mincho" w:cs="Times New Roman"/>
                <w:bCs/>
                <w:szCs w:val="24"/>
              </w:rPr>
              <w:t>prosedürleri</w:t>
            </w:r>
            <w:proofErr w:type="gramEnd"/>
            <w:r w:rsidR="00FA356C" w:rsidRPr="00351492">
              <w:rPr>
                <w:rFonts w:eastAsia="MS Mincho" w:cs="Times New Roman"/>
                <w:bCs/>
                <w:szCs w:val="24"/>
              </w:rPr>
              <w:t xml:space="preserve"> içeren bir politika mevcut mudur?</w:t>
            </w:r>
          </w:p>
        </w:tc>
        <w:tc>
          <w:tcPr>
            <w:tcW w:w="338" w:type="pct"/>
            <w:vAlign w:val="center"/>
          </w:tcPr>
          <w:p w14:paraId="6EE9F43A"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vAlign w:val="center"/>
          </w:tcPr>
          <w:p w14:paraId="204B4491"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vAlign w:val="center"/>
          </w:tcPr>
          <w:p w14:paraId="02922CF2"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3CD2F138" w14:textId="77777777" w:rsidR="00FA356C" w:rsidRPr="00351492" w:rsidRDefault="00FA356C" w:rsidP="00FA356C">
            <w:pPr>
              <w:spacing w:after="0"/>
              <w:rPr>
                <w:rFonts w:cs="Times New Roman"/>
                <w:szCs w:val="24"/>
              </w:rPr>
            </w:pPr>
          </w:p>
        </w:tc>
      </w:tr>
      <w:tr w:rsidR="00FA356C" w:rsidRPr="00351492" w14:paraId="7835A61D" w14:textId="77777777" w:rsidTr="00355471">
        <w:tc>
          <w:tcPr>
            <w:tcW w:w="3492" w:type="pct"/>
          </w:tcPr>
          <w:p w14:paraId="62C89290" w14:textId="77777777" w:rsidR="00FA356C" w:rsidRPr="00351492" w:rsidRDefault="009A1130" w:rsidP="00873757">
            <w:pPr>
              <w:spacing w:after="0"/>
              <w:ind w:left="283"/>
              <w:rPr>
                <w:rFonts w:eastAsia="MS Mincho" w:cs="Times New Roman"/>
                <w:bCs/>
                <w:szCs w:val="24"/>
              </w:rPr>
            </w:pPr>
            <w:proofErr w:type="gramStart"/>
            <w:r>
              <w:rPr>
                <w:rFonts w:eastAsia="MS Mincho" w:cs="Times New Roman"/>
                <w:bCs/>
                <w:szCs w:val="24"/>
              </w:rPr>
              <w:t>al</w:t>
            </w:r>
            <w:proofErr w:type="gramEnd"/>
            <w:r w:rsidR="00FA356C" w:rsidRPr="00351492">
              <w:rPr>
                <w:rFonts w:eastAsia="MS Mincho" w:cs="Times New Roman"/>
                <w:bCs/>
                <w:szCs w:val="24"/>
              </w:rPr>
              <w:t>. Yeni ve değişen bilgi sistemleri için güvenlik gereksinimleri belirlenmiş</w:t>
            </w:r>
            <w:r w:rsidR="009E06F5">
              <w:rPr>
                <w:rFonts w:eastAsia="MS Mincho" w:cs="Times New Roman"/>
                <w:bCs/>
                <w:szCs w:val="24"/>
              </w:rPr>
              <w:t xml:space="preserve"> mid</w:t>
            </w:r>
            <w:r w:rsidR="00FA356C" w:rsidRPr="00351492">
              <w:rPr>
                <w:rFonts w:eastAsia="MS Mincho" w:cs="Times New Roman"/>
                <w:bCs/>
                <w:szCs w:val="24"/>
              </w:rPr>
              <w:t>ir</w:t>
            </w:r>
            <w:r w:rsidR="009E06F5">
              <w:rPr>
                <w:rFonts w:eastAsia="MS Mincho" w:cs="Times New Roman"/>
                <w:bCs/>
                <w:szCs w:val="24"/>
              </w:rPr>
              <w:t>?</w:t>
            </w:r>
          </w:p>
        </w:tc>
        <w:tc>
          <w:tcPr>
            <w:tcW w:w="338" w:type="pct"/>
            <w:vAlign w:val="center"/>
          </w:tcPr>
          <w:p w14:paraId="43AB7EF8"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vAlign w:val="center"/>
          </w:tcPr>
          <w:p w14:paraId="2532D613"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vAlign w:val="center"/>
          </w:tcPr>
          <w:p w14:paraId="2A4B528C"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26AA8ED1" w14:textId="77777777" w:rsidR="00FA356C" w:rsidRPr="00351492" w:rsidRDefault="00FA356C" w:rsidP="00FA356C">
            <w:pPr>
              <w:spacing w:after="0"/>
              <w:rPr>
                <w:rFonts w:cs="Times New Roman"/>
                <w:szCs w:val="24"/>
              </w:rPr>
            </w:pPr>
          </w:p>
        </w:tc>
      </w:tr>
      <w:tr w:rsidR="00FA356C" w:rsidRPr="00351492" w14:paraId="0F0E12C4" w14:textId="77777777" w:rsidTr="00355471">
        <w:tc>
          <w:tcPr>
            <w:tcW w:w="3492" w:type="pct"/>
          </w:tcPr>
          <w:p w14:paraId="3D329D99" w14:textId="77777777" w:rsidR="00FA356C" w:rsidRPr="00351492" w:rsidRDefault="009A1130" w:rsidP="00873757">
            <w:pPr>
              <w:spacing w:after="0"/>
              <w:ind w:left="283"/>
              <w:rPr>
                <w:rFonts w:eastAsia="MS Mincho" w:cs="Times New Roman"/>
                <w:bCs/>
                <w:szCs w:val="24"/>
              </w:rPr>
            </w:pPr>
            <w:r>
              <w:rPr>
                <w:rFonts w:eastAsia="MS Mincho" w:cs="Times New Roman"/>
                <w:bCs/>
                <w:szCs w:val="24"/>
              </w:rPr>
              <w:t>am</w:t>
            </w:r>
            <w:r w:rsidR="00FA356C" w:rsidRPr="00351492">
              <w:rPr>
                <w:rFonts w:eastAsia="MS Mincho" w:cs="Times New Roman"/>
                <w:bCs/>
                <w:szCs w:val="24"/>
              </w:rPr>
              <w:t>. Kabul edilmiş bilgilerin,  uygulamalara giriş ve çıkışlarının işlenmesi doğruluğu ve bilgi bütünlüğü kontrol ediliyor</w:t>
            </w:r>
            <w:r w:rsidR="009E06F5">
              <w:rPr>
                <w:rFonts w:eastAsia="MS Mincho" w:cs="Times New Roman"/>
                <w:bCs/>
                <w:szCs w:val="24"/>
              </w:rPr>
              <w:t xml:space="preserve"> mu?</w:t>
            </w:r>
          </w:p>
        </w:tc>
        <w:tc>
          <w:tcPr>
            <w:tcW w:w="338" w:type="pct"/>
            <w:vAlign w:val="center"/>
          </w:tcPr>
          <w:p w14:paraId="59D4C22F"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vAlign w:val="center"/>
          </w:tcPr>
          <w:p w14:paraId="522A697A"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vAlign w:val="center"/>
          </w:tcPr>
          <w:p w14:paraId="401D5672"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408A272F" w14:textId="77777777" w:rsidR="00FA356C" w:rsidRPr="00351492" w:rsidRDefault="00FA356C" w:rsidP="00FA356C">
            <w:pPr>
              <w:spacing w:after="0"/>
              <w:rPr>
                <w:rFonts w:cs="Times New Roman"/>
                <w:szCs w:val="24"/>
              </w:rPr>
            </w:pPr>
          </w:p>
        </w:tc>
      </w:tr>
      <w:tr w:rsidR="00355471" w:rsidRPr="00351492" w14:paraId="12C73BF8" w14:textId="77777777" w:rsidTr="00355471">
        <w:tc>
          <w:tcPr>
            <w:tcW w:w="3492" w:type="pct"/>
          </w:tcPr>
          <w:p w14:paraId="29F290C4" w14:textId="77777777" w:rsidR="00355471" w:rsidRPr="00351492" w:rsidRDefault="00355471" w:rsidP="00355471">
            <w:pPr>
              <w:spacing w:after="0"/>
              <w:ind w:left="283"/>
              <w:rPr>
                <w:rFonts w:eastAsia="MS Mincho" w:cs="Times New Roman"/>
                <w:bCs/>
                <w:szCs w:val="24"/>
              </w:rPr>
            </w:pPr>
            <w:proofErr w:type="gramStart"/>
            <w:r>
              <w:rPr>
                <w:rFonts w:eastAsia="MS Mincho" w:cs="Times New Roman"/>
                <w:bCs/>
                <w:szCs w:val="24"/>
              </w:rPr>
              <w:t>an</w:t>
            </w:r>
            <w:proofErr w:type="gramEnd"/>
            <w:r w:rsidRPr="00351492">
              <w:rPr>
                <w:rFonts w:eastAsia="MS Mincho" w:cs="Times New Roman"/>
                <w:bCs/>
                <w:szCs w:val="24"/>
              </w:rPr>
              <w:t>. Şifreleme kontrolleri için,  politika ve şifreleme anahtar yönetimi var</w:t>
            </w:r>
            <w:r>
              <w:rPr>
                <w:rFonts w:eastAsia="MS Mincho" w:cs="Times New Roman"/>
                <w:bCs/>
                <w:szCs w:val="24"/>
              </w:rPr>
              <w:t xml:space="preserve"> mı</w:t>
            </w:r>
            <w:r w:rsidRPr="00351492">
              <w:rPr>
                <w:rFonts w:eastAsia="MS Mincho" w:cs="Times New Roman"/>
                <w:bCs/>
                <w:szCs w:val="24"/>
              </w:rPr>
              <w:t>dır</w:t>
            </w:r>
            <w:r>
              <w:rPr>
                <w:rFonts w:eastAsia="MS Mincho" w:cs="Times New Roman"/>
                <w:bCs/>
                <w:szCs w:val="24"/>
              </w:rPr>
              <w:t>?</w:t>
            </w:r>
          </w:p>
        </w:tc>
        <w:tc>
          <w:tcPr>
            <w:tcW w:w="338" w:type="pct"/>
          </w:tcPr>
          <w:p w14:paraId="59A88572" w14:textId="77777777" w:rsidR="00355471" w:rsidRPr="00351492" w:rsidRDefault="00355471" w:rsidP="00355471">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tcPr>
          <w:p w14:paraId="311442E0" w14:textId="77777777" w:rsidR="00355471" w:rsidRPr="00351492" w:rsidRDefault="00355471" w:rsidP="00355471">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tcPr>
          <w:p w14:paraId="71566AC2" w14:textId="77777777" w:rsidR="00355471" w:rsidRPr="00351492" w:rsidRDefault="00355471" w:rsidP="00355471">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1B4A7716" w14:textId="77777777" w:rsidR="00355471" w:rsidRPr="00351492" w:rsidRDefault="00355471" w:rsidP="00355471">
            <w:pPr>
              <w:spacing w:after="0"/>
              <w:rPr>
                <w:rFonts w:cs="Times New Roman"/>
                <w:szCs w:val="24"/>
              </w:rPr>
            </w:pPr>
          </w:p>
        </w:tc>
      </w:tr>
      <w:tr w:rsidR="00355471" w:rsidRPr="00351492" w14:paraId="33928C02" w14:textId="77777777" w:rsidTr="00355471">
        <w:tc>
          <w:tcPr>
            <w:tcW w:w="3492" w:type="pct"/>
          </w:tcPr>
          <w:p w14:paraId="00545CAF" w14:textId="77777777" w:rsidR="00355471" w:rsidRPr="00351492" w:rsidRDefault="00355471" w:rsidP="00355471">
            <w:pPr>
              <w:spacing w:after="0"/>
              <w:ind w:left="283"/>
              <w:rPr>
                <w:rFonts w:eastAsia="MS Mincho" w:cs="Times New Roman"/>
                <w:bCs/>
                <w:szCs w:val="24"/>
              </w:rPr>
            </w:pPr>
            <w:proofErr w:type="spellStart"/>
            <w:r>
              <w:rPr>
                <w:rFonts w:eastAsia="MS Mincho" w:cs="Times New Roman"/>
                <w:bCs/>
                <w:szCs w:val="24"/>
              </w:rPr>
              <w:t>ao</w:t>
            </w:r>
            <w:proofErr w:type="spellEnd"/>
            <w:r w:rsidRPr="00351492">
              <w:rPr>
                <w:rFonts w:eastAsia="MS Mincho" w:cs="Times New Roman"/>
                <w:bCs/>
                <w:szCs w:val="24"/>
              </w:rPr>
              <w:t xml:space="preserve">. Yazılımların yüklenmesine </w:t>
            </w:r>
            <w:proofErr w:type="gramStart"/>
            <w:r w:rsidRPr="00351492">
              <w:rPr>
                <w:rFonts w:eastAsia="MS Mincho" w:cs="Times New Roman"/>
                <w:bCs/>
                <w:szCs w:val="24"/>
              </w:rPr>
              <w:t>yönelik  kontrol</w:t>
            </w:r>
            <w:proofErr w:type="gramEnd"/>
            <w:r w:rsidRPr="00351492">
              <w:rPr>
                <w:rFonts w:eastAsia="MS Mincho" w:cs="Times New Roman"/>
                <w:bCs/>
                <w:szCs w:val="24"/>
              </w:rPr>
              <w:t xml:space="preserve"> oluşturulmuş ve sistem test bilgileri dikkatlice seçilmiş ve kontrol edilmiş</w:t>
            </w:r>
            <w:r>
              <w:rPr>
                <w:rFonts w:eastAsia="MS Mincho" w:cs="Times New Roman"/>
                <w:bCs/>
                <w:szCs w:val="24"/>
              </w:rPr>
              <w:t xml:space="preserve"> mid</w:t>
            </w:r>
            <w:r w:rsidRPr="00351492">
              <w:rPr>
                <w:rFonts w:eastAsia="MS Mincho" w:cs="Times New Roman"/>
                <w:bCs/>
                <w:szCs w:val="24"/>
              </w:rPr>
              <w:t>ir</w:t>
            </w:r>
            <w:r>
              <w:rPr>
                <w:rFonts w:eastAsia="MS Mincho" w:cs="Times New Roman"/>
                <w:bCs/>
                <w:szCs w:val="24"/>
              </w:rPr>
              <w:t>?</w:t>
            </w:r>
          </w:p>
        </w:tc>
        <w:tc>
          <w:tcPr>
            <w:tcW w:w="338" w:type="pct"/>
          </w:tcPr>
          <w:p w14:paraId="3F7452E8" w14:textId="77777777" w:rsidR="00355471" w:rsidRPr="00351492" w:rsidRDefault="00355471" w:rsidP="00355471">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tcPr>
          <w:p w14:paraId="6C9D6400" w14:textId="77777777" w:rsidR="00355471" w:rsidRPr="00351492" w:rsidRDefault="00355471" w:rsidP="00355471">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2" w:type="pct"/>
          </w:tcPr>
          <w:p w14:paraId="6D12346E" w14:textId="77777777" w:rsidR="00355471" w:rsidRPr="00351492" w:rsidRDefault="00355471" w:rsidP="00355471">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7" w:type="pct"/>
          </w:tcPr>
          <w:p w14:paraId="6E725778" w14:textId="77777777" w:rsidR="00355471" w:rsidRPr="00351492" w:rsidRDefault="00355471" w:rsidP="00355471">
            <w:pPr>
              <w:spacing w:after="0"/>
              <w:rPr>
                <w:rFonts w:cs="Times New Roman"/>
                <w:szCs w:val="24"/>
              </w:rPr>
            </w:pPr>
          </w:p>
        </w:tc>
      </w:tr>
    </w:tbl>
    <w:p w14:paraId="1811F47B" w14:textId="77777777" w:rsidR="00A370BB" w:rsidRPr="00351492" w:rsidRDefault="00A370BB"/>
    <w:p w14:paraId="03DCDEAA" w14:textId="77777777" w:rsidR="00A370BB" w:rsidRPr="00351492" w:rsidRDefault="00A370BB">
      <w:pPr>
        <w:spacing w:after="160"/>
      </w:pPr>
      <w:r w:rsidRPr="00351492">
        <w:br w:type="page"/>
      </w:r>
    </w:p>
    <w:tbl>
      <w:tblPr>
        <w:tblStyle w:val="TabloKlavuzu"/>
        <w:tblW w:w="5007" w:type="pct"/>
        <w:tblInd w:w="-5" w:type="dxa"/>
        <w:tblLook w:val="04A0" w:firstRow="1" w:lastRow="0" w:firstColumn="1" w:lastColumn="0" w:noHBand="0" w:noVBand="1"/>
      </w:tblPr>
      <w:tblGrid>
        <w:gridCol w:w="6463"/>
        <w:gridCol w:w="492"/>
        <w:gridCol w:w="492"/>
        <w:gridCol w:w="492"/>
        <w:gridCol w:w="196"/>
        <w:gridCol w:w="940"/>
      </w:tblGrid>
      <w:tr w:rsidR="00A370BB" w:rsidRPr="00351492" w14:paraId="443224C2" w14:textId="77777777" w:rsidTr="00355471">
        <w:tc>
          <w:tcPr>
            <w:tcW w:w="3561" w:type="pct"/>
            <w:shd w:val="clear" w:color="auto" w:fill="D9D9D9" w:themeFill="background1" w:themeFillShade="D9"/>
          </w:tcPr>
          <w:p w14:paraId="4B56DA47" w14:textId="77777777" w:rsidR="00A370BB" w:rsidRPr="00351492" w:rsidRDefault="00A370BB" w:rsidP="00FA356C">
            <w:pPr>
              <w:spacing w:after="0"/>
              <w:rPr>
                <w:rFonts w:cs="Times New Roman"/>
                <w:b/>
                <w:szCs w:val="24"/>
              </w:rPr>
            </w:pPr>
            <w:r w:rsidRPr="00351492">
              <w:rPr>
                <w:rFonts w:cs="Times New Roman"/>
                <w:b/>
                <w:szCs w:val="24"/>
              </w:rPr>
              <w:lastRenderedPageBreak/>
              <w:t xml:space="preserve">Yazılım ve Ağ Bağlantı Koruması (Devamı) </w:t>
            </w:r>
          </w:p>
        </w:tc>
        <w:tc>
          <w:tcPr>
            <w:tcW w:w="271" w:type="pct"/>
            <w:shd w:val="clear" w:color="auto" w:fill="D9D9D9" w:themeFill="background1" w:themeFillShade="D9"/>
          </w:tcPr>
          <w:p w14:paraId="5E00AA50" w14:textId="77777777" w:rsidR="00A370BB" w:rsidRPr="00351492" w:rsidRDefault="00A370BB" w:rsidP="00FA356C">
            <w:pPr>
              <w:spacing w:after="0"/>
              <w:rPr>
                <w:rFonts w:cs="Times New Roman"/>
                <w:b/>
                <w:szCs w:val="24"/>
              </w:rPr>
            </w:pPr>
            <w:r w:rsidRPr="00351492">
              <w:rPr>
                <w:rFonts w:cs="Times New Roman"/>
                <w:b/>
                <w:szCs w:val="24"/>
              </w:rPr>
              <w:t>E</w:t>
            </w:r>
          </w:p>
        </w:tc>
        <w:tc>
          <w:tcPr>
            <w:tcW w:w="271" w:type="pct"/>
            <w:shd w:val="clear" w:color="auto" w:fill="D9D9D9" w:themeFill="background1" w:themeFillShade="D9"/>
          </w:tcPr>
          <w:p w14:paraId="5A9294B4" w14:textId="77777777" w:rsidR="00A370BB" w:rsidRPr="00351492" w:rsidRDefault="00A370BB" w:rsidP="00FA356C">
            <w:pPr>
              <w:spacing w:after="0"/>
              <w:rPr>
                <w:rFonts w:cs="Times New Roman"/>
                <w:b/>
                <w:szCs w:val="24"/>
              </w:rPr>
            </w:pPr>
            <w:r w:rsidRPr="00351492">
              <w:rPr>
                <w:rFonts w:cs="Times New Roman"/>
                <w:b/>
                <w:szCs w:val="24"/>
              </w:rPr>
              <w:t>H</w:t>
            </w:r>
          </w:p>
        </w:tc>
        <w:tc>
          <w:tcPr>
            <w:tcW w:w="271" w:type="pct"/>
            <w:shd w:val="clear" w:color="auto" w:fill="D9D9D9" w:themeFill="background1" w:themeFillShade="D9"/>
          </w:tcPr>
          <w:p w14:paraId="445FAED5" w14:textId="77777777" w:rsidR="00A370BB" w:rsidRPr="00351492" w:rsidRDefault="00A370BB" w:rsidP="00FA356C">
            <w:pPr>
              <w:spacing w:after="0"/>
              <w:rPr>
                <w:rFonts w:cs="Times New Roman"/>
                <w:b/>
                <w:szCs w:val="24"/>
              </w:rPr>
            </w:pPr>
            <w:r w:rsidRPr="00351492">
              <w:rPr>
                <w:rFonts w:cs="Times New Roman"/>
                <w:b/>
                <w:szCs w:val="24"/>
              </w:rPr>
              <w:t>A</w:t>
            </w:r>
          </w:p>
        </w:tc>
        <w:tc>
          <w:tcPr>
            <w:tcW w:w="626" w:type="pct"/>
            <w:gridSpan w:val="2"/>
            <w:shd w:val="clear" w:color="auto" w:fill="D9D9D9" w:themeFill="background1" w:themeFillShade="D9"/>
          </w:tcPr>
          <w:p w14:paraId="25C2FB5F" w14:textId="77777777" w:rsidR="00A370BB" w:rsidRPr="00351492" w:rsidRDefault="00A370BB" w:rsidP="00FA356C">
            <w:pPr>
              <w:spacing w:after="0"/>
              <w:rPr>
                <w:rFonts w:cs="Times New Roman"/>
                <w:b/>
                <w:szCs w:val="24"/>
              </w:rPr>
            </w:pPr>
            <w:r w:rsidRPr="00351492">
              <w:rPr>
                <w:rFonts w:cs="Times New Roman"/>
                <w:b/>
                <w:szCs w:val="24"/>
              </w:rPr>
              <w:t>Referans</w:t>
            </w:r>
          </w:p>
        </w:tc>
      </w:tr>
      <w:tr w:rsidR="00FA356C" w:rsidRPr="00351492" w14:paraId="48946AD8" w14:textId="77777777" w:rsidTr="00355471">
        <w:tc>
          <w:tcPr>
            <w:tcW w:w="3561" w:type="pct"/>
          </w:tcPr>
          <w:p w14:paraId="52B8F7A0" w14:textId="77777777" w:rsidR="00FA356C" w:rsidRPr="00351492" w:rsidRDefault="009A1130" w:rsidP="0033568A">
            <w:pPr>
              <w:spacing w:after="0"/>
              <w:ind w:left="283"/>
              <w:rPr>
                <w:rFonts w:eastAsia="MS Mincho" w:cs="Times New Roman"/>
                <w:bCs/>
                <w:szCs w:val="24"/>
              </w:rPr>
            </w:pPr>
            <w:proofErr w:type="spellStart"/>
            <w:r>
              <w:rPr>
                <w:rFonts w:eastAsia="MS Mincho" w:cs="Times New Roman"/>
                <w:bCs/>
                <w:szCs w:val="24"/>
              </w:rPr>
              <w:t>ap</w:t>
            </w:r>
            <w:proofErr w:type="spellEnd"/>
            <w:r w:rsidR="00FA356C" w:rsidRPr="00351492">
              <w:rPr>
                <w:rFonts w:eastAsia="MS Mincho" w:cs="Times New Roman"/>
                <w:bCs/>
                <w:szCs w:val="24"/>
              </w:rPr>
              <w:t xml:space="preserve">. Değişim kontrol </w:t>
            </w:r>
            <w:proofErr w:type="gramStart"/>
            <w:r w:rsidR="00FA356C" w:rsidRPr="00351492">
              <w:rPr>
                <w:rFonts w:eastAsia="MS Mincho" w:cs="Times New Roman"/>
                <w:bCs/>
                <w:szCs w:val="24"/>
              </w:rPr>
              <w:t>prosedürleri , uygulama</w:t>
            </w:r>
            <w:proofErr w:type="gramEnd"/>
            <w:r w:rsidR="00FA356C" w:rsidRPr="00351492">
              <w:rPr>
                <w:rFonts w:eastAsia="MS Mincho" w:cs="Times New Roman"/>
                <w:bCs/>
                <w:szCs w:val="24"/>
              </w:rPr>
              <w:t xml:space="preserve"> yazılımı ve kaynak kodları korunmasını içermekte</w:t>
            </w:r>
            <w:r w:rsidR="006904CF">
              <w:rPr>
                <w:rFonts w:eastAsia="MS Mincho" w:cs="Times New Roman"/>
                <w:bCs/>
                <w:szCs w:val="24"/>
              </w:rPr>
              <w:t xml:space="preserve"> mi</w:t>
            </w:r>
            <w:r w:rsidR="00FA356C" w:rsidRPr="00351492">
              <w:rPr>
                <w:rFonts w:eastAsia="MS Mincho" w:cs="Times New Roman"/>
                <w:bCs/>
                <w:szCs w:val="24"/>
              </w:rPr>
              <w:t>dir</w:t>
            </w:r>
            <w:r w:rsidR="006904CF">
              <w:rPr>
                <w:rFonts w:eastAsia="MS Mincho" w:cs="Times New Roman"/>
                <w:bCs/>
                <w:szCs w:val="24"/>
              </w:rPr>
              <w:t>?</w:t>
            </w:r>
          </w:p>
        </w:tc>
        <w:tc>
          <w:tcPr>
            <w:tcW w:w="271" w:type="pct"/>
            <w:vAlign w:val="center"/>
          </w:tcPr>
          <w:p w14:paraId="1D00841A"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37D89E28"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0C382DAA"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tcPr>
          <w:p w14:paraId="623C9105" w14:textId="77777777" w:rsidR="00FA356C" w:rsidRPr="00351492" w:rsidRDefault="00FA356C" w:rsidP="00FA356C">
            <w:pPr>
              <w:spacing w:after="0"/>
              <w:rPr>
                <w:rFonts w:cs="Times New Roman"/>
                <w:szCs w:val="24"/>
              </w:rPr>
            </w:pPr>
          </w:p>
        </w:tc>
      </w:tr>
      <w:tr w:rsidR="00FA356C" w:rsidRPr="00351492" w14:paraId="713D2278" w14:textId="77777777" w:rsidTr="00355471">
        <w:tc>
          <w:tcPr>
            <w:tcW w:w="3561" w:type="pct"/>
          </w:tcPr>
          <w:p w14:paraId="00D3CE3E" w14:textId="77777777" w:rsidR="00FA356C" w:rsidRPr="00351492" w:rsidRDefault="009A1130" w:rsidP="0033568A">
            <w:pPr>
              <w:spacing w:after="0"/>
              <w:ind w:left="283"/>
              <w:rPr>
                <w:rFonts w:eastAsia="MS Mincho" w:cs="Times New Roman"/>
                <w:bCs/>
                <w:szCs w:val="24"/>
              </w:rPr>
            </w:pPr>
            <w:proofErr w:type="gramStart"/>
            <w:r>
              <w:rPr>
                <w:rFonts w:eastAsia="MS Mincho" w:cs="Times New Roman"/>
                <w:bCs/>
                <w:szCs w:val="24"/>
              </w:rPr>
              <w:t>ar</w:t>
            </w:r>
            <w:proofErr w:type="gramEnd"/>
            <w:r w:rsidR="00FA356C" w:rsidRPr="00351492">
              <w:rPr>
                <w:rFonts w:eastAsia="MS Mincho" w:cs="Times New Roman"/>
                <w:bCs/>
                <w:szCs w:val="24"/>
              </w:rPr>
              <w:t>. İşletim sisteminin yükseltilmesini takiben,  kritik iş uygulamalarının teknik gözden geçirilmesi yapılmakta</w:t>
            </w:r>
            <w:r w:rsidR="006904CF">
              <w:rPr>
                <w:rFonts w:eastAsia="MS Mincho" w:cs="Times New Roman"/>
                <w:bCs/>
                <w:szCs w:val="24"/>
              </w:rPr>
              <w:t xml:space="preserve"> mı</w:t>
            </w:r>
            <w:r w:rsidR="00FA356C" w:rsidRPr="00351492">
              <w:rPr>
                <w:rFonts w:eastAsia="MS Mincho" w:cs="Times New Roman"/>
                <w:bCs/>
                <w:szCs w:val="24"/>
              </w:rPr>
              <w:t>dır</w:t>
            </w:r>
            <w:r w:rsidR="006904CF">
              <w:rPr>
                <w:rFonts w:eastAsia="MS Mincho" w:cs="Times New Roman"/>
                <w:bCs/>
                <w:szCs w:val="24"/>
              </w:rPr>
              <w:t>?</w:t>
            </w:r>
          </w:p>
        </w:tc>
        <w:tc>
          <w:tcPr>
            <w:tcW w:w="271" w:type="pct"/>
            <w:vAlign w:val="center"/>
          </w:tcPr>
          <w:p w14:paraId="589BD7F8"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6DB92ED1"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7445F88A"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tcPr>
          <w:p w14:paraId="3B5CC6A3" w14:textId="77777777" w:rsidR="00FA356C" w:rsidRPr="00351492" w:rsidRDefault="00FA356C" w:rsidP="00FA356C">
            <w:pPr>
              <w:spacing w:after="0"/>
              <w:rPr>
                <w:rFonts w:cs="Times New Roman"/>
                <w:szCs w:val="24"/>
              </w:rPr>
            </w:pPr>
          </w:p>
        </w:tc>
      </w:tr>
      <w:tr w:rsidR="00FA356C" w:rsidRPr="00351492" w14:paraId="5BE2F2D3" w14:textId="77777777" w:rsidTr="00355471">
        <w:tc>
          <w:tcPr>
            <w:tcW w:w="3561" w:type="pct"/>
          </w:tcPr>
          <w:p w14:paraId="51604BD4" w14:textId="77777777" w:rsidR="00FA356C" w:rsidRPr="00351492" w:rsidRDefault="009A1130" w:rsidP="0033568A">
            <w:pPr>
              <w:spacing w:after="0"/>
              <w:ind w:left="283"/>
              <w:rPr>
                <w:rFonts w:eastAsia="MS Mincho" w:cs="Times New Roman"/>
                <w:bCs/>
                <w:szCs w:val="24"/>
              </w:rPr>
            </w:pPr>
            <w:proofErr w:type="gramStart"/>
            <w:r>
              <w:rPr>
                <w:rFonts w:eastAsia="MS Mincho" w:cs="Times New Roman"/>
                <w:bCs/>
                <w:szCs w:val="24"/>
              </w:rPr>
              <w:t>as</w:t>
            </w:r>
            <w:proofErr w:type="gramEnd"/>
            <w:r w:rsidR="00FA356C" w:rsidRPr="00351492">
              <w:rPr>
                <w:rFonts w:eastAsia="MS Mincho" w:cs="Times New Roman"/>
                <w:bCs/>
                <w:szCs w:val="24"/>
              </w:rPr>
              <w:t xml:space="preserve">. Dış kaynaklı yazılım geliştirmeler, </w:t>
            </w:r>
            <w:proofErr w:type="gramStart"/>
            <w:r w:rsidR="00FA356C" w:rsidRPr="00351492">
              <w:rPr>
                <w:rFonts w:eastAsia="MS Mincho" w:cs="Times New Roman"/>
                <w:bCs/>
                <w:szCs w:val="24"/>
              </w:rPr>
              <w:t>denetlenmekte  ve</w:t>
            </w:r>
            <w:proofErr w:type="gramEnd"/>
            <w:r w:rsidR="00FA356C" w:rsidRPr="00351492">
              <w:rPr>
                <w:rFonts w:eastAsia="MS Mincho" w:cs="Times New Roman"/>
                <w:bCs/>
                <w:szCs w:val="24"/>
              </w:rPr>
              <w:t xml:space="preserve"> izlenmekte</w:t>
            </w:r>
            <w:r w:rsidR="006904CF">
              <w:rPr>
                <w:rFonts w:eastAsia="MS Mincho" w:cs="Times New Roman"/>
                <w:bCs/>
                <w:szCs w:val="24"/>
              </w:rPr>
              <w:t xml:space="preserve"> mi</w:t>
            </w:r>
            <w:r w:rsidR="00FA356C" w:rsidRPr="00351492">
              <w:rPr>
                <w:rFonts w:eastAsia="MS Mincho" w:cs="Times New Roman"/>
                <w:bCs/>
                <w:szCs w:val="24"/>
              </w:rPr>
              <w:t>dir</w:t>
            </w:r>
            <w:r w:rsidR="006904CF">
              <w:rPr>
                <w:rFonts w:eastAsia="MS Mincho" w:cs="Times New Roman"/>
                <w:bCs/>
                <w:szCs w:val="24"/>
              </w:rPr>
              <w:t>?</w:t>
            </w:r>
          </w:p>
        </w:tc>
        <w:tc>
          <w:tcPr>
            <w:tcW w:w="271" w:type="pct"/>
            <w:vAlign w:val="center"/>
          </w:tcPr>
          <w:p w14:paraId="7649F621"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0E744255"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1D21718D"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tcPr>
          <w:p w14:paraId="270DEA51" w14:textId="77777777" w:rsidR="00FA356C" w:rsidRPr="00351492" w:rsidRDefault="00FA356C" w:rsidP="00FA356C">
            <w:pPr>
              <w:spacing w:after="0"/>
              <w:rPr>
                <w:rFonts w:cs="Times New Roman"/>
                <w:szCs w:val="24"/>
              </w:rPr>
            </w:pPr>
          </w:p>
        </w:tc>
      </w:tr>
      <w:tr w:rsidR="00FA356C" w:rsidRPr="00351492" w14:paraId="13449C40" w14:textId="77777777" w:rsidTr="00355471">
        <w:tc>
          <w:tcPr>
            <w:tcW w:w="3561" w:type="pct"/>
          </w:tcPr>
          <w:p w14:paraId="2C8A7AD8" w14:textId="77777777" w:rsidR="00FA356C" w:rsidRPr="00351492" w:rsidRDefault="009A1130" w:rsidP="0033568A">
            <w:pPr>
              <w:spacing w:after="0"/>
              <w:ind w:left="283"/>
              <w:rPr>
                <w:rFonts w:eastAsia="MS Mincho" w:cs="Times New Roman"/>
                <w:bCs/>
                <w:szCs w:val="24"/>
              </w:rPr>
            </w:pPr>
            <w:proofErr w:type="gramStart"/>
            <w:r>
              <w:rPr>
                <w:rFonts w:eastAsia="MS Mincho" w:cs="Times New Roman"/>
                <w:bCs/>
                <w:szCs w:val="24"/>
              </w:rPr>
              <w:t>at</w:t>
            </w:r>
            <w:proofErr w:type="gramEnd"/>
            <w:r w:rsidR="00FA356C" w:rsidRPr="00351492">
              <w:rPr>
                <w:rFonts w:eastAsia="MS Mincho" w:cs="Times New Roman"/>
                <w:bCs/>
                <w:szCs w:val="24"/>
              </w:rPr>
              <w:t xml:space="preserve">. Güvenlik olay ve zayıflıklarına karşı,  gerekli önlemleri almak, sonuçlarını tanımlayabilmek için </w:t>
            </w:r>
            <w:proofErr w:type="gramStart"/>
            <w:r w:rsidR="00FA356C" w:rsidRPr="00351492">
              <w:rPr>
                <w:rFonts w:eastAsia="MS Mincho" w:cs="Times New Roman"/>
                <w:bCs/>
                <w:szCs w:val="24"/>
              </w:rPr>
              <w:t>raporlanmakta  ve</w:t>
            </w:r>
            <w:proofErr w:type="gramEnd"/>
            <w:r w:rsidR="00FA356C" w:rsidRPr="00351492">
              <w:rPr>
                <w:rFonts w:eastAsia="MS Mincho" w:cs="Times New Roman"/>
                <w:bCs/>
                <w:szCs w:val="24"/>
              </w:rPr>
              <w:t xml:space="preserve"> kaydedilmekte</w:t>
            </w:r>
            <w:r w:rsidR="006904CF">
              <w:rPr>
                <w:rFonts w:eastAsia="MS Mincho" w:cs="Times New Roman"/>
                <w:bCs/>
                <w:szCs w:val="24"/>
              </w:rPr>
              <w:t xml:space="preserve"> mi</w:t>
            </w:r>
            <w:r w:rsidR="00FA356C" w:rsidRPr="00351492">
              <w:rPr>
                <w:rFonts w:eastAsia="MS Mincho" w:cs="Times New Roman"/>
                <w:bCs/>
                <w:szCs w:val="24"/>
              </w:rPr>
              <w:t>dir</w:t>
            </w:r>
            <w:r w:rsidR="006904CF">
              <w:rPr>
                <w:rFonts w:eastAsia="MS Mincho" w:cs="Times New Roman"/>
                <w:bCs/>
                <w:szCs w:val="24"/>
              </w:rPr>
              <w:t>?</w:t>
            </w:r>
          </w:p>
        </w:tc>
        <w:tc>
          <w:tcPr>
            <w:tcW w:w="271" w:type="pct"/>
            <w:vAlign w:val="center"/>
          </w:tcPr>
          <w:p w14:paraId="5797836A"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6A995644"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178F69F7"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tcPr>
          <w:p w14:paraId="73E0D47C" w14:textId="77777777" w:rsidR="00FA356C" w:rsidRPr="00351492" w:rsidRDefault="00FA356C" w:rsidP="00FA356C">
            <w:pPr>
              <w:spacing w:after="0"/>
              <w:rPr>
                <w:rFonts w:cs="Times New Roman"/>
                <w:szCs w:val="24"/>
              </w:rPr>
            </w:pPr>
          </w:p>
        </w:tc>
      </w:tr>
      <w:tr w:rsidR="00FA356C" w:rsidRPr="00351492" w14:paraId="5A34B278" w14:textId="77777777" w:rsidTr="00355471">
        <w:tc>
          <w:tcPr>
            <w:tcW w:w="3561" w:type="pct"/>
          </w:tcPr>
          <w:p w14:paraId="4A2AF8D3" w14:textId="77777777" w:rsidR="00FA356C" w:rsidRPr="00351492" w:rsidRDefault="009A1130" w:rsidP="0033568A">
            <w:pPr>
              <w:spacing w:after="0"/>
              <w:ind w:left="283"/>
              <w:rPr>
                <w:rFonts w:eastAsia="MS Mincho" w:cs="Times New Roman"/>
                <w:bCs/>
                <w:szCs w:val="24"/>
              </w:rPr>
            </w:pPr>
            <w:proofErr w:type="spellStart"/>
            <w:r>
              <w:rPr>
                <w:rFonts w:eastAsia="MS Mincho" w:cs="Times New Roman"/>
                <w:bCs/>
                <w:szCs w:val="24"/>
              </w:rPr>
              <w:t>au</w:t>
            </w:r>
            <w:proofErr w:type="spellEnd"/>
            <w:r w:rsidR="00FA356C" w:rsidRPr="00351492">
              <w:rPr>
                <w:rFonts w:eastAsia="MS Mincho" w:cs="Times New Roman"/>
                <w:bCs/>
                <w:szCs w:val="24"/>
              </w:rPr>
              <w:t>. İş sürekliliğinin,  güvenlik yöntemlerine göre sürdürülmesi dikkate alınmış</w:t>
            </w:r>
            <w:r w:rsidR="006904CF">
              <w:rPr>
                <w:rFonts w:eastAsia="MS Mincho" w:cs="Times New Roman"/>
                <w:bCs/>
                <w:szCs w:val="24"/>
              </w:rPr>
              <w:t xml:space="preserve"> mı</w:t>
            </w:r>
            <w:r w:rsidR="00FA356C" w:rsidRPr="00351492">
              <w:rPr>
                <w:rFonts w:eastAsia="MS Mincho" w:cs="Times New Roman"/>
                <w:bCs/>
                <w:szCs w:val="24"/>
              </w:rPr>
              <w:t>dır</w:t>
            </w:r>
            <w:r w:rsidR="006904CF">
              <w:rPr>
                <w:rFonts w:eastAsia="MS Mincho" w:cs="Times New Roman"/>
                <w:bCs/>
                <w:szCs w:val="24"/>
              </w:rPr>
              <w:t>?</w:t>
            </w:r>
            <w:r w:rsidR="00FA356C" w:rsidRPr="00351492">
              <w:rPr>
                <w:rFonts w:eastAsia="MS Mincho" w:cs="Times New Roman"/>
                <w:bCs/>
                <w:szCs w:val="24"/>
              </w:rPr>
              <w:t xml:space="preserve"> Güvenlik yöntemlerine göre,  iş sürekliliğinin ve bilgilerin durumları test edilmekte</w:t>
            </w:r>
            <w:r w:rsidR="006904CF">
              <w:rPr>
                <w:rFonts w:eastAsia="MS Mincho" w:cs="Times New Roman"/>
                <w:bCs/>
                <w:szCs w:val="24"/>
              </w:rPr>
              <w:t xml:space="preserve"> mi</w:t>
            </w:r>
            <w:r w:rsidR="00FA356C" w:rsidRPr="00351492">
              <w:rPr>
                <w:rFonts w:eastAsia="MS Mincho" w:cs="Times New Roman"/>
                <w:bCs/>
                <w:szCs w:val="24"/>
              </w:rPr>
              <w:t>dir</w:t>
            </w:r>
            <w:r w:rsidR="006904CF">
              <w:rPr>
                <w:rFonts w:eastAsia="MS Mincho" w:cs="Times New Roman"/>
                <w:bCs/>
                <w:szCs w:val="24"/>
              </w:rPr>
              <w:t>?</w:t>
            </w:r>
            <w:r w:rsidR="00FA356C" w:rsidRPr="00351492">
              <w:rPr>
                <w:rFonts w:eastAsia="MS Mincho" w:cs="Times New Roman"/>
                <w:bCs/>
                <w:szCs w:val="24"/>
              </w:rPr>
              <w:t xml:space="preserve">  Verilerin muhafazası ve geri yüklenmesi için yenileme operasyonu mevcut</w:t>
            </w:r>
            <w:r w:rsidR="006904CF">
              <w:rPr>
                <w:rFonts w:eastAsia="MS Mincho" w:cs="Times New Roman"/>
                <w:bCs/>
                <w:szCs w:val="24"/>
              </w:rPr>
              <w:t xml:space="preserve"> mu</w:t>
            </w:r>
            <w:r w:rsidR="00FA356C" w:rsidRPr="00351492">
              <w:rPr>
                <w:rFonts w:eastAsia="MS Mincho" w:cs="Times New Roman"/>
                <w:bCs/>
                <w:szCs w:val="24"/>
              </w:rPr>
              <w:t>dur</w:t>
            </w:r>
            <w:r w:rsidR="006904CF">
              <w:rPr>
                <w:rFonts w:eastAsia="MS Mincho" w:cs="Times New Roman"/>
                <w:bCs/>
                <w:szCs w:val="24"/>
              </w:rPr>
              <w:t>?</w:t>
            </w:r>
          </w:p>
        </w:tc>
        <w:tc>
          <w:tcPr>
            <w:tcW w:w="271" w:type="pct"/>
            <w:vAlign w:val="center"/>
          </w:tcPr>
          <w:p w14:paraId="6D988B9E"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10312BDB"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496C22FC"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tcPr>
          <w:p w14:paraId="548700C0" w14:textId="77777777" w:rsidR="00FA356C" w:rsidRPr="00351492" w:rsidRDefault="00FA356C" w:rsidP="00FA356C">
            <w:pPr>
              <w:spacing w:after="0"/>
              <w:rPr>
                <w:rFonts w:cs="Times New Roman"/>
                <w:szCs w:val="24"/>
              </w:rPr>
            </w:pPr>
          </w:p>
        </w:tc>
      </w:tr>
      <w:tr w:rsidR="00A370BB" w:rsidRPr="00351492" w14:paraId="127644A6" w14:textId="77777777" w:rsidTr="00355471">
        <w:trPr>
          <w:trHeight w:val="272"/>
        </w:trPr>
        <w:tc>
          <w:tcPr>
            <w:tcW w:w="4482" w:type="pct"/>
            <w:gridSpan w:val="5"/>
            <w:tcBorders>
              <w:left w:val="nil"/>
              <w:right w:val="nil"/>
            </w:tcBorders>
            <w:shd w:val="clear" w:color="auto" w:fill="3366FF"/>
          </w:tcPr>
          <w:p w14:paraId="32AF94F0" w14:textId="77777777" w:rsidR="00A370BB" w:rsidRPr="00351492" w:rsidRDefault="00A370BB" w:rsidP="00FA356C">
            <w:pPr>
              <w:spacing w:after="0"/>
              <w:rPr>
                <w:rFonts w:cs="Times New Roman"/>
                <w:color w:val="FFFFFF" w:themeColor="background1"/>
                <w:szCs w:val="24"/>
              </w:rPr>
            </w:pPr>
            <w:r w:rsidRPr="00351492">
              <w:rPr>
                <w:rFonts w:cs="Times New Roman"/>
                <w:b/>
                <w:color w:val="FFFFFF" w:themeColor="background1"/>
                <w:szCs w:val="24"/>
              </w:rPr>
              <w:t xml:space="preserve">Yazılım ve Ağ Bağlantı Koruması </w:t>
            </w:r>
          </w:p>
        </w:tc>
        <w:tc>
          <w:tcPr>
            <w:tcW w:w="518" w:type="pct"/>
            <w:tcBorders>
              <w:left w:val="nil"/>
              <w:right w:val="nil"/>
            </w:tcBorders>
            <w:shd w:val="clear" w:color="auto" w:fill="3366FF"/>
          </w:tcPr>
          <w:p w14:paraId="14F191E2" w14:textId="77777777" w:rsidR="00A370BB" w:rsidRPr="00351492" w:rsidRDefault="00A370BB" w:rsidP="00FA356C">
            <w:pPr>
              <w:spacing w:after="0"/>
              <w:rPr>
                <w:rFonts w:cs="Times New Roman"/>
                <w:color w:val="FFFFFF" w:themeColor="background1"/>
                <w:szCs w:val="24"/>
              </w:rPr>
            </w:pPr>
          </w:p>
        </w:tc>
      </w:tr>
      <w:tr w:rsidR="00A370BB" w:rsidRPr="00351492" w14:paraId="228174EB" w14:textId="77777777" w:rsidTr="00A370BB">
        <w:trPr>
          <w:trHeight w:val="6016"/>
        </w:trPr>
        <w:tc>
          <w:tcPr>
            <w:tcW w:w="5000" w:type="pct"/>
            <w:gridSpan w:val="6"/>
          </w:tcPr>
          <w:p w14:paraId="5E345AF6" w14:textId="77777777" w:rsidR="00A370BB" w:rsidRPr="00351492" w:rsidRDefault="009A1130" w:rsidP="00FA356C">
            <w:pPr>
              <w:spacing w:after="0"/>
              <w:rPr>
                <w:rFonts w:cs="Times New Roman"/>
                <w:b/>
                <w:szCs w:val="24"/>
              </w:rPr>
            </w:pPr>
            <w:r>
              <w:rPr>
                <w:rFonts w:cs="Times New Roman"/>
                <w:b/>
                <w:szCs w:val="24"/>
              </w:rPr>
              <w:t>9</w:t>
            </w:r>
            <w:r w:rsidR="00A370BB" w:rsidRPr="00351492">
              <w:rPr>
                <w:rFonts w:cs="Times New Roman"/>
                <w:b/>
                <w:szCs w:val="24"/>
              </w:rPr>
              <w:t xml:space="preserve">. Yorum/Açıklamalar / </w:t>
            </w:r>
          </w:p>
          <w:p w14:paraId="19927439" w14:textId="77777777" w:rsidR="00A370BB" w:rsidRPr="00351492" w:rsidRDefault="00A370BB" w:rsidP="00FA356C">
            <w:pPr>
              <w:spacing w:after="0"/>
              <w:rPr>
                <w:rFonts w:cs="Times New Roman"/>
                <w:szCs w:val="24"/>
              </w:rPr>
            </w:pPr>
          </w:p>
        </w:tc>
      </w:tr>
    </w:tbl>
    <w:p w14:paraId="5B6F166A" w14:textId="77777777" w:rsidR="00967F5A" w:rsidRPr="00351492" w:rsidRDefault="00967F5A" w:rsidP="00967F5A">
      <w:pPr>
        <w:rPr>
          <w:rFonts w:cs="Times New Roman"/>
        </w:rPr>
      </w:pPr>
      <w:r w:rsidRPr="00351492">
        <w:rPr>
          <w:rFonts w:cs="Times New Roman"/>
        </w:rPr>
        <w:br w:type="page"/>
      </w:r>
    </w:p>
    <w:tbl>
      <w:tblPr>
        <w:tblStyle w:val="TabloKlavuzu"/>
        <w:tblW w:w="5006" w:type="pct"/>
        <w:tblInd w:w="-5" w:type="dxa"/>
        <w:tblLook w:val="04A0" w:firstRow="1" w:lastRow="0" w:firstColumn="1" w:lastColumn="0" w:noHBand="0" w:noVBand="1"/>
      </w:tblPr>
      <w:tblGrid>
        <w:gridCol w:w="6461"/>
        <w:gridCol w:w="492"/>
        <w:gridCol w:w="492"/>
        <w:gridCol w:w="492"/>
        <w:gridCol w:w="13"/>
        <w:gridCol w:w="1123"/>
      </w:tblGrid>
      <w:tr w:rsidR="00967F5A" w:rsidRPr="00351492" w14:paraId="75EF04ED" w14:textId="77777777" w:rsidTr="00355471">
        <w:tc>
          <w:tcPr>
            <w:tcW w:w="3672" w:type="pct"/>
            <w:shd w:val="clear" w:color="auto" w:fill="D9D9D9" w:themeFill="background1" w:themeFillShade="D9"/>
          </w:tcPr>
          <w:p w14:paraId="4FBBBF71" w14:textId="77777777" w:rsidR="00967F5A" w:rsidRPr="00351492" w:rsidRDefault="00967F5A" w:rsidP="00FA356C">
            <w:pPr>
              <w:pStyle w:val="Balk3"/>
              <w:outlineLvl w:val="2"/>
            </w:pPr>
            <w:bookmarkStart w:id="181" w:name="_Toc245048490"/>
            <w:bookmarkStart w:id="182" w:name="_Toc351455426"/>
            <w:bookmarkStart w:id="183" w:name="_Toc9340105"/>
            <w:r w:rsidRPr="00351492">
              <w:lastRenderedPageBreak/>
              <w:t>Tesis Personeli Eğitim Programı</w:t>
            </w:r>
            <w:bookmarkEnd w:id="181"/>
            <w:bookmarkEnd w:id="182"/>
            <w:bookmarkEnd w:id="183"/>
          </w:p>
        </w:tc>
        <w:tc>
          <w:tcPr>
            <w:tcW w:w="160" w:type="pct"/>
            <w:shd w:val="clear" w:color="auto" w:fill="D9D9D9" w:themeFill="background1" w:themeFillShade="D9"/>
          </w:tcPr>
          <w:p w14:paraId="70AC3135" w14:textId="77777777" w:rsidR="00967F5A" w:rsidRPr="00351492" w:rsidRDefault="00967F5A" w:rsidP="00FA356C">
            <w:pPr>
              <w:spacing w:after="0"/>
              <w:rPr>
                <w:rFonts w:cs="Times New Roman"/>
                <w:b/>
                <w:szCs w:val="24"/>
              </w:rPr>
            </w:pPr>
            <w:r w:rsidRPr="00351492">
              <w:rPr>
                <w:rFonts w:cs="Times New Roman"/>
                <w:b/>
                <w:szCs w:val="24"/>
              </w:rPr>
              <w:t>E</w:t>
            </w:r>
          </w:p>
        </w:tc>
        <w:tc>
          <w:tcPr>
            <w:tcW w:w="271" w:type="pct"/>
            <w:shd w:val="clear" w:color="auto" w:fill="D9D9D9" w:themeFill="background1" w:themeFillShade="D9"/>
          </w:tcPr>
          <w:p w14:paraId="18E8B252" w14:textId="77777777" w:rsidR="00967F5A" w:rsidRPr="00351492" w:rsidRDefault="00967F5A" w:rsidP="00FA356C">
            <w:pPr>
              <w:spacing w:after="0"/>
              <w:rPr>
                <w:rFonts w:cs="Times New Roman"/>
                <w:b/>
                <w:szCs w:val="24"/>
              </w:rPr>
            </w:pPr>
            <w:r w:rsidRPr="00351492">
              <w:rPr>
                <w:rFonts w:cs="Times New Roman"/>
                <w:b/>
                <w:szCs w:val="24"/>
              </w:rPr>
              <w:t>H</w:t>
            </w:r>
          </w:p>
        </w:tc>
        <w:tc>
          <w:tcPr>
            <w:tcW w:w="271" w:type="pct"/>
            <w:shd w:val="clear" w:color="auto" w:fill="D9D9D9" w:themeFill="background1" w:themeFillShade="D9"/>
          </w:tcPr>
          <w:p w14:paraId="320DB534" w14:textId="77777777" w:rsidR="00967F5A" w:rsidRPr="00351492" w:rsidRDefault="00967F5A" w:rsidP="00FA356C">
            <w:pPr>
              <w:spacing w:after="0"/>
              <w:rPr>
                <w:rFonts w:cs="Times New Roman"/>
                <w:b/>
                <w:szCs w:val="24"/>
              </w:rPr>
            </w:pPr>
            <w:r w:rsidRPr="00351492">
              <w:rPr>
                <w:rFonts w:cs="Times New Roman"/>
                <w:b/>
                <w:szCs w:val="24"/>
              </w:rPr>
              <w:t>A</w:t>
            </w:r>
          </w:p>
        </w:tc>
        <w:tc>
          <w:tcPr>
            <w:tcW w:w="626" w:type="pct"/>
            <w:gridSpan w:val="2"/>
            <w:shd w:val="clear" w:color="auto" w:fill="D9D9D9" w:themeFill="background1" w:themeFillShade="D9"/>
          </w:tcPr>
          <w:p w14:paraId="52ED5552" w14:textId="77777777" w:rsidR="00967F5A" w:rsidRPr="00351492" w:rsidRDefault="00967F5A" w:rsidP="00FA356C">
            <w:pPr>
              <w:spacing w:after="0"/>
              <w:rPr>
                <w:rFonts w:cs="Times New Roman"/>
                <w:b/>
                <w:szCs w:val="24"/>
              </w:rPr>
            </w:pPr>
            <w:r w:rsidRPr="00351492">
              <w:rPr>
                <w:rFonts w:cs="Times New Roman"/>
                <w:b/>
                <w:szCs w:val="24"/>
              </w:rPr>
              <w:t>Referans</w:t>
            </w:r>
          </w:p>
        </w:tc>
      </w:tr>
      <w:tr w:rsidR="00F841D4" w:rsidRPr="00351492" w14:paraId="14734B88" w14:textId="77777777" w:rsidTr="00355471">
        <w:tc>
          <w:tcPr>
            <w:tcW w:w="3672" w:type="pct"/>
            <w:vAlign w:val="center"/>
          </w:tcPr>
          <w:p w14:paraId="6D9CE5A4" w14:textId="77777777" w:rsidR="00F841D4" w:rsidRPr="00351492" w:rsidRDefault="00F841D4" w:rsidP="00FA356C">
            <w:pPr>
              <w:spacing w:after="0"/>
              <w:rPr>
                <w:rFonts w:cs="Times New Roman"/>
                <w:szCs w:val="24"/>
              </w:rPr>
            </w:pPr>
            <w:r w:rsidRPr="00351492">
              <w:rPr>
                <w:rFonts w:cs="Times New Roman"/>
                <w:szCs w:val="24"/>
              </w:rPr>
              <w:t>1. Söz konusu faaliyet kapsamında, İdare kara</w:t>
            </w:r>
            <w:r w:rsidR="00FF7234" w:rsidRPr="00351492">
              <w:rPr>
                <w:rFonts w:cs="Times New Roman"/>
                <w:szCs w:val="24"/>
              </w:rPr>
              <w:t>r</w:t>
            </w:r>
            <w:r w:rsidRPr="00351492">
              <w:rPr>
                <w:rFonts w:cs="Times New Roman"/>
                <w:szCs w:val="24"/>
              </w:rPr>
              <w:t>larına göre güvenlik konularını ele alan mevcut bir personel eğitim programı bulunuyor</w:t>
            </w:r>
            <w:r w:rsidR="006904CF">
              <w:rPr>
                <w:rFonts w:cs="Times New Roman"/>
                <w:szCs w:val="24"/>
              </w:rPr>
              <w:t xml:space="preserve"> mu?</w:t>
            </w:r>
          </w:p>
        </w:tc>
        <w:tc>
          <w:tcPr>
            <w:tcW w:w="160" w:type="pct"/>
            <w:shd w:val="clear" w:color="auto" w:fill="FFFFFF" w:themeFill="background1"/>
            <w:vAlign w:val="center"/>
          </w:tcPr>
          <w:p w14:paraId="3722B3FF"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9601B5F"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0706EE45"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2FEF8FFB" w14:textId="77777777" w:rsidR="00F841D4" w:rsidRPr="00351492" w:rsidRDefault="00F841D4" w:rsidP="00FA356C">
            <w:pPr>
              <w:spacing w:after="0"/>
              <w:rPr>
                <w:rFonts w:cs="Times New Roman"/>
                <w:szCs w:val="24"/>
              </w:rPr>
            </w:pPr>
          </w:p>
        </w:tc>
      </w:tr>
      <w:tr w:rsidR="00F841D4" w:rsidRPr="00351492" w14:paraId="2285AB24" w14:textId="77777777" w:rsidTr="00355471">
        <w:tc>
          <w:tcPr>
            <w:tcW w:w="3672" w:type="pct"/>
            <w:vAlign w:val="center"/>
          </w:tcPr>
          <w:p w14:paraId="26254E7D" w14:textId="77777777" w:rsidR="00F841D4" w:rsidRPr="00351492" w:rsidRDefault="00F841D4" w:rsidP="00FA356C">
            <w:pPr>
              <w:spacing w:after="0"/>
              <w:rPr>
                <w:rFonts w:cs="Times New Roman"/>
                <w:szCs w:val="24"/>
              </w:rPr>
            </w:pPr>
            <w:r w:rsidRPr="00351492">
              <w:rPr>
                <w:rFonts w:cs="Times New Roman"/>
                <w:szCs w:val="24"/>
              </w:rPr>
              <w:t>2. Görevlendirilen tüm personel tesis güvenliği ile ilgili bilinçlendirme eğitimi almış</w:t>
            </w:r>
            <w:r w:rsidR="006904CF">
              <w:rPr>
                <w:rFonts w:cs="Times New Roman"/>
                <w:szCs w:val="24"/>
              </w:rPr>
              <w:t xml:space="preserve"> mıd</w:t>
            </w:r>
            <w:r w:rsidRPr="00351492">
              <w:rPr>
                <w:rFonts w:cs="Times New Roman"/>
                <w:szCs w:val="24"/>
              </w:rPr>
              <w:t>ır</w:t>
            </w:r>
            <w:r w:rsidR="006904CF">
              <w:rPr>
                <w:rFonts w:cs="Times New Roman"/>
                <w:szCs w:val="24"/>
              </w:rPr>
              <w:t>?</w:t>
            </w:r>
          </w:p>
        </w:tc>
        <w:tc>
          <w:tcPr>
            <w:tcW w:w="160" w:type="pct"/>
            <w:shd w:val="clear" w:color="auto" w:fill="FFFFFF" w:themeFill="background1"/>
            <w:vAlign w:val="center"/>
          </w:tcPr>
          <w:p w14:paraId="0040E017"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53E17B31"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0C3FE06C"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09913407" w14:textId="77777777" w:rsidR="00F841D4" w:rsidRPr="00351492" w:rsidRDefault="00F841D4" w:rsidP="00FA356C">
            <w:pPr>
              <w:spacing w:after="0"/>
              <w:rPr>
                <w:rFonts w:cs="Times New Roman"/>
                <w:szCs w:val="24"/>
              </w:rPr>
            </w:pPr>
          </w:p>
        </w:tc>
      </w:tr>
      <w:tr w:rsidR="00F841D4" w:rsidRPr="00351492" w14:paraId="6DB6D54C" w14:textId="77777777" w:rsidTr="00355471">
        <w:tc>
          <w:tcPr>
            <w:tcW w:w="3672" w:type="pct"/>
            <w:vAlign w:val="center"/>
          </w:tcPr>
          <w:p w14:paraId="7D033933" w14:textId="77777777" w:rsidR="00F841D4" w:rsidRPr="00351492" w:rsidRDefault="00F841D4" w:rsidP="00FA356C">
            <w:pPr>
              <w:spacing w:after="0"/>
              <w:rPr>
                <w:rFonts w:cs="Times New Roman"/>
                <w:szCs w:val="24"/>
              </w:rPr>
            </w:pPr>
            <w:r w:rsidRPr="00351492">
              <w:rPr>
                <w:rFonts w:cs="Times New Roman"/>
                <w:szCs w:val="24"/>
              </w:rPr>
              <w:t>3. Tüm personel için yılda en az bir kez resmi güvenlik eğitimi ve öğretimi veriliyor</w:t>
            </w:r>
            <w:r w:rsidR="006904CF">
              <w:rPr>
                <w:rFonts w:cs="Times New Roman"/>
                <w:szCs w:val="24"/>
              </w:rPr>
              <w:t xml:space="preserve"> mu?</w:t>
            </w:r>
          </w:p>
        </w:tc>
        <w:tc>
          <w:tcPr>
            <w:tcW w:w="160" w:type="pct"/>
            <w:shd w:val="clear" w:color="auto" w:fill="FFFFFF" w:themeFill="background1"/>
            <w:vAlign w:val="center"/>
          </w:tcPr>
          <w:p w14:paraId="7FB65169"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05E1AF7"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053D25EA"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15E42D9E" w14:textId="77777777" w:rsidR="00F841D4" w:rsidRPr="00351492" w:rsidRDefault="00F841D4" w:rsidP="00FA356C">
            <w:pPr>
              <w:spacing w:after="0"/>
              <w:rPr>
                <w:rFonts w:cs="Times New Roman"/>
                <w:szCs w:val="24"/>
              </w:rPr>
            </w:pPr>
          </w:p>
        </w:tc>
      </w:tr>
      <w:tr w:rsidR="00F841D4" w:rsidRPr="00351492" w14:paraId="62BBE7A6" w14:textId="77777777" w:rsidTr="00355471">
        <w:tc>
          <w:tcPr>
            <w:tcW w:w="3672" w:type="pct"/>
            <w:vAlign w:val="center"/>
          </w:tcPr>
          <w:p w14:paraId="1A21A8B7" w14:textId="77777777" w:rsidR="00F841D4" w:rsidRPr="00351492" w:rsidRDefault="00F841D4" w:rsidP="00FA356C">
            <w:pPr>
              <w:spacing w:after="0"/>
              <w:rPr>
                <w:rFonts w:cs="Times New Roman"/>
                <w:szCs w:val="24"/>
              </w:rPr>
            </w:pPr>
            <w:r w:rsidRPr="00351492">
              <w:rPr>
                <w:rFonts w:cs="Times New Roman"/>
                <w:szCs w:val="24"/>
              </w:rPr>
              <w:t>4. Tüm personele görevlerini yaparlarken geçerli olan güvenlik prosedürlerinin önemi belirtilmiş</w:t>
            </w:r>
            <w:r w:rsidR="006904CF">
              <w:rPr>
                <w:rFonts w:cs="Times New Roman"/>
                <w:szCs w:val="24"/>
              </w:rPr>
              <w:t xml:space="preserve"> mi</w:t>
            </w:r>
            <w:r w:rsidRPr="00351492">
              <w:rPr>
                <w:rFonts w:cs="Times New Roman"/>
                <w:szCs w:val="24"/>
              </w:rPr>
              <w:t>dir</w:t>
            </w:r>
            <w:r w:rsidR="006904CF">
              <w:rPr>
                <w:rFonts w:cs="Times New Roman"/>
                <w:szCs w:val="24"/>
              </w:rPr>
              <w:t>?</w:t>
            </w:r>
          </w:p>
        </w:tc>
        <w:tc>
          <w:tcPr>
            <w:tcW w:w="160" w:type="pct"/>
            <w:shd w:val="clear" w:color="auto" w:fill="FFFFFF" w:themeFill="background1"/>
            <w:vAlign w:val="center"/>
          </w:tcPr>
          <w:p w14:paraId="185241BC"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26B08731"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5D3F17A0"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587A3123" w14:textId="77777777" w:rsidR="00F841D4" w:rsidRPr="00351492" w:rsidRDefault="00F841D4" w:rsidP="00FA356C">
            <w:pPr>
              <w:spacing w:after="0"/>
              <w:rPr>
                <w:rFonts w:cs="Times New Roman"/>
                <w:szCs w:val="24"/>
              </w:rPr>
            </w:pPr>
          </w:p>
        </w:tc>
      </w:tr>
      <w:tr w:rsidR="00967F5A" w:rsidRPr="00351492" w14:paraId="5BBAD770" w14:textId="77777777" w:rsidTr="00355471">
        <w:tc>
          <w:tcPr>
            <w:tcW w:w="3672" w:type="pct"/>
            <w:vAlign w:val="center"/>
          </w:tcPr>
          <w:p w14:paraId="5DB2C6A3" w14:textId="77777777" w:rsidR="00967F5A" w:rsidRPr="00351492" w:rsidRDefault="00967F5A" w:rsidP="00FC220B">
            <w:pPr>
              <w:spacing w:before="120" w:after="0"/>
              <w:rPr>
                <w:rFonts w:cs="Times New Roman"/>
                <w:szCs w:val="24"/>
              </w:rPr>
            </w:pPr>
            <w:r w:rsidRPr="00351492">
              <w:rPr>
                <w:rFonts w:cs="Times New Roman"/>
                <w:szCs w:val="24"/>
              </w:rPr>
              <w:t>5. Program aşağıda sıralanan konuları kapsıyor</w:t>
            </w:r>
            <w:r w:rsidR="006904CF">
              <w:rPr>
                <w:rFonts w:cs="Times New Roman"/>
                <w:szCs w:val="24"/>
              </w:rPr>
              <w:t xml:space="preserve"> mu?</w:t>
            </w:r>
          </w:p>
        </w:tc>
        <w:tc>
          <w:tcPr>
            <w:tcW w:w="160" w:type="pct"/>
            <w:shd w:val="clear" w:color="auto" w:fill="D9D9D9" w:themeFill="background1" w:themeFillShade="D9"/>
            <w:vAlign w:val="center"/>
          </w:tcPr>
          <w:p w14:paraId="2E7B344E" w14:textId="77777777" w:rsidR="00967F5A" w:rsidRPr="00351492" w:rsidRDefault="00967F5A" w:rsidP="00FA356C">
            <w:pPr>
              <w:spacing w:after="0"/>
              <w:jc w:val="center"/>
              <w:rPr>
                <w:rFonts w:cs="Times New Roman"/>
                <w:szCs w:val="24"/>
              </w:rPr>
            </w:pPr>
          </w:p>
        </w:tc>
        <w:tc>
          <w:tcPr>
            <w:tcW w:w="271" w:type="pct"/>
            <w:shd w:val="clear" w:color="auto" w:fill="D9D9D9" w:themeFill="background1" w:themeFillShade="D9"/>
            <w:vAlign w:val="center"/>
          </w:tcPr>
          <w:p w14:paraId="47926D0D" w14:textId="77777777" w:rsidR="00967F5A" w:rsidRPr="00351492" w:rsidRDefault="00967F5A" w:rsidP="00FA356C">
            <w:pPr>
              <w:spacing w:after="0"/>
              <w:jc w:val="center"/>
              <w:rPr>
                <w:rFonts w:cs="Times New Roman"/>
                <w:szCs w:val="24"/>
              </w:rPr>
            </w:pPr>
          </w:p>
        </w:tc>
        <w:tc>
          <w:tcPr>
            <w:tcW w:w="271" w:type="pct"/>
            <w:shd w:val="clear" w:color="auto" w:fill="D9D9D9" w:themeFill="background1" w:themeFillShade="D9"/>
            <w:vAlign w:val="center"/>
          </w:tcPr>
          <w:p w14:paraId="576E67F5" w14:textId="77777777" w:rsidR="00967F5A" w:rsidRPr="00351492" w:rsidRDefault="00967F5A" w:rsidP="00FA356C">
            <w:pPr>
              <w:spacing w:after="0"/>
              <w:jc w:val="center"/>
              <w:rPr>
                <w:rFonts w:cs="Times New Roman"/>
                <w:szCs w:val="24"/>
              </w:rPr>
            </w:pPr>
          </w:p>
        </w:tc>
        <w:tc>
          <w:tcPr>
            <w:tcW w:w="626" w:type="pct"/>
            <w:gridSpan w:val="2"/>
            <w:shd w:val="clear" w:color="auto" w:fill="FFFFFF" w:themeFill="background1"/>
          </w:tcPr>
          <w:p w14:paraId="419712D9" w14:textId="77777777" w:rsidR="00967F5A" w:rsidRPr="00351492" w:rsidRDefault="00967F5A" w:rsidP="00FA356C">
            <w:pPr>
              <w:spacing w:after="0"/>
              <w:rPr>
                <w:rFonts w:cs="Times New Roman"/>
                <w:szCs w:val="24"/>
              </w:rPr>
            </w:pPr>
          </w:p>
        </w:tc>
      </w:tr>
      <w:tr w:rsidR="00F841D4" w:rsidRPr="00351492" w14:paraId="5AD6DD84" w14:textId="77777777" w:rsidTr="00355471">
        <w:trPr>
          <w:trHeight w:val="340"/>
        </w:trPr>
        <w:tc>
          <w:tcPr>
            <w:tcW w:w="3672" w:type="pct"/>
            <w:vAlign w:val="center"/>
          </w:tcPr>
          <w:p w14:paraId="29E7BDE7" w14:textId="77777777" w:rsidR="00F841D4" w:rsidRPr="00351492" w:rsidRDefault="00F841D4" w:rsidP="00FC220B">
            <w:pPr>
              <w:spacing w:before="120" w:after="0"/>
              <w:ind w:left="283"/>
              <w:rPr>
                <w:rFonts w:cs="Times New Roman"/>
                <w:szCs w:val="24"/>
              </w:rPr>
            </w:pPr>
            <w:r w:rsidRPr="00351492">
              <w:rPr>
                <w:rFonts w:cs="Times New Roman"/>
                <w:szCs w:val="24"/>
              </w:rPr>
              <w:t>a. Yaka kimlik kartı sistemleri</w:t>
            </w:r>
          </w:p>
        </w:tc>
        <w:tc>
          <w:tcPr>
            <w:tcW w:w="160" w:type="pct"/>
            <w:shd w:val="clear" w:color="auto" w:fill="FFFFFF" w:themeFill="background1"/>
            <w:vAlign w:val="center"/>
          </w:tcPr>
          <w:p w14:paraId="3A6D1512"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05CE1854"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E87F840"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514B8FC2" w14:textId="77777777" w:rsidR="00F841D4" w:rsidRPr="00351492" w:rsidRDefault="00F841D4" w:rsidP="00FA356C">
            <w:pPr>
              <w:spacing w:after="0"/>
              <w:rPr>
                <w:rFonts w:cs="Times New Roman"/>
                <w:szCs w:val="24"/>
              </w:rPr>
            </w:pPr>
          </w:p>
        </w:tc>
      </w:tr>
      <w:tr w:rsidR="00F841D4" w:rsidRPr="00351492" w14:paraId="2AAFF3A7" w14:textId="77777777" w:rsidTr="00355471">
        <w:tc>
          <w:tcPr>
            <w:tcW w:w="3672" w:type="pct"/>
            <w:vAlign w:val="center"/>
          </w:tcPr>
          <w:p w14:paraId="7FFCFB33" w14:textId="77777777" w:rsidR="00F841D4" w:rsidRPr="00351492" w:rsidRDefault="00F841D4" w:rsidP="00FC220B">
            <w:pPr>
              <w:spacing w:before="120" w:after="0"/>
              <w:ind w:left="283"/>
              <w:rPr>
                <w:rFonts w:cs="Times New Roman"/>
                <w:szCs w:val="24"/>
              </w:rPr>
            </w:pPr>
            <w:r w:rsidRPr="00351492">
              <w:rPr>
                <w:rFonts w:cs="Times New Roman"/>
                <w:szCs w:val="24"/>
              </w:rPr>
              <w:t>b. Araç tanıtım ve kontrol sistemi</w:t>
            </w:r>
          </w:p>
        </w:tc>
        <w:tc>
          <w:tcPr>
            <w:tcW w:w="160" w:type="pct"/>
            <w:shd w:val="clear" w:color="auto" w:fill="FFFFFF" w:themeFill="background1"/>
            <w:vAlign w:val="center"/>
          </w:tcPr>
          <w:p w14:paraId="273DC319"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07725B65"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928E5D7"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41065321" w14:textId="77777777" w:rsidR="00F841D4" w:rsidRPr="00351492" w:rsidRDefault="00F841D4" w:rsidP="00FA356C">
            <w:pPr>
              <w:spacing w:after="0"/>
              <w:rPr>
                <w:rFonts w:cs="Times New Roman"/>
                <w:szCs w:val="24"/>
              </w:rPr>
            </w:pPr>
          </w:p>
        </w:tc>
      </w:tr>
      <w:tr w:rsidR="00F841D4" w:rsidRPr="00351492" w14:paraId="2E5640A6" w14:textId="77777777" w:rsidTr="00355471">
        <w:tc>
          <w:tcPr>
            <w:tcW w:w="3672" w:type="pct"/>
            <w:vAlign w:val="center"/>
          </w:tcPr>
          <w:p w14:paraId="3B231F44" w14:textId="77777777" w:rsidR="00F841D4" w:rsidRPr="00351492" w:rsidRDefault="00F841D4" w:rsidP="00FC220B">
            <w:pPr>
              <w:spacing w:before="120" w:after="0"/>
              <w:ind w:left="283"/>
              <w:rPr>
                <w:rFonts w:cs="Times New Roman"/>
                <w:szCs w:val="24"/>
              </w:rPr>
            </w:pPr>
            <w:r w:rsidRPr="00351492">
              <w:rPr>
                <w:rFonts w:cs="Times New Roman"/>
                <w:szCs w:val="24"/>
              </w:rPr>
              <w:t>c. Rast gele paket ve araç aramaları</w:t>
            </w:r>
          </w:p>
        </w:tc>
        <w:tc>
          <w:tcPr>
            <w:tcW w:w="160" w:type="pct"/>
            <w:shd w:val="clear" w:color="auto" w:fill="FFFFFF" w:themeFill="background1"/>
            <w:vAlign w:val="center"/>
          </w:tcPr>
          <w:p w14:paraId="4D734620"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5A560BF8"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32161AD6"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1510533E" w14:textId="77777777" w:rsidR="00F841D4" w:rsidRPr="00351492" w:rsidRDefault="00F841D4" w:rsidP="00FA356C">
            <w:pPr>
              <w:spacing w:after="0"/>
              <w:rPr>
                <w:rFonts w:cs="Times New Roman"/>
                <w:szCs w:val="24"/>
              </w:rPr>
            </w:pPr>
          </w:p>
        </w:tc>
      </w:tr>
      <w:tr w:rsidR="00F841D4" w:rsidRPr="00351492" w14:paraId="52359E3D" w14:textId="77777777" w:rsidTr="00355471">
        <w:tc>
          <w:tcPr>
            <w:tcW w:w="3672" w:type="pct"/>
            <w:vAlign w:val="center"/>
          </w:tcPr>
          <w:p w14:paraId="3DFAF2F3" w14:textId="77777777" w:rsidR="00F841D4" w:rsidRPr="00351492" w:rsidRDefault="00F841D4" w:rsidP="00FC220B">
            <w:pPr>
              <w:spacing w:before="120" w:after="0"/>
              <w:ind w:left="283"/>
              <w:rPr>
                <w:rFonts w:cs="Times New Roman"/>
                <w:szCs w:val="24"/>
              </w:rPr>
            </w:pPr>
            <w:r w:rsidRPr="00351492">
              <w:rPr>
                <w:rFonts w:cs="Times New Roman"/>
                <w:szCs w:val="24"/>
              </w:rPr>
              <w:t>d. Güvenlik ihlallerinin derhal rapor edilmesine dair prosedürler</w:t>
            </w:r>
          </w:p>
        </w:tc>
        <w:tc>
          <w:tcPr>
            <w:tcW w:w="160" w:type="pct"/>
            <w:shd w:val="clear" w:color="auto" w:fill="FFFFFF" w:themeFill="background1"/>
            <w:vAlign w:val="center"/>
          </w:tcPr>
          <w:p w14:paraId="5F473B87"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AC38F6C"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B61F2DB"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07AEA67C" w14:textId="77777777" w:rsidR="00F841D4" w:rsidRPr="00351492" w:rsidRDefault="00F841D4" w:rsidP="00FA356C">
            <w:pPr>
              <w:spacing w:after="0"/>
              <w:rPr>
                <w:rFonts w:cs="Times New Roman"/>
                <w:szCs w:val="24"/>
              </w:rPr>
            </w:pPr>
          </w:p>
        </w:tc>
      </w:tr>
      <w:tr w:rsidR="00F841D4" w:rsidRPr="00351492" w14:paraId="3E58AAFB" w14:textId="77777777" w:rsidTr="00355471">
        <w:tc>
          <w:tcPr>
            <w:tcW w:w="3672" w:type="pct"/>
            <w:vAlign w:val="center"/>
          </w:tcPr>
          <w:p w14:paraId="6E047707" w14:textId="77777777" w:rsidR="00F841D4" w:rsidRPr="00351492" w:rsidRDefault="00F841D4" w:rsidP="00FC220B">
            <w:pPr>
              <w:spacing w:before="120" w:after="0"/>
              <w:ind w:left="283" w:right="-57"/>
              <w:rPr>
                <w:rFonts w:cs="Times New Roman"/>
                <w:szCs w:val="24"/>
              </w:rPr>
            </w:pPr>
            <w:r w:rsidRPr="00351492">
              <w:rPr>
                <w:rFonts w:cs="Times New Roman"/>
                <w:szCs w:val="24"/>
              </w:rPr>
              <w:t>e. Güvenlik personelinin görevlendirildiği Tesisin yerleşimi</w:t>
            </w:r>
          </w:p>
        </w:tc>
        <w:tc>
          <w:tcPr>
            <w:tcW w:w="160" w:type="pct"/>
            <w:shd w:val="clear" w:color="auto" w:fill="FFFFFF" w:themeFill="background1"/>
            <w:vAlign w:val="center"/>
          </w:tcPr>
          <w:p w14:paraId="3C5744D3"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7AF82119"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C1AC31B"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49BBA293" w14:textId="77777777" w:rsidR="00F841D4" w:rsidRPr="00351492" w:rsidRDefault="00F841D4" w:rsidP="00FA356C">
            <w:pPr>
              <w:spacing w:after="0"/>
              <w:rPr>
                <w:rFonts w:cs="Times New Roman"/>
                <w:szCs w:val="24"/>
              </w:rPr>
            </w:pPr>
          </w:p>
        </w:tc>
      </w:tr>
      <w:tr w:rsidR="00F841D4" w:rsidRPr="00351492" w14:paraId="353ECFDC" w14:textId="77777777" w:rsidTr="00355471">
        <w:tc>
          <w:tcPr>
            <w:tcW w:w="3672" w:type="pct"/>
            <w:vAlign w:val="center"/>
          </w:tcPr>
          <w:p w14:paraId="6AA44742" w14:textId="77777777" w:rsidR="00F841D4" w:rsidRPr="00351492" w:rsidRDefault="00F841D4" w:rsidP="00FC220B">
            <w:pPr>
              <w:spacing w:before="120" w:after="0"/>
              <w:ind w:left="283"/>
              <w:rPr>
                <w:rFonts w:cs="Times New Roman"/>
                <w:szCs w:val="24"/>
              </w:rPr>
            </w:pPr>
            <w:r w:rsidRPr="00351492">
              <w:rPr>
                <w:rFonts w:cs="Times New Roman"/>
                <w:szCs w:val="24"/>
              </w:rPr>
              <w:t>f. Genel güvenlik konuları vb.</w:t>
            </w:r>
          </w:p>
        </w:tc>
        <w:tc>
          <w:tcPr>
            <w:tcW w:w="160" w:type="pct"/>
            <w:shd w:val="clear" w:color="auto" w:fill="FFFFFF" w:themeFill="background1"/>
            <w:vAlign w:val="center"/>
          </w:tcPr>
          <w:p w14:paraId="3B4E9448"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509B57CF"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72848F3D"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62781EB4" w14:textId="77777777" w:rsidR="00F841D4" w:rsidRPr="00351492" w:rsidRDefault="00F841D4" w:rsidP="00FA356C">
            <w:pPr>
              <w:spacing w:after="0"/>
              <w:rPr>
                <w:rFonts w:cs="Times New Roman"/>
                <w:szCs w:val="24"/>
              </w:rPr>
            </w:pPr>
          </w:p>
        </w:tc>
      </w:tr>
      <w:tr w:rsidR="00F841D4" w:rsidRPr="00351492" w14:paraId="4794BDA7" w14:textId="77777777" w:rsidTr="00355471">
        <w:tc>
          <w:tcPr>
            <w:tcW w:w="3672" w:type="pct"/>
            <w:vAlign w:val="center"/>
          </w:tcPr>
          <w:p w14:paraId="45B8F70D" w14:textId="77777777" w:rsidR="00F841D4" w:rsidRPr="00351492" w:rsidRDefault="00F841D4" w:rsidP="00FA356C">
            <w:pPr>
              <w:spacing w:after="0"/>
              <w:rPr>
                <w:rFonts w:cs="Times New Roman"/>
                <w:szCs w:val="24"/>
              </w:rPr>
            </w:pPr>
            <w:r w:rsidRPr="00351492">
              <w:rPr>
                <w:rFonts w:cs="Times New Roman"/>
                <w:szCs w:val="24"/>
              </w:rPr>
              <w:t>6. Yerel güvenlik güçlerinden programın ilgili bölümlerine aktif biçimde katılmaları istendi mi?</w:t>
            </w:r>
          </w:p>
        </w:tc>
        <w:tc>
          <w:tcPr>
            <w:tcW w:w="160" w:type="pct"/>
            <w:shd w:val="clear" w:color="auto" w:fill="FFFFFF" w:themeFill="background1"/>
            <w:vAlign w:val="center"/>
          </w:tcPr>
          <w:p w14:paraId="63EA762D"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34C48EFD"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73AE564D"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0231B260" w14:textId="77777777" w:rsidR="00F841D4" w:rsidRPr="00351492" w:rsidRDefault="00F841D4" w:rsidP="00FA356C">
            <w:pPr>
              <w:spacing w:after="0"/>
              <w:rPr>
                <w:rFonts w:cs="Times New Roman"/>
                <w:szCs w:val="24"/>
              </w:rPr>
            </w:pPr>
          </w:p>
        </w:tc>
      </w:tr>
      <w:tr w:rsidR="00F841D4" w:rsidRPr="00351492" w14:paraId="505C31C1" w14:textId="77777777" w:rsidTr="00355471">
        <w:tc>
          <w:tcPr>
            <w:tcW w:w="3672" w:type="pct"/>
            <w:vAlign w:val="center"/>
          </w:tcPr>
          <w:p w14:paraId="303C9307" w14:textId="77777777" w:rsidR="00F841D4" w:rsidRPr="00351492" w:rsidRDefault="00F841D4" w:rsidP="00FA356C">
            <w:pPr>
              <w:spacing w:after="0"/>
              <w:rPr>
                <w:rFonts w:cs="Times New Roman"/>
                <w:szCs w:val="24"/>
              </w:rPr>
            </w:pPr>
            <w:r w:rsidRPr="00351492">
              <w:rPr>
                <w:rFonts w:cs="Times New Roman"/>
                <w:bCs/>
                <w:szCs w:val="24"/>
              </w:rPr>
              <w:t>7. Tesis idaresi, güvenlik personeli için zorunlu eğitim sağlıyor</w:t>
            </w:r>
            <w:r w:rsidR="006904CF">
              <w:rPr>
                <w:rFonts w:cs="Times New Roman"/>
                <w:bCs/>
                <w:szCs w:val="24"/>
              </w:rPr>
              <w:t xml:space="preserve"> mu?</w:t>
            </w:r>
          </w:p>
        </w:tc>
        <w:tc>
          <w:tcPr>
            <w:tcW w:w="160" w:type="pct"/>
            <w:shd w:val="clear" w:color="auto" w:fill="FFFFFF" w:themeFill="background1"/>
            <w:vAlign w:val="center"/>
          </w:tcPr>
          <w:p w14:paraId="1EE1387B"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1407E5B"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623C4153"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3CA2E5F1" w14:textId="77777777" w:rsidR="00F841D4" w:rsidRPr="00351492" w:rsidRDefault="00F841D4" w:rsidP="00FA356C">
            <w:pPr>
              <w:spacing w:after="0"/>
              <w:rPr>
                <w:rFonts w:cs="Times New Roman"/>
                <w:szCs w:val="24"/>
              </w:rPr>
            </w:pPr>
          </w:p>
        </w:tc>
      </w:tr>
      <w:tr w:rsidR="00F841D4" w:rsidRPr="00351492" w14:paraId="31586D77" w14:textId="77777777" w:rsidTr="00355471">
        <w:tc>
          <w:tcPr>
            <w:tcW w:w="3672" w:type="pct"/>
            <w:vAlign w:val="center"/>
          </w:tcPr>
          <w:p w14:paraId="7BEDA5D5" w14:textId="77777777" w:rsidR="00F841D4" w:rsidRPr="00351492" w:rsidRDefault="00F841D4" w:rsidP="00FA356C">
            <w:pPr>
              <w:spacing w:after="0"/>
              <w:rPr>
                <w:rFonts w:cs="Times New Roman"/>
                <w:bCs/>
                <w:szCs w:val="24"/>
              </w:rPr>
            </w:pPr>
            <w:r w:rsidRPr="00351492">
              <w:rPr>
                <w:rFonts w:cs="Times New Roman"/>
                <w:bCs/>
                <w:szCs w:val="24"/>
              </w:rPr>
              <w:t>8. Tesis idaresi, güvenlik ve yasa uygulama konularının tüm yönlerini kapsayacak biçimde yeterli ders planları sağlıyor</w:t>
            </w:r>
            <w:r w:rsidR="006904CF">
              <w:rPr>
                <w:rFonts w:cs="Times New Roman"/>
                <w:bCs/>
                <w:szCs w:val="24"/>
              </w:rPr>
              <w:t xml:space="preserve"> mu?</w:t>
            </w:r>
          </w:p>
        </w:tc>
        <w:tc>
          <w:tcPr>
            <w:tcW w:w="160" w:type="pct"/>
            <w:shd w:val="clear" w:color="auto" w:fill="FFFFFF" w:themeFill="background1"/>
            <w:vAlign w:val="center"/>
          </w:tcPr>
          <w:p w14:paraId="66FFCBB8"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7E374F0C"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2AE06D35"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7ECA48D1" w14:textId="77777777" w:rsidR="00F841D4" w:rsidRPr="00351492" w:rsidRDefault="00F841D4" w:rsidP="00FA356C">
            <w:pPr>
              <w:spacing w:after="0"/>
              <w:rPr>
                <w:rFonts w:cs="Times New Roman"/>
                <w:szCs w:val="24"/>
              </w:rPr>
            </w:pPr>
          </w:p>
        </w:tc>
      </w:tr>
      <w:tr w:rsidR="00F841D4" w:rsidRPr="00351492" w14:paraId="6FF0712D" w14:textId="77777777" w:rsidTr="00355471">
        <w:tc>
          <w:tcPr>
            <w:tcW w:w="3672" w:type="pct"/>
            <w:vAlign w:val="center"/>
          </w:tcPr>
          <w:p w14:paraId="286C4BAB" w14:textId="77777777" w:rsidR="00F841D4" w:rsidRPr="00351492" w:rsidRDefault="00F841D4" w:rsidP="00FA356C">
            <w:pPr>
              <w:spacing w:after="0"/>
              <w:rPr>
                <w:rFonts w:cs="Times New Roman"/>
                <w:bCs/>
                <w:szCs w:val="24"/>
              </w:rPr>
            </w:pPr>
            <w:r w:rsidRPr="00351492">
              <w:rPr>
                <w:rFonts w:cs="Times New Roman"/>
                <w:bCs/>
                <w:szCs w:val="24"/>
              </w:rPr>
              <w:t>9. Güvenlik personeli için kişisel eğitim kayıtları yeterli biçimde tutuluyor</w:t>
            </w:r>
            <w:r w:rsidR="006904CF">
              <w:rPr>
                <w:rFonts w:cs="Times New Roman"/>
                <w:bCs/>
                <w:szCs w:val="24"/>
              </w:rPr>
              <w:t xml:space="preserve"> mu?</w:t>
            </w:r>
          </w:p>
        </w:tc>
        <w:tc>
          <w:tcPr>
            <w:tcW w:w="160" w:type="pct"/>
            <w:shd w:val="clear" w:color="auto" w:fill="FFFFFF" w:themeFill="background1"/>
            <w:vAlign w:val="center"/>
          </w:tcPr>
          <w:p w14:paraId="5D9FA600"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50B047C2"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5BDBDB0"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2B22C51B" w14:textId="77777777" w:rsidR="00F841D4" w:rsidRPr="00351492" w:rsidRDefault="00F841D4" w:rsidP="00FA356C">
            <w:pPr>
              <w:spacing w:after="0"/>
              <w:rPr>
                <w:rFonts w:cs="Times New Roman"/>
                <w:szCs w:val="24"/>
              </w:rPr>
            </w:pPr>
          </w:p>
        </w:tc>
      </w:tr>
      <w:tr w:rsidR="00F841D4" w:rsidRPr="00351492" w14:paraId="57F5DAC0" w14:textId="77777777" w:rsidTr="00355471">
        <w:tc>
          <w:tcPr>
            <w:tcW w:w="3672" w:type="pct"/>
            <w:vAlign w:val="center"/>
          </w:tcPr>
          <w:p w14:paraId="7632B96A" w14:textId="77777777" w:rsidR="00F841D4" w:rsidRPr="00351492" w:rsidRDefault="00F841D4" w:rsidP="00FA356C">
            <w:pPr>
              <w:spacing w:after="0"/>
              <w:rPr>
                <w:rFonts w:cs="Times New Roman"/>
                <w:bCs/>
                <w:szCs w:val="24"/>
              </w:rPr>
            </w:pPr>
            <w:r w:rsidRPr="00351492">
              <w:rPr>
                <w:rFonts w:cs="Times New Roman"/>
                <w:bCs/>
                <w:szCs w:val="24"/>
              </w:rPr>
              <w:t>10. Ateşli silah taşıması zorunlu olan tüm güvenlik personeli eğitim alıyor</w:t>
            </w:r>
            <w:r w:rsidR="006904CF">
              <w:rPr>
                <w:rFonts w:cs="Times New Roman"/>
                <w:bCs/>
                <w:szCs w:val="24"/>
              </w:rPr>
              <w:t xml:space="preserve"> mu?</w:t>
            </w:r>
          </w:p>
        </w:tc>
        <w:tc>
          <w:tcPr>
            <w:tcW w:w="160" w:type="pct"/>
            <w:shd w:val="clear" w:color="auto" w:fill="FFFFFF" w:themeFill="background1"/>
            <w:vAlign w:val="center"/>
          </w:tcPr>
          <w:p w14:paraId="13001145"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04A33DFD"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058DD60D" w14:textId="77777777" w:rsidR="00F841D4" w:rsidRPr="00351492" w:rsidRDefault="00F841D4"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2D595A9C" w14:textId="77777777" w:rsidR="00F841D4" w:rsidRPr="00351492" w:rsidRDefault="00F841D4" w:rsidP="00FA356C">
            <w:pPr>
              <w:spacing w:after="0"/>
              <w:rPr>
                <w:rFonts w:cs="Times New Roman"/>
                <w:szCs w:val="24"/>
              </w:rPr>
            </w:pPr>
          </w:p>
        </w:tc>
      </w:tr>
      <w:tr w:rsidR="00FA356C" w:rsidRPr="00351492" w14:paraId="64DAAC6E" w14:textId="77777777" w:rsidTr="00355471">
        <w:tc>
          <w:tcPr>
            <w:tcW w:w="3672" w:type="pct"/>
            <w:vAlign w:val="center"/>
          </w:tcPr>
          <w:p w14:paraId="0DD5EDEA" w14:textId="77777777" w:rsidR="00FA356C" w:rsidRPr="00351492" w:rsidRDefault="00FA356C" w:rsidP="00E642B3">
            <w:pPr>
              <w:spacing w:after="0"/>
              <w:jc w:val="left"/>
              <w:rPr>
                <w:rFonts w:cs="Times New Roman"/>
                <w:bCs/>
                <w:szCs w:val="24"/>
              </w:rPr>
            </w:pPr>
            <w:r w:rsidRPr="00351492">
              <w:rPr>
                <w:rFonts w:cs="Times New Roman"/>
                <w:bCs/>
                <w:szCs w:val="24"/>
              </w:rPr>
              <w:t>11. Tüm güvenlik personeli, güç kullanımı konusunda yeterince eğitiliyor mu?</w:t>
            </w:r>
          </w:p>
        </w:tc>
        <w:tc>
          <w:tcPr>
            <w:tcW w:w="160" w:type="pct"/>
            <w:shd w:val="clear" w:color="auto" w:fill="FFFFFF" w:themeFill="background1"/>
            <w:vAlign w:val="center"/>
          </w:tcPr>
          <w:p w14:paraId="6314EEA4"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3513F21B"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8" w:type="pct"/>
            <w:gridSpan w:val="2"/>
            <w:shd w:val="clear" w:color="auto" w:fill="FFFFFF" w:themeFill="background1"/>
            <w:vAlign w:val="center"/>
          </w:tcPr>
          <w:p w14:paraId="593BB832"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19" w:type="pct"/>
            <w:shd w:val="clear" w:color="auto" w:fill="FFFFFF" w:themeFill="background1"/>
          </w:tcPr>
          <w:p w14:paraId="63162D74" w14:textId="77777777" w:rsidR="00FA356C" w:rsidRPr="00351492" w:rsidRDefault="00FA356C" w:rsidP="00FA356C">
            <w:pPr>
              <w:spacing w:after="0"/>
              <w:rPr>
                <w:rFonts w:cs="Times New Roman"/>
                <w:szCs w:val="24"/>
              </w:rPr>
            </w:pPr>
          </w:p>
        </w:tc>
      </w:tr>
      <w:tr w:rsidR="00FA356C" w:rsidRPr="00351492" w14:paraId="04FD751B" w14:textId="77777777" w:rsidTr="00355471">
        <w:tc>
          <w:tcPr>
            <w:tcW w:w="3672" w:type="pct"/>
            <w:vAlign w:val="center"/>
          </w:tcPr>
          <w:p w14:paraId="3415EA61" w14:textId="77777777" w:rsidR="00FA356C" w:rsidRPr="00351492" w:rsidRDefault="00FA356C" w:rsidP="00FA356C">
            <w:pPr>
              <w:spacing w:after="0"/>
              <w:rPr>
                <w:rFonts w:cs="Times New Roman"/>
                <w:szCs w:val="24"/>
              </w:rPr>
            </w:pPr>
            <w:r w:rsidRPr="00351492">
              <w:rPr>
                <w:rFonts w:cs="Times New Roman"/>
                <w:bCs/>
                <w:szCs w:val="24"/>
              </w:rPr>
              <w:t>12. Güvenlik Personeli Tehlikeli Yükler tanımlama ile ilgili bir eğitim almış</w:t>
            </w:r>
            <w:r w:rsidR="006904CF">
              <w:rPr>
                <w:rFonts w:cs="Times New Roman"/>
                <w:bCs/>
                <w:szCs w:val="24"/>
              </w:rPr>
              <w:t xml:space="preserve"> </w:t>
            </w:r>
            <w:r w:rsidRPr="00351492">
              <w:rPr>
                <w:rFonts w:cs="Times New Roman"/>
                <w:bCs/>
                <w:szCs w:val="24"/>
              </w:rPr>
              <w:t>mıdır?</w:t>
            </w:r>
          </w:p>
        </w:tc>
        <w:tc>
          <w:tcPr>
            <w:tcW w:w="160" w:type="pct"/>
            <w:shd w:val="clear" w:color="auto" w:fill="FFFFFF" w:themeFill="background1"/>
            <w:vAlign w:val="center"/>
          </w:tcPr>
          <w:p w14:paraId="47CD4CBA"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2A054BF8"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8" w:type="pct"/>
            <w:gridSpan w:val="2"/>
            <w:shd w:val="clear" w:color="auto" w:fill="FFFFFF" w:themeFill="background1"/>
            <w:vAlign w:val="center"/>
          </w:tcPr>
          <w:p w14:paraId="28403F1D" w14:textId="77777777" w:rsidR="00FA356C" w:rsidRPr="00351492" w:rsidRDefault="00FA356C" w:rsidP="00FA356C">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19" w:type="pct"/>
            <w:shd w:val="clear" w:color="auto" w:fill="FFFFFF" w:themeFill="background1"/>
          </w:tcPr>
          <w:p w14:paraId="43C20317" w14:textId="77777777" w:rsidR="00FA356C" w:rsidRPr="00351492" w:rsidRDefault="00FA356C" w:rsidP="00FA356C">
            <w:pPr>
              <w:spacing w:after="0"/>
              <w:rPr>
                <w:rFonts w:cs="Times New Roman"/>
                <w:szCs w:val="24"/>
              </w:rPr>
            </w:pPr>
          </w:p>
        </w:tc>
      </w:tr>
      <w:tr w:rsidR="006904CF" w:rsidRPr="00351492" w14:paraId="5283BD0B" w14:textId="77777777" w:rsidTr="00355471">
        <w:tc>
          <w:tcPr>
            <w:tcW w:w="3672" w:type="pct"/>
            <w:vAlign w:val="center"/>
          </w:tcPr>
          <w:p w14:paraId="0A8247EE" w14:textId="77777777" w:rsidR="006904CF" w:rsidRPr="00351492" w:rsidRDefault="006904CF" w:rsidP="006904CF">
            <w:pPr>
              <w:spacing w:after="0"/>
              <w:rPr>
                <w:rFonts w:cs="Times New Roman"/>
                <w:bCs/>
                <w:szCs w:val="24"/>
              </w:rPr>
            </w:pPr>
            <w:r>
              <w:rPr>
                <w:rFonts w:cs="Times New Roman"/>
                <w:bCs/>
                <w:szCs w:val="24"/>
              </w:rPr>
              <w:t>13. Güvenlik personeli dışındaki tesis personeli için “güvenlik bilinci” eğitim veriliyor mu?</w:t>
            </w:r>
          </w:p>
        </w:tc>
        <w:tc>
          <w:tcPr>
            <w:tcW w:w="160" w:type="pct"/>
            <w:shd w:val="clear" w:color="auto" w:fill="FFFFFF" w:themeFill="background1"/>
            <w:vAlign w:val="center"/>
          </w:tcPr>
          <w:p w14:paraId="430E3500" w14:textId="77777777" w:rsidR="006904CF" w:rsidRPr="00351492" w:rsidRDefault="006904CF" w:rsidP="006904CF">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3141C0A" w14:textId="77777777" w:rsidR="006904CF" w:rsidRPr="00351492" w:rsidRDefault="006904CF" w:rsidP="006904CF">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8" w:type="pct"/>
            <w:gridSpan w:val="2"/>
            <w:shd w:val="clear" w:color="auto" w:fill="FFFFFF" w:themeFill="background1"/>
            <w:vAlign w:val="center"/>
          </w:tcPr>
          <w:p w14:paraId="058479B6" w14:textId="77777777" w:rsidR="006904CF" w:rsidRPr="00351492" w:rsidRDefault="006904CF" w:rsidP="006904CF">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19" w:type="pct"/>
            <w:shd w:val="clear" w:color="auto" w:fill="FFFFFF" w:themeFill="background1"/>
          </w:tcPr>
          <w:p w14:paraId="463DF8EF" w14:textId="77777777" w:rsidR="006904CF" w:rsidRPr="00351492" w:rsidRDefault="006904CF" w:rsidP="006904CF">
            <w:pPr>
              <w:spacing w:after="0"/>
              <w:rPr>
                <w:rFonts w:cs="Times New Roman"/>
                <w:szCs w:val="24"/>
              </w:rPr>
            </w:pPr>
          </w:p>
        </w:tc>
      </w:tr>
      <w:tr w:rsidR="006904CF" w:rsidRPr="00351492" w14:paraId="5418DF43" w14:textId="77777777" w:rsidTr="00355471">
        <w:tc>
          <w:tcPr>
            <w:tcW w:w="3672" w:type="pct"/>
            <w:vAlign w:val="center"/>
          </w:tcPr>
          <w:p w14:paraId="22F82F22" w14:textId="77777777" w:rsidR="006904CF" w:rsidRDefault="006904CF" w:rsidP="006904CF">
            <w:pPr>
              <w:spacing w:after="0"/>
              <w:rPr>
                <w:rFonts w:cs="Times New Roman"/>
                <w:bCs/>
                <w:szCs w:val="24"/>
              </w:rPr>
            </w:pPr>
            <w:r>
              <w:rPr>
                <w:rFonts w:cs="Times New Roman"/>
                <w:bCs/>
                <w:szCs w:val="24"/>
              </w:rPr>
              <w:t>14. Güvenlik personeline zorunlu eğitimler dışında ayrıca eğitim planlanıyor mu?</w:t>
            </w:r>
          </w:p>
        </w:tc>
        <w:tc>
          <w:tcPr>
            <w:tcW w:w="160" w:type="pct"/>
            <w:shd w:val="clear" w:color="auto" w:fill="FFFFFF" w:themeFill="background1"/>
            <w:vAlign w:val="center"/>
          </w:tcPr>
          <w:p w14:paraId="2634E08D" w14:textId="77777777" w:rsidR="006904CF" w:rsidRPr="00351492" w:rsidRDefault="006904CF" w:rsidP="006904CF">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559759B6" w14:textId="77777777" w:rsidR="006904CF" w:rsidRPr="00351492" w:rsidRDefault="006904CF" w:rsidP="006904CF">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8" w:type="pct"/>
            <w:gridSpan w:val="2"/>
            <w:shd w:val="clear" w:color="auto" w:fill="FFFFFF" w:themeFill="background1"/>
            <w:vAlign w:val="center"/>
          </w:tcPr>
          <w:p w14:paraId="2A5988D0" w14:textId="77777777" w:rsidR="006904CF" w:rsidRPr="00351492" w:rsidRDefault="006904CF" w:rsidP="006904CF">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19" w:type="pct"/>
            <w:shd w:val="clear" w:color="auto" w:fill="FFFFFF" w:themeFill="background1"/>
          </w:tcPr>
          <w:p w14:paraId="47E26A67" w14:textId="77777777" w:rsidR="006904CF" w:rsidRPr="00351492" w:rsidRDefault="006904CF" w:rsidP="006904CF">
            <w:pPr>
              <w:spacing w:after="0"/>
              <w:rPr>
                <w:rFonts w:cs="Times New Roman"/>
                <w:szCs w:val="24"/>
              </w:rPr>
            </w:pPr>
          </w:p>
        </w:tc>
      </w:tr>
      <w:tr w:rsidR="006904CF" w:rsidRPr="00351492" w14:paraId="1752EAEF" w14:textId="77777777" w:rsidTr="00355471">
        <w:trPr>
          <w:trHeight w:val="340"/>
        </w:trPr>
        <w:tc>
          <w:tcPr>
            <w:tcW w:w="3672" w:type="pct"/>
            <w:vAlign w:val="center"/>
          </w:tcPr>
          <w:p w14:paraId="5939F21E" w14:textId="77777777" w:rsidR="006904CF" w:rsidRDefault="006904CF" w:rsidP="006904CF">
            <w:pPr>
              <w:spacing w:after="0"/>
              <w:rPr>
                <w:rFonts w:cs="Times New Roman"/>
                <w:bCs/>
                <w:szCs w:val="24"/>
              </w:rPr>
            </w:pPr>
            <w:r>
              <w:rPr>
                <w:rFonts w:cs="Times New Roman"/>
                <w:bCs/>
                <w:szCs w:val="24"/>
              </w:rPr>
              <w:t>15. Planlı talimler süresi içerisinde yapılıyor mu</w:t>
            </w:r>
          </w:p>
        </w:tc>
        <w:tc>
          <w:tcPr>
            <w:tcW w:w="160" w:type="pct"/>
            <w:shd w:val="clear" w:color="auto" w:fill="FFFFFF" w:themeFill="background1"/>
            <w:vAlign w:val="center"/>
          </w:tcPr>
          <w:p w14:paraId="1F0A4E81" w14:textId="77777777" w:rsidR="006904CF" w:rsidRPr="00351492" w:rsidRDefault="006904CF" w:rsidP="006904CF">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69726A07" w14:textId="77777777" w:rsidR="006904CF" w:rsidRPr="00351492" w:rsidRDefault="006904CF" w:rsidP="006904CF">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8" w:type="pct"/>
            <w:gridSpan w:val="2"/>
            <w:shd w:val="clear" w:color="auto" w:fill="FFFFFF" w:themeFill="background1"/>
            <w:vAlign w:val="center"/>
          </w:tcPr>
          <w:p w14:paraId="655A6D1A" w14:textId="77777777" w:rsidR="006904CF" w:rsidRPr="00351492" w:rsidRDefault="006904CF" w:rsidP="006904CF">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19" w:type="pct"/>
            <w:shd w:val="clear" w:color="auto" w:fill="FFFFFF" w:themeFill="background1"/>
          </w:tcPr>
          <w:p w14:paraId="59186120" w14:textId="77777777" w:rsidR="006904CF" w:rsidRPr="00351492" w:rsidRDefault="006904CF" w:rsidP="006904CF">
            <w:pPr>
              <w:spacing w:after="0"/>
              <w:rPr>
                <w:rFonts w:cs="Times New Roman"/>
                <w:szCs w:val="24"/>
              </w:rPr>
            </w:pPr>
          </w:p>
        </w:tc>
      </w:tr>
      <w:tr w:rsidR="006904CF" w:rsidRPr="00351492" w14:paraId="1AE7A753" w14:textId="77777777" w:rsidTr="00355471">
        <w:trPr>
          <w:trHeight w:val="340"/>
        </w:trPr>
        <w:tc>
          <w:tcPr>
            <w:tcW w:w="3672" w:type="pct"/>
            <w:vAlign w:val="center"/>
          </w:tcPr>
          <w:p w14:paraId="630B9249" w14:textId="77777777" w:rsidR="006904CF" w:rsidRDefault="006904CF" w:rsidP="006904CF">
            <w:pPr>
              <w:spacing w:after="0"/>
              <w:rPr>
                <w:rFonts w:cs="Times New Roman"/>
                <w:bCs/>
                <w:szCs w:val="24"/>
              </w:rPr>
            </w:pPr>
            <w:r>
              <w:rPr>
                <w:rFonts w:cs="Times New Roman"/>
                <w:bCs/>
                <w:szCs w:val="24"/>
              </w:rPr>
              <w:t>16. Yıllık tatbikatlar süresi içerisinde planlanıp yapılıyor mu?</w:t>
            </w:r>
          </w:p>
        </w:tc>
        <w:tc>
          <w:tcPr>
            <w:tcW w:w="160" w:type="pct"/>
            <w:shd w:val="clear" w:color="auto" w:fill="FFFFFF" w:themeFill="background1"/>
            <w:vAlign w:val="center"/>
          </w:tcPr>
          <w:p w14:paraId="4DF7F4F4" w14:textId="77777777" w:rsidR="006904CF" w:rsidRPr="00351492" w:rsidRDefault="006904CF" w:rsidP="006904CF">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3C7D06D6" w14:textId="77777777" w:rsidR="006904CF" w:rsidRPr="00351492" w:rsidRDefault="006904CF" w:rsidP="006904CF">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8" w:type="pct"/>
            <w:gridSpan w:val="2"/>
            <w:shd w:val="clear" w:color="auto" w:fill="FFFFFF" w:themeFill="background1"/>
            <w:vAlign w:val="center"/>
          </w:tcPr>
          <w:p w14:paraId="237C238C" w14:textId="77777777" w:rsidR="006904CF" w:rsidRPr="00351492" w:rsidRDefault="006904CF" w:rsidP="006904CF">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19" w:type="pct"/>
            <w:shd w:val="clear" w:color="auto" w:fill="FFFFFF" w:themeFill="background1"/>
          </w:tcPr>
          <w:p w14:paraId="6C6C8999" w14:textId="77777777" w:rsidR="006904CF" w:rsidRPr="00351492" w:rsidRDefault="006904CF" w:rsidP="006904CF">
            <w:pPr>
              <w:spacing w:after="0"/>
              <w:rPr>
                <w:rFonts w:cs="Times New Roman"/>
                <w:szCs w:val="24"/>
              </w:rPr>
            </w:pPr>
          </w:p>
        </w:tc>
      </w:tr>
      <w:tr w:rsidR="006904CF" w:rsidRPr="00351492" w14:paraId="0BCFE5F3" w14:textId="77777777" w:rsidTr="00355471">
        <w:tc>
          <w:tcPr>
            <w:tcW w:w="3672" w:type="pct"/>
            <w:vAlign w:val="center"/>
          </w:tcPr>
          <w:p w14:paraId="440ACEA1" w14:textId="77777777" w:rsidR="006904CF" w:rsidRDefault="006904CF" w:rsidP="006904CF">
            <w:pPr>
              <w:spacing w:after="0"/>
              <w:rPr>
                <w:rFonts w:cs="Times New Roman"/>
                <w:bCs/>
                <w:szCs w:val="24"/>
              </w:rPr>
            </w:pPr>
            <w:r>
              <w:rPr>
                <w:rFonts w:cs="Times New Roman"/>
                <w:bCs/>
                <w:szCs w:val="24"/>
              </w:rPr>
              <w:t>17. Tüm eğitim talim tatbikat kayıtları oluşturulup saklanıyor mu?</w:t>
            </w:r>
          </w:p>
        </w:tc>
        <w:tc>
          <w:tcPr>
            <w:tcW w:w="160" w:type="pct"/>
            <w:shd w:val="clear" w:color="auto" w:fill="FFFFFF" w:themeFill="background1"/>
            <w:vAlign w:val="center"/>
          </w:tcPr>
          <w:p w14:paraId="6DA5C828" w14:textId="77777777" w:rsidR="006904CF" w:rsidRPr="00351492" w:rsidRDefault="006904CF" w:rsidP="006904CF">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0BFCA64A" w14:textId="77777777" w:rsidR="006904CF" w:rsidRPr="00351492" w:rsidRDefault="006904CF" w:rsidP="006904CF">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8" w:type="pct"/>
            <w:gridSpan w:val="2"/>
            <w:shd w:val="clear" w:color="auto" w:fill="FFFFFF" w:themeFill="background1"/>
            <w:vAlign w:val="center"/>
          </w:tcPr>
          <w:p w14:paraId="76840CD1" w14:textId="77777777" w:rsidR="006904CF" w:rsidRPr="00351492" w:rsidRDefault="006904CF" w:rsidP="006904CF">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19" w:type="pct"/>
            <w:shd w:val="clear" w:color="auto" w:fill="FFFFFF" w:themeFill="background1"/>
          </w:tcPr>
          <w:p w14:paraId="42ECA703" w14:textId="77777777" w:rsidR="006904CF" w:rsidRPr="00351492" w:rsidRDefault="006904CF" w:rsidP="006904CF">
            <w:pPr>
              <w:spacing w:after="0"/>
              <w:rPr>
                <w:rFonts w:cs="Times New Roman"/>
                <w:szCs w:val="24"/>
              </w:rPr>
            </w:pPr>
          </w:p>
        </w:tc>
      </w:tr>
    </w:tbl>
    <w:p w14:paraId="41B5562C" w14:textId="77777777" w:rsidR="005A18CB" w:rsidRDefault="005A18CB">
      <w:pPr>
        <w:spacing w:after="160"/>
        <w:jc w:val="left"/>
      </w:pPr>
      <w:r>
        <w:br w:type="page"/>
      </w:r>
    </w:p>
    <w:tbl>
      <w:tblPr>
        <w:tblStyle w:val="TabloKlavuzu"/>
        <w:tblW w:w="5001" w:type="pct"/>
        <w:tblLook w:val="04A0" w:firstRow="1" w:lastRow="0" w:firstColumn="1" w:lastColumn="0" w:noHBand="0" w:noVBand="1"/>
      </w:tblPr>
      <w:tblGrid>
        <w:gridCol w:w="8070"/>
        <w:gridCol w:w="1004"/>
      </w:tblGrid>
      <w:tr w:rsidR="00967F5A" w:rsidRPr="00351492" w14:paraId="7FD49171" w14:textId="77777777" w:rsidTr="006904CF">
        <w:trPr>
          <w:trHeight w:val="272"/>
        </w:trPr>
        <w:tc>
          <w:tcPr>
            <w:tcW w:w="4447" w:type="pct"/>
            <w:tcBorders>
              <w:left w:val="nil"/>
              <w:right w:val="nil"/>
            </w:tcBorders>
            <w:shd w:val="clear" w:color="auto" w:fill="3366FF"/>
          </w:tcPr>
          <w:p w14:paraId="64B7A6FB" w14:textId="77777777" w:rsidR="00967F5A" w:rsidRPr="00351492" w:rsidRDefault="00967F5A" w:rsidP="00FA356C">
            <w:pPr>
              <w:spacing w:after="0"/>
              <w:rPr>
                <w:rFonts w:cs="Times New Roman"/>
                <w:color w:val="FFFFFF" w:themeColor="background1"/>
                <w:szCs w:val="24"/>
              </w:rPr>
            </w:pPr>
            <w:r w:rsidRPr="00351492">
              <w:rPr>
                <w:rFonts w:cs="Times New Roman"/>
                <w:b/>
                <w:color w:val="FFFFFF" w:themeColor="background1"/>
                <w:szCs w:val="24"/>
              </w:rPr>
              <w:lastRenderedPageBreak/>
              <w:t>Tesis Personeli Eğitim Programı /</w:t>
            </w:r>
          </w:p>
        </w:tc>
        <w:tc>
          <w:tcPr>
            <w:tcW w:w="553" w:type="pct"/>
            <w:tcBorders>
              <w:left w:val="nil"/>
              <w:right w:val="nil"/>
            </w:tcBorders>
            <w:shd w:val="clear" w:color="auto" w:fill="3366FF"/>
          </w:tcPr>
          <w:p w14:paraId="748DD295" w14:textId="77777777" w:rsidR="00967F5A" w:rsidRPr="00351492" w:rsidRDefault="00967F5A" w:rsidP="00FA356C">
            <w:pPr>
              <w:spacing w:after="0"/>
              <w:rPr>
                <w:rFonts w:cs="Times New Roman"/>
                <w:color w:val="FFFFFF" w:themeColor="background1"/>
                <w:szCs w:val="24"/>
              </w:rPr>
            </w:pPr>
          </w:p>
        </w:tc>
      </w:tr>
      <w:tr w:rsidR="00967F5A" w:rsidRPr="00351492" w14:paraId="24192226" w14:textId="77777777" w:rsidTr="005A18CB">
        <w:trPr>
          <w:trHeight w:val="5449"/>
        </w:trPr>
        <w:tc>
          <w:tcPr>
            <w:tcW w:w="5000" w:type="pct"/>
            <w:gridSpan w:val="2"/>
          </w:tcPr>
          <w:p w14:paraId="18DC8ADF" w14:textId="77777777" w:rsidR="00967F5A" w:rsidRPr="00351492" w:rsidRDefault="00890277" w:rsidP="00FA356C">
            <w:pPr>
              <w:spacing w:after="0"/>
              <w:rPr>
                <w:rFonts w:cs="Times New Roman"/>
                <w:b/>
                <w:szCs w:val="24"/>
              </w:rPr>
            </w:pPr>
            <w:r>
              <w:rPr>
                <w:rFonts w:cs="Times New Roman"/>
                <w:b/>
                <w:szCs w:val="24"/>
              </w:rPr>
              <w:t>18</w:t>
            </w:r>
            <w:r w:rsidR="00967F5A" w:rsidRPr="00351492">
              <w:rPr>
                <w:rFonts w:cs="Times New Roman"/>
                <w:b/>
                <w:szCs w:val="24"/>
              </w:rPr>
              <w:t xml:space="preserve">. Yorum/Açıklamalar / </w:t>
            </w:r>
          </w:p>
          <w:p w14:paraId="5FC8595D" w14:textId="77777777" w:rsidR="00967F5A" w:rsidRPr="00351492" w:rsidRDefault="00967F5A" w:rsidP="00FA356C">
            <w:pPr>
              <w:spacing w:after="0"/>
              <w:rPr>
                <w:rFonts w:cs="Times New Roman"/>
                <w:szCs w:val="24"/>
              </w:rPr>
            </w:pPr>
          </w:p>
        </w:tc>
      </w:tr>
    </w:tbl>
    <w:p w14:paraId="733FCBB7" w14:textId="77777777" w:rsidR="00967F5A" w:rsidRPr="00351492" w:rsidRDefault="00967F5A" w:rsidP="00FA356C">
      <w:pPr>
        <w:spacing w:after="0"/>
        <w:rPr>
          <w:rFonts w:cs="Times New Roman"/>
          <w:b/>
          <w:color w:val="5B9BD5" w:themeColor="accent1"/>
          <w:szCs w:val="24"/>
        </w:rPr>
      </w:pPr>
      <w:r w:rsidRPr="00351492">
        <w:rPr>
          <w:rFonts w:cs="Times New Roman"/>
          <w:b/>
          <w:color w:val="5B9BD5" w:themeColor="accent1"/>
          <w:szCs w:val="24"/>
        </w:rPr>
        <w:br w:type="page"/>
      </w:r>
    </w:p>
    <w:tbl>
      <w:tblPr>
        <w:tblStyle w:val="TabloKlavuzu"/>
        <w:tblW w:w="5007" w:type="pct"/>
        <w:tblInd w:w="-5" w:type="dxa"/>
        <w:tblLook w:val="04A0" w:firstRow="1" w:lastRow="0" w:firstColumn="1" w:lastColumn="0" w:noHBand="0" w:noVBand="1"/>
      </w:tblPr>
      <w:tblGrid>
        <w:gridCol w:w="6463"/>
        <w:gridCol w:w="492"/>
        <w:gridCol w:w="492"/>
        <w:gridCol w:w="492"/>
        <w:gridCol w:w="140"/>
        <w:gridCol w:w="996"/>
      </w:tblGrid>
      <w:tr w:rsidR="00967F5A" w:rsidRPr="00351492" w14:paraId="4BA02032" w14:textId="77777777" w:rsidTr="00355471">
        <w:tc>
          <w:tcPr>
            <w:tcW w:w="3593" w:type="pct"/>
            <w:shd w:val="clear" w:color="auto" w:fill="D9D9D9" w:themeFill="background1" w:themeFillShade="D9"/>
            <w:vAlign w:val="center"/>
          </w:tcPr>
          <w:p w14:paraId="7177295B" w14:textId="77777777" w:rsidR="00967F5A" w:rsidRPr="00351492" w:rsidRDefault="00967F5A" w:rsidP="00355471">
            <w:pPr>
              <w:pStyle w:val="Balk3"/>
              <w:jc w:val="left"/>
              <w:outlineLvl w:val="2"/>
            </w:pPr>
            <w:bookmarkStart w:id="184" w:name="_Toc245048492"/>
            <w:bookmarkStart w:id="185" w:name="_Toc351455428"/>
            <w:bookmarkStart w:id="186" w:name="_Toc9340106"/>
            <w:r w:rsidRPr="00351492">
              <w:lastRenderedPageBreak/>
              <w:t>İletişim</w:t>
            </w:r>
            <w:bookmarkEnd w:id="184"/>
            <w:bookmarkEnd w:id="185"/>
            <w:bookmarkEnd w:id="186"/>
            <w:r w:rsidRPr="00351492">
              <w:t xml:space="preserve"> </w:t>
            </w:r>
          </w:p>
        </w:tc>
        <w:tc>
          <w:tcPr>
            <w:tcW w:w="239" w:type="pct"/>
            <w:shd w:val="clear" w:color="auto" w:fill="D9D9D9" w:themeFill="background1" w:themeFillShade="D9"/>
            <w:vAlign w:val="center"/>
          </w:tcPr>
          <w:p w14:paraId="037A8E42" w14:textId="77777777" w:rsidR="00967F5A" w:rsidRPr="00351492" w:rsidRDefault="00967F5A" w:rsidP="00355471">
            <w:pPr>
              <w:spacing w:after="0"/>
              <w:jc w:val="left"/>
              <w:rPr>
                <w:rFonts w:cs="Times New Roman"/>
                <w:b/>
                <w:szCs w:val="24"/>
              </w:rPr>
            </w:pPr>
            <w:r w:rsidRPr="00351492">
              <w:rPr>
                <w:rFonts w:cs="Times New Roman"/>
                <w:b/>
                <w:szCs w:val="24"/>
              </w:rPr>
              <w:t>E</w:t>
            </w:r>
          </w:p>
        </w:tc>
        <w:tc>
          <w:tcPr>
            <w:tcW w:w="271" w:type="pct"/>
            <w:shd w:val="clear" w:color="auto" w:fill="D9D9D9" w:themeFill="background1" w:themeFillShade="D9"/>
            <w:vAlign w:val="center"/>
          </w:tcPr>
          <w:p w14:paraId="0FB039BE" w14:textId="77777777" w:rsidR="00967F5A" w:rsidRPr="00351492" w:rsidRDefault="00967F5A" w:rsidP="00355471">
            <w:pPr>
              <w:spacing w:after="0"/>
              <w:jc w:val="left"/>
              <w:rPr>
                <w:rFonts w:cs="Times New Roman"/>
                <w:b/>
                <w:szCs w:val="24"/>
              </w:rPr>
            </w:pPr>
            <w:r w:rsidRPr="00351492">
              <w:rPr>
                <w:rFonts w:cs="Times New Roman"/>
                <w:b/>
                <w:szCs w:val="24"/>
              </w:rPr>
              <w:t>H</w:t>
            </w:r>
          </w:p>
        </w:tc>
        <w:tc>
          <w:tcPr>
            <w:tcW w:w="271" w:type="pct"/>
            <w:shd w:val="clear" w:color="auto" w:fill="D9D9D9" w:themeFill="background1" w:themeFillShade="D9"/>
            <w:vAlign w:val="center"/>
          </w:tcPr>
          <w:p w14:paraId="76A3F79A" w14:textId="77777777" w:rsidR="00967F5A" w:rsidRPr="00351492" w:rsidRDefault="00967F5A" w:rsidP="00355471">
            <w:pPr>
              <w:spacing w:after="0"/>
              <w:jc w:val="left"/>
              <w:rPr>
                <w:rFonts w:cs="Times New Roman"/>
                <w:b/>
                <w:szCs w:val="24"/>
              </w:rPr>
            </w:pPr>
            <w:r w:rsidRPr="00351492">
              <w:rPr>
                <w:rFonts w:cs="Times New Roman"/>
                <w:b/>
                <w:szCs w:val="24"/>
              </w:rPr>
              <w:t>A</w:t>
            </w:r>
          </w:p>
        </w:tc>
        <w:tc>
          <w:tcPr>
            <w:tcW w:w="626" w:type="pct"/>
            <w:gridSpan w:val="2"/>
            <w:shd w:val="clear" w:color="auto" w:fill="D9D9D9" w:themeFill="background1" w:themeFillShade="D9"/>
            <w:vAlign w:val="center"/>
          </w:tcPr>
          <w:p w14:paraId="0B5EB706" w14:textId="77777777" w:rsidR="00967F5A" w:rsidRPr="00351492" w:rsidRDefault="00967F5A" w:rsidP="00355471">
            <w:pPr>
              <w:spacing w:after="0"/>
              <w:jc w:val="left"/>
              <w:rPr>
                <w:rFonts w:cs="Times New Roman"/>
                <w:b/>
                <w:szCs w:val="24"/>
              </w:rPr>
            </w:pPr>
            <w:r w:rsidRPr="00351492">
              <w:rPr>
                <w:rFonts w:cs="Times New Roman"/>
                <w:b/>
                <w:szCs w:val="24"/>
              </w:rPr>
              <w:t>Referans</w:t>
            </w:r>
          </w:p>
        </w:tc>
      </w:tr>
      <w:tr w:rsidR="00F841D4" w:rsidRPr="00351492" w14:paraId="218DF85F" w14:textId="77777777" w:rsidTr="00355471">
        <w:tc>
          <w:tcPr>
            <w:tcW w:w="3593" w:type="pct"/>
            <w:vAlign w:val="center"/>
          </w:tcPr>
          <w:p w14:paraId="58FFEEC9" w14:textId="77777777" w:rsidR="00F841D4" w:rsidRPr="00351492" w:rsidRDefault="00F841D4" w:rsidP="00DE464D">
            <w:pPr>
              <w:spacing w:after="0"/>
              <w:rPr>
                <w:rFonts w:cs="Times New Roman"/>
                <w:szCs w:val="24"/>
              </w:rPr>
            </w:pPr>
            <w:r w:rsidRPr="00351492">
              <w:rPr>
                <w:rFonts w:cs="Times New Roman"/>
                <w:szCs w:val="24"/>
              </w:rPr>
              <w:t>1. Güvenlik personeli, Güvenlik Merkezi ile güvenlik unsurları arasında doğrudan kendi haberleşme sistemine sahip</w:t>
            </w:r>
            <w:r w:rsidR="006904CF">
              <w:rPr>
                <w:rFonts w:cs="Times New Roman"/>
                <w:szCs w:val="24"/>
              </w:rPr>
              <w:t xml:space="preserve"> mid</w:t>
            </w:r>
            <w:r w:rsidRPr="00351492">
              <w:rPr>
                <w:rFonts w:cs="Times New Roman"/>
                <w:szCs w:val="24"/>
              </w:rPr>
              <w:t>ir</w:t>
            </w:r>
            <w:r w:rsidR="006904CF">
              <w:rPr>
                <w:rFonts w:cs="Times New Roman"/>
                <w:szCs w:val="24"/>
              </w:rPr>
              <w:t>?</w:t>
            </w:r>
          </w:p>
        </w:tc>
        <w:tc>
          <w:tcPr>
            <w:tcW w:w="239" w:type="pct"/>
            <w:shd w:val="clear" w:color="auto" w:fill="FFFFFF" w:themeFill="background1"/>
            <w:vAlign w:val="center"/>
          </w:tcPr>
          <w:p w14:paraId="6D787FF1"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2D1221C"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6C1652D4"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2F7473DF" w14:textId="77777777" w:rsidR="00F841D4" w:rsidRPr="00351492" w:rsidRDefault="00F841D4" w:rsidP="00FA356C">
            <w:pPr>
              <w:spacing w:after="0"/>
              <w:rPr>
                <w:rFonts w:cs="Times New Roman"/>
                <w:szCs w:val="24"/>
              </w:rPr>
            </w:pPr>
          </w:p>
        </w:tc>
      </w:tr>
      <w:tr w:rsidR="00F841D4" w:rsidRPr="00351492" w14:paraId="3B822860" w14:textId="77777777" w:rsidTr="00355471">
        <w:tc>
          <w:tcPr>
            <w:tcW w:w="3593" w:type="pct"/>
            <w:vAlign w:val="center"/>
          </w:tcPr>
          <w:p w14:paraId="5E7E1D7E" w14:textId="77777777" w:rsidR="00F841D4" w:rsidRPr="00351492" w:rsidRDefault="00F841D4" w:rsidP="00DE464D">
            <w:pPr>
              <w:spacing w:after="0"/>
              <w:rPr>
                <w:rFonts w:cs="Times New Roman"/>
                <w:szCs w:val="24"/>
              </w:rPr>
            </w:pPr>
            <w:r w:rsidRPr="00351492">
              <w:rPr>
                <w:rFonts w:cs="Times New Roman"/>
                <w:szCs w:val="24"/>
              </w:rPr>
              <w:t>2. Haberleşme sistemi için bir yardımcı güç kaynağı mevcut</w:t>
            </w:r>
            <w:r w:rsidR="006904CF">
              <w:rPr>
                <w:rFonts w:cs="Times New Roman"/>
                <w:szCs w:val="24"/>
              </w:rPr>
              <w:t xml:space="preserve"> mud</w:t>
            </w:r>
            <w:r w:rsidRPr="00351492">
              <w:rPr>
                <w:rFonts w:cs="Times New Roman"/>
                <w:szCs w:val="24"/>
              </w:rPr>
              <w:t>ur</w:t>
            </w:r>
            <w:r w:rsidR="006904CF">
              <w:rPr>
                <w:rFonts w:cs="Times New Roman"/>
                <w:szCs w:val="24"/>
              </w:rPr>
              <w:t>?</w:t>
            </w:r>
          </w:p>
        </w:tc>
        <w:tc>
          <w:tcPr>
            <w:tcW w:w="239" w:type="pct"/>
            <w:shd w:val="clear" w:color="auto" w:fill="FFFFFF" w:themeFill="background1"/>
            <w:vAlign w:val="center"/>
          </w:tcPr>
          <w:p w14:paraId="273E4178"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A625224"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8F5F5BC"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1EE11227" w14:textId="77777777" w:rsidR="00F841D4" w:rsidRPr="00351492" w:rsidRDefault="00F841D4" w:rsidP="00FA356C">
            <w:pPr>
              <w:spacing w:after="0"/>
              <w:rPr>
                <w:rFonts w:cs="Times New Roman"/>
                <w:szCs w:val="24"/>
              </w:rPr>
            </w:pPr>
          </w:p>
        </w:tc>
      </w:tr>
      <w:tr w:rsidR="00F841D4" w:rsidRPr="00351492" w14:paraId="1A1CBBD9" w14:textId="77777777" w:rsidTr="00355471">
        <w:tc>
          <w:tcPr>
            <w:tcW w:w="3593" w:type="pct"/>
            <w:vAlign w:val="center"/>
          </w:tcPr>
          <w:p w14:paraId="0B53CC49" w14:textId="77777777" w:rsidR="00F841D4" w:rsidRPr="00351492" w:rsidRDefault="00F841D4" w:rsidP="00DE464D">
            <w:pPr>
              <w:spacing w:after="0"/>
              <w:rPr>
                <w:rFonts w:cs="Times New Roman"/>
                <w:szCs w:val="24"/>
              </w:rPr>
            </w:pPr>
            <w:r w:rsidRPr="00351492">
              <w:rPr>
                <w:rFonts w:cs="Times New Roman"/>
                <w:szCs w:val="24"/>
              </w:rPr>
              <w:t>3. Güvenlik personelinin her bir unsuru ile sürekli haberleşmeyi sürdürmek için yeterli miktarda teçhizat mevcut</w:t>
            </w:r>
            <w:r w:rsidR="006904CF">
              <w:rPr>
                <w:rFonts w:cs="Times New Roman"/>
                <w:szCs w:val="24"/>
              </w:rPr>
              <w:t xml:space="preserve"> mud</w:t>
            </w:r>
            <w:r w:rsidRPr="00351492">
              <w:rPr>
                <w:rFonts w:cs="Times New Roman"/>
                <w:szCs w:val="24"/>
              </w:rPr>
              <w:t>ur</w:t>
            </w:r>
            <w:r w:rsidR="006904CF">
              <w:rPr>
                <w:rFonts w:cs="Times New Roman"/>
                <w:szCs w:val="24"/>
              </w:rPr>
              <w:t>?</w:t>
            </w:r>
          </w:p>
        </w:tc>
        <w:tc>
          <w:tcPr>
            <w:tcW w:w="239" w:type="pct"/>
            <w:shd w:val="clear" w:color="auto" w:fill="FFFFFF" w:themeFill="background1"/>
            <w:vAlign w:val="center"/>
          </w:tcPr>
          <w:p w14:paraId="28D0C518"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6C25E283"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046FAFA8"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4BB28171" w14:textId="77777777" w:rsidR="00F841D4" w:rsidRPr="00351492" w:rsidRDefault="00F841D4" w:rsidP="00FA356C">
            <w:pPr>
              <w:spacing w:after="0"/>
              <w:rPr>
                <w:rFonts w:cs="Times New Roman"/>
                <w:szCs w:val="24"/>
              </w:rPr>
            </w:pPr>
          </w:p>
        </w:tc>
      </w:tr>
      <w:tr w:rsidR="00F841D4" w:rsidRPr="00351492" w14:paraId="2BE5B288" w14:textId="77777777" w:rsidTr="00355471">
        <w:tc>
          <w:tcPr>
            <w:tcW w:w="3593" w:type="pct"/>
            <w:vAlign w:val="center"/>
          </w:tcPr>
          <w:p w14:paraId="5B5F279B" w14:textId="77777777" w:rsidR="00F841D4" w:rsidRPr="00351492" w:rsidRDefault="00F841D4" w:rsidP="00DE464D">
            <w:pPr>
              <w:spacing w:after="0"/>
              <w:rPr>
                <w:rFonts w:cs="Times New Roman"/>
                <w:szCs w:val="24"/>
              </w:rPr>
            </w:pPr>
            <w:r w:rsidRPr="00351492">
              <w:rPr>
                <w:rFonts w:cs="Times New Roman"/>
                <w:szCs w:val="24"/>
              </w:rPr>
              <w:t>4. Güvenlik personelinin kullanabileceği alternatif haberleşme imkânları mevcut</w:t>
            </w:r>
            <w:r w:rsidR="00C91314">
              <w:rPr>
                <w:rFonts w:cs="Times New Roman"/>
                <w:szCs w:val="24"/>
              </w:rPr>
              <w:t xml:space="preserve"> </w:t>
            </w:r>
            <w:r w:rsidR="006904CF">
              <w:rPr>
                <w:rFonts w:cs="Times New Roman"/>
                <w:szCs w:val="24"/>
              </w:rPr>
              <w:t>mud</w:t>
            </w:r>
            <w:r w:rsidRPr="00351492">
              <w:rPr>
                <w:rFonts w:cs="Times New Roman"/>
                <w:szCs w:val="24"/>
              </w:rPr>
              <w:t>ur</w:t>
            </w:r>
            <w:r w:rsidR="006904CF">
              <w:rPr>
                <w:rFonts w:cs="Times New Roman"/>
                <w:szCs w:val="24"/>
              </w:rPr>
              <w:t>?</w:t>
            </w:r>
          </w:p>
        </w:tc>
        <w:tc>
          <w:tcPr>
            <w:tcW w:w="239" w:type="pct"/>
            <w:shd w:val="clear" w:color="auto" w:fill="FFFFFF" w:themeFill="background1"/>
            <w:vAlign w:val="center"/>
          </w:tcPr>
          <w:p w14:paraId="6C7F52DA"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6B9A6476"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D0CF908"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15BA6C9E" w14:textId="77777777" w:rsidR="00F841D4" w:rsidRPr="00351492" w:rsidRDefault="00F841D4" w:rsidP="00FA356C">
            <w:pPr>
              <w:spacing w:after="0"/>
              <w:rPr>
                <w:rFonts w:cs="Times New Roman"/>
                <w:szCs w:val="24"/>
              </w:rPr>
            </w:pPr>
          </w:p>
        </w:tc>
      </w:tr>
      <w:tr w:rsidR="00F841D4" w:rsidRPr="00351492" w14:paraId="778246C1" w14:textId="77777777" w:rsidTr="00355471">
        <w:tc>
          <w:tcPr>
            <w:tcW w:w="3593" w:type="pct"/>
            <w:vAlign w:val="center"/>
          </w:tcPr>
          <w:p w14:paraId="25FEC9AC" w14:textId="77777777" w:rsidR="00F841D4" w:rsidRPr="00351492" w:rsidRDefault="00F841D4" w:rsidP="00DE464D">
            <w:pPr>
              <w:spacing w:after="0"/>
              <w:rPr>
                <w:rFonts w:cs="Times New Roman"/>
                <w:szCs w:val="24"/>
              </w:rPr>
            </w:pPr>
            <w:r w:rsidRPr="00351492">
              <w:rPr>
                <w:rFonts w:cs="Times New Roman"/>
                <w:szCs w:val="24"/>
              </w:rPr>
              <w:t>5. Güvenlik personeli için ana haberleşme imkânları ve alternatif imkânları mevcut</w:t>
            </w:r>
            <w:r w:rsidR="006904CF">
              <w:rPr>
                <w:rFonts w:cs="Times New Roman"/>
                <w:szCs w:val="24"/>
              </w:rPr>
              <w:t xml:space="preserve"> mud</w:t>
            </w:r>
            <w:r w:rsidRPr="00351492">
              <w:rPr>
                <w:rFonts w:cs="Times New Roman"/>
                <w:szCs w:val="24"/>
              </w:rPr>
              <w:t>ur</w:t>
            </w:r>
            <w:r w:rsidR="006904CF">
              <w:rPr>
                <w:rFonts w:cs="Times New Roman"/>
                <w:szCs w:val="24"/>
              </w:rPr>
              <w:t>?</w:t>
            </w:r>
          </w:p>
        </w:tc>
        <w:tc>
          <w:tcPr>
            <w:tcW w:w="239" w:type="pct"/>
            <w:shd w:val="clear" w:color="auto" w:fill="FFFFFF" w:themeFill="background1"/>
            <w:vAlign w:val="center"/>
          </w:tcPr>
          <w:p w14:paraId="3A8BA327"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9FED694"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607AA336"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5BD43857" w14:textId="77777777" w:rsidR="00F841D4" w:rsidRPr="00351492" w:rsidRDefault="00F841D4" w:rsidP="00FA356C">
            <w:pPr>
              <w:spacing w:after="0"/>
              <w:rPr>
                <w:rFonts w:cs="Times New Roman"/>
                <w:szCs w:val="24"/>
              </w:rPr>
            </w:pPr>
          </w:p>
        </w:tc>
      </w:tr>
      <w:tr w:rsidR="00F841D4" w:rsidRPr="00351492" w14:paraId="01EFA513" w14:textId="77777777" w:rsidTr="00355471">
        <w:trPr>
          <w:trHeight w:val="340"/>
        </w:trPr>
        <w:tc>
          <w:tcPr>
            <w:tcW w:w="3593" w:type="pct"/>
            <w:vAlign w:val="center"/>
          </w:tcPr>
          <w:p w14:paraId="5BE1628E" w14:textId="77777777" w:rsidR="00F841D4" w:rsidRPr="00351492" w:rsidRDefault="00F841D4" w:rsidP="00DE464D">
            <w:pPr>
              <w:spacing w:after="0"/>
              <w:rPr>
                <w:rFonts w:cs="Times New Roman"/>
                <w:szCs w:val="24"/>
              </w:rPr>
            </w:pPr>
            <w:r w:rsidRPr="00351492">
              <w:rPr>
                <w:rFonts w:cs="Times New Roman"/>
                <w:szCs w:val="24"/>
              </w:rPr>
              <w:t>6. Telsiz haberleşmesi</w:t>
            </w:r>
            <w:r w:rsidR="00DE464D" w:rsidRPr="00351492">
              <w:rPr>
                <w:rFonts w:cs="Times New Roman"/>
                <w:szCs w:val="24"/>
              </w:rPr>
              <w:t xml:space="preserve"> mevcut</w:t>
            </w:r>
            <w:r w:rsidR="006904CF">
              <w:rPr>
                <w:rFonts w:cs="Times New Roman"/>
                <w:szCs w:val="24"/>
              </w:rPr>
              <w:t xml:space="preserve"> mud</w:t>
            </w:r>
            <w:r w:rsidR="00DE464D" w:rsidRPr="00351492">
              <w:rPr>
                <w:rFonts w:cs="Times New Roman"/>
                <w:szCs w:val="24"/>
              </w:rPr>
              <w:t>ur</w:t>
            </w:r>
            <w:r w:rsidR="006904CF">
              <w:rPr>
                <w:rFonts w:cs="Times New Roman"/>
                <w:szCs w:val="24"/>
              </w:rPr>
              <w:t>?</w:t>
            </w:r>
          </w:p>
        </w:tc>
        <w:tc>
          <w:tcPr>
            <w:tcW w:w="239" w:type="pct"/>
            <w:shd w:val="clear" w:color="auto" w:fill="FFFFFF" w:themeFill="background1"/>
            <w:vAlign w:val="center"/>
          </w:tcPr>
          <w:p w14:paraId="708ED8F2"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3325A351"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5F72761"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35AE7C9F" w14:textId="77777777" w:rsidR="00F841D4" w:rsidRPr="00351492" w:rsidRDefault="00F841D4" w:rsidP="00FA356C">
            <w:pPr>
              <w:spacing w:after="0"/>
              <w:rPr>
                <w:rFonts w:cs="Times New Roman"/>
                <w:szCs w:val="24"/>
              </w:rPr>
            </w:pPr>
          </w:p>
        </w:tc>
      </w:tr>
      <w:tr w:rsidR="00F841D4" w:rsidRPr="00351492" w14:paraId="0059CC38" w14:textId="77777777" w:rsidTr="00355471">
        <w:trPr>
          <w:trHeight w:val="340"/>
        </w:trPr>
        <w:tc>
          <w:tcPr>
            <w:tcW w:w="3593" w:type="pct"/>
            <w:vAlign w:val="center"/>
          </w:tcPr>
          <w:p w14:paraId="619C7E0D" w14:textId="77777777" w:rsidR="00F841D4" w:rsidRPr="00351492" w:rsidRDefault="00F841D4" w:rsidP="00DE464D">
            <w:pPr>
              <w:spacing w:after="0"/>
              <w:rPr>
                <w:rFonts w:cs="Times New Roman"/>
                <w:szCs w:val="24"/>
              </w:rPr>
            </w:pPr>
            <w:r w:rsidRPr="00351492">
              <w:rPr>
                <w:rFonts w:cs="Times New Roman"/>
                <w:szCs w:val="24"/>
              </w:rPr>
              <w:t>7. Uygun telsiz prosedürleri uygulanmakta</w:t>
            </w:r>
            <w:r w:rsidR="006904CF">
              <w:rPr>
                <w:rFonts w:cs="Times New Roman"/>
                <w:szCs w:val="24"/>
              </w:rPr>
              <w:t xml:space="preserve"> mı</w:t>
            </w:r>
            <w:r w:rsidRPr="00351492">
              <w:rPr>
                <w:rFonts w:cs="Times New Roman"/>
                <w:szCs w:val="24"/>
              </w:rPr>
              <w:t>dır</w:t>
            </w:r>
            <w:r w:rsidR="006904CF">
              <w:rPr>
                <w:rFonts w:cs="Times New Roman"/>
                <w:szCs w:val="24"/>
              </w:rPr>
              <w:t>?</w:t>
            </w:r>
          </w:p>
        </w:tc>
        <w:tc>
          <w:tcPr>
            <w:tcW w:w="239" w:type="pct"/>
            <w:shd w:val="clear" w:color="auto" w:fill="FFFFFF" w:themeFill="background1"/>
            <w:vAlign w:val="center"/>
          </w:tcPr>
          <w:p w14:paraId="4B9CA2C0"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531C6B0D"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0443C09F"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364140A5" w14:textId="77777777" w:rsidR="00F841D4" w:rsidRPr="00351492" w:rsidRDefault="00F841D4" w:rsidP="00FA356C">
            <w:pPr>
              <w:spacing w:after="0"/>
              <w:rPr>
                <w:rFonts w:cs="Times New Roman"/>
                <w:szCs w:val="24"/>
              </w:rPr>
            </w:pPr>
          </w:p>
        </w:tc>
      </w:tr>
      <w:tr w:rsidR="00F841D4" w:rsidRPr="00351492" w14:paraId="7C5E1487" w14:textId="77777777" w:rsidTr="00355471">
        <w:tc>
          <w:tcPr>
            <w:tcW w:w="3593" w:type="pct"/>
            <w:vAlign w:val="center"/>
          </w:tcPr>
          <w:p w14:paraId="0FFC1E65" w14:textId="77777777" w:rsidR="00F841D4" w:rsidRPr="00351492" w:rsidRDefault="00F841D4" w:rsidP="00DE464D">
            <w:pPr>
              <w:spacing w:after="0"/>
              <w:rPr>
                <w:rFonts w:cs="Times New Roman"/>
                <w:szCs w:val="24"/>
              </w:rPr>
            </w:pPr>
            <w:r w:rsidRPr="00351492">
              <w:rPr>
                <w:rFonts w:cs="Times New Roman"/>
                <w:szCs w:val="24"/>
              </w:rPr>
              <w:t>8. Tüm haberleşme teçhizatının bakımı uygun biçimde yapılmakta</w:t>
            </w:r>
            <w:r w:rsidR="006904CF">
              <w:rPr>
                <w:rFonts w:cs="Times New Roman"/>
                <w:szCs w:val="24"/>
              </w:rPr>
              <w:t xml:space="preserve"> mı</w:t>
            </w:r>
            <w:r w:rsidRPr="00351492">
              <w:rPr>
                <w:rFonts w:cs="Times New Roman"/>
                <w:szCs w:val="24"/>
              </w:rPr>
              <w:t>dır</w:t>
            </w:r>
            <w:r w:rsidR="006904CF">
              <w:rPr>
                <w:rFonts w:cs="Times New Roman"/>
                <w:szCs w:val="24"/>
              </w:rPr>
              <w:t>?</w:t>
            </w:r>
          </w:p>
        </w:tc>
        <w:tc>
          <w:tcPr>
            <w:tcW w:w="239" w:type="pct"/>
            <w:shd w:val="clear" w:color="auto" w:fill="FFFFFF" w:themeFill="background1"/>
            <w:vAlign w:val="center"/>
          </w:tcPr>
          <w:p w14:paraId="5626B5F3"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261F0865"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0F91E3EF"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6AE2081C" w14:textId="77777777" w:rsidR="00F841D4" w:rsidRPr="00351492" w:rsidRDefault="00F841D4" w:rsidP="00FA356C">
            <w:pPr>
              <w:spacing w:after="0"/>
              <w:rPr>
                <w:rFonts w:cs="Times New Roman"/>
                <w:szCs w:val="24"/>
              </w:rPr>
            </w:pPr>
          </w:p>
        </w:tc>
      </w:tr>
      <w:tr w:rsidR="00F841D4" w:rsidRPr="00351492" w14:paraId="490909CB" w14:textId="77777777" w:rsidTr="00355471">
        <w:tc>
          <w:tcPr>
            <w:tcW w:w="3593" w:type="pct"/>
            <w:vAlign w:val="center"/>
          </w:tcPr>
          <w:p w14:paraId="404670B6" w14:textId="77777777" w:rsidR="00F841D4" w:rsidRPr="00351492" w:rsidRDefault="00F841D4" w:rsidP="00DE464D">
            <w:pPr>
              <w:spacing w:after="0"/>
              <w:rPr>
                <w:rFonts w:cs="Times New Roman"/>
                <w:szCs w:val="24"/>
              </w:rPr>
            </w:pPr>
            <w:r w:rsidRPr="00351492">
              <w:rPr>
                <w:rFonts w:cs="Times New Roman"/>
                <w:szCs w:val="24"/>
              </w:rPr>
              <w:t>9. Güvenlik personelinin kullanımı için tahsis edilmiş en az iki adet telsiz frekansı var</w:t>
            </w:r>
            <w:r w:rsidR="006904CF">
              <w:rPr>
                <w:rFonts w:cs="Times New Roman"/>
                <w:szCs w:val="24"/>
              </w:rPr>
              <w:t xml:space="preserve"> mıdır?</w:t>
            </w:r>
          </w:p>
        </w:tc>
        <w:tc>
          <w:tcPr>
            <w:tcW w:w="239" w:type="pct"/>
            <w:shd w:val="clear" w:color="auto" w:fill="FFFFFF" w:themeFill="background1"/>
            <w:vAlign w:val="center"/>
          </w:tcPr>
          <w:p w14:paraId="695EBEB8"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72C7996B"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6E559262"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63DDA4D2" w14:textId="77777777" w:rsidR="00F841D4" w:rsidRPr="00351492" w:rsidRDefault="00F841D4" w:rsidP="00FA356C">
            <w:pPr>
              <w:spacing w:after="0"/>
              <w:rPr>
                <w:rFonts w:cs="Times New Roman"/>
                <w:szCs w:val="24"/>
              </w:rPr>
            </w:pPr>
          </w:p>
        </w:tc>
      </w:tr>
      <w:tr w:rsidR="00F841D4" w:rsidRPr="00351492" w14:paraId="41B2EB31" w14:textId="77777777" w:rsidTr="00355471">
        <w:tc>
          <w:tcPr>
            <w:tcW w:w="3593" w:type="pct"/>
            <w:vAlign w:val="center"/>
          </w:tcPr>
          <w:p w14:paraId="7AC99419" w14:textId="77777777" w:rsidR="00F841D4" w:rsidRPr="0095426A" w:rsidRDefault="00F841D4" w:rsidP="00DE464D">
            <w:pPr>
              <w:spacing w:after="0"/>
              <w:rPr>
                <w:rFonts w:cs="Times New Roman"/>
                <w:color w:val="000000" w:themeColor="text1"/>
                <w:szCs w:val="24"/>
              </w:rPr>
            </w:pPr>
            <w:r w:rsidRPr="0095426A">
              <w:rPr>
                <w:rFonts w:cs="Times New Roman"/>
                <w:color w:val="000000" w:themeColor="text1"/>
                <w:szCs w:val="24"/>
              </w:rPr>
              <w:t>10. Taşınabilir telsizler çoklu frekans özelliği ile donatılmış</w:t>
            </w:r>
            <w:r w:rsidR="006904CF">
              <w:rPr>
                <w:rFonts w:cs="Times New Roman"/>
                <w:color w:val="000000" w:themeColor="text1"/>
                <w:szCs w:val="24"/>
              </w:rPr>
              <w:t xml:space="preserve"> mı</w:t>
            </w:r>
            <w:r w:rsidRPr="0095426A">
              <w:rPr>
                <w:rFonts w:cs="Times New Roman"/>
                <w:color w:val="000000" w:themeColor="text1"/>
                <w:szCs w:val="24"/>
              </w:rPr>
              <w:t>dır</w:t>
            </w:r>
            <w:r w:rsidR="006904CF">
              <w:rPr>
                <w:rFonts w:cs="Times New Roman"/>
                <w:color w:val="000000" w:themeColor="text1"/>
                <w:szCs w:val="24"/>
              </w:rPr>
              <w:t>?</w:t>
            </w:r>
          </w:p>
        </w:tc>
        <w:tc>
          <w:tcPr>
            <w:tcW w:w="239" w:type="pct"/>
            <w:shd w:val="clear" w:color="auto" w:fill="FFFFFF" w:themeFill="background1"/>
            <w:vAlign w:val="center"/>
          </w:tcPr>
          <w:p w14:paraId="22437DBE"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23BA2D7"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4E2CA28"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5B720EE9" w14:textId="77777777" w:rsidR="00F841D4" w:rsidRPr="00351492" w:rsidRDefault="00F841D4" w:rsidP="00FA356C">
            <w:pPr>
              <w:spacing w:after="0"/>
              <w:rPr>
                <w:rFonts w:cs="Times New Roman"/>
                <w:szCs w:val="24"/>
              </w:rPr>
            </w:pPr>
          </w:p>
        </w:tc>
      </w:tr>
      <w:tr w:rsidR="00F841D4" w:rsidRPr="00351492" w14:paraId="5F94EAB0" w14:textId="77777777" w:rsidTr="00355471">
        <w:tc>
          <w:tcPr>
            <w:tcW w:w="3593" w:type="pct"/>
            <w:vAlign w:val="center"/>
          </w:tcPr>
          <w:p w14:paraId="07F59BE2" w14:textId="77777777" w:rsidR="00F841D4" w:rsidRPr="0095426A" w:rsidRDefault="00F841D4" w:rsidP="00DE464D">
            <w:pPr>
              <w:spacing w:after="0"/>
              <w:rPr>
                <w:rFonts w:cs="Times New Roman"/>
                <w:color w:val="000000" w:themeColor="text1"/>
                <w:szCs w:val="24"/>
              </w:rPr>
            </w:pPr>
            <w:r w:rsidRPr="0095426A">
              <w:rPr>
                <w:rFonts w:cs="Times New Roman"/>
                <w:color w:val="000000" w:themeColor="text1"/>
                <w:szCs w:val="24"/>
              </w:rPr>
              <w:t>11. Güvenlik personel</w:t>
            </w:r>
            <w:r w:rsidR="00C173EE" w:rsidRPr="0095426A">
              <w:rPr>
                <w:rFonts w:cs="Times New Roman"/>
                <w:color w:val="000000" w:themeColor="text1"/>
                <w:szCs w:val="24"/>
              </w:rPr>
              <w:t>i</w:t>
            </w:r>
            <w:r w:rsidRPr="0095426A">
              <w:rPr>
                <w:rFonts w:cs="Times New Roman"/>
                <w:color w:val="000000" w:themeColor="text1"/>
                <w:szCs w:val="24"/>
              </w:rPr>
              <w:t xml:space="preserve"> acil durumlarda acil durum şifresi kullanıyorlar</w:t>
            </w:r>
            <w:r w:rsidR="00EB5DB5">
              <w:rPr>
                <w:rFonts w:cs="Times New Roman"/>
                <w:color w:val="000000" w:themeColor="text1"/>
                <w:szCs w:val="24"/>
              </w:rPr>
              <w:t xml:space="preserve"> mı</w:t>
            </w:r>
            <w:r w:rsidR="00C91314">
              <w:rPr>
                <w:rFonts w:cs="Times New Roman"/>
                <w:color w:val="000000" w:themeColor="text1"/>
                <w:szCs w:val="24"/>
              </w:rPr>
              <w:t>?</w:t>
            </w:r>
          </w:p>
        </w:tc>
        <w:tc>
          <w:tcPr>
            <w:tcW w:w="239" w:type="pct"/>
            <w:shd w:val="clear" w:color="auto" w:fill="FFFFFF" w:themeFill="background1"/>
            <w:vAlign w:val="center"/>
          </w:tcPr>
          <w:p w14:paraId="7469E1D9"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D0A3D3E"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2CDC2D4B"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15C271D0" w14:textId="77777777" w:rsidR="00F841D4" w:rsidRPr="00351492" w:rsidRDefault="00F841D4" w:rsidP="00FA356C">
            <w:pPr>
              <w:spacing w:after="0"/>
              <w:rPr>
                <w:rFonts w:cs="Times New Roman"/>
                <w:szCs w:val="24"/>
              </w:rPr>
            </w:pPr>
          </w:p>
        </w:tc>
      </w:tr>
      <w:tr w:rsidR="00F841D4" w:rsidRPr="00351492" w14:paraId="762F02A4" w14:textId="77777777" w:rsidTr="00355471">
        <w:tc>
          <w:tcPr>
            <w:tcW w:w="3593" w:type="pct"/>
            <w:vAlign w:val="center"/>
          </w:tcPr>
          <w:p w14:paraId="6EFC4FA1" w14:textId="77777777" w:rsidR="00F841D4" w:rsidRPr="0095426A" w:rsidRDefault="00DE464D" w:rsidP="00170AE6">
            <w:pPr>
              <w:spacing w:after="0"/>
              <w:rPr>
                <w:rFonts w:cs="Times New Roman"/>
                <w:color w:val="000000" w:themeColor="text1"/>
                <w:szCs w:val="24"/>
              </w:rPr>
            </w:pPr>
            <w:r w:rsidRPr="0095426A">
              <w:rPr>
                <w:rFonts w:cs="Times New Roman"/>
                <w:color w:val="000000" w:themeColor="text1"/>
                <w:szCs w:val="24"/>
              </w:rPr>
              <w:t xml:space="preserve">a. </w:t>
            </w:r>
            <w:r w:rsidR="00C91314">
              <w:rPr>
                <w:rFonts w:cs="Times New Roman"/>
                <w:color w:val="000000" w:themeColor="text1"/>
                <w:szCs w:val="24"/>
              </w:rPr>
              <w:t xml:space="preserve">(Evet ise) </w:t>
            </w:r>
            <w:r w:rsidR="00F841D4" w:rsidRPr="0095426A">
              <w:rPr>
                <w:rFonts w:cs="Times New Roman"/>
                <w:color w:val="000000" w:themeColor="text1"/>
                <w:szCs w:val="24"/>
              </w:rPr>
              <w:t xml:space="preserve">Acil durum şifresi en az </w:t>
            </w:r>
            <w:r w:rsidR="000A1F12">
              <w:rPr>
                <w:rFonts w:cs="Times New Roman"/>
                <w:color w:val="000000" w:themeColor="text1"/>
                <w:szCs w:val="24"/>
              </w:rPr>
              <w:t xml:space="preserve">6 </w:t>
            </w:r>
            <w:r w:rsidR="00F841D4" w:rsidRPr="0095426A">
              <w:rPr>
                <w:rFonts w:cs="Times New Roman"/>
                <w:color w:val="000000" w:themeColor="text1"/>
                <w:szCs w:val="24"/>
              </w:rPr>
              <w:t>ayda bir kez değiştiriliyor</w:t>
            </w:r>
            <w:r w:rsidR="00EB5DB5">
              <w:rPr>
                <w:rFonts w:cs="Times New Roman"/>
                <w:color w:val="000000" w:themeColor="text1"/>
                <w:szCs w:val="24"/>
              </w:rPr>
              <w:t xml:space="preserve"> mu</w:t>
            </w:r>
          </w:p>
        </w:tc>
        <w:tc>
          <w:tcPr>
            <w:tcW w:w="239" w:type="pct"/>
            <w:shd w:val="clear" w:color="auto" w:fill="FFFFFF" w:themeFill="background1"/>
            <w:vAlign w:val="center"/>
          </w:tcPr>
          <w:p w14:paraId="6087D0B1"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555E0438"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2D4C418"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077387D7" w14:textId="77777777" w:rsidR="00F841D4" w:rsidRPr="00351492" w:rsidRDefault="00F841D4" w:rsidP="00FA356C">
            <w:pPr>
              <w:spacing w:after="0"/>
              <w:rPr>
                <w:rFonts w:cs="Times New Roman"/>
                <w:szCs w:val="24"/>
              </w:rPr>
            </w:pPr>
          </w:p>
        </w:tc>
      </w:tr>
      <w:tr w:rsidR="00F841D4" w:rsidRPr="00351492" w14:paraId="24D8DD09" w14:textId="77777777" w:rsidTr="00355471">
        <w:tc>
          <w:tcPr>
            <w:tcW w:w="3593" w:type="pct"/>
            <w:vAlign w:val="center"/>
          </w:tcPr>
          <w:p w14:paraId="04854EFC" w14:textId="77777777" w:rsidR="00F841D4" w:rsidRPr="0095426A" w:rsidRDefault="00DE464D" w:rsidP="00DE464D">
            <w:pPr>
              <w:spacing w:after="0"/>
              <w:rPr>
                <w:rFonts w:cs="Times New Roman"/>
                <w:color w:val="000000" w:themeColor="text1"/>
                <w:szCs w:val="24"/>
              </w:rPr>
            </w:pPr>
            <w:r w:rsidRPr="0095426A">
              <w:rPr>
                <w:rFonts w:cs="Times New Roman"/>
                <w:color w:val="000000" w:themeColor="text1"/>
                <w:szCs w:val="24"/>
              </w:rPr>
              <w:t>12</w:t>
            </w:r>
            <w:r w:rsidR="00F841D4" w:rsidRPr="0095426A">
              <w:rPr>
                <w:rFonts w:cs="Times New Roman"/>
                <w:color w:val="000000" w:themeColor="text1"/>
                <w:szCs w:val="24"/>
              </w:rPr>
              <w:t>. Haberleşme merkezine silahlı saldırıya karşı yeterli fiziki güvenlik sağlanıyor</w:t>
            </w:r>
            <w:r w:rsidR="00EB5DB5">
              <w:rPr>
                <w:rFonts w:cs="Times New Roman"/>
                <w:color w:val="000000" w:themeColor="text1"/>
                <w:szCs w:val="24"/>
              </w:rPr>
              <w:t xml:space="preserve"> mu?</w:t>
            </w:r>
          </w:p>
        </w:tc>
        <w:tc>
          <w:tcPr>
            <w:tcW w:w="239" w:type="pct"/>
            <w:shd w:val="clear" w:color="auto" w:fill="FFFFFF" w:themeFill="background1"/>
            <w:vAlign w:val="center"/>
          </w:tcPr>
          <w:p w14:paraId="0933C156"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218CC507"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306F6DA5"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3DCE0D16" w14:textId="77777777" w:rsidR="00F841D4" w:rsidRPr="00351492" w:rsidRDefault="00F841D4" w:rsidP="00FA356C">
            <w:pPr>
              <w:spacing w:after="0"/>
              <w:rPr>
                <w:rFonts w:cs="Times New Roman"/>
                <w:szCs w:val="24"/>
              </w:rPr>
            </w:pPr>
          </w:p>
        </w:tc>
      </w:tr>
      <w:tr w:rsidR="00F841D4" w:rsidRPr="00351492" w14:paraId="70C4D756" w14:textId="77777777" w:rsidTr="00355471">
        <w:tc>
          <w:tcPr>
            <w:tcW w:w="3593" w:type="pct"/>
            <w:vAlign w:val="center"/>
          </w:tcPr>
          <w:p w14:paraId="2EA46628" w14:textId="77777777" w:rsidR="00F841D4" w:rsidRPr="0095426A" w:rsidRDefault="00DE464D" w:rsidP="00DE464D">
            <w:pPr>
              <w:spacing w:after="0"/>
              <w:rPr>
                <w:rFonts w:cs="Times New Roman"/>
                <w:color w:val="000000" w:themeColor="text1"/>
                <w:szCs w:val="24"/>
              </w:rPr>
            </w:pPr>
            <w:r w:rsidRPr="0095426A">
              <w:rPr>
                <w:rFonts w:cs="Times New Roman"/>
                <w:color w:val="000000" w:themeColor="text1"/>
                <w:szCs w:val="24"/>
              </w:rPr>
              <w:t>13</w:t>
            </w:r>
            <w:r w:rsidR="00F841D4" w:rsidRPr="0095426A">
              <w:rPr>
                <w:rFonts w:cs="Times New Roman"/>
                <w:color w:val="000000" w:themeColor="text1"/>
                <w:szCs w:val="24"/>
              </w:rPr>
              <w:t>. Haberleşme sistemleri, aynı anda hızlı ve zamanında tüm kilit noktalara talimat gönderme kapasitesine sahip</w:t>
            </w:r>
            <w:r w:rsidR="00EB5DB5">
              <w:rPr>
                <w:rFonts w:cs="Times New Roman"/>
                <w:color w:val="000000" w:themeColor="text1"/>
                <w:szCs w:val="24"/>
              </w:rPr>
              <w:t xml:space="preserve"> mid</w:t>
            </w:r>
            <w:r w:rsidR="00F841D4" w:rsidRPr="0095426A">
              <w:rPr>
                <w:rFonts w:cs="Times New Roman"/>
                <w:color w:val="000000" w:themeColor="text1"/>
                <w:szCs w:val="24"/>
              </w:rPr>
              <w:t>ir</w:t>
            </w:r>
            <w:r w:rsidR="00EB5DB5">
              <w:rPr>
                <w:rFonts w:cs="Times New Roman"/>
                <w:color w:val="000000" w:themeColor="text1"/>
                <w:szCs w:val="24"/>
              </w:rPr>
              <w:t>?</w:t>
            </w:r>
          </w:p>
        </w:tc>
        <w:tc>
          <w:tcPr>
            <w:tcW w:w="239" w:type="pct"/>
            <w:shd w:val="clear" w:color="auto" w:fill="FFFFFF" w:themeFill="background1"/>
            <w:vAlign w:val="center"/>
          </w:tcPr>
          <w:p w14:paraId="73EFD5BC"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52E778E5"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515BCBD" w14:textId="77777777" w:rsidR="00F841D4" w:rsidRPr="00351492" w:rsidRDefault="00F841D4"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7DF66670" w14:textId="77777777" w:rsidR="00F841D4" w:rsidRPr="00351492" w:rsidRDefault="00F841D4" w:rsidP="00FA356C">
            <w:pPr>
              <w:spacing w:after="0"/>
              <w:rPr>
                <w:rFonts w:cs="Times New Roman"/>
                <w:szCs w:val="24"/>
              </w:rPr>
            </w:pPr>
          </w:p>
        </w:tc>
      </w:tr>
      <w:tr w:rsidR="00D73807" w:rsidRPr="00351492" w14:paraId="239CDFB7" w14:textId="77777777" w:rsidTr="00355471">
        <w:tc>
          <w:tcPr>
            <w:tcW w:w="3593" w:type="pct"/>
            <w:vAlign w:val="center"/>
          </w:tcPr>
          <w:p w14:paraId="4A85F9CC" w14:textId="77777777" w:rsidR="00D73807" w:rsidRPr="0095426A" w:rsidRDefault="00DE464D" w:rsidP="00DE464D">
            <w:pPr>
              <w:spacing w:after="0"/>
              <w:rPr>
                <w:rFonts w:cs="Times New Roman"/>
                <w:color w:val="000000" w:themeColor="text1"/>
                <w:szCs w:val="24"/>
              </w:rPr>
            </w:pPr>
            <w:r w:rsidRPr="0095426A">
              <w:rPr>
                <w:rFonts w:cs="Times New Roman"/>
                <w:color w:val="000000" w:themeColor="text1"/>
                <w:szCs w:val="24"/>
              </w:rPr>
              <w:t>14</w:t>
            </w:r>
            <w:r w:rsidR="00D73807" w:rsidRPr="0095426A">
              <w:rPr>
                <w:rFonts w:cs="Times New Roman"/>
                <w:color w:val="000000" w:themeColor="text1"/>
                <w:szCs w:val="24"/>
              </w:rPr>
              <w:t xml:space="preserve">. Gemi liman iletişimi </w:t>
            </w:r>
            <w:r w:rsidRPr="0095426A">
              <w:rPr>
                <w:rFonts w:cs="Times New Roman"/>
                <w:color w:val="000000" w:themeColor="text1"/>
                <w:szCs w:val="24"/>
              </w:rPr>
              <w:t>deniz bandı telsizler ile yapılmakta</w:t>
            </w:r>
            <w:r w:rsidR="00EB5DB5">
              <w:rPr>
                <w:rFonts w:cs="Times New Roman"/>
                <w:color w:val="000000" w:themeColor="text1"/>
                <w:szCs w:val="24"/>
              </w:rPr>
              <w:t xml:space="preserve"> mı</w:t>
            </w:r>
            <w:r w:rsidRPr="0095426A">
              <w:rPr>
                <w:rFonts w:cs="Times New Roman"/>
                <w:color w:val="000000" w:themeColor="text1"/>
                <w:szCs w:val="24"/>
              </w:rPr>
              <w:t>dır</w:t>
            </w:r>
            <w:r w:rsidR="00EB5DB5">
              <w:rPr>
                <w:rFonts w:cs="Times New Roman"/>
                <w:color w:val="000000" w:themeColor="text1"/>
                <w:szCs w:val="24"/>
              </w:rPr>
              <w:t>?</w:t>
            </w:r>
          </w:p>
        </w:tc>
        <w:tc>
          <w:tcPr>
            <w:tcW w:w="239" w:type="pct"/>
            <w:shd w:val="clear" w:color="auto" w:fill="FFFFFF" w:themeFill="background1"/>
            <w:vAlign w:val="center"/>
          </w:tcPr>
          <w:p w14:paraId="10CCF52F" w14:textId="77777777" w:rsidR="00D73807" w:rsidRPr="00351492" w:rsidRDefault="00D73807"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21E6B909" w14:textId="77777777" w:rsidR="00D73807" w:rsidRPr="00351492" w:rsidRDefault="00D73807"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2B554126" w14:textId="77777777" w:rsidR="00D73807" w:rsidRPr="00351492" w:rsidRDefault="00D73807"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00B10F19" w14:textId="77777777" w:rsidR="00D73807" w:rsidRPr="00351492" w:rsidRDefault="00D73807" w:rsidP="00FA356C">
            <w:pPr>
              <w:spacing w:after="0"/>
              <w:rPr>
                <w:rFonts w:cs="Times New Roman"/>
                <w:szCs w:val="24"/>
              </w:rPr>
            </w:pPr>
          </w:p>
        </w:tc>
      </w:tr>
      <w:tr w:rsidR="00DE464D" w:rsidRPr="00351492" w14:paraId="12B96268" w14:textId="77777777" w:rsidTr="00355471">
        <w:tc>
          <w:tcPr>
            <w:tcW w:w="3593" w:type="pct"/>
          </w:tcPr>
          <w:p w14:paraId="543F3AB5" w14:textId="77777777" w:rsidR="00DE464D" w:rsidRPr="0095426A" w:rsidRDefault="00DE464D" w:rsidP="00DE464D">
            <w:pPr>
              <w:spacing w:after="0"/>
              <w:rPr>
                <w:rFonts w:cs="Times New Roman"/>
                <w:color w:val="000000" w:themeColor="text1"/>
                <w:szCs w:val="24"/>
              </w:rPr>
            </w:pPr>
            <w:r w:rsidRPr="0095426A">
              <w:rPr>
                <w:rFonts w:cs="Times New Roman"/>
                <w:color w:val="000000" w:themeColor="text1"/>
                <w:szCs w:val="24"/>
              </w:rPr>
              <w:t>15. Haberleşme sistemleri acil durumlarda ihtiyacı karşılayacak yeterlilikte</w:t>
            </w:r>
            <w:r w:rsidR="00EB5DB5">
              <w:rPr>
                <w:rFonts w:cs="Times New Roman"/>
                <w:color w:val="000000" w:themeColor="text1"/>
                <w:szCs w:val="24"/>
              </w:rPr>
              <w:t xml:space="preserve"> mid</w:t>
            </w:r>
            <w:r w:rsidRPr="0095426A">
              <w:rPr>
                <w:rFonts w:cs="Times New Roman"/>
                <w:color w:val="000000" w:themeColor="text1"/>
                <w:szCs w:val="24"/>
              </w:rPr>
              <w:t>ir</w:t>
            </w:r>
            <w:r w:rsidR="00EB5DB5">
              <w:rPr>
                <w:rFonts w:cs="Times New Roman"/>
                <w:color w:val="000000" w:themeColor="text1"/>
                <w:szCs w:val="24"/>
              </w:rPr>
              <w:t>?</w:t>
            </w:r>
          </w:p>
        </w:tc>
        <w:tc>
          <w:tcPr>
            <w:tcW w:w="239" w:type="pct"/>
            <w:vAlign w:val="center"/>
          </w:tcPr>
          <w:p w14:paraId="18BC252F" w14:textId="77777777" w:rsidR="00DE464D" w:rsidRPr="00351492" w:rsidRDefault="00DE464D"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04EB3BC4" w14:textId="77777777" w:rsidR="00DE464D" w:rsidRPr="00351492" w:rsidRDefault="00DE464D"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4F6090D0" w14:textId="77777777" w:rsidR="00DE464D" w:rsidRPr="00351492" w:rsidRDefault="00DE464D"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tcPr>
          <w:p w14:paraId="46A067C2" w14:textId="77777777" w:rsidR="00DE464D" w:rsidRPr="00351492" w:rsidRDefault="00DE464D" w:rsidP="00097901">
            <w:pPr>
              <w:spacing w:after="0"/>
              <w:rPr>
                <w:rFonts w:cs="Times New Roman"/>
                <w:szCs w:val="24"/>
              </w:rPr>
            </w:pPr>
          </w:p>
        </w:tc>
      </w:tr>
      <w:tr w:rsidR="00DE464D" w:rsidRPr="00351492" w14:paraId="2B3EC64B" w14:textId="77777777" w:rsidTr="00355471">
        <w:trPr>
          <w:trHeight w:val="340"/>
        </w:trPr>
        <w:tc>
          <w:tcPr>
            <w:tcW w:w="3593" w:type="pct"/>
          </w:tcPr>
          <w:p w14:paraId="6D00FCF4" w14:textId="77777777" w:rsidR="00DE464D" w:rsidRPr="0095426A" w:rsidRDefault="00DE464D" w:rsidP="00DE464D">
            <w:pPr>
              <w:spacing w:after="0"/>
              <w:rPr>
                <w:rFonts w:cs="Times New Roman"/>
                <w:color w:val="000000" w:themeColor="text1"/>
                <w:szCs w:val="24"/>
              </w:rPr>
            </w:pPr>
            <w:r w:rsidRPr="0095426A">
              <w:rPr>
                <w:rFonts w:cs="Times New Roman"/>
                <w:color w:val="000000" w:themeColor="text1"/>
                <w:szCs w:val="24"/>
              </w:rPr>
              <w:t>16. Ano</w:t>
            </w:r>
            <w:r w:rsidR="00FE0790">
              <w:rPr>
                <w:rFonts w:cs="Times New Roman"/>
                <w:color w:val="000000" w:themeColor="text1"/>
                <w:szCs w:val="24"/>
              </w:rPr>
              <w:t>n</w:t>
            </w:r>
            <w:r w:rsidRPr="0095426A">
              <w:rPr>
                <w:rFonts w:cs="Times New Roman"/>
                <w:color w:val="000000" w:themeColor="text1"/>
                <w:szCs w:val="24"/>
              </w:rPr>
              <w:t>s sistemi mevcut</w:t>
            </w:r>
            <w:r w:rsidR="00EB5DB5">
              <w:rPr>
                <w:rFonts w:cs="Times New Roman"/>
                <w:color w:val="000000" w:themeColor="text1"/>
                <w:szCs w:val="24"/>
              </w:rPr>
              <w:t xml:space="preserve"> mud</w:t>
            </w:r>
            <w:r w:rsidRPr="0095426A">
              <w:rPr>
                <w:rFonts w:cs="Times New Roman"/>
                <w:color w:val="000000" w:themeColor="text1"/>
                <w:szCs w:val="24"/>
              </w:rPr>
              <w:t>ur</w:t>
            </w:r>
            <w:r w:rsidR="00EB5DB5">
              <w:rPr>
                <w:rFonts w:cs="Times New Roman"/>
                <w:color w:val="000000" w:themeColor="text1"/>
                <w:szCs w:val="24"/>
              </w:rPr>
              <w:t>?</w:t>
            </w:r>
          </w:p>
        </w:tc>
        <w:tc>
          <w:tcPr>
            <w:tcW w:w="239" w:type="pct"/>
            <w:vAlign w:val="center"/>
          </w:tcPr>
          <w:p w14:paraId="59F5204A" w14:textId="77777777" w:rsidR="00DE464D" w:rsidRPr="00351492" w:rsidRDefault="00DE464D"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2BE49645" w14:textId="77777777" w:rsidR="00DE464D" w:rsidRPr="00351492" w:rsidRDefault="00DE464D"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vAlign w:val="center"/>
          </w:tcPr>
          <w:p w14:paraId="7B65914E" w14:textId="77777777" w:rsidR="00DE464D" w:rsidRPr="00351492" w:rsidRDefault="00DE464D" w:rsidP="00DE464D">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tcPr>
          <w:p w14:paraId="02845F0A" w14:textId="77777777" w:rsidR="00DE464D" w:rsidRPr="00351492" w:rsidRDefault="00DE464D" w:rsidP="00097901">
            <w:pPr>
              <w:spacing w:after="0"/>
              <w:rPr>
                <w:rFonts w:cs="Times New Roman"/>
                <w:szCs w:val="24"/>
              </w:rPr>
            </w:pPr>
          </w:p>
        </w:tc>
      </w:tr>
      <w:tr w:rsidR="00C173EE" w:rsidRPr="00C173EE" w14:paraId="11D9F8B4" w14:textId="77777777" w:rsidTr="00355471">
        <w:trPr>
          <w:trHeight w:val="340"/>
        </w:trPr>
        <w:tc>
          <w:tcPr>
            <w:tcW w:w="3593" w:type="pct"/>
          </w:tcPr>
          <w:p w14:paraId="224A05EA" w14:textId="77777777" w:rsidR="00C173EE" w:rsidRPr="0095426A" w:rsidRDefault="00C173EE" w:rsidP="00C173EE">
            <w:pPr>
              <w:spacing w:after="0"/>
              <w:rPr>
                <w:rFonts w:cs="Times New Roman"/>
                <w:color w:val="000000" w:themeColor="text1"/>
                <w:szCs w:val="24"/>
              </w:rPr>
            </w:pPr>
            <w:r w:rsidRPr="0095426A">
              <w:rPr>
                <w:rFonts w:cs="Times New Roman"/>
                <w:color w:val="000000" w:themeColor="text1"/>
                <w:szCs w:val="24"/>
              </w:rPr>
              <w:t>17. Alarm sistemi mevcut</w:t>
            </w:r>
            <w:r w:rsidR="00EB5DB5">
              <w:rPr>
                <w:rFonts w:cs="Times New Roman"/>
                <w:color w:val="000000" w:themeColor="text1"/>
                <w:szCs w:val="24"/>
              </w:rPr>
              <w:t xml:space="preserve"> mud</w:t>
            </w:r>
            <w:r w:rsidRPr="0095426A">
              <w:rPr>
                <w:rFonts w:cs="Times New Roman"/>
                <w:color w:val="000000" w:themeColor="text1"/>
                <w:szCs w:val="24"/>
              </w:rPr>
              <w:t>ur</w:t>
            </w:r>
            <w:r w:rsidR="00EB5DB5">
              <w:rPr>
                <w:rFonts w:cs="Times New Roman"/>
                <w:color w:val="000000" w:themeColor="text1"/>
                <w:szCs w:val="24"/>
              </w:rPr>
              <w:t>?</w:t>
            </w:r>
          </w:p>
        </w:tc>
        <w:tc>
          <w:tcPr>
            <w:tcW w:w="239" w:type="pct"/>
            <w:vAlign w:val="center"/>
          </w:tcPr>
          <w:p w14:paraId="0CD1A43F" w14:textId="77777777" w:rsidR="00C173EE" w:rsidRPr="00EB5DB5" w:rsidRDefault="00C173EE" w:rsidP="00C173EE">
            <w:pPr>
              <w:spacing w:after="0"/>
              <w:jc w:val="center"/>
              <w:rPr>
                <w:rFonts w:cs="Times New Roman"/>
                <w:color w:val="000000" w:themeColor="text1"/>
                <w:szCs w:val="24"/>
              </w:rPr>
            </w:pPr>
            <w:r w:rsidRPr="00EB5DB5">
              <w:rPr>
                <w:rFonts w:cs="Times New Roman"/>
                <w:color w:val="000000" w:themeColor="text1"/>
                <w:szCs w:val="24"/>
              </w:rPr>
              <w:fldChar w:fldCharType="begin">
                <w:ffData>
                  <w:name w:val=""/>
                  <w:enabled/>
                  <w:calcOnExit w:val="0"/>
                  <w:checkBox>
                    <w:sizeAuto/>
                    <w:default w:val="0"/>
                  </w:checkBox>
                </w:ffData>
              </w:fldChar>
            </w:r>
            <w:r w:rsidRPr="00EB5DB5">
              <w:rPr>
                <w:rFonts w:cs="Times New Roman"/>
                <w:color w:val="000000" w:themeColor="text1"/>
                <w:szCs w:val="24"/>
              </w:rPr>
              <w:instrText xml:space="preserve"> FORMCHECKBOX </w:instrText>
            </w:r>
            <w:r w:rsidR="00075105">
              <w:rPr>
                <w:rFonts w:cs="Times New Roman"/>
                <w:color w:val="000000" w:themeColor="text1"/>
                <w:szCs w:val="24"/>
              </w:rPr>
            </w:r>
            <w:r w:rsidR="00075105">
              <w:rPr>
                <w:rFonts w:cs="Times New Roman"/>
                <w:color w:val="000000" w:themeColor="text1"/>
                <w:szCs w:val="24"/>
              </w:rPr>
              <w:fldChar w:fldCharType="separate"/>
            </w:r>
            <w:r w:rsidRPr="00EB5DB5">
              <w:rPr>
                <w:rFonts w:cs="Times New Roman"/>
                <w:color w:val="000000" w:themeColor="text1"/>
                <w:szCs w:val="24"/>
              </w:rPr>
              <w:fldChar w:fldCharType="end"/>
            </w:r>
          </w:p>
        </w:tc>
        <w:tc>
          <w:tcPr>
            <w:tcW w:w="271" w:type="pct"/>
            <w:vAlign w:val="center"/>
          </w:tcPr>
          <w:p w14:paraId="6196CE3D" w14:textId="77777777" w:rsidR="00C173EE" w:rsidRPr="00EB5DB5" w:rsidRDefault="00C173EE" w:rsidP="00C173EE">
            <w:pPr>
              <w:spacing w:after="0"/>
              <w:jc w:val="center"/>
              <w:rPr>
                <w:rFonts w:cs="Times New Roman"/>
                <w:color w:val="000000" w:themeColor="text1"/>
                <w:szCs w:val="24"/>
              </w:rPr>
            </w:pPr>
            <w:r w:rsidRPr="00EB5DB5">
              <w:rPr>
                <w:rFonts w:cs="Times New Roman"/>
                <w:color w:val="000000" w:themeColor="text1"/>
                <w:szCs w:val="24"/>
              </w:rPr>
              <w:fldChar w:fldCharType="begin">
                <w:ffData>
                  <w:name w:val=""/>
                  <w:enabled/>
                  <w:calcOnExit w:val="0"/>
                  <w:checkBox>
                    <w:sizeAuto/>
                    <w:default w:val="0"/>
                  </w:checkBox>
                </w:ffData>
              </w:fldChar>
            </w:r>
            <w:r w:rsidRPr="00EB5DB5">
              <w:rPr>
                <w:rFonts w:cs="Times New Roman"/>
                <w:color w:val="000000" w:themeColor="text1"/>
                <w:szCs w:val="24"/>
              </w:rPr>
              <w:instrText xml:space="preserve"> FORMCHECKBOX </w:instrText>
            </w:r>
            <w:r w:rsidR="00075105">
              <w:rPr>
                <w:rFonts w:cs="Times New Roman"/>
                <w:color w:val="000000" w:themeColor="text1"/>
                <w:szCs w:val="24"/>
              </w:rPr>
            </w:r>
            <w:r w:rsidR="00075105">
              <w:rPr>
                <w:rFonts w:cs="Times New Roman"/>
                <w:color w:val="000000" w:themeColor="text1"/>
                <w:szCs w:val="24"/>
              </w:rPr>
              <w:fldChar w:fldCharType="separate"/>
            </w:r>
            <w:r w:rsidRPr="00EB5DB5">
              <w:rPr>
                <w:rFonts w:cs="Times New Roman"/>
                <w:color w:val="000000" w:themeColor="text1"/>
                <w:szCs w:val="24"/>
              </w:rPr>
              <w:fldChar w:fldCharType="end"/>
            </w:r>
          </w:p>
        </w:tc>
        <w:tc>
          <w:tcPr>
            <w:tcW w:w="271" w:type="pct"/>
            <w:vAlign w:val="center"/>
          </w:tcPr>
          <w:p w14:paraId="7172F3B1" w14:textId="77777777" w:rsidR="00C173EE" w:rsidRPr="00EB5DB5" w:rsidRDefault="00C173EE" w:rsidP="00C173EE">
            <w:pPr>
              <w:spacing w:after="0"/>
              <w:jc w:val="center"/>
              <w:rPr>
                <w:rFonts w:cs="Times New Roman"/>
                <w:color w:val="000000" w:themeColor="text1"/>
                <w:szCs w:val="24"/>
              </w:rPr>
            </w:pPr>
            <w:r w:rsidRPr="00EB5DB5">
              <w:rPr>
                <w:rFonts w:cs="Times New Roman"/>
                <w:color w:val="000000" w:themeColor="text1"/>
                <w:szCs w:val="24"/>
              </w:rPr>
              <w:fldChar w:fldCharType="begin">
                <w:ffData>
                  <w:name w:val=""/>
                  <w:enabled/>
                  <w:calcOnExit w:val="0"/>
                  <w:checkBox>
                    <w:sizeAuto/>
                    <w:default w:val="0"/>
                  </w:checkBox>
                </w:ffData>
              </w:fldChar>
            </w:r>
            <w:r w:rsidRPr="00EB5DB5">
              <w:rPr>
                <w:rFonts w:cs="Times New Roman"/>
                <w:color w:val="000000" w:themeColor="text1"/>
                <w:szCs w:val="24"/>
              </w:rPr>
              <w:instrText xml:space="preserve"> FORMCHECKBOX </w:instrText>
            </w:r>
            <w:r w:rsidR="00075105">
              <w:rPr>
                <w:rFonts w:cs="Times New Roman"/>
                <w:color w:val="000000" w:themeColor="text1"/>
                <w:szCs w:val="24"/>
              </w:rPr>
            </w:r>
            <w:r w:rsidR="00075105">
              <w:rPr>
                <w:rFonts w:cs="Times New Roman"/>
                <w:color w:val="000000" w:themeColor="text1"/>
                <w:szCs w:val="24"/>
              </w:rPr>
              <w:fldChar w:fldCharType="separate"/>
            </w:r>
            <w:r w:rsidRPr="00EB5DB5">
              <w:rPr>
                <w:rFonts w:cs="Times New Roman"/>
                <w:color w:val="000000" w:themeColor="text1"/>
                <w:szCs w:val="24"/>
              </w:rPr>
              <w:fldChar w:fldCharType="end"/>
            </w:r>
          </w:p>
        </w:tc>
        <w:tc>
          <w:tcPr>
            <w:tcW w:w="626" w:type="pct"/>
            <w:gridSpan w:val="2"/>
          </w:tcPr>
          <w:p w14:paraId="61FBBEF7" w14:textId="77777777" w:rsidR="00C173EE" w:rsidRPr="00C173EE" w:rsidRDefault="00C173EE" w:rsidP="00C173EE">
            <w:pPr>
              <w:spacing w:after="0"/>
              <w:rPr>
                <w:rFonts w:cs="Times New Roman"/>
                <w:color w:val="FF0000"/>
                <w:szCs w:val="24"/>
              </w:rPr>
            </w:pPr>
          </w:p>
        </w:tc>
      </w:tr>
      <w:tr w:rsidR="00DE464D" w:rsidRPr="00351492" w14:paraId="749F16B4" w14:textId="77777777" w:rsidTr="00355471">
        <w:trPr>
          <w:trHeight w:val="272"/>
        </w:trPr>
        <w:tc>
          <w:tcPr>
            <w:tcW w:w="4451" w:type="pct"/>
            <w:gridSpan w:val="5"/>
            <w:tcBorders>
              <w:left w:val="nil"/>
              <w:right w:val="nil"/>
            </w:tcBorders>
            <w:shd w:val="clear" w:color="auto" w:fill="3366FF"/>
          </w:tcPr>
          <w:p w14:paraId="7226C53D" w14:textId="77777777" w:rsidR="00DE464D" w:rsidRPr="00351492" w:rsidRDefault="00DE464D" w:rsidP="00097901">
            <w:pPr>
              <w:spacing w:after="0"/>
              <w:rPr>
                <w:rFonts w:cs="Times New Roman"/>
                <w:color w:val="FFFFFF" w:themeColor="background1"/>
                <w:szCs w:val="24"/>
              </w:rPr>
            </w:pPr>
            <w:r w:rsidRPr="00351492">
              <w:rPr>
                <w:rFonts w:cs="Times New Roman"/>
                <w:b/>
                <w:color w:val="FFFFFF" w:themeColor="background1"/>
                <w:szCs w:val="24"/>
              </w:rPr>
              <w:t>İletişim /</w:t>
            </w:r>
            <w:r w:rsidRPr="00351492">
              <w:rPr>
                <w:rFonts w:cs="Times New Roman"/>
                <w:color w:val="FFC000"/>
                <w:szCs w:val="24"/>
              </w:rPr>
              <w:t xml:space="preserve"> </w:t>
            </w:r>
          </w:p>
        </w:tc>
        <w:tc>
          <w:tcPr>
            <w:tcW w:w="549" w:type="pct"/>
            <w:tcBorders>
              <w:left w:val="nil"/>
              <w:right w:val="nil"/>
            </w:tcBorders>
            <w:shd w:val="clear" w:color="auto" w:fill="3366FF"/>
          </w:tcPr>
          <w:p w14:paraId="5469A9AC" w14:textId="77777777" w:rsidR="00DE464D" w:rsidRPr="00351492" w:rsidRDefault="00DE464D" w:rsidP="00097901">
            <w:pPr>
              <w:spacing w:after="0"/>
              <w:rPr>
                <w:rFonts w:cs="Times New Roman"/>
                <w:color w:val="FFFFFF" w:themeColor="background1"/>
                <w:szCs w:val="24"/>
              </w:rPr>
            </w:pPr>
          </w:p>
        </w:tc>
      </w:tr>
      <w:tr w:rsidR="00DE464D" w:rsidRPr="00351492" w14:paraId="7460B345" w14:textId="77777777" w:rsidTr="00DE464D">
        <w:trPr>
          <w:trHeight w:val="1705"/>
        </w:trPr>
        <w:tc>
          <w:tcPr>
            <w:tcW w:w="5000" w:type="pct"/>
            <w:gridSpan w:val="6"/>
          </w:tcPr>
          <w:p w14:paraId="1636F4D3" w14:textId="77777777" w:rsidR="00DE464D" w:rsidRPr="00351492" w:rsidRDefault="00890277" w:rsidP="00097901">
            <w:pPr>
              <w:spacing w:after="0"/>
              <w:rPr>
                <w:rFonts w:cs="Times New Roman"/>
                <w:b/>
                <w:szCs w:val="24"/>
              </w:rPr>
            </w:pPr>
            <w:r>
              <w:rPr>
                <w:rFonts w:cs="Times New Roman"/>
                <w:b/>
                <w:szCs w:val="24"/>
              </w:rPr>
              <w:t>18</w:t>
            </w:r>
            <w:r w:rsidR="00DE464D" w:rsidRPr="00351492">
              <w:rPr>
                <w:rFonts w:cs="Times New Roman"/>
                <w:b/>
                <w:szCs w:val="24"/>
              </w:rPr>
              <w:t xml:space="preserve">. Yorum/Açıklamalar / </w:t>
            </w:r>
          </w:p>
          <w:p w14:paraId="555AF8D3" w14:textId="77777777" w:rsidR="00DE464D" w:rsidRDefault="00DE464D" w:rsidP="00097901">
            <w:pPr>
              <w:spacing w:after="0"/>
              <w:rPr>
                <w:rFonts w:cs="Times New Roman"/>
                <w:szCs w:val="24"/>
              </w:rPr>
            </w:pPr>
          </w:p>
          <w:p w14:paraId="1E089D02" w14:textId="77777777" w:rsidR="00AC0F05" w:rsidRDefault="00AC0F05" w:rsidP="00097901">
            <w:pPr>
              <w:spacing w:after="0"/>
              <w:rPr>
                <w:rFonts w:cs="Times New Roman"/>
                <w:szCs w:val="24"/>
              </w:rPr>
            </w:pPr>
          </w:p>
          <w:p w14:paraId="4B7C0DD9" w14:textId="77777777" w:rsidR="00AC0F05" w:rsidRDefault="00AC0F05" w:rsidP="00097901">
            <w:pPr>
              <w:spacing w:after="0"/>
              <w:rPr>
                <w:rFonts w:cs="Times New Roman"/>
                <w:szCs w:val="24"/>
              </w:rPr>
            </w:pPr>
          </w:p>
          <w:p w14:paraId="712C198B" w14:textId="77777777" w:rsidR="00AC0F05" w:rsidRDefault="00AC0F05" w:rsidP="00097901">
            <w:pPr>
              <w:spacing w:after="0"/>
              <w:rPr>
                <w:rFonts w:cs="Times New Roman"/>
                <w:szCs w:val="24"/>
              </w:rPr>
            </w:pPr>
          </w:p>
          <w:p w14:paraId="43DCCFEC" w14:textId="77777777" w:rsidR="00AC0F05" w:rsidRDefault="00AC0F05" w:rsidP="00097901">
            <w:pPr>
              <w:spacing w:after="0"/>
              <w:rPr>
                <w:rFonts w:cs="Times New Roman"/>
                <w:szCs w:val="24"/>
              </w:rPr>
            </w:pPr>
          </w:p>
          <w:p w14:paraId="09217644" w14:textId="77777777" w:rsidR="00AC0F05" w:rsidRDefault="00AC0F05" w:rsidP="00097901">
            <w:pPr>
              <w:spacing w:after="0"/>
              <w:rPr>
                <w:rFonts w:cs="Times New Roman"/>
                <w:szCs w:val="24"/>
              </w:rPr>
            </w:pPr>
          </w:p>
          <w:p w14:paraId="63C2C6E6" w14:textId="77777777" w:rsidR="00AC0F05" w:rsidRDefault="00AC0F05" w:rsidP="00097901">
            <w:pPr>
              <w:spacing w:after="0"/>
              <w:rPr>
                <w:rFonts w:cs="Times New Roman"/>
                <w:szCs w:val="24"/>
              </w:rPr>
            </w:pPr>
          </w:p>
          <w:p w14:paraId="4255483C" w14:textId="77777777" w:rsidR="00AC0F05" w:rsidRDefault="00AC0F05" w:rsidP="00097901">
            <w:pPr>
              <w:spacing w:after="0"/>
              <w:rPr>
                <w:rFonts w:cs="Times New Roman"/>
                <w:szCs w:val="24"/>
              </w:rPr>
            </w:pPr>
          </w:p>
          <w:p w14:paraId="5CC1081A" w14:textId="77777777" w:rsidR="00AC0F05" w:rsidRPr="00351492" w:rsidRDefault="00AC0F05" w:rsidP="00097901">
            <w:pPr>
              <w:spacing w:after="0"/>
              <w:rPr>
                <w:rFonts w:cs="Times New Roman"/>
                <w:szCs w:val="24"/>
              </w:rPr>
            </w:pPr>
          </w:p>
        </w:tc>
      </w:tr>
    </w:tbl>
    <w:p w14:paraId="3CCA5880" w14:textId="77777777" w:rsidR="00967F5A" w:rsidRPr="00351492" w:rsidRDefault="00967F5A" w:rsidP="00FA356C">
      <w:pPr>
        <w:spacing w:after="0"/>
        <w:rPr>
          <w:rFonts w:cs="Times New Roman"/>
          <w:szCs w:val="24"/>
        </w:rPr>
      </w:pPr>
      <w:r w:rsidRPr="00351492">
        <w:rPr>
          <w:rFonts w:cs="Times New Roman"/>
          <w:szCs w:val="24"/>
        </w:rPr>
        <w:br w:type="page"/>
      </w:r>
    </w:p>
    <w:tbl>
      <w:tblPr>
        <w:tblStyle w:val="TabloKlavuzu"/>
        <w:tblW w:w="5000" w:type="pct"/>
        <w:tblInd w:w="-5" w:type="dxa"/>
        <w:tblLook w:val="04A0" w:firstRow="1" w:lastRow="0" w:firstColumn="1" w:lastColumn="0" w:noHBand="0" w:noVBand="1"/>
      </w:tblPr>
      <w:tblGrid>
        <w:gridCol w:w="6450"/>
        <w:gridCol w:w="492"/>
        <w:gridCol w:w="492"/>
        <w:gridCol w:w="492"/>
        <w:gridCol w:w="1136"/>
      </w:tblGrid>
      <w:tr w:rsidR="00967F5A" w:rsidRPr="00351492" w14:paraId="77DF50A9" w14:textId="77777777" w:rsidTr="003D62B8">
        <w:tc>
          <w:tcPr>
            <w:tcW w:w="3594" w:type="pct"/>
            <w:shd w:val="clear" w:color="auto" w:fill="D9D9D9" w:themeFill="background1" w:themeFillShade="D9"/>
            <w:vAlign w:val="center"/>
          </w:tcPr>
          <w:p w14:paraId="39B1F8D9" w14:textId="77777777" w:rsidR="00967F5A" w:rsidRPr="00351492" w:rsidRDefault="00967F5A" w:rsidP="00355471">
            <w:pPr>
              <w:pStyle w:val="Balk3"/>
              <w:jc w:val="left"/>
              <w:outlineLvl w:val="2"/>
            </w:pPr>
            <w:bookmarkStart w:id="187" w:name="_Toc245048493"/>
            <w:bookmarkStart w:id="188" w:name="_Toc351455429"/>
            <w:bookmarkStart w:id="189" w:name="_Toc9340107"/>
            <w:r w:rsidRPr="00351492">
              <w:lastRenderedPageBreak/>
              <w:t>Güvenlik Teçhizatı</w:t>
            </w:r>
            <w:bookmarkEnd w:id="187"/>
            <w:bookmarkEnd w:id="188"/>
            <w:bookmarkEnd w:id="189"/>
          </w:p>
        </w:tc>
        <w:tc>
          <w:tcPr>
            <w:tcW w:w="265" w:type="pct"/>
            <w:shd w:val="clear" w:color="auto" w:fill="D9D9D9" w:themeFill="background1" w:themeFillShade="D9"/>
            <w:vAlign w:val="center"/>
          </w:tcPr>
          <w:p w14:paraId="7BA46835" w14:textId="77777777" w:rsidR="00967F5A" w:rsidRPr="00351492" w:rsidRDefault="00967F5A" w:rsidP="00355471">
            <w:pPr>
              <w:jc w:val="left"/>
              <w:rPr>
                <w:rFonts w:cs="Times New Roman"/>
                <w:b/>
                <w:szCs w:val="24"/>
              </w:rPr>
            </w:pPr>
            <w:r w:rsidRPr="00351492">
              <w:rPr>
                <w:rFonts w:cs="Times New Roman"/>
                <w:b/>
                <w:szCs w:val="24"/>
              </w:rPr>
              <w:t>E</w:t>
            </w:r>
          </w:p>
        </w:tc>
        <w:tc>
          <w:tcPr>
            <w:tcW w:w="265" w:type="pct"/>
            <w:shd w:val="clear" w:color="auto" w:fill="D9D9D9" w:themeFill="background1" w:themeFillShade="D9"/>
            <w:vAlign w:val="center"/>
          </w:tcPr>
          <w:p w14:paraId="6D3EAF1D" w14:textId="77777777" w:rsidR="00967F5A" w:rsidRPr="00351492" w:rsidRDefault="00967F5A" w:rsidP="00355471">
            <w:pPr>
              <w:jc w:val="left"/>
              <w:rPr>
                <w:rFonts w:cs="Times New Roman"/>
                <w:b/>
                <w:szCs w:val="24"/>
              </w:rPr>
            </w:pPr>
            <w:r w:rsidRPr="00351492">
              <w:rPr>
                <w:rFonts w:cs="Times New Roman"/>
                <w:b/>
                <w:szCs w:val="24"/>
              </w:rPr>
              <w:t>H</w:t>
            </w:r>
          </w:p>
        </w:tc>
        <w:tc>
          <w:tcPr>
            <w:tcW w:w="265" w:type="pct"/>
            <w:shd w:val="clear" w:color="auto" w:fill="D9D9D9" w:themeFill="background1" w:themeFillShade="D9"/>
            <w:vAlign w:val="center"/>
          </w:tcPr>
          <w:p w14:paraId="18D0E11A" w14:textId="77777777" w:rsidR="00967F5A" w:rsidRPr="00351492" w:rsidRDefault="00967F5A" w:rsidP="00355471">
            <w:pPr>
              <w:jc w:val="left"/>
              <w:rPr>
                <w:rFonts w:cs="Times New Roman"/>
                <w:b/>
                <w:szCs w:val="24"/>
              </w:rPr>
            </w:pPr>
            <w:r w:rsidRPr="00351492">
              <w:rPr>
                <w:rFonts w:cs="Times New Roman"/>
                <w:b/>
                <w:szCs w:val="24"/>
              </w:rPr>
              <w:t>A</w:t>
            </w:r>
          </w:p>
        </w:tc>
        <w:tc>
          <w:tcPr>
            <w:tcW w:w="612" w:type="pct"/>
            <w:shd w:val="clear" w:color="auto" w:fill="D9D9D9" w:themeFill="background1" w:themeFillShade="D9"/>
            <w:vAlign w:val="center"/>
          </w:tcPr>
          <w:p w14:paraId="205855C6" w14:textId="77777777" w:rsidR="00967F5A" w:rsidRPr="00351492" w:rsidRDefault="00967F5A" w:rsidP="00355471">
            <w:pPr>
              <w:jc w:val="left"/>
              <w:rPr>
                <w:rFonts w:cs="Times New Roman"/>
                <w:b/>
                <w:szCs w:val="24"/>
              </w:rPr>
            </w:pPr>
            <w:r w:rsidRPr="00351492">
              <w:rPr>
                <w:rFonts w:cs="Times New Roman"/>
                <w:b/>
                <w:szCs w:val="24"/>
              </w:rPr>
              <w:t>Referans</w:t>
            </w:r>
          </w:p>
        </w:tc>
      </w:tr>
      <w:tr w:rsidR="006C5622" w:rsidRPr="00351492" w14:paraId="76348B49" w14:textId="77777777" w:rsidTr="003D62B8">
        <w:tc>
          <w:tcPr>
            <w:tcW w:w="3594" w:type="pct"/>
            <w:vAlign w:val="center"/>
          </w:tcPr>
          <w:p w14:paraId="4D266B64" w14:textId="77777777" w:rsidR="006C5622" w:rsidRPr="00351492" w:rsidRDefault="006C5622" w:rsidP="00DE464D">
            <w:pPr>
              <w:rPr>
                <w:rFonts w:cs="Times New Roman"/>
                <w:szCs w:val="24"/>
              </w:rPr>
            </w:pPr>
            <w:r w:rsidRPr="00351492">
              <w:rPr>
                <w:rFonts w:cs="Times New Roman"/>
                <w:szCs w:val="24"/>
              </w:rPr>
              <w:t>1. Güvenlik personeli, devriye gezmek, alarmlara ve acil durumlara müdahale etmek ve denetim yapmak için yeterli ve uygun teçhiz edilmiş araçlara sahip</w:t>
            </w:r>
            <w:r w:rsidR="00EB5DB5">
              <w:rPr>
                <w:rFonts w:cs="Times New Roman"/>
                <w:szCs w:val="24"/>
              </w:rPr>
              <w:t xml:space="preserve"> mid</w:t>
            </w:r>
            <w:r w:rsidRPr="00351492">
              <w:rPr>
                <w:rFonts w:cs="Times New Roman"/>
                <w:szCs w:val="24"/>
              </w:rPr>
              <w:t>ir</w:t>
            </w:r>
            <w:r w:rsidR="00EB5DB5">
              <w:rPr>
                <w:rFonts w:cs="Times New Roman"/>
                <w:szCs w:val="24"/>
              </w:rPr>
              <w:t>?</w:t>
            </w:r>
          </w:p>
        </w:tc>
        <w:tc>
          <w:tcPr>
            <w:tcW w:w="265" w:type="pct"/>
            <w:shd w:val="clear" w:color="auto" w:fill="FFFFFF" w:themeFill="background1"/>
            <w:vAlign w:val="center"/>
          </w:tcPr>
          <w:p w14:paraId="55F2A8E1" w14:textId="77777777" w:rsidR="006C5622" w:rsidRPr="00351492" w:rsidRDefault="006C5622" w:rsidP="006C5622">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59459980" w14:textId="77777777" w:rsidR="006C5622" w:rsidRPr="00351492" w:rsidRDefault="006C5622" w:rsidP="006C5622">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5E1EB491" w14:textId="77777777" w:rsidR="006C5622" w:rsidRPr="00351492" w:rsidRDefault="006C5622" w:rsidP="006C5622">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12" w:type="pct"/>
            <w:shd w:val="clear" w:color="auto" w:fill="FFFFFF" w:themeFill="background1"/>
          </w:tcPr>
          <w:p w14:paraId="5B01FC2F" w14:textId="77777777" w:rsidR="006C5622" w:rsidRPr="00351492" w:rsidRDefault="006C5622" w:rsidP="006C5622">
            <w:pPr>
              <w:rPr>
                <w:rFonts w:cs="Times New Roman"/>
                <w:szCs w:val="24"/>
              </w:rPr>
            </w:pPr>
          </w:p>
        </w:tc>
      </w:tr>
      <w:tr w:rsidR="00967F5A" w:rsidRPr="00351492" w14:paraId="3E0C1434" w14:textId="77777777" w:rsidTr="003D62B8">
        <w:tc>
          <w:tcPr>
            <w:tcW w:w="3594" w:type="pct"/>
            <w:vAlign w:val="center"/>
          </w:tcPr>
          <w:p w14:paraId="58D06528" w14:textId="77777777" w:rsidR="00967F5A" w:rsidRPr="00351492" w:rsidRDefault="00967F5A" w:rsidP="00DE464D">
            <w:pPr>
              <w:rPr>
                <w:rFonts w:cs="Times New Roman"/>
                <w:szCs w:val="24"/>
              </w:rPr>
            </w:pPr>
            <w:r w:rsidRPr="00351492">
              <w:rPr>
                <w:rFonts w:cs="Times New Roman"/>
                <w:szCs w:val="24"/>
              </w:rPr>
              <w:t xml:space="preserve">2. </w:t>
            </w:r>
            <w:proofErr w:type="spellStart"/>
            <w:r w:rsidRPr="00351492">
              <w:rPr>
                <w:rFonts w:cs="Times New Roman"/>
                <w:szCs w:val="24"/>
              </w:rPr>
              <w:t>Tesisde</w:t>
            </w:r>
            <w:proofErr w:type="spellEnd"/>
            <w:r w:rsidRPr="00351492">
              <w:rPr>
                <w:rFonts w:cs="Times New Roman"/>
                <w:szCs w:val="24"/>
              </w:rPr>
              <w:t xml:space="preserve"> güvenlik aracı gerekli ise güvenlik araçları </w:t>
            </w:r>
            <w:r w:rsidRPr="00351492">
              <w:rPr>
                <w:rFonts w:eastAsia="MS Mincho" w:cs="Times New Roman"/>
                <w:szCs w:val="24"/>
              </w:rPr>
              <w:t>aşağıdakileri</w:t>
            </w:r>
            <w:r w:rsidRPr="00351492">
              <w:rPr>
                <w:rFonts w:cs="Times New Roman"/>
                <w:szCs w:val="24"/>
              </w:rPr>
              <w:t xml:space="preserve"> ile teçhiz edilmiş</w:t>
            </w:r>
            <w:r w:rsidR="00EB5DB5">
              <w:rPr>
                <w:rFonts w:cs="Times New Roman"/>
                <w:szCs w:val="24"/>
              </w:rPr>
              <w:t xml:space="preserve"> mid</w:t>
            </w:r>
            <w:r w:rsidRPr="00351492">
              <w:rPr>
                <w:rFonts w:cs="Times New Roman"/>
                <w:szCs w:val="24"/>
              </w:rPr>
              <w:t>ir</w:t>
            </w:r>
            <w:r w:rsidR="00EB5DB5">
              <w:rPr>
                <w:rFonts w:cs="Times New Roman"/>
                <w:szCs w:val="24"/>
              </w:rPr>
              <w:t>?</w:t>
            </w:r>
          </w:p>
        </w:tc>
        <w:tc>
          <w:tcPr>
            <w:tcW w:w="265" w:type="pct"/>
            <w:shd w:val="clear" w:color="auto" w:fill="D9D9D9" w:themeFill="background1" w:themeFillShade="D9"/>
            <w:vAlign w:val="center"/>
          </w:tcPr>
          <w:p w14:paraId="4DC59043" w14:textId="77777777" w:rsidR="00967F5A" w:rsidRPr="00351492" w:rsidRDefault="00967F5A" w:rsidP="00967F5A">
            <w:pPr>
              <w:jc w:val="center"/>
              <w:rPr>
                <w:rFonts w:cs="Times New Roman"/>
                <w:szCs w:val="24"/>
              </w:rPr>
            </w:pPr>
          </w:p>
        </w:tc>
        <w:tc>
          <w:tcPr>
            <w:tcW w:w="265" w:type="pct"/>
            <w:shd w:val="clear" w:color="auto" w:fill="D9D9D9" w:themeFill="background1" w:themeFillShade="D9"/>
            <w:vAlign w:val="center"/>
          </w:tcPr>
          <w:p w14:paraId="2F3C4749" w14:textId="77777777" w:rsidR="00967F5A" w:rsidRPr="00351492" w:rsidRDefault="00967F5A" w:rsidP="00967F5A">
            <w:pPr>
              <w:jc w:val="center"/>
              <w:rPr>
                <w:rFonts w:cs="Times New Roman"/>
                <w:szCs w:val="24"/>
              </w:rPr>
            </w:pPr>
          </w:p>
        </w:tc>
        <w:tc>
          <w:tcPr>
            <w:tcW w:w="265" w:type="pct"/>
            <w:shd w:val="clear" w:color="auto" w:fill="D9D9D9" w:themeFill="background1" w:themeFillShade="D9"/>
            <w:vAlign w:val="center"/>
          </w:tcPr>
          <w:p w14:paraId="36879968" w14:textId="77777777" w:rsidR="00967F5A" w:rsidRPr="00351492" w:rsidRDefault="00967F5A" w:rsidP="00967F5A">
            <w:pPr>
              <w:jc w:val="center"/>
              <w:rPr>
                <w:rFonts w:cs="Times New Roman"/>
                <w:szCs w:val="24"/>
              </w:rPr>
            </w:pPr>
          </w:p>
        </w:tc>
        <w:tc>
          <w:tcPr>
            <w:tcW w:w="612" w:type="pct"/>
            <w:shd w:val="clear" w:color="auto" w:fill="FFFFFF" w:themeFill="background1"/>
          </w:tcPr>
          <w:p w14:paraId="0B14F51D" w14:textId="77777777" w:rsidR="00967F5A" w:rsidRPr="00351492" w:rsidRDefault="00967F5A" w:rsidP="00967F5A">
            <w:pPr>
              <w:rPr>
                <w:rFonts w:cs="Times New Roman"/>
                <w:szCs w:val="24"/>
              </w:rPr>
            </w:pPr>
          </w:p>
        </w:tc>
      </w:tr>
      <w:tr w:rsidR="006C5622" w:rsidRPr="00351492" w14:paraId="57361C91" w14:textId="77777777" w:rsidTr="003D62B8">
        <w:tc>
          <w:tcPr>
            <w:tcW w:w="3594" w:type="pct"/>
            <w:vAlign w:val="center"/>
          </w:tcPr>
          <w:p w14:paraId="706FF158" w14:textId="77777777" w:rsidR="006C5622" w:rsidRPr="00351492" w:rsidRDefault="006C5622" w:rsidP="00FC220B">
            <w:pPr>
              <w:ind w:left="283"/>
              <w:rPr>
                <w:rFonts w:cs="Times New Roman"/>
                <w:szCs w:val="24"/>
              </w:rPr>
            </w:pPr>
            <w:r w:rsidRPr="00351492">
              <w:rPr>
                <w:rFonts w:cs="Times New Roman"/>
                <w:szCs w:val="24"/>
              </w:rPr>
              <w:t>a. Aracın güvenlik aracı olduğunu belirten, göze çarpacak biçimde işaretler mevcut</w:t>
            </w:r>
            <w:r w:rsidR="00EB5DB5">
              <w:rPr>
                <w:rFonts w:cs="Times New Roman"/>
                <w:szCs w:val="24"/>
              </w:rPr>
              <w:t xml:space="preserve"> mud</w:t>
            </w:r>
            <w:r w:rsidRPr="00351492">
              <w:rPr>
                <w:rFonts w:cs="Times New Roman"/>
                <w:szCs w:val="24"/>
              </w:rPr>
              <w:t>ur</w:t>
            </w:r>
            <w:r w:rsidR="00EB5DB5">
              <w:rPr>
                <w:rFonts w:cs="Times New Roman"/>
                <w:szCs w:val="24"/>
              </w:rPr>
              <w:t>?</w:t>
            </w:r>
          </w:p>
        </w:tc>
        <w:tc>
          <w:tcPr>
            <w:tcW w:w="265" w:type="pct"/>
            <w:shd w:val="clear" w:color="auto" w:fill="FFFFFF" w:themeFill="background1"/>
            <w:vAlign w:val="center"/>
          </w:tcPr>
          <w:p w14:paraId="118AB0BC" w14:textId="77777777" w:rsidR="006C5622" w:rsidRPr="00351492" w:rsidRDefault="006C5622" w:rsidP="006C5622">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10AAE834" w14:textId="77777777" w:rsidR="006C5622" w:rsidRPr="00351492" w:rsidRDefault="006C5622" w:rsidP="006C5622">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079AC672" w14:textId="77777777" w:rsidR="006C5622" w:rsidRPr="00351492" w:rsidRDefault="006C5622" w:rsidP="006C5622">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12" w:type="pct"/>
            <w:shd w:val="clear" w:color="auto" w:fill="FFFFFF" w:themeFill="background1"/>
          </w:tcPr>
          <w:p w14:paraId="57BBB5B1" w14:textId="77777777" w:rsidR="006C5622" w:rsidRPr="00351492" w:rsidRDefault="006C5622" w:rsidP="006C5622">
            <w:pPr>
              <w:rPr>
                <w:rFonts w:cs="Times New Roman"/>
                <w:szCs w:val="24"/>
              </w:rPr>
            </w:pPr>
          </w:p>
        </w:tc>
      </w:tr>
      <w:tr w:rsidR="006C5622" w:rsidRPr="00351492" w14:paraId="2D12253B" w14:textId="77777777" w:rsidTr="003D62B8">
        <w:tc>
          <w:tcPr>
            <w:tcW w:w="3594" w:type="pct"/>
            <w:vAlign w:val="center"/>
          </w:tcPr>
          <w:p w14:paraId="51F2DBA3" w14:textId="77777777" w:rsidR="006C5622" w:rsidRPr="00351492" w:rsidRDefault="00690AD4" w:rsidP="00FC220B">
            <w:pPr>
              <w:ind w:left="283"/>
              <w:rPr>
                <w:rFonts w:cs="Times New Roman"/>
                <w:szCs w:val="24"/>
              </w:rPr>
            </w:pPr>
            <w:r w:rsidRPr="00351492">
              <w:rPr>
                <w:rFonts w:cs="Times New Roman"/>
                <w:szCs w:val="24"/>
              </w:rPr>
              <w:t xml:space="preserve">b. </w:t>
            </w:r>
            <w:r w:rsidR="006C5622" w:rsidRPr="00351492">
              <w:rPr>
                <w:rFonts w:cs="Times New Roman"/>
                <w:szCs w:val="24"/>
              </w:rPr>
              <w:t>Üstünde acil durum ışıkları</w:t>
            </w:r>
          </w:p>
        </w:tc>
        <w:tc>
          <w:tcPr>
            <w:tcW w:w="265" w:type="pct"/>
            <w:shd w:val="clear" w:color="auto" w:fill="FFFFFF" w:themeFill="background1"/>
            <w:vAlign w:val="center"/>
          </w:tcPr>
          <w:p w14:paraId="6CE0EACE" w14:textId="77777777" w:rsidR="006C5622" w:rsidRPr="00351492" w:rsidRDefault="006C5622" w:rsidP="006C5622">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0B9CE4F0" w14:textId="77777777" w:rsidR="006C5622" w:rsidRPr="00351492" w:rsidRDefault="006C5622" w:rsidP="006C5622">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1D0787A8" w14:textId="77777777" w:rsidR="006C5622" w:rsidRPr="00351492" w:rsidRDefault="006C5622" w:rsidP="006C5622">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12" w:type="pct"/>
            <w:shd w:val="clear" w:color="auto" w:fill="FFFFFF" w:themeFill="background1"/>
          </w:tcPr>
          <w:p w14:paraId="44EC01E9" w14:textId="77777777" w:rsidR="006C5622" w:rsidRPr="00351492" w:rsidRDefault="006C5622" w:rsidP="006C5622">
            <w:pPr>
              <w:rPr>
                <w:rFonts w:cs="Times New Roman"/>
                <w:szCs w:val="24"/>
              </w:rPr>
            </w:pPr>
          </w:p>
        </w:tc>
      </w:tr>
      <w:tr w:rsidR="006C5622" w:rsidRPr="00351492" w14:paraId="0D4974F4" w14:textId="77777777" w:rsidTr="003D62B8">
        <w:tc>
          <w:tcPr>
            <w:tcW w:w="3594" w:type="pct"/>
            <w:vAlign w:val="center"/>
          </w:tcPr>
          <w:p w14:paraId="2C2B1D41" w14:textId="77777777" w:rsidR="006C5622" w:rsidRPr="00351492" w:rsidRDefault="00690AD4" w:rsidP="00FC220B">
            <w:pPr>
              <w:ind w:left="283"/>
              <w:rPr>
                <w:rFonts w:cs="Times New Roman"/>
                <w:szCs w:val="24"/>
              </w:rPr>
            </w:pPr>
            <w:r w:rsidRPr="00351492">
              <w:rPr>
                <w:rFonts w:cs="Times New Roman"/>
                <w:szCs w:val="24"/>
              </w:rPr>
              <w:t xml:space="preserve">c. </w:t>
            </w:r>
            <w:r w:rsidR="006C5622" w:rsidRPr="00351492">
              <w:rPr>
                <w:rFonts w:cs="Times New Roman"/>
                <w:szCs w:val="24"/>
              </w:rPr>
              <w:t>Elektronik siren</w:t>
            </w:r>
          </w:p>
        </w:tc>
        <w:tc>
          <w:tcPr>
            <w:tcW w:w="265" w:type="pct"/>
            <w:shd w:val="clear" w:color="auto" w:fill="FFFFFF" w:themeFill="background1"/>
            <w:vAlign w:val="center"/>
          </w:tcPr>
          <w:p w14:paraId="0D0E11C5" w14:textId="77777777" w:rsidR="006C5622" w:rsidRPr="00351492" w:rsidRDefault="006C5622" w:rsidP="006C5622">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6FCC6D28" w14:textId="77777777" w:rsidR="006C5622" w:rsidRPr="00351492" w:rsidRDefault="006C5622" w:rsidP="006C5622">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10849963" w14:textId="77777777" w:rsidR="006C5622" w:rsidRPr="00351492" w:rsidRDefault="006C5622" w:rsidP="006C5622">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12" w:type="pct"/>
            <w:shd w:val="clear" w:color="auto" w:fill="FFFFFF" w:themeFill="background1"/>
          </w:tcPr>
          <w:p w14:paraId="49FD1633" w14:textId="77777777" w:rsidR="006C5622" w:rsidRPr="00351492" w:rsidRDefault="006C5622" w:rsidP="006C5622">
            <w:pPr>
              <w:rPr>
                <w:rFonts w:cs="Times New Roman"/>
                <w:szCs w:val="24"/>
              </w:rPr>
            </w:pPr>
          </w:p>
        </w:tc>
      </w:tr>
      <w:tr w:rsidR="006C5622" w:rsidRPr="00351492" w14:paraId="1B04254E" w14:textId="77777777" w:rsidTr="003D62B8">
        <w:tc>
          <w:tcPr>
            <w:tcW w:w="3594" w:type="pct"/>
            <w:vAlign w:val="center"/>
          </w:tcPr>
          <w:p w14:paraId="5618609F" w14:textId="77777777" w:rsidR="006C5622" w:rsidRPr="00351492" w:rsidRDefault="006C5622" w:rsidP="00DE464D">
            <w:pPr>
              <w:rPr>
                <w:rFonts w:cs="Times New Roman"/>
                <w:szCs w:val="24"/>
              </w:rPr>
            </w:pPr>
            <w:r w:rsidRPr="00351492">
              <w:rPr>
                <w:rFonts w:cs="Times New Roman"/>
                <w:szCs w:val="24"/>
              </w:rPr>
              <w:t>3. Gözetleme kuleleri var ise, güvenlik personeline güvenlik bölgelerini yeterli biçimde gözetleme imkânı veriyor</w:t>
            </w:r>
            <w:r w:rsidR="00EB5DB5">
              <w:rPr>
                <w:rFonts w:cs="Times New Roman"/>
                <w:szCs w:val="24"/>
              </w:rPr>
              <w:t xml:space="preserve"> mu?</w:t>
            </w:r>
          </w:p>
        </w:tc>
        <w:tc>
          <w:tcPr>
            <w:tcW w:w="265" w:type="pct"/>
            <w:shd w:val="clear" w:color="auto" w:fill="FFFFFF" w:themeFill="background1"/>
            <w:vAlign w:val="center"/>
          </w:tcPr>
          <w:p w14:paraId="003FA582" w14:textId="77777777" w:rsidR="006C5622" w:rsidRPr="00351492" w:rsidRDefault="006C5622" w:rsidP="006C5622">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24BD155D" w14:textId="77777777" w:rsidR="006C5622" w:rsidRPr="00351492" w:rsidRDefault="006C5622" w:rsidP="006C5622">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04E95FEA" w14:textId="77777777" w:rsidR="006C5622" w:rsidRPr="00351492" w:rsidRDefault="006C5622" w:rsidP="006C5622">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12" w:type="pct"/>
            <w:shd w:val="clear" w:color="auto" w:fill="FFFFFF" w:themeFill="background1"/>
          </w:tcPr>
          <w:p w14:paraId="08114EAE" w14:textId="77777777" w:rsidR="006C5622" w:rsidRPr="00351492" w:rsidRDefault="006C5622" w:rsidP="006C5622">
            <w:pPr>
              <w:rPr>
                <w:rFonts w:cs="Times New Roman"/>
                <w:szCs w:val="24"/>
              </w:rPr>
            </w:pPr>
          </w:p>
        </w:tc>
      </w:tr>
      <w:tr w:rsidR="006C5622" w:rsidRPr="00351492" w14:paraId="069470F6" w14:textId="77777777" w:rsidTr="003D62B8">
        <w:trPr>
          <w:trHeight w:val="340"/>
        </w:trPr>
        <w:tc>
          <w:tcPr>
            <w:tcW w:w="3594" w:type="pct"/>
            <w:vAlign w:val="center"/>
          </w:tcPr>
          <w:p w14:paraId="0917EEBE" w14:textId="77777777" w:rsidR="006C5622" w:rsidRPr="00351492" w:rsidRDefault="006C5622" w:rsidP="00DE464D">
            <w:pPr>
              <w:rPr>
                <w:rFonts w:cs="Times New Roman"/>
                <w:szCs w:val="24"/>
              </w:rPr>
            </w:pPr>
            <w:r w:rsidRPr="00351492">
              <w:rPr>
                <w:rFonts w:cs="Times New Roman"/>
                <w:szCs w:val="24"/>
              </w:rPr>
              <w:t>4. Cephane uygun biçimde güvenlik altına alınıyor</w:t>
            </w:r>
            <w:r w:rsidR="00EB5DB5">
              <w:rPr>
                <w:rFonts w:cs="Times New Roman"/>
                <w:szCs w:val="24"/>
              </w:rPr>
              <w:t xml:space="preserve"> mu?</w:t>
            </w:r>
            <w:r w:rsidRPr="00351492">
              <w:rPr>
                <w:rFonts w:cs="Times New Roman"/>
                <w:szCs w:val="24"/>
              </w:rPr>
              <w:t xml:space="preserve"> </w:t>
            </w:r>
          </w:p>
        </w:tc>
        <w:tc>
          <w:tcPr>
            <w:tcW w:w="265" w:type="pct"/>
            <w:shd w:val="clear" w:color="auto" w:fill="FFFFFF" w:themeFill="background1"/>
            <w:vAlign w:val="center"/>
          </w:tcPr>
          <w:p w14:paraId="762E947C" w14:textId="77777777" w:rsidR="006C5622" w:rsidRPr="00351492" w:rsidRDefault="006C5622" w:rsidP="006C5622">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7403525A" w14:textId="77777777" w:rsidR="006C5622" w:rsidRPr="00351492" w:rsidRDefault="006C5622" w:rsidP="006C5622">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3E7B49E5" w14:textId="77777777" w:rsidR="006C5622" w:rsidRPr="00351492" w:rsidRDefault="006C5622" w:rsidP="006C5622">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12" w:type="pct"/>
            <w:shd w:val="clear" w:color="auto" w:fill="FFFFFF" w:themeFill="background1"/>
          </w:tcPr>
          <w:p w14:paraId="1ACEB222" w14:textId="77777777" w:rsidR="006C5622" w:rsidRPr="00351492" w:rsidRDefault="006C5622" w:rsidP="006C5622">
            <w:pPr>
              <w:rPr>
                <w:rFonts w:cs="Times New Roman"/>
                <w:szCs w:val="24"/>
              </w:rPr>
            </w:pPr>
          </w:p>
        </w:tc>
      </w:tr>
      <w:tr w:rsidR="006C5622" w:rsidRPr="00351492" w14:paraId="56EDFFE8" w14:textId="77777777" w:rsidTr="003D62B8">
        <w:tc>
          <w:tcPr>
            <w:tcW w:w="3594" w:type="pct"/>
            <w:vAlign w:val="center"/>
          </w:tcPr>
          <w:p w14:paraId="07BE4019" w14:textId="77777777" w:rsidR="006C5622" w:rsidRPr="00351492" w:rsidRDefault="006C5622" w:rsidP="00DE464D">
            <w:pPr>
              <w:rPr>
                <w:rFonts w:cs="Times New Roman"/>
                <w:szCs w:val="24"/>
              </w:rPr>
            </w:pPr>
            <w:r w:rsidRPr="00351492">
              <w:rPr>
                <w:rFonts w:cs="Times New Roman"/>
                <w:szCs w:val="24"/>
              </w:rPr>
              <w:t>5. Silahlar, kullanılmadıkları vakit, uygun biçimde muhafaza edilip güvenlik altına alınıyor</w:t>
            </w:r>
            <w:r w:rsidR="00EB5DB5">
              <w:rPr>
                <w:rFonts w:cs="Times New Roman"/>
                <w:szCs w:val="24"/>
              </w:rPr>
              <w:t xml:space="preserve"> mu?</w:t>
            </w:r>
          </w:p>
        </w:tc>
        <w:tc>
          <w:tcPr>
            <w:tcW w:w="265" w:type="pct"/>
            <w:shd w:val="clear" w:color="auto" w:fill="FFFFFF" w:themeFill="background1"/>
            <w:vAlign w:val="center"/>
          </w:tcPr>
          <w:p w14:paraId="28ADB170" w14:textId="77777777" w:rsidR="006C5622" w:rsidRPr="00351492" w:rsidRDefault="006C5622" w:rsidP="006C5622">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2A7CCB90" w14:textId="77777777" w:rsidR="006C5622" w:rsidRPr="00351492" w:rsidRDefault="006C5622" w:rsidP="006C5622">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109A1DCB" w14:textId="77777777" w:rsidR="006C5622" w:rsidRPr="00351492" w:rsidRDefault="006C5622" w:rsidP="006C5622">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12" w:type="pct"/>
            <w:shd w:val="clear" w:color="auto" w:fill="FFFFFF" w:themeFill="background1"/>
          </w:tcPr>
          <w:p w14:paraId="0375BD5B" w14:textId="77777777" w:rsidR="006C5622" w:rsidRPr="00351492" w:rsidRDefault="006C5622" w:rsidP="006C5622">
            <w:pPr>
              <w:rPr>
                <w:rFonts w:cs="Times New Roman"/>
                <w:szCs w:val="24"/>
              </w:rPr>
            </w:pPr>
          </w:p>
        </w:tc>
      </w:tr>
      <w:tr w:rsidR="006C5622" w:rsidRPr="00351492" w14:paraId="5E450D65" w14:textId="77777777" w:rsidTr="003D62B8">
        <w:tc>
          <w:tcPr>
            <w:tcW w:w="3594" w:type="pct"/>
            <w:vAlign w:val="center"/>
          </w:tcPr>
          <w:p w14:paraId="037F5BCC" w14:textId="77777777" w:rsidR="006C5622" w:rsidRPr="00351492" w:rsidRDefault="006C5622" w:rsidP="00492DED">
            <w:pPr>
              <w:rPr>
                <w:rFonts w:cs="Times New Roman"/>
                <w:szCs w:val="24"/>
              </w:rPr>
            </w:pPr>
            <w:r w:rsidRPr="00351492">
              <w:rPr>
                <w:rFonts w:cs="Times New Roman"/>
                <w:szCs w:val="24"/>
              </w:rPr>
              <w:t xml:space="preserve">6. Güvenlik </w:t>
            </w:r>
            <w:r w:rsidRPr="0095426A">
              <w:rPr>
                <w:rFonts w:cs="Times New Roman"/>
                <w:color w:val="000000" w:themeColor="text1"/>
                <w:szCs w:val="24"/>
              </w:rPr>
              <w:t>personeli güvenlikle il</w:t>
            </w:r>
            <w:r w:rsidR="00492DED" w:rsidRPr="0095426A">
              <w:rPr>
                <w:rFonts w:cs="Times New Roman"/>
                <w:color w:val="000000" w:themeColor="text1"/>
                <w:szCs w:val="24"/>
              </w:rPr>
              <w:t xml:space="preserve">gili olmayan görevler de </w:t>
            </w:r>
            <w:proofErr w:type="spellStart"/>
            <w:r w:rsidR="00FF7234" w:rsidRPr="0095426A">
              <w:rPr>
                <w:rFonts w:cs="Times New Roman"/>
                <w:color w:val="000000" w:themeColor="text1"/>
                <w:szCs w:val="24"/>
              </w:rPr>
              <w:t>görevlendirilyor</w:t>
            </w:r>
            <w:proofErr w:type="spellEnd"/>
            <w:r w:rsidR="00EB5DB5">
              <w:rPr>
                <w:rFonts w:cs="Times New Roman"/>
                <w:color w:val="000000" w:themeColor="text1"/>
                <w:szCs w:val="24"/>
              </w:rPr>
              <w:t xml:space="preserve"> mu?</w:t>
            </w:r>
          </w:p>
        </w:tc>
        <w:tc>
          <w:tcPr>
            <w:tcW w:w="265" w:type="pct"/>
            <w:shd w:val="clear" w:color="auto" w:fill="FFFFFF" w:themeFill="background1"/>
            <w:vAlign w:val="center"/>
          </w:tcPr>
          <w:p w14:paraId="47F165E5" w14:textId="77777777" w:rsidR="006C5622" w:rsidRPr="00351492" w:rsidRDefault="006C5622" w:rsidP="006C5622">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12DED24B" w14:textId="77777777" w:rsidR="006C5622" w:rsidRPr="00351492" w:rsidRDefault="006C5622" w:rsidP="006C5622">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09364165" w14:textId="77777777" w:rsidR="006C5622" w:rsidRPr="00351492" w:rsidRDefault="006C5622" w:rsidP="006C5622">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12" w:type="pct"/>
            <w:shd w:val="clear" w:color="auto" w:fill="FFFFFF" w:themeFill="background1"/>
          </w:tcPr>
          <w:p w14:paraId="0177715F" w14:textId="77777777" w:rsidR="006C5622" w:rsidRPr="00351492" w:rsidRDefault="006C5622" w:rsidP="006C5622">
            <w:pPr>
              <w:rPr>
                <w:rFonts w:cs="Times New Roman"/>
                <w:szCs w:val="24"/>
              </w:rPr>
            </w:pPr>
          </w:p>
        </w:tc>
      </w:tr>
      <w:tr w:rsidR="006C5622" w:rsidRPr="00351492" w14:paraId="3A6F663C" w14:textId="77777777" w:rsidTr="003D62B8">
        <w:tc>
          <w:tcPr>
            <w:tcW w:w="3594" w:type="pct"/>
            <w:vAlign w:val="center"/>
          </w:tcPr>
          <w:p w14:paraId="1A1FCB43" w14:textId="77777777" w:rsidR="006C5622" w:rsidRPr="00351492" w:rsidRDefault="006C5622" w:rsidP="00DE464D">
            <w:pPr>
              <w:rPr>
                <w:rFonts w:cs="Times New Roman"/>
                <w:szCs w:val="24"/>
              </w:rPr>
            </w:pPr>
            <w:r w:rsidRPr="00351492">
              <w:rPr>
                <w:rFonts w:cs="Times New Roman"/>
                <w:szCs w:val="24"/>
              </w:rPr>
              <w:t>7. Tesis idaresi, güvenlik personeli tarafından kullanılmak üzere cihaz ve özel teçhizat sağlıyor</w:t>
            </w:r>
            <w:r w:rsidR="00EB5DB5">
              <w:rPr>
                <w:rFonts w:cs="Times New Roman"/>
                <w:szCs w:val="24"/>
              </w:rPr>
              <w:t xml:space="preserve"> mu?</w:t>
            </w:r>
          </w:p>
        </w:tc>
        <w:tc>
          <w:tcPr>
            <w:tcW w:w="265" w:type="pct"/>
            <w:shd w:val="clear" w:color="auto" w:fill="FFFFFF" w:themeFill="background1"/>
            <w:vAlign w:val="center"/>
          </w:tcPr>
          <w:p w14:paraId="50C59A09" w14:textId="77777777" w:rsidR="006C5622" w:rsidRPr="00351492" w:rsidRDefault="006C5622" w:rsidP="006C5622">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47B33D29" w14:textId="77777777" w:rsidR="006C5622" w:rsidRPr="00351492" w:rsidRDefault="006C5622" w:rsidP="006C5622">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423E2B55" w14:textId="77777777" w:rsidR="006C5622" w:rsidRPr="00351492" w:rsidRDefault="006C5622" w:rsidP="006C5622">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12" w:type="pct"/>
            <w:shd w:val="clear" w:color="auto" w:fill="FFFFFF" w:themeFill="background1"/>
          </w:tcPr>
          <w:p w14:paraId="661122C2" w14:textId="77777777" w:rsidR="006C5622" w:rsidRPr="00351492" w:rsidRDefault="006C5622" w:rsidP="006C5622">
            <w:pPr>
              <w:rPr>
                <w:rFonts w:cs="Times New Roman"/>
                <w:szCs w:val="24"/>
              </w:rPr>
            </w:pPr>
          </w:p>
        </w:tc>
      </w:tr>
      <w:tr w:rsidR="006C5622" w:rsidRPr="00351492" w14:paraId="2E6F77F5" w14:textId="77777777" w:rsidTr="003D62B8">
        <w:tc>
          <w:tcPr>
            <w:tcW w:w="3594" w:type="pct"/>
            <w:vAlign w:val="center"/>
          </w:tcPr>
          <w:p w14:paraId="5EB1EC01" w14:textId="77777777" w:rsidR="006C5622" w:rsidRPr="00351492" w:rsidRDefault="006C5622" w:rsidP="00DE464D">
            <w:pPr>
              <w:rPr>
                <w:rFonts w:cs="Times New Roman"/>
                <w:szCs w:val="24"/>
              </w:rPr>
            </w:pPr>
            <w:r w:rsidRPr="00351492">
              <w:rPr>
                <w:rFonts w:cs="Times New Roman"/>
                <w:szCs w:val="24"/>
              </w:rPr>
              <w:t>8. Tesis idaresi, güvenlik elemanlarına şahsi teçhizat sağlıyor</w:t>
            </w:r>
            <w:r w:rsidR="00EB5DB5">
              <w:rPr>
                <w:rFonts w:cs="Times New Roman"/>
                <w:szCs w:val="24"/>
              </w:rPr>
              <w:t xml:space="preserve"> mu?</w:t>
            </w:r>
          </w:p>
        </w:tc>
        <w:tc>
          <w:tcPr>
            <w:tcW w:w="265" w:type="pct"/>
            <w:shd w:val="clear" w:color="auto" w:fill="FFFFFF" w:themeFill="background1"/>
            <w:vAlign w:val="center"/>
          </w:tcPr>
          <w:p w14:paraId="6AB7C4E4" w14:textId="77777777" w:rsidR="006C5622" w:rsidRPr="00351492" w:rsidRDefault="006C5622" w:rsidP="006C5622">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27095990" w14:textId="77777777" w:rsidR="006C5622" w:rsidRPr="00351492" w:rsidRDefault="006C5622" w:rsidP="006C5622">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2CBDB105" w14:textId="77777777" w:rsidR="006C5622" w:rsidRPr="00351492" w:rsidRDefault="006C5622" w:rsidP="006C5622">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12" w:type="pct"/>
            <w:shd w:val="clear" w:color="auto" w:fill="FFFFFF" w:themeFill="background1"/>
          </w:tcPr>
          <w:p w14:paraId="043CE024" w14:textId="77777777" w:rsidR="006C5622" w:rsidRPr="00351492" w:rsidRDefault="006C5622" w:rsidP="006C5622">
            <w:pPr>
              <w:rPr>
                <w:rFonts w:cs="Times New Roman"/>
                <w:szCs w:val="24"/>
              </w:rPr>
            </w:pPr>
          </w:p>
        </w:tc>
      </w:tr>
      <w:tr w:rsidR="006C5622" w:rsidRPr="00351492" w14:paraId="37C92CE1" w14:textId="77777777" w:rsidTr="003D62B8">
        <w:tc>
          <w:tcPr>
            <w:tcW w:w="3594" w:type="pct"/>
            <w:vAlign w:val="center"/>
          </w:tcPr>
          <w:p w14:paraId="0559B24C" w14:textId="77777777" w:rsidR="006C5622" w:rsidRPr="00351492" w:rsidRDefault="006C5622" w:rsidP="00DE464D">
            <w:pPr>
              <w:rPr>
                <w:rFonts w:cs="Times New Roman"/>
                <w:szCs w:val="24"/>
              </w:rPr>
            </w:pPr>
            <w:r w:rsidRPr="00351492">
              <w:rPr>
                <w:rFonts w:cs="Times New Roman"/>
                <w:szCs w:val="24"/>
              </w:rPr>
              <w:t>9. Tesis güvenlik kontrol merkezinde emniyet ile irtibatlı özel alarm butonu var</w:t>
            </w:r>
            <w:r w:rsidR="00EB5DB5">
              <w:rPr>
                <w:rFonts w:cs="Times New Roman"/>
                <w:szCs w:val="24"/>
              </w:rPr>
              <w:t xml:space="preserve"> mıdır?</w:t>
            </w:r>
          </w:p>
        </w:tc>
        <w:tc>
          <w:tcPr>
            <w:tcW w:w="265" w:type="pct"/>
            <w:shd w:val="clear" w:color="auto" w:fill="FFFFFF" w:themeFill="background1"/>
            <w:vAlign w:val="center"/>
          </w:tcPr>
          <w:p w14:paraId="5D19BB3D" w14:textId="77777777" w:rsidR="006C5622" w:rsidRPr="00351492" w:rsidRDefault="006C5622" w:rsidP="006C5622">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3F3104C0" w14:textId="77777777" w:rsidR="006C5622" w:rsidRPr="00351492" w:rsidRDefault="006C5622" w:rsidP="006C5622">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569021AD" w14:textId="77777777" w:rsidR="006C5622" w:rsidRPr="00351492" w:rsidRDefault="006C5622" w:rsidP="006C5622">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12" w:type="pct"/>
            <w:shd w:val="clear" w:color="auto" w:fill="FFFFFF" w:themeFill="background1"/>
          </w:tcPr>
          <w:p w14:paraId="7268C136" w14:textId="77777777" w:rsidR="006C5622" w:rsidRPr="00351492" w:rsidRDefault="006C5622" w:rsidP="006C5622">
            <w:pPr>
              <w:rPr>
                <w:rFonts w:cs="Times New Roman"/>
                <w:szCs w:val="24"/>
              </w:rPr>
            </w:pPr>
          </w:p>
        </w:tc>
      </w:tr>
      <w:tr w:rsidR="00A96FA1" w:rsidRPr="00351492" w14:paraId="344C834A" w14:textId="77777777" w:rsidTr="003D62B8">
        <w:tc>
          <w:tcPr>
            <w:tcW w:w="3594" w:type="pct"/>
            <w:vAlign w:val="center"/>
          </w:tcPr>
          <w:p w14:paraId="3BCB7BBF" w14:textId="77777777" w:rsidR="00A96FA1" w:rsidRPr="00351492" w:rsidRDefault="00A96FA1" w:rsidP="00A96FA1">
            <w:pPr>
              <w:rPr>
                <w:rFonts w:cs="Times New Roman"/>
                <w:szCs w:val="24"/>
              </w:rPr>
            </w:pPr>
            <w:r>
              <w:rPr>
                <w:rFonts w:cs="Times New Roman"/>
                <w:szCs w:val="24"/>
              </w:rPr>
              <w:t>10. Güvenlik personeline İnsansız Hava Ar</w:t>
            </w:r>
            <w:r w:rsidR="000A0B36">
              <w:rPr>
                <w:rFonts w:cs="Times New Roman"/>
                <w:szCs w:val="24"/>
              </w:rPr>
              <w:t>a</w:t>
            </w:r>
            <w:r>
              <w:rPr>
                <w:rFonts w:cs="Times New Roman"/>
                <w:szCs w:val="24"/>
              </w:rPr>
              <w:t>çlarını izlemek üzere dürbün verilmiş midir?</w:t>
            </w:r>
          </w:p>
        </w:tc>
        <w:tc>
          <w:tcPr>
            <w:tcW w:w="265" w:type="pct"/>
            <w:shd w:val="clear" w:color="auto" w:fill="FFFFFF" w:themeFill="background1"/>
            <w:vAlign w:val="center"/>
          </w:tcPr>
          <w:p w14:paraId="08571739" w14:textId="77777777" w:rsidR="00A96FA1" w:rsidRPr="00351492" w:rsidRDefault="00A96FA1" w:rsidP="00A96FA1">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1022881A" w14:textId="77777777" w:rsidR="00A96FA1" w:rsidRPr="00351492" w:rsidRDefault="00A96FA1" w:rsidP="00A96FA1">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17CC0F3C" w14:textId="77777777" w:rsidR="00A96FA1" w:rsidRPr="00351492" w:rsidRDefault="00A96FA1" w:rsidP="00A96FA1">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12" w:type="pct"/>
            <w:shd w:val="clear" w:color="auto" w:fill="FFFFFF" w:themeFill="background1"/>
          </w:tcPr>
          <w:p w14:paraId="0A7136B5" w14:textId="77777777" w:rsidR="00A96FA1" w:rsidRPr="00351492" w:rsidRDefault="00A96FA1" w:rsidP="00A96FA1">
            <w:pPr>
              <w:rPr>
                <w:rFonts w:cs="Times New Roman"/>
                <w:szCs w:val="24"/>
              </w:rPr>
            </w:pPr>
          </w:p>
        </w:tc>
      </w:tr>
      <w:tr w:rsidR="003D62B8" w:rsidRPr="00351492" w14:paraId="1E9BFC8A" w14:textId="77777777" w:rsidTr="003D62B8">
        <w:tc>
          <w:tcPr>
            <w:tcW w:w="3594" w:type="pct"/>
            <w:vAlign w:val="center"/>
          </w:tcPr>
          <w:p w14:paraId="765576EF" w14:textId="77777777" w:rsidR="003D62B8" w:rsidRDefault="003D62B8" w:rsidP="00A96FA1">
            <w:pPr>
              <w:rPr>
                <w:rFonts w:cs="Times New Roman"/>
                <w:szCs w:val="24"/>
              </w:rPr>
            </w:pPr>
            <w:r>
              <w:rPr>
                <w:rFonts w:cs="Times New Roman"/>
                <w:szCs w:val="24"/>
              </w:rPr>
              <w:t>11. Zorunlu Güvenlik Ekipmanlarından olmayan aşağıdaki hangi ekipmanlar mevcuttur?</w:t>
            </w:r>
          </w:p>
        </w:tc>
        <w:tc>
          <w:tcPr>
            <w:tcW w:w="795" w:type="pct"/>
            <w:gridSpan w:val="3"/>
            <w:shd w:val="clear" w:color="auto" w:fill="FFFFFF" w:themeFill="background1"/>
            <w:vAlign w:val="center"/>
          </w:tcPr>
          <w:p w14:paraId="47C0B2D9" w14:textId="77777777" w:rsidR="003D62B8" w:rsidRPr="00351492" w:rsidRDefault="003D62B8" w:rsidP="00A96FA1">
            <w:pPr>
              <w:jc w:val="center"/>
              <w:rPr>
                <w:rFonts w:cs="Times New Roman"/>
                <w:szCs w:val="24"/>
              </w:rPr>
            </w:pPr>
          </w:p>
        </w:tc>
        <w:tc>
          <w:tcPr>
            <w:tcW w:w="612" w:type="pct"/>
            <w:shd w:val="clear" w:color="auto" w:fill="FFFFFF" w:themeFill="background1"/>
          </w:tcPr>
          <w:p w14:paraId="469A0AC5" w14:textId="77777777" w:rsidR="003D62B8" w:rsidRPr="00351492" w:rsidRDefault="003D62B8" w:rsidP="00A96FA1">
            <w:pPr>
              <w:rPr>
                <w:rFonts w:cs="Times New Roman"/>
                <w:szCs w:val="24"/>
              </w:rPr>
            </w:pPr>
          </w:p>
        </w:tc>
      </w:tr>
      <w:tr w:rsidR="000A0B36" w:rsidRPr="00351492" w14:paraId="44F6F85D" w14:textId="77777777" w:rsidTr="003D62B8">
        <w:trPr>
          <w:trHeight w:val="337"/>
        </w:trPr>
        <w:tc>
          <w:tcPr>
            <w:tcW w:w="3594" w:type="pct"/>
            <w:vAlign w:val="center"/>
          </w:tcPr>
          <w:p w14:paraId="6133ECDC" w14:textId="77777777" w:rsidR="000A0B36" w:rsidRDefault="000A0B36" w:rsidP="00FC220B">
            <w:pPr>
              <w:ind w:left="283"/>
              <w:rPr>
                <w:rFonts w:cs="Times New Roman"/>
                <w:szCs w:val="24"/>
              </w:rPr>
            </w:pPr>
            <w:r>
              <w:rPr>
                <w:rFonts w:cs="Times New Roman"/>
                <w:szCs w:val="24"/>
              </w:rPr>
              <w:t>a. El feneri</w:t>
            </w:r>
          </w:p>
        </w:tc>
        <w:tc>
          <w:tcPr>
            <w:tcW w:w="265" w:type="pct"/>
            <w:shd w:val="clear" w:color="auto" w:fill="FFFFFF" w:themeFill="background1"/>
            <w:vAlign w:val="center"/>
          </w:tcPr>
          <w:p w14:paraId="20128CA4" w14:textId="77777777" w:rsidR="000A0B36" w:rsidRPr="00351492" w:rsidRDefault="000A0B36" w:rsidP="00FC220B">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02AA2575" w14:textId="77777777" w:rsidR="000A0B36" w:rsidRPr="00351492" w:rsidRDefault="000A0B36" w:rsidP="00FC220B">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546B9D9E" w14:textId="77777777" w:rsidR="000A0B36" w:rsidRPr="00351492" w:rsidRDefault="000A0B36" w:rsidP="00FC220B">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12" w:type="pct"/>
            <w:shd w:val="clear" w:color="auto" w:fill="FFFFFF" w:themeFill="background1"/>
          </w:tcPr>
          <w:p w14:paraId="3F8AA55F" w14:textId="77777777" w:rsidR="000A0B36" w:rsidRPr="00351492" w:rsidRDefault="000A0B36" w:rsidP="000A0B36">
            <w:pPr>
              <w:rPr>
                <w:rFonts w:cs="Times New Roman"/>
                <w:szCs w:val="24"/>
              </w:rPr>
            </w:pPr>
          </w:p>
        </w:tc>
      </w:tr>
      <w:tr w:rsidR="000A0B36" w:rsidRPr="00351492" w14:paraId="7F77C124" w14:textId="77777777" w:rsidTr="003D62B8">
        <w:tc>
          <w:tcPr>
            <w:tcW w:w="3594" w:type="pct"/>
            <w:vAlign w:val="center"/>
          </w:tcPr>
          <w:p w14:paraId="51A2F33B" w14:textId="77777777" w:rsidR="000A0B36" w:rsidRDefault="000A0B36" w:rsidP="00FC220B">
            <w:pPr>
              <w:ind w:left="283"/>
              <w:rPr>
                <w:rFonts w:cs="Times New Roman"/>
                <w:szCs w:val="24"/>
              </w:rPr>
            </w:pPr>
            <w:r>
              <w:rPr>
                <w:rFonts w:cs="Times New Roman"/>
                <w:szCs w:val="24"/>
              </w:rPr>
              <w:t>b. Dürbün,</w:t>
            </w:r>
          </w:p>
        </w:tc>
        <w:tc>
          <w:tcPr>
            <w:tcW w:w="265" w:type="pct"/>
            <w:shd w:val="clear" w:color="auto" w:fill="FFFFFF" w:themeFill="background1"/>
            <w:vAlign w:val="center"/>
          </w:tcPr>
          <w:p w14:paraId="735A0A67" w14:textId="77777777" w:rsidR="000A0B36" w:rsidRPr="00351492" w:rsidRDefault="000A0B36" w:rsidP="00FC220B">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604E07CE" w14:textId="77777777" w:rsidR="000A0B36" w:rsidRPr="00351492" w:rsidRDefault="000A0B36" w:rsidP="00FC220B">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2C8E4360" w14:textId="77777777" w:rsidR="000A0B36" w:rsidRPr="00351492" w:rsidRDefault="000A0B36" w:rsidP="00FC220B">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12" w:type="pct"/>
            <w:shd w:val="clear" w:color="auto" w:fill="FFFFFF" w:themeFill="background1"/>
          </w:tcPr>
          <w:p w14:paraId="68BB9609" w14:textId="77777777" w:rsidR="000A0B36" w:rsidRPr="00351492" w:rsidRDefault="000A0B36" w:rsidP="000A0B36">
            <w:pPr>
              <w:rPr>
                <w:rFonts w:cs="Times New Roman"/>
                <w:szCs w:val="24"/>
              </w:rPr>
            </w:pPr>
          </w:p>
        </w:tc>
      </w:tr>
      <w:tr w:rsidR="000A0B36" w:rsidRPr="00351492" w14:paraId="154EB509" w14:textId="77777777" w:rsidTr="003D62B8">
        <w:tc>
          <w:tcPr>
            <w:tcW w:w="3594" w:type="pct"/>
            <w:vAlign w:val="center"/>
          </w:tcPr>
          <w:p w14:paraId="3039752B" w14:textId="77777777" w:rsidR="000A0B36" w:rsidRDefault="000A0B36" w:rsidP="00FC220B">
            <w:pPr>
              <w:ind w:left="283"/>
              <w:rPr>
                <w:rFonts w:cs="Times New Roman"/>
                <w:szCs w:val="24"/>
              </w:rPr>
            </w:pPr>
            <w:r>
              <w:rPr>
                <w:rFonts w:cs="Times New Roman"/>
                <w:szCs w:val="24"/>
              </w:rPr>
              <w:t>c. Koruyucu Gözlük/Güneş gözlüğü</w:t>
            </w:r>
          </w:p>
        </w:tc>
        <w:tc>
          <w:tcPr>
            <w:tcW w:w="265" w:type="pct"/>
            <w:shd w:val="clear" w:color="auto" w:fill="FFFFFF" w:themeFill="background1"/>
            <w:vAlign w:val="center"/>
          </w:tcPr>
          <w:p w14:paraId="2750CC76" w14:textId="77777777" w:rsidR="000A0B36" w:rsidRPr="00351492" w:rsidRDefault="000A0B36" w:rsidP="00FC220B">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61C09C8A" w14:textId="77777777" w:rsidR="000A0B36" w:rsidRPr="00351492" w:rsidRDefault="000A0B36" w:rsidP="00FC220B">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35423386" w14:textId="77777777" w:rsidR="000A0B36" w:rsidRPr="00351492" w:rsidRDefault="000A0B36" w:rsidP="00FC220B">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12" w:type="pct"/>
            <w:shd w:val="clear" w:color="auto" w:fill="FFFFFF" w:themeFill="background1"/>
          </w:tcPr>
          <w:p w14:paraId="47BF69E8" w14:textId="77777777" w:rsidR="000A0B36" w:rsidRPr="00351492" w:rsidRDefault="000A0B36" w:rsidP="000A0B36">
            <w:pPr>
              <w:rPr>
                <w:rFonts w:cs="Times New Roman"/>
                <w:szCs w:val="24"/>
              </w:rPr>
            </w:pPr>
          </w:p>
        </w:tc>
      </w:tr>
      <w:tr w:rsidR="000A0B36" w:rsidRPr="00351492" w14:paraId="6EEB293C" w14:textId="77777777" w:rsidTr="003D62B8">
        <w:tc>
          <w:tcPr>
            <w:tcW w:w="3594" w:type="pct"/>
            <w:vAlign w:val="center"/>
          </w:tcPr>
          <w:p w14:paraId="0783E640" w14:textId="77777777" w:rsidR="000A0B36" w:rsidRDefault="000A0B36" w:rsidP="00FC220B">
            <w:pPr>
              <w:ind w:left="283"/>
              <w:rPr>
                <w:rFonts w:cs="Times New Roman"/>
                <w:szCs w:val="24"/>
              </w:rPr>
            </w:pPr>
            <w:r>
              <w:rPr>
                <w:rFonts w:cs="Times New Roman"/>
                <w:szCs w:val="24"/>
              </w:rPr>
              <w:t>d. Maske</w:t>
            </w:r>
          </w:p>
        </w:tc>
        <w:tc>
          <w:tcPr>
            <w:tcW w:w="265" w:type="pct"/>
            <w:shd w:val="clear" w:color="auto" w:fill="FFFFFF" w:themeFill="background1"/>
            <w:vAlign w:val="center"/>
          </w:tcPr>
          <w:p w14:paraId="6A24DFC4" w14:textId="77777777" w:rsidR="000A0B36" w:rsidRPr="00351492" w:rsidRDefault="000A0B36" w:rsidP="00FC220B">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23A95D16" w14:textId="77777777" w:rsidR="000A0B36" w:rsidRPr="00351492" w:rsidRDefault="000A0B36" w:rsidP="00FC220B">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3364EAA3" w14:textId="77777777" w:rsidR="000A0B36" w:rsidRPr="00351492" w:rsidRDefault="000A0B36" w:rsidP="00FC220B">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12" w:type="pct"/>
            <w:shd w:val="clear" w:color="auto" w:fill="FFFFFF" w:themeFill="background1"/>
          </w:tcPr>
          <w:p w14:paraId="418A3A4B" w14:textId="77777777" w:rsidR="000A0B36" w:rsidRPr="00351492" w:rsidRDefault="000A0B36" w:rsidP="000A0B36">
            <w:pPr>
              <w:rPr>
                <w:rFonts w:cs="Times New Roman"/>
                <w:szCs w:val="24"/>
              </w:rPr>
            </w:pPr>
          </w:p>
        </w:tc>
      </w:tr>
      <w:tr w:rsidR="000A0B36" w:rsidRPr="00351492" w14:paraId="45503F7C" w14:textId="77777777" w:rsidTr="003D62B8">
        <w:tc>
          <w:tcPr>
            <w:tcW w:w="3594" w:type="pct"/>
            <w:vAlign w:val="center"/>
          </w:tcPr>
          <w:p w14:paraId="4E99C268" w14:textId="77777777" w:rsidR="000A0B36" w:rsidRDefault="005A18CB" w:rsidP="00FC220B">
            <w:pPr>
              <w:ind w:left="283"/>
              <w:rPr>
                <w:rFonts w:cs="Times New Roman"/>
                <w:szCs w:val="24"/>
              </w:rPr>
            </w:pPr>
            <w:r>
              <w:rPr>
                <w:rFonts w:cs="Times New Roman"/>
                <w:szCs w:val="24"/>
              </w:rPr>
              <w:t>e</w:t>
            </w:r>
            <w:r w:rsidR="000A0B36">
              <w:rPr>
                <w:rFonts w:cs="Times New Roman"/>
                <w:szCs w:val="24"/>
              </w:rPr>
              <w:t xml:space="preserve">. Asma kilit </w:t>
            </w:r>
          </w:p>
        </w:tc>
        <w:tc>
          <w:tcPr>
            <w:tcW w:w="265" w:type="pct"/>
            <w:shd w:val="clear" w:color="auto" w:fill="FFFFFF" w:themeFill="background1"/>
            <w:vAlign w:val="center"/>
          </w:tcPr>
          <w:p w14:paraId="7BC3E0ED" w14:textId="77777777" w:rsidR="000A0B36" w:rsidRPr="00351492" w:rsidRDefault="000A0B36" w:rsidP="00FC220B">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2498D970" w14:textId="77777777" w:rsidR="000A0B36" w:rsidRPr="00351492" w:rsidRDefault="000A0B36" w:rsidP="00FC220B">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16DA628D" w14:textId="77777777" w:rsidR="000A0B36" w:rsidRPr="00351492" w:rsidRDefault="000A0B36" w:rsidP="00FC220B">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12" w:type="pct"/>
            <w:shd w:val="clear" w:color="auto" w:fill="FFFFFF" w:themeFill="background1"/>
          </w:tcPr>
          <w:p w14:paraId="53036BED" w14:textId="77777777" w:rsidR="000A0B36" w:rsidRPr="00351492" w:rsidRDefault="000A0B36" w:rsidP="000A0B36">
            <w:pPr>
              <w:rPr>
                <w:rFonts w:cs="Times New Roman"/>
                <w:szCs w:val="24"/>
              </w:rPr>
            </w:pPr>
          </w:p>
        </w:tc>
      </w:tr>
      <w:tr w:rsidR="007725CD" w:rsidRPr="00351492" w14:paraId="639D80EF" w14:textId="77777777" w:rsidTr="003D62B8">
        <w:tc>
          <w:tcPr>
            <w:tcW w:w="3594" w:type="pct"/>
            <w:vAlign w:val="center"/>
          </w:tcPr>
          <w:p w14:paraId="32A05077" w14:textId="77777777" w:rsidR="007725CD" w:rsidRPr="007725CD" w:rsidRDefault="005A18CB" w:rsidP="00FC220B">
            <w:pPr>
              <w:ind w:left="283"/>
              <w:rPr>
                <w:rFonts w:cs="Times New Roman"/>
                <w:szCs w:val="24"/>
              </w:rPr>
            </w:pPr>
            <w:proofErr w:type="spellStart"/>
            <w:proofErr w:type="gramStart"/>
            <w:r>
              <w:rPr>
                <w:rFonts w:cs="Times New Roman"/>
                <w:szCs w:val="24"/>
              </w:rPr>
              <w:t>f</w:t>
            </w:r>
            <w:proofErr w:type="gramEnd"/>
            <w:r w:rsidR="007725CD">
              <w:rPr>
                <w:rFonts w:cs="Times New Roman"/>
                <w:szCs w:val="24"/>
              </w:rPr>
              <w:t>.Kurşun</w:t>
            </w:r>
            <w:proofErr w:type="spellEnd"/>
            <w:r w:rsidR="007725CD">
              <w:rPr>
                <w:rFonts w:cs="Times New Roman"/>
                <w:szCs w:val="24"/>
              </w:rPr>
              <w:t xml:space="preserve"> geçirmez /Moral yeleği</w:t>
            </w:r>
          </w:p>
        </w:tc>
        <w:tc>
          <w:tcPr>
            <w:tcW w:w="265" w:type="pct"/>
            <w:shd w:val="clear" w:color="auto" w:fill="FFFFFF" w:themeFill="background1"/>
            <w:vAlign w:val="center"/>
          </w:tcPr>
          <w:p w14:paraId="4B3BA598" w14:textId="77777777" w:rsidR="007725CD" w:rsidRPr="00351492" w:rsidRDefault="007725CD" w:rsidP="00FC220B">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4A4C932E" w14:textId="77777777" w:rsidR="007725CD" w:rsidRPr="00351492" w:rsidRDefault="007725CD" w:rsidP="00FC220B">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65" w:type="pct"/>
            <w:shd w:val="clear" w:color="auto" w:fill="FFFFFF" w:themeFill="background1"/>
            <w:vAlign w:val="center"/>
          </w:tcPr>
          <w:p w14:paraId="76B7392E" w14:textId="77777777" w:rsidR="007725CD" w:rsidRPr="00351492" w:rsidRDefault="007725CD" w:rsidP="00FC220B">
            <w:pPr>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12" w:type="pct"/>
            <w:shd w:val="clear" w:color="auto" w:fill="FFFFFF" w:themeFill="background1"/>
          </w:tcPr>
          <w:p w14:paraId="6E198202" w14:textId="77777777" w:rsidR="007725CD" w:rsidRPr="00351492" w:rsidRDefault="007725CD" w:rsidP="007725CD">
            <w:pPr>
              <w:rPr>
                <w:rFonts w:cs="Times New Roman"/>
                <w:szCs w:val="24"/>
              </w:rPr>
            </w:pPr>
          </w:p>
        </w:tc>
      </w:tr>
    </w:tbl>
    <w:p w14:paraId="2C68348E" w14:textId="77777777" w:rsidR="00AC0F05" w:rsidRDefault="00AC0F05">
      <w:r>
        <w:br w:type="page"/>
      </w:r>
    </w:p>
    <w:tbl>
      <w:tblPr>
        <w:tblStyle w:val="TabloKlavuzu"/>
        <w:tblW w:w="4994" w:type="pct"/>
        <w:tblLook w:val="04A0" w:firstRow="1" w:lastRow="0" w:firstColumn="1" w:lastColumn="0" w:noHBand="0" w:noVBand="1"/>
      </w:tblPr>
      <w:tblGrid>
        <w:gridCol w:w="8159"/>
        <w:gridCol w:w="902"/>
      </w:tblGrid>
      <w:tr w:rsidR="00967F5A" w:rsidRPr="00351492" w14:paraId="6B023BAF" w14:textId="77777777" w:rsidTr="00AC0F05">
        <w:trPr>
          <w:trHeight w:val="272"/>
        </w:trPr>
        <w:tc>
          <w:tcPr>
            <w:tcW w:w="4502" w:type="pct"/>
            <w:tcBorders>
              <w:left w:val="nil"/>
              <w:right w:val="nil"/>
            </w:tcBorders>
            <w:shd w:val="clear" w:color="auto" w:fill="3366FF"/>
          </w:tcPr>
          <w:p w14:paraId="34B4FC5C" w14:textId="77777777" w:rsidR="00967F5A" w:rsidRPr="00351492" w:rsidRDefault="00967F5A" w:rsidP="00967F5A">
            <w:pPr>
              <w:rPr>
                <w:rFonts w:cs="Times New Roman"/>
                <w:color w:val="FFFFFF" w:themeColor="background1"/>
                <w:szCs w:val="24"/>
              </w:rPr>
            </w:pPr>
            <w:r w:rsidRPr="00351492">
              <w:rPr>
                <w:rFonts w:cs="Times New Roman"/>
                <w:b/>
                <w:color w:val="FFFFFF" w:themeColor="background1"/>
                <w:szCs w:val="24"/>
              </w:rPr>
              <w:lastRenderedPageBreak/>
              <w:t xml:space="preserve">Güvenlik Teçhizatı </w:t>
            </w:r>
          </w:p>
        </w:tc>
        <w:tc>
          <w:tcPr>
            <w:tcW w:w="498" w:type="pct"/>
            <w:tcBorders>
              <w:left w:val="nil"/>
              <w:right w:val="nil"/>
            </w:tcBorders>
            <w:shd w:val="clear" w:color="auto" w:fill="3366FF"/>
          </w:tcPr>
          <w:p w14:paraId="1E4227EC" w14:textId="77777777" w:rsidR="00967F5A" w:rsidRPr="00351492" w:rsidRDefault="00967F5A" w:rsidP="00967F5A">
            <w:pPr>
              <w:rPr>
                <w:rFonts w:cs="Times New Roman"/>
                <w:color w:val="FFFFFF" w:themeColor="background1"/>
                <w:szCs w:val="24"/>
              </w:rPr>
            </w:pPr>
          </w:p>
        </w:tc>
      </w:tr>
      <w:tr w:rsidR="00967F5A" w:rsidRPr="00351492" w14:paraId="3DB1471B" w14:textId="77777777" w:rsidTr="00AC0F05">
        <w:trPr>
          <w:trHeight w:val="7276"/>
        </w:trPr>
        <w:tc>
          <w:tcPr>
            <w:tcW w:w="5000" w:type="pct"/>
            <w:gridSpan w:val="2"/>
          </w:tcPr>
          <w:p w14:paraId="4FB89632" w14:textId="77777777" w:rsidR="00967F5A" w:rsidRPr="00351492" w:rsidRDefault="00890277" w:rsidP="00967F5A">
            <w:pPr>
              <w:rPr>
                <w:rFonts w:cs="Times New Roman"/>
                <w:b/>
                <w:szCs w:val="24"/>
              </w:rPr>
            </w:pPr>
            <w:r>
              <w:rPr>
                <w:rFonts w:cs="Times New Roman"/>
                <w:b/>
                <w:szCs w:val="24"/>
              </w:rPr>
              <w:t>12</w:t>
            </w:r>
            <w:r w:rsidR="00967F5A" w:rsidRPr="00351492">
              <w:rPr>
                <w:rFonts w:cs="Times New Roman"/>
                <w:b/>
                <w:szCs w:val="24"/>
              </w:rPr>
              <w:t xml:space="preserve">. Yorum/Açıklamalar / </w:t>
            </w:r>
          </w:p>
          <w:p w14:paraId="7766CC1C" w14:textId="77777777" w:rsidR="00967F5A" w:rsidRPr="00351492" w:rsidRDefault="00967F5A" w:rsidP="00967F5A">
            <w:pPr>
              <w:rPr>
                <w:rFonts w:cs="Times New Roman"/>
                <w:szCs w:val="24"/>
              </w:rPr>
            </w:pPr>
          </w:p>
        </w:tc>
      </w:tr>
    </w:tbl>
    <w:p w14:paraId="5501B73E" w14:textId="77777777" w:rsidR="00967F5A" w:rsidRPr="00351492" w:rsidRDefault="00967F5A" w:rsidP="00967F5A">
      <w:pPr>
        <w:rPr>
          <w:rFonts w:cs="Times New Roman"/>
          <w:b/>
          <w:color w:val="5B9BD5" w:themeColor="accent1"/>
        </w:rPr>
      </w:pPr>
      <w:r w:rsidRPr="00351492">
        <w:rPr>
          <w:rFonts w:cs="Times New Roman"/>
          <w:b/>
          <w:color w:val="5B9BD5" w:themeColor="accent1"/>
        </w:rPr>
        <w:br w:type="page"/>
      </w:r>
    </w:p>
    <w:tbl>
      <w:tblPr>
        <w:tblStyle w:val="TabloKlavuzu"/>
        <w:tblW w:w="5007" w:type="pct"/>
        <w:tblInd w:w="-5" w:type="dxa"/>
        <w:tblLook w:val="04A0" w:firstRow="1" w:lastRow="0" w:firstColumn="1" w:lastColumn="0" w:noHBand="0" w:noVBand="1"/>
      </w:tblPr>
      <w:tblGrid>
        <w:gridCol w:w="6462"/>
        <w:gridCol w:w="492"/>
        <w:gridCol w:w="492"/>
        <w:gridCol w:w="492"/>
        <w:gridCol w:w="133"/>
        <w:gridCol w:w="1004"/>
      </w:tblGrid>
      <w:tr w:rsidR="00967F5A" w:rsidRPr="00351492" w14:paraId="35E43633" w14:textId="77777777" w:rsidTr="00355471">
        <w:tc>
          <w:tcPr>
            <w:tcW w:w="3561" w:type="pct"/>
            <w:shd w:val="clear" w:color="auto" w:fill="D9D9D9" w:themeFill="background1" w:themeFillShade="D9"/>
            <w:vAlign w:val="center"/>
          </w:tcPr>
          <w:p w14:paraId="3DDF9699" w14:textId="77777777" w:rsidR="00967F5A" w:rsidRPr="00351492" w:rsidRDefault="00FF7234" w:rsidP="00355471">
            <w:pPr>
              <w:pStyle w:val="Balk3"/>
              <w:jc w:val="left"/>
              <w:outlineLvl w:val="2"/>
              <w:rPr>
                <w:rFonts w:cs="Times New Roman"/>
                <w:b w:val="0"/>
              </w:rPr>
            </w:pPr>
            <w:bookmarkStart w:id="190" w:name="_Toc9340108"/>
            <w:r w:rsidRPr="00351492">
              <w:rPr>
                <w:rStyle w:val="Balk3Char"/>
                <w:b/>
              </w:rPr>
              <w:lastRenderedPageBreak/>
              <w:t>İzleme</w:t>
            </w:r>
            <w:bookmarkEnd w:id="190"/>
          </w:p>
        </w:tc>
        <w:tc>
          <w:tcPr>
            <w:tcW w:w="271" w:type="pct"/>
            <w:shd w:val="clear" w:color="auto" w:fill="D9D9D9" w:themeFill="background1" w:themeFillShade="D9"/>
            <w:vAlign w:val="center"/>
          </w:tcPr>
          <w:p w14:paraId="45A13397" w14:textId="77777777" w:rsidR="00967F5A" w:rsidRPr="00351492" w:rsidRDefault="00967F5A" w:rsidP="00355471">
            <w:pPr>
              <w:spacing w:after="0"/>
              <w:jc w:val="left"/>
              <w:rPr>
                <w:rFonts w:cs="Times New Roman"/>
                <w:b/>
                <w:szCs w:val="24"/>
              </w:rPr>
            </w:pPr>
            <w:r w:rsidRPr="00351492">
              <w:rPr>
                <w:rFonts w:cs="Times New Roman"/>
                <w:b/>
                <w:szCs w:val="24"/>
              </w:rPr>
              <w:t>E</w:t>
            </w:r>
          </w:p>
        </w:tc>
        <w:tc>
          <w:tcPr>
            <w:tcW w:w="271" w:type="pct"/>
            <w:shd w:val="clear" w:color="auto" w:fill="D9D9D9" w:themeFill="background1" w:themeFillShade="D9"/>
            <w:vAlign w:val="center"/>
          </w:tcPr>
          <w:p w14:paraId="5444F0AF" w14:textId="77777777" w:rsidR="00967F5A" w:rsidRPr="00351492" w:rsidRDefault="00967F5A" w:rsidP="00355471">
            <w:pPr>
              <w:spacing w:after="0"/>
              <w:jc w:val="left"/>
              <w:rPr>
                <w:rFonts w:cs="Times New Roman"/>
                <w:b/>
                <w:szCs w:val="24"/>
              </w:rPr>
            </w:pPr>
            <w:r w:rsidRPr="00351492">
              <w:rPr>
                <w:rFonts w:cs="Times New Roman"/>
                <w:b/>
                <w:szCs w:val="24"/>
              </w:rPr>
              <w:t>H</w:t>
            </w:r>
          </w:p>
        </w:tc>
        <w:tc>
          <w:tcPr>
            <w:tcW w:w="271" w:type="pct"/>
            <w:shd w:val="clear" w:color="auto" w:fill="D9D9D9" w:themeFill="background1" w:themeFillShade="D9"/>
            <w:vAlign w:val="center"/>
          </w:tcPr>
          <w:p w14:paraId="73D258B1" w14:textId="77777777" w:rsidR="00967F5A" w:rsidRPr="00351492" w:rsidRDefault="00967F5A" w:rsidP="00355471">
            <w:pPr>
              <w:spacing w:after="0"/>
              <w:jc w:val="left"/>
              <w:rPr>
                <w:rFonts w:cs="Times New Roman"/>
                <w:b/>
                <w:szCs w:val="24"/>
              </w:rPr>
            </w:pPr>
            <w:r w:rsidRPr="00351492">
              <w:rPr>
                <w:rFonts w:cs="Times New Roman"/>
                <w:b/>
                <w:szCs w:val="24"/>
              </w:rPr>
              <w:t>A</w:t>
            </w:r>
          </w:p>
        </w:tc>
        <w:tc>
          <w:tcPr>
            <w:tcW w:w="626" w:type="pct"/>
            <w:gridSpan w:val="2"/>
            <w:shd w:val="clear" w:color="auto" w:fill="D9D9D9" w:themeFill="background1" w:themeFillShade="D9"/>
            <w:vAlign w:val="center"/>
          </w:tcPr>
          <w:p w14:paraId="67A16673" w14:textId="77777777" w:rsidR="00967F5A" w:rsidRPr="00351492" w:rsidRDefault="00967F5A" w:rsidP="00355471">
            <w:pPr>
              <w:spacing w:after="0"/>
              <w:jc w:val="left"/>
              <w:rPr>
                <w:rFonts w:cs="Times New Roman"/>
                <w:b/>
                <w:szCs w:val="24"/>
              </w:rPr>
            </w:pPr>
            <w:r w:rsidRPr="00351492">
              <w:rPr>
                <w:rFonts w:cs="Times New Roman"/>
                <w:b/>
                <w:szCs w:val="24"/>
              </w:rPr>
              <w:t>Referans</w:t>
            </w:r>
          </w:p>
        </w:tc>
      </w:tr>
      <w:tr w:rsidR="006C5622" w:rsidRPr="00351492" w14:paraId="713B08FA" w14:textId="77777777" w:rsidTr="00355471">
        <w:trPr>
          <w:trHeight w:val="340"/>
        </w:trPr>
        <w:tc>
          <w:tcPr>
            <w:tcW w:w="3561" w:type="pct"/>
            <w:vAlign w:val="center"/>
          </w:tcPr>
          <w:p w14:paraId="0F001600" w14:textId="77777777" w:rsidR="006C5622" w:rsidRPr="00351492" w:rsidRDefault="006C5622" w:rsidP="00BC171B">
            <w:pPr>
              <w:spacing w:after="0"/>
              <w:rPr>
                <w:rFonts w:cs="Times New Roman"/>
                <w:szCs w:val="24"/>
              </w:rPr>
            </w:pPr>
            <w:r w:rsidRPr="00351492">
              <w:rPr>
                <w:rFonts w:cs="Times New Roman"/>
                <w:szCs w:val="24"/>
              </w:rPr>
              <w:t>1. Liman Güvenliğini izleme prosedürü var</w:t>
            </w:r>
            <w:r w:rsidR="007725CD">
              <w:rPr>
                <w:rFonts w:cs="Times New Roman"/>
                <w:szCs w:val="24"/>
              </w:rPr>
              <w:t xml:space="preserve"> mı</w:t>
            </w:r>
            <w:r w:rsidRPr="00351492">
              <w:rPr>
                <w:rFonts w:cs="Times New Roman"/>
                <w:szCs w:val="24"/>
              </w:rPr>
              <w:t>dır</w:t>
            </w:r>
            <w:r w:rsidR="007725CD">
              <w:rPr>
                <w:rFonts w:cs="Times New Roman"/>
                <w:szCs w:val="24"/>
              </w:rPr>
              <w:t>?</w:t>
            </w:r>
          </w:p>
        </w:tc>
        <w:tc>
          <w:tcPr>
            <w:tcW w:w="271" w:type="pct"/>
            <w:shd w:val="clear" w:color="auto" w:fill="FFFFFF" w:themeFill="background1"/>
            <w:vAlign w:val="center"/>
          </w:tcPr>
          <w:p w14:paraId="1158BED1"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49D0FFA"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687A9833"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422DC713" w14:textId="77777777" w:rsidR="006C5622" w:rsidRPr="00351492" w:rsidRDefault="006C5622" w:rsidP="00BC171B">
            <w:pPr>
              <w:spacing w:after="0"/>
              <w:rPr>
                <w:rFonts w:cs="Times New Roman"/>
                <w:szCs w:val="24"/>
              </w:rPr>
            </w:pPr>
          </w:p>
        </w:tc>
      </w:tr>
      <w:tr w:rsidR="00E8401B" w:rsidRPr="00351492" w14:paraId="58FA7A21" w14:textId="77777777" w:rsidTr="00355471">
        <w:trPr>
          <w:trHeight w:val="340"/>
        </w:trPr>
        <w:tc>
          <w:tcPr>
            <w:tcW w:w="3561" w:type="pct"/>
            <w:vAlign w:val="center"/>
          </w:tcPr>
          <w:p w14:paraId="00D4604D" w14:textId="77777777" w:rsidR="00E8401B" w:rsidRPr="00351492" w:rsidRDefault="00E8401B" w:rsidP="00E8401B">
            <w:pPr>
              <w:spacing w:after="0"/>
              <w:rPr>
                <w:rFonts w:cs="Times New Roman"/>
                <w:szCs w:val="24"/>
              </w:rPr>
            </w:pPr>
            <w:r w:rsidRPr="00351492">
              <w:rPr>
                <w:rFonts w:cs="Times New Roman"/>
                <w:szCs w:val="24"/>
              </w:rPr>
              <w:t>2. İzleme 7/24 kesintisiz sürdürülmekte</w:t>
            </w:r>
            <w:r>
              <w:rPr>
                <w:rFonts w:cs="Times New Roman"/>
                <w:szCs w:val="24"/>
              </w:rPr>
              <w:t xml:space="preserve"> mi</w:t>
            </w:r>
            <w:r w:rsidRPr="00351492">
              <w:rPr>
                <w:rFonts w:cs="Times New Roman"/>
                <w:szCs w:val="24"/>
              </w:rPr>
              <w:t>dir</w:t>
            </w:r>
            <w:r>
              <w:rPr>
                <w:rFonts w:cs="Times New Roman"/>
                <w:szCs w:val="24"/>
              </w:rPr>
              <w:t>?</w:t>
            </w:r>
          </w:p>
        </w:tc>
        <w:tc>
          <w:tcPr>
            <w:tcW w:w="271" w:type="pct"/>
            <w:shd w:val="clear" w:color="auto" w:fill="auto"/>
            <w:vAlign w:val="center"/>
          </w:tcPr>
          <w:p w14:paraId="6E7F18A7" w14:textId="77777777" w:rsidR="00E8401B" w:rsidRPr="00351492" w:rsidRDefault="00E8401B" w:rsidP="00E840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auto"/>
            <w:vAlign w:val="center"/>
          </w:tcPr>
          <w:p w14:paraId="1CE19EBB" w14:textId="77777777" w:rsidR="00E8401B" w:rsidRPr="00351492" w:rsidRDefault="00E8401B" w:rsidP="00E840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auto"/>
            <w:vAlign w:val="center"/>
          </w:tcPr>
          <w:p w14:paraId="169325B5" w14:textId="77777777" w:rsidR="00E8401B" w:rsidRPr="00351492" w:rsidRDefault="00E8401B" w:rsidP="00E840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261A45F4" w14:textId="77777777" w:rsidR="00E8401B" w:rsidRPr="00351492" w:rsidRDefault="00E8401B" w:rsidP="00E8401B">
            <w:pPr>
              <w:spacing w:after="0"/>
              <w:rPr>
                <w:rFonts w:cs="Times New Roman"/>
                <w:szCs w:val="24"/>
              </w:rPr>
            </w:pPr>
          </w:p>
        </w:tc>
      </w:tr>
      <w:tr w:rsidR="00E8401B" w:rsidRPr="00351492" w14:paraId="0DC4054A" w14:textId="77777777" w:rsidTr="00355471">
        <w:tc>
          <w:tcPr>
            <w:tcW w:w="3561" w:type="pct"/>
            <w:vAlign w:val="center"/>
          </w:tcPr>
          <w:p w14:paraId="1C2C31B0" w14:textId="77777777" w:rsidR="00E8401B" w:rsidRPr="003552A2" w:rsidRDefault="00E8401B" w:rsidP="00E8401B">
            <w:pPr>
              <w:spacing w:after="0"/>
              <w:rPr>
                <w:rFonts w:cs="Times New Roman"/>
                <w:color w:val="000000" w:themeColor="text1"/>
                <w:szCs w:val="24"/>
              </w:rPr>
            </w:pPr>
            <w:r w:rsidRPr="003552A2">
              <w:rPr>
                <w:rFonts w:cs="Times New Roman"/>
                <w:color w:val="000000" w:themeColor="text1"/>
                <w:szCs w:val="24"/>
              </w:rPr>
              <w:t xml:space="preserve">3. İzleme </w:t>
            </w:r>
            <w:r w:rsidR="00776593">
              <w:rPr>
                <w:rFonts w:cs="Times New Roman"/>
                <w:color w:val="000000" w:themeColor="text1"/>
                <w:szCs w:val="24"/>
              </w:rPr>
              <w:t xml:space="preserve">( güvenlik ) </w:t>
            </w:r>
            <w:r w:rsidRPr="003552A2">
              <w:rPr>
                <w:rFonts w:cs="Times New Roman"/>
                <w:color w:val="000000" w:themeColor="text1"/>
                <w:szCs w:val="24"/>
              </w:rPr>
              <w:t xml:space="preserve">kamera sayısına göre aşağıdaki şekilde mi </w:t>
            </w:r>
            <w:proofErr w:type="gramStart"/>
            <w:r w:rsidRPr="003552A2">
              <w:rPr>
                <w:rFonts w:cs="Times New Roman"/>
                <w:color w:val="000000" w:themeColor="text1"/>
                <w:szCs w:val="24"/>
              </w:rPr>
              <w:t>izlenmektedir ?</w:t>
            </w:r>
            <w:proofErr w:type="gramEnd"/>
          </w:p>
          <w:p w14:paraId="667ADD6A" w14:textId="77777777" w:rsidR="00E8401B" w:rsidRPr="003552A2" w:rsidRDefault="00E8401B" w:rsidP="00E8401B">
            <w:pPr>
              <w:spacing w:after="0"/>
              <w:rPr>
                <w:rFonts w:cs="Times New Roman"/>
                <w:color w:val="000000" w:themeColor="text1"/>
                <w:szCs w:val="24"/>
              </w:rPr>
            </w:pPr>
            <w:r w:rsidRPr="003552A2">
              <w:rPr>
                <w:rFonts w:cs="Times New Roman"/>
                <w:color w:val="000000" w:themeColor="text1"/>
                <w:szCs w:val="24"/>
              </w:rPr>
              <w:t xml:space="preserve">a.     </w:t>
            </w:r>
            <w:r w:rsidR="00355471">
              <w:rPr>
                <w:rFonts w:cs="Times New Roman"/>
                <w:color w:val="000000" w:themeColor="text1"/>
                <w:szCs w:val="24"/>
              </w:rPr>
              <w:t xml:space="preserve">  </w:t>
            </w:r>
            <w:r w:rsidRPr="003552A2">
              <w:rPr>
                <w:rFonts w:cs="Times New Roman"/>
                <w:color w:val="000000" w:themeColor="text1"/>
                <w:szCs w:val="24"/>
              </w:rPr>
              <w:t xml:space="preserve">1- </w:t>
            </w:r>
            <w:r w:rsidR="00104D28">
              <w:rPr>
                <w:rFonts w:cs="Times New Roman"/>
                <w:color w:val="000000" w:themeColor="text1"/>
                <w:szCs w:val="24"/>
              </w:rPr>
              <w:t>64</w:t>
            </w:r>
            <w:r w:rsidRPr="003552A2">
              <w:rPr>
                <w:rFonts w:cs="Times New Roman"/>
                <w:color w:val="000000" w:themeColor="text1"/>
                <w:szCs w:val="24"/>
              </w:rPr>
              <w:t xml:space="preserve">  </w:t>
            </w:r>
            <w:r w:rsidR="00355471">
              <w:rPr>
                <w:rFonts w:cs="Times New Roman"/>
                <w:color w:val="000000" w:themeColor="text1"/>
                <w:szCs w:val="24"/>
              </w:rPr>
              <w:t xml:space="preserve">  </w:t>
            </w:r>
            <w:r w:rsidRPr="003552A2">
              <w:rPr>
                <w:rFonts w:cs="Times New Roman"/>
                <w:color w:val="000000" w:themeColor="text1"/>
                <w:szCs w:val="24"/>
              </w:rPr>
              <w:t>Kamera en az 1 personel</w:t>
            </w:r>
          </w:p>
          <w:p w14:paraId="128D195B" w14:textId="77777777" w:rsidR="00E8401B" w:rsidRPr="003552A2" w:rsidRDefault="00E8401B" w:rsidP="00E8401B">
            <w:pPr>
              <w:spacing w:after="0"/>
              <w:rPr>
                <w:rFonts w:cs="Times New Roman"/>
                <w:color w:val="000000" w:themeColor="text1"/>
                <w:szCs w:val="24"/>
              </w:rPr>
            </w:pPr>
            <w:r w:rsidRPr="003552A2">
              <w:rPr>
                <w:rFonts w:cs="Times New Roman"/>
                <w:color w:val="000000" w:themeColor="text1"/>
                <w:szCs w:val="24"/>
              </w:rPr>
              <w:t xml:space="preserve">b.   </w:t>
            </w:r>
            <w:r w:rsidR="00355471">
              <w:rPr>
                <w:rFonts w:cs="Times New Roman"/>
                <w:color w:val="000000" w:themeColor="text1"/>
                <w:szCs w:val="24"/>
              </w:rPr>
              <w:t xml:space="preserve">  </w:t>
            </w:r>
            <w:r w:rsidR="00104D28">
              <w:rPr>
                <w:rFonts w:cs="Times New Roman"/>
                <w:color w:val="000000" w:themeColor="text1"/>
                <w:szCs w:val="24"/>
              </w:rPr>
              <w:t>65</w:t>
            </w:r>
            <w:r w:rsidRPr="003552A2">
              <w:rPr>
                <w:rFonts w:cs="Times New Roman"/>
                <w:color w:val="000000" w:themeColor="text1"/>
                <w:szCs w:val="24"/>
              </w:rPr>
              <w:t xml:space="preserve">- </w:t>
            </w:r>
            <w:proofErr w:type="gramStart"/>
            <w:r w:rsidR="00104D28">
              <w:rPr>
                <w:rFonts w:cs="Times New Roman"/>
                <w:color w:val="000000" w:themeColor="text1"/>
                <w:szCs w:val="24"/>
              </w:rPr>
              <w:t>256</w:t>
            </w:r>
            <w:r w:rsidRPr="003552A2">
              <w:rPr>
                <w:rFonts w:cs="Times New Roman"/>
                <w:color w:val="000000" w:themeColor="text1"/>
                <w:szCs w:val="24"/>
              </w:rPr>
              <w:t xml:space="preserve">  Kamera</w:t>
            </w:r>
            <w:proofErr w:type="gramEnd"/>
            <w:r w:rsidRPr="003552A2">
              <w:rPr>
                <w:rFonts w:cs="Times New Roman"/>
                <w:color w:val="000000" w:themeColor="text1"/>
                <w:szCs w:val="24"/>
              </w:rPr>
              <w:t xml:space="preserve"> en az 2 personel</w:t>
            </w:r>
          </w:p>
          <w:p w14:paraId="4A127679" w14:textId="77777777" w:rsidR="00E8401B" w:rsidRPr="003552A2" w:rsidRDefault="00E8401B" w:rsidP="00E8401B">
            <w:pPr>
              <w:spacing w:after="0"/>
              <w:rPr>
                <w:rFonts w:cs="Times New Roman"/>
                <w:color w:val="000000" w:themeColor="text1"/>
                <w:szCs w:val="24"/>
              </w:rPr>
            </w:pPr>
            <w:r w:rsidRPr="003552A2">
              <w:rPr>
                <w:rFonts w:cs="Times New Roman"/>
                <w:color w:val="000000" w:themeColor="text1"/>
                <w:szCs w:val="24"/>
              </w:rPr>
              <w:t xml:space="preserve">c.   </w:t>
            </w:r>
            <w:r w:rsidR="00776593">
              <w:rPr>
                <w:rFonts w:cs="Times New Roman"/>
                <w:color w:val="000000" w:themeColor="text1"/>
                <w:szCs w:val="24"/>
              </w:rPr>
              <w:t>256 ve üzeri</w:t>
            </w:r>
            <w:r w:rsidRPr="003552A2">
              <w:rPr>
                <w:rFonts w:cs="Times New Roman"/>
                <w:color w:val="000000" w:themeColor="text1"/>
                <w:szCs w:val="24"/>
              </w:rPr>
              <w:t xml:space="preserve"> Kamera en az 3 personel</w:t>
            </w:r>
          </w:p>
          <w:p w14:paraId="4157E58F" w14:textId="77777777" w:rsidR="00E8401B" w:rsidRPr="0019430B" w:rsidRDefault="00776593" w:rsidP="00E8401B">
            <w:pPr>
              <w:spacing w:after="0"/>
              <w:rPr>
                <w:rFonts w:cs="Times New Roman"/>
                <w:color w:val="000000" w:themeColor="text1"/>
                <w:szCs w:val="24"/>
              </w:rPr>
            </w:pPr>
            <w:r w:rsidRPr="00890277">
              <w:rPr>
                <w:rFonts w:cs="Times New Roman"/>
                <w:color w:val="000000" w:themeColor="text1"/>
                <w:szCs w:val="24"/>
              </w:rPr>
              <w:t>( 3. İzleme Personeli vardiya sorumlusu olabilir )</w:t>
            </w:r>
          </w:p>
        </w:tc>
        <w:tc>
          <w:tcPr>
            <w:tcW w:w="271" w:type="pct"/>
            <w:shd w:val="clear" w:color="auto" w:fill="FFFFFF" w:themeFill="background1"/>
            <w:vAlign w:val="center"/>
          </w:tcPr>
          <w:p w14:paraId="640E847A" w14:textId="77777777" w:rsidR="00E8401B" w:rsidRDefault="00E8401B" w:rsidP="00E8401B">
            <w:pPr>
              <w:spacing w:after="0"/>
              <w:jc w:val="center"/>
              <w:rPr>
                <w:rFonts w:cs="Times New Roman"/>
                <w:szCs w:val="24"/>
              </w:rPr>
            </w:pPr>
          </w:p>
          <w:p w14:paraId="1BFD1AE2" w14:textId="77777777" w:rsidR="00E8401B" w:rsidRDefault="00E8401B" w:rsidP="00E8401B">
            <w:pPr>
              <w:spacing w:after="0"/>
              <w:jc w:val="center"/>
              <w:rPr>
                <w:rFonts w:cs="Times New Roman"/>
                <w:szCs w:val="24"/>
              </w:rPr>
            </w:pPr>
          </w:p>
          <w:p w14:paraId="57FD0C6B" w14:textId="77777777" w:rsidR="00E8401B" w:rsidRDefault="00E8401B" w:rsidP="00E840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21D2472E" w14:textId="77777777" w:rsidR="00E8401B" w:rsidRDefault="00E8401B" w:rsidP="00E840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1B016F2E" w14:textId="77777777" w:rsidR="00E8401B" w:rsidRDefault="00E8401B" w:rsidP="00E840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2112E56B" w14:textId="77777777" w:rsidR="00E8401B" w:rsidRPr="00351492" w:rsidRDefault="00E8401B" w:rsidP="00E8401B">
            <w:pPr>
              <w:spacing w:after="0"/>
              <w:jc w:val="center"/>
              <w:rPr>
                <w:rFonts w:cs="Times New Roman"/>
                <w:szCs w:val="24"/>
              </w:rPr>
            </w:pPr>
          </w:p>
        </w:tc>
        <w:tc>
          <w:tcPr>
            <w:tcW w:w="271" w:type="pct"/>
            <w:shd w:val="clear" w:color="auto" w:fill="FFFFFF" w:themeFill="background1"/>
            <w:vAlign w:val="center"/>
          </w:tcPr>
          <w:p w14:paraId="6CF80C11" w14:textId="77777777" w:rsidR="00E8401B" w:rsidRDefault="00E8401B" w:rsidP="00E8401B">
            <w:pPr>
              <w:spacing w:after="0"/>
              <w:jc w:val="center"/>
              <w:rPr>
                <w:rFonts w:cs="Times New Roman"/>
                <w:szCs w:val="24"/>
              </w:rPr>
            </w:pPr>
          </w:p>
          <w:p w14:paraId="02F3CBFC" w14:textId="77777777" w:rsidR="00E8401B" w:rsidRDefault="00E8401B" w:rsidP="00E8401B">
            <w:pPr>
              <w:spacing w:after="0"/>
              <w:jc w:val="center"/>
              <w:rPr>
                <w:rFonts w:cs="Times New Roman"/>
                <w:szCs w:val="24"/>
              </w:rPr>
            </w:pPr>
          </w:p>
          <w:p w14:paraId="5DE533EC" w14:textId="77777777" w:rsidR="00E8401B" w:rsidRDefault="00E8401B" w:rsidP="00E840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3D05D97A" w14:textId="77777777" w:rsidR="00E8401B" w:rsidRDefault="00E8401B" w:rsidP="00E840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2474E7A7" w14:textId="77777777" w:rsidR="00E8401B" w:rsidRDefault="00E8401B" w:rsidP="00E840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33E7AC56" w14:textId="77777777" w:rsidR="00E8401B" w:rsidRPr="00351492" w:rsidRDefault="00E8401B" w:rsidP="00E8401B">
            <w:pPr>
              <w:spacing w:after="0"/>
              <w:jc w:val="center"/>
              <w:rPr>
                <w:rFonts w:cs="Times New Roman"/>
                <w:szCs w:val="24"/>
              </w:rPr>
            </w:pPr>
          </w:p>
        </w:tc>
        <w:tc>
          <w:tcPr>
            <w:tcW w:w="271" w:type="pct"/>
            <w:shd w:val="clear" w:color="auto" w:fill="FFFFFF" w:themeFill="background1"/>
            <w:vAlign w:val="center"/>
          </w:tcPr>
          <w:p w14:paraId="59CB41B2" w14:textId="77777777" w:rsidR="00E8401B" w:rsidRDefault="00E8401B" w:rsidP="00E8401B">
            <w:pPr>
              <w:spacing w:after="0"/>
              <w:jc w:val="center"/>
              <w:rPr>
                <w:rFonts w:cs="Times New Roman"/>
                <w:szCs w:val="24"/>
              </w:rPr>
            </w:pPr>
          </w:p>
          <w:p w14:paraId="65A43D6D" w14:textId="77777777" w:rsidR="00E8401B" w:rsidRDefault="00E8401B" w:rsidP="00E8401B">
            <w:pPr>
              <w:spacing w:after="0"/>
              <w:jc w:val="center"/>
              <w:rPr>
                <w:rFonts w:cs="Times New Roman"/>
                <w:szCs w:val="24"/>
              </w:rPr>
            </w:pPr>
          </w:p>
          <w:p w14:paraId="68D570C9" w14:textId="77777777" w:rsidR="00E8401B" w:rsidRDefault="00E8401B" w:rsidP="00E840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5F54C854" w14:textId="77777777" w:rsidR="00E8401B" w:rsidRDefault="00E8401B" w:rsidP="00E840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52961B47" w14:textId="77777777" w:rsidR="00E8401B" w:rsidRDefault="00E8401B" w:rsidP="00E840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p w14:paraId="63A147AF" w14:textId="77777777" w:rsidR="00E8401B" w:rsidRPr="00351492" w:rsidRDefault="00E8401B" w:rsidP="00E8401B">
            <w:pPr>
              <w:spacing w:after="0"/>
              <w:jc w:val="center"/>
              <w:rPr>
                <w:rFonts w:cs="Times New Roman"/>
                <w:szCs w:val="24"/>
              </w:rPr>
            </w:pPr>
          </w:p>
        </w:tc>
        <w:tc>
          <w:tcPr>
            <w:tcW w:w="626" w:type="pct"/>
            <w:gridSpan w:val="2"/>
            <w:shd w:val="clear" w:color="auto" w:fill="FFFFFF" w:themeFill="background1"/>
          </w:tcPr>
          <w:p w14:paraId="3D47FD0F" w14:textId="77777777" w:rsidR="00E8401B" w:rsidRPr="00351492" w:rsidRDefault="00E8401B" w:rsidP="00E8401B">
            <w:pPr>
              <w:spacing w:after="0"/>
              <w:rPr>
                <w:rFonts w:cs="Times New Roman"/>
                <w:szCs w:val="24"/>
              </w:rPr>
            </w:pPr>
          </w:p>
        </w:tc>
      </w:tr>
      <w:tr w:rsidR="006C5622" w:rsidRPr="00351492" w14:paraId="298367A7" w14:textId="77777777" w:rsidTr="00355471">
        <w:tc>
          <w:tcPr>
            <w:tcW w:w="3561" w:type="pct"/>
            <w:vAlign w:val="center"/>
          </w:tcPr>
          <w:p w14:paraId="340B9D62" w14:textId="77777777" w:rsidR="006C5622" w:rsidRPr="00351492" w:rsidRDefault="006C5622" w:rsidP="00BC171B">
            <w:pPr>
              <w:spacing w:after="0"/>
              <w:rPr>
                <w:rFonts w:cs="Times New Roman"/>
                <w:szCs w:val="24"/>
              </w:rPr>
            </w:pPr>
            <w:r w:rsidRPr="00351492">
              <w:rPr>
                <w:rFonts w:cs="Times New Roman"/>
                <w:szCs w:val="24"/>
              </w:rPr>
              <w:t xml:space="preserve">4. İzleme elektronik ortamda kayıt edilmektedir. Kayıt süresi </w:t>
            </w:r>
            <w:r w:rsidR="003B247F">
              <w:rPr>
                <w:rFonts w:cs="Times New Roman"/>
                <w:szCs w:val="24"/>
              </w:rPr>
              <w:t xml:space="preserve">en az </w:t>
            </w:r>
            <w:r w:rsidRPr="00351492">
              <w:rPr>
                <w:rFonts w:cs="Times New Roman"/>
                <w:szCs w:val="24"/>
              </w:rPr>
              <w:t>30 gü</w:t>
            </w:r>
            <w:r w:rsidR="003B247F">
              <w:rPr>
                <w:rFonts w:cs="Times New Roman"/>
                <w:szCs w:val="24"/>
              </w:rPr>
              <w:t>n müdür?</w:t>
            </w:r>
          </w:p>
        </w:tc>
        <w:tc>
          <w:tcPr>
            <w:tcW w:w="271" w:type="pct"/>
            <w:shd w:val="clear" w:color="auto" w:fill="FFFFFF" w:themeFill="background1"/>
            <w:vAlign w:val="center"/>
          </w:tcPr>
          <w:p w14:paraId="3CA1869A"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BB59F29"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21A799E0"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35C6DFC5" w14:textId="77777777" w:rsidR="006C5622" w:rsidRPr="00351492" w:rsidRDefault="006C5622" w:rsidP="00BC171B">
            <w:pPr>
              <w:spacing w:after="0"/>
              <w:rPr>
                <w:rFonts w:cs="Times New Roman"/>
                <w:szCs w:val="24"/>
              </w:rPr>
            </w:pPr>
          </w:p>
        </w:tc>
      </w:tr>
      <w:tr w:rsidR="006C5622" w:rsidRPr="00351492" w14:paraId="2150AF37" w14:textId="77777777" w:rsidTr="00355471">
        <w:trPr>
          <w:trHeight w:val="340"/>
        </w:trPr>
        <w:tc>
          <w:tcPr>
            <w:tcW w:w="3561" w:type="pct"/>
            <w:vAlign w:val="center"/>
          </w:tcPr>
          <w:p w14:paraId="312C3867" w14:textId="77777777" w:rsidR="006C5622" w:rsidRPr="00351492" w:rsidRDefault="006C5622" w:rsidP="00BC171B">
            <w:pPr>
              <w:spacing w:after="0"/>
              <w:rPr>
                <w:rFonts w:cs="Times New Roman"/>
                <w:szCs w:val="24"/>
              </w:rPr>
            </w:pPr>
            <w:r w:rsidRPr="00351492">
              <w:rPr>
                <w:rFonts w:cs="Times New Roman"/>
                <w:szCs w:val="24"/>
              </w:rPr>
              <w:t>5. İzleme ayrıca devriye ile yapılmakta</w:t>
            </w:r>
            <w:r w:rsidR="003B247F">
              <w:rPr>
                <w:rFonts w:cs="Times New Roman"/>
                <w:szCs w:val="24"/>
              </w:rPr>
              <w:t xml:space="preserve"> mı</w:t>
            </w:r>
            <w:r w:rsidRPr="00351492">
              <w:rPr>
                <w:rFonts w:cs="Times New Roman"/>
                <w:szCs w:val="24"/>
              </w:rPr>
              <w:t>dır</w:t>
            </w:r>
            <w:r w:rsidR="003B247F">
              <w:rPr>
                <w:rFonts w:cs="Times New Roman"/>
                <w:szCs w:val="24"/>
              </w:rPr>
              <w:t>?</w:t>
            </w:r>
          </w:p>
        </w:tc>
        <w:tc>
          <w:tcPr>
            <w:tcW w:w="271" w:type="pct"/>
            <w:shd w:val="clear" w:color="auto" w:fill="FFFFFF" w:themeFill="background1"/>
            <w:vAlign w:val="center"/>
          </w:tcPr>
          <w:p w14:paraId="087C8CE1"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2D3555D4"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722A616E"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5EE8BABC" w14:textId="77777777" w:rsidR="006C5622" w:rsidRPr="00351492" w:rsidRDefault="006C5622" w:rsidP="00BC171B">
            <w:pPr>
              <w:spacing w:after="0"/>
              <w:rPr>
                <w:rFonts w:cs="Times New Roman"/>
                <w:szCs w:val="24"/>
              </w:rPr>
            </w:pPr>
          </w:p>
        </w:tc>
      </w:tr>
      <w:tr w:rsidR="006C5622" w:rsidRPr="00351492" w14:paraId="6B77631B" w14:textId="77777777" w:rsidTr="00355471">
        <w:tc>
          <w:tcPr>
            <w:tcW w:w="3561" w:type="pct"/>
            <w:vAlign w:val="center"/>
          </w:tcPr>
          <w:p w14:paraId="2F5EA08E" w14:textId="77777777" w:rsidR="006C5622" w:rsidRPr="00351492" w:rsidRDefault="006C5622" w:rsidP="00BC171B">
            <w:pPr>
              <w:spacing w:after="0"/>
              <w:rPr>
                <w:rFonts w:cs="Times New Roman"/>
                <w:szCs w:val="24"/>
              </w:rPr>
            </w:pPr>
            <w:r w:rsidRPr="00351492">
              <w:rPr>
                <w:rFonts w:cs="Times New Roman"/>
                <w:szCs w:val="24"/>
              </w:rPr>
              <w:t>6. Devriye görevi elektronik ortamda takip edilmekte kayıt edilmekte</w:t>
            </w:r>
            <w:r w:rsidR="003B247F">
              <w:rPr>
                <w:rFonts w:cs="Times New Roman"/>
                <w:szCs w:val="24"/>
              </w:rPr>
              <w:t xml:space="preserve"> mi</w:t>
            </w:r>
            <w:r w:rsidRPr="00351492">
              <w:rPr>
                <w:rFonts w:cs="Times New Roman"/>
                <w:szCs w:val="24"/>
              </w:rPr>
              <w:t>dir</w:t>
            </w:r>
            <w:r w:rsidR="003B247F">
              <w:rPr>
                <w:rFonts w:cs="Times New Roman"/>
                <w:szCs w:val="24"/>
              </w:rPr>
              <w:t>?</w:t>
            </w:r>
          </w:p>
        </w:tc>
        <w:tc>
          <w:tcPr>
            <w:tcW w:w="271" w:type="pct"/>
            <w:shd w:val="clear" w:color="auto" w:fill="FFFFFF" w:themeFill="background1"/>
            <w:vAlign w:val="center"/>
          </w:tcPr>
          <w:p w14:paraId="5C423DAD"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74450ABC"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7B9B5ED"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4A8500AA" w14:textId="77777777" w:rsidR="006C5622" w:rsidRPr="00351492" w:rsidRDefault="006C5622" w:rsidP="00BC171B">
            <w:pPr>
              <w:spacing w:after="0"/>
              <w:rPr>
                <w:rFonts w:cs="Times New Roman"/>
                <w:szCs w:val="24"/>
              </w:rPr>
            </w:pPr>
          </w:p>
        </w:tc>
      </w:tr>
      <w:tr w:rsidR="006C5622" w:rsidRPr="00351492" w14:paraId="054BB988" w14:textId="77777777" w:rsidTr="00355471">
        <w:trPr>
          <w:trHeight w:val="340"/>
        </w:trPr>
        <w:tc>
          <w:tcPr>
            <w:tcW w:w="3561" w:type="pct"/>
            <w:vAlign w:val="center"/>
          </w:tcPr>
          <w:p w14:paraId="5E21EB7B" w14:textId="77777777" w:rsidR="006C5622" w:rsidRPr="00351492" w:rsidRDefault="006C5622" w:rsidP="00BC171B">
            <w:pPr>
              <w:spacing w:after="0"/>
              <w:rPr>
                <w:rFonts w:cs="Times New Roman"/>
                <w:szCs w:val="24"/>
              </w:rPr>
            </w:pPr>
            <w:r w:rsidRPr="00351492">
              <w:rPr>
                <w:rFonts w:cs="Times New Roman"/>
                <w:szCs w:val="24"/>
              </w:rPr>
              <w:t>7.İzleme kayıtları güvenli olarak saklanabilmekte</w:t>
            </w:r>
            <w:r w:rsidR="003B247F">
              <w:rPr>
                <w:rFonts w:cs="Times New Roman"/>
                <w:szCs w:val="24"/>
              </w:rPr>
              <w:t xml:space="preserve"> mi</w:t>
            </w:r>
            <w:r w:rsidRPr="00351492">
              <w:rPr>
                <w:rFonts w:cs="Times New Roman"/>
                <w:szCs w:val="24"/>
              </w:rPr>
              <w:t>dir</w:t>
            </w:r>
            <w:r w:rsidR="003B247F">
              <w:rPr>
                <w:rFonts w:cs="Times New Roman"/>
                <w:szCs w:val="24"/>
              </w:rPr>
              <w:t>?</w:t>
            </w:r>
          </w:p>
        </w:tc>
        <w:tc>
          <w:tcPr>
            <w:tcW w:w="271" w:type="pct"/>
            <w:shd w:val="clear" w:color="auto" w:fill="FFFFFF" w:themeFill="background1"/>
            <w:vAlign w:val="center"/>
          </w:tcPr>
          <w:p w14:paraId="5653C472"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66A41F6E"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156ACE2"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35331F7C" w14:textId="77777777" w:rsidR="006C5622" w:rsidRPr="00351492" w:rsidRDefault="006C5622" w:rsidP="00BC171B">
            <w:pPr>
              <w:spacing w:after="0"/>
              <w:rPr>
                <w:rFonts w:cs="Times New Roman"/>
                <w:szCs w:val="24"/>
              </w:rPr>
            </w:pPr>
          </w:p>
        </w:tc>
      </w:tr>
      <w:tr w:rsidR="006C5622" w:rsidRPr="00351492" w14:paraId="66803AF3" w14:textId="77777777" w:rsidTr="00355471">
        <w:trPr>
          <w:trHeight w:val="340"/>
        </w:trPr>
        <w:tc>
          <w:tcPr>
            <w:tcW w:w="3561" w:type="pct"/>
            <w:vAlign w:val="center"/>
          </w:tcPr>
          <w:p w14:paraId="451955F2" w14:textId="77777777" w:rsidR="006C5622" w:rsidRPr="00351492" w:rsidRDefault="006C5622" w:rsidP="00BC171B">
            <w:pPr>
              <w:spacing w:after="0"/>
              <w:rPr>
                <w:rFonts w:cs="Times New Roman"/>
                <w:szCs w:val="24"/>
              </w:rPr>
            </w:pPr>
            <w:r w:rsidRPr="00351492">
              <w:rPr>
                <w:rFonts w:cs="Times New Roman"/>
                <w:szCs w:val="24"/>
              </w:rPr>
              <w:t>8. Kayıtlar sadece ilgili personelin</w:t>
            </w:r>
            <w:r w:rsidRPr="0095426A">
              <w:rPr>
                <w:rFonts w:cs="Times New Roman"/>
                <w:color w:val="000000" w:themeColor="text1"/>
                <w:szCs w:val="24"/>
              </w:rPr>
              <w:t xml:space="preserve"> </w:t>
            </w:r>
            <w:r w:rsidR="000535EF" w:rsidRPr="0095426A">
              <w:rPr>
                <w:rFonts w:cs="Times New Roman"/>
                <w:color w:val="000000" w:themeColor="text1"/>
                <w:szCs w:val="24"/>
              </w:rPr>
              <w:t>erişimine</w:t>
            </w:r>
            <w:r w:rsidRPr="00351492">
              <w:rPr>
                <w:rFonts w:cs="Times New Roman"/>
                <w:szCs w:val="24"/>
              </w:rPr>
              <w:t xml:space="preserve"> </w:t>
            </w:r>
            <w:r w:rsidR="003B247F">
              <w:rPr>
                <w:rFonts w:cs="Times New Roman"/>
                <w:szCs w:val="24"/>
              </w:rPr>
              <w:t xml:space="preserve">mi </w:t>
            </w:r>
            <w:r w:rsidRPr="00351492">
              <w:rPr>
                <w:rFonts w:cs="Times New Roman"/>
                <w:szCs w:val="24"/>
              </w:rPr>
              <w:t>açıktır</w:t>
            </w:r>
            <w:r w:rsidR="003B247F">
              <w:rPr>
                <w:rFonts w:cs="Times New Roman"/>
                <w:szCs w:val="24"/>
              </w:rPr>
              <w:t>?</w:t>
            </w:r>
          </w:p>
        </w:tc>
        <w:tc>
          <w:tcPr>
            <w:tcW w:w="271" w:type="pct"/>
            <w:shd w:val="clear" w:color="auto" w:fill="FFFFFF" w:themeFill="background1"/>
            <w:vAlign w:val="center"/>
          </w:tcPr>
          <w:p w14:paraId="7802FFF3"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262201B8"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01A8ADD0"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3F20C05B" w14:textId="77777777" w:rsidR="006C5622" w:rsidRPr="00351492" w:rsidRDefault="006C5622" w:rsidP="00BC171B">
            <w:pPr>
              <w:spacing w:after="0"/>
              <w:rPr>
                <w:rFonts w:cs="Times New Roman"/>
                <w:szCs w:val="24"/>
              </w:rPr>
            </w:pPr>
          </w:p>
        </w:tc>
      </w:tr>
      <w:tr w:rsidR="006C5622" w:rsidRPr="00351492" w14:paraId="10545361" w14:textId="77777777" w:rsidTr="00355471">
        <w:tc>
          <w:tcPr>
            <w:tcW w:w="3561" w:type="pct"/>
            <w:vAlign w:val="center"/>
          </w:tcPr>
          <w:p w14:paraId="6062640D" w14:textId="77777777" w:rsidR="006C5622" w:rsidRPr="00351492" w:rsidRDefault="006C5622" w:rsidP="00BC171B">
            <w:pPr>
              <w:spacing w:after="0"/>
              <w:rPr>
                <w:rFonts w:cs="Times New Roman"/>
                <w:szCs w:val="24"/>
              </w:rPr>
            </w:pPr>
            <w:r w:rsidRPr="00351492">
              <w:rPr>
                <w:rFonts w:cs="Times New Roman"/>
                <w:szCs w:val="24"/>
              </w:rPr>
              <w:t>9. Elverişsiz görüş ve hava şartlarında izleme sürdürülebilmekte</w:t>
            </w:r>
            <w:r w:rsidR="003B247F">
              <w:rPr>
                <w:rFonts w:cs="Times New Roman"/>
                <w:szCs w:val="24"/>
              </w:rPr>
              <w:t xml:space="preserve"> mi</w:t>
            </w:r>
            <w:r w:rsidRPr="00351492">
              <w:rPr>
                <w:rFonts w:cs="Times New Roman"/>
                <w:szCs w:val="24"/>
              </w:rPr>
              <w:t>dir</w:t>
            </w:r>
            <w:r w:rsidR="003B247F">
              <w:rPr>
                <w:rFonts w:cs="Times New Roman"/>
                <w:szCs w:val="24"/>
              </w:rPr>
              <w:t>?</w:t>
            </w:r>
          </w:p>
        </w:tc>
        <w:tc>
          <w:tcPr>
            <w:tcW w:w="271" w:type="pct"/>
            <w:shd w:val="clear" w:color="auto" w:fill="FFFFFF" w:themeFill="background1"/>
            <w:vAlign w:val="center"/>
          </w:tcPr>
          <w:p w14:paraId="39A53684"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2294018"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538C9FE6"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54DF29D2" w14:textId="77777777" w:rsidR="006C5622" w:rsidRPr="00351492" w:rsidRDefault="006C5622" w:rsidP="00BC171B">
            <w:pPr>
              <w:spacing w:after="0"/>
              <w:rPr>
                <w:rFonts w:cs="Times New Roman"/>
                <w:szCs w:val="24"/>
              </w:rPr>
            </w:pPr>
          </w:p>
        </w:tc>
      </w:tr>
      <w:tr w:rsidR="006C5622" w:rsidRPr="00351492" w14:paraId="644300E9" w14:textId="77777777" w:rsidTr="00355471">
        <w:tc>
          <w:tcPr>
            <w:tcW w:w="3561" w:type="pct"/>
            <w:vAlign w:val="center"/>
          </w:tcPr>
          <w:p w14:paraId="0E0F6DE8" w14:textId="77777777" w:rsidR="006C5622" w:rsidRPr="00351492" w:rsidRDefault="006C5622" w:rsidP="00BC171B">
            <w:pPr>
              <w:spacing w:after="0"/>
              <w:rPr>
                <w:rFonts w:cs="Times New Roman"/>
                <w:szCs w:val="24"/>
              </w:rPr>
            </w:pPr>
            <w:r w:rsidRPr="00351492">
              <w:rPr>
                <w:rFonts w:cs="Times New Roman"/>
                <w:szCs w:val="24"/>
              </w:rPr>
              <w:t>10. İzleme cihazları kesintisiz güç kaynağı ile desteklenmekte midir</w:t>
            </w:r>
            <w:r w:rsidR="003B247F">
              <w:rPr>
                <w:rFonts w:cs="Times New Roman"/>
                <w:szCs w:val="24"/>
              </w:rPr>
              <w:t>?</w:t>
            </w:r>
          </w:p>
        </w:tc>
        <w:tc>
          <w:tcPr>
            <w:tcW w:w="271" w:type="pct"/>
            <w:shd w:val="clear" w:color="auto" w:fill="FFFFFF" w:themeFill="background1"/>
            <w:vAlign w:val="center"/>
          </w:tcPr>
          <w:p w14:paraId="00F82391"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A7933B0"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26C0C1C1"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4BD5CDBF" w14:textId="77777777" w:rsidR="006C5622" w:rsidRPr="00351492" w:rsidRDefault="006C5622" w:rsidP="00BC171B">
            <w:pPr>
              <w:spacing w:after="0"/>
              <w:rPr>
                <w:rFonts w:cs="Times New Roman"/>
                <w:szCs w:val="24"/>
              </w:rPr>
            </w:pPr>
          </w:p>
        </w:tc>
      </w:tr>
      <w:tr w:rsidR="006C5622" w:rsidRPr="00351492" w14:paraId="2A7D3E63" w14:textId="77777777" w:rsidTr="00355471">
        <w:tc>
          <w:tcPr>
            <w:tcW w:w="3561" w:type="pct"/>
            <w:vAlign w:val="center"/>
          </w:tcPr>
          <w:p w14:paraId="7986D364" w14:textId="77777777" w:rsidR="006C5622" w:rsidRPr="00351492" w:rsidRDefault="006C5622" w:rsidP="00BC171B">
            <w:pPr>
              <w:spacing w:after="0"/>
              <w:rPr>
                <w:rFonts w:cs="Times New Roman"/>
                <w:szCs w:val="24"/>
              </w:rPr>
            </w:pPr>
            <w:r w:rsidRPr="00351492">
              <w:rPr>
                <w:rFonts w:cs="Times New Roman"/>
                <w:szCs w:val="24"/>
              </w:rPr>
              <w:t xml:space="preserve">11. Liman Güvenlik seviyesinin arttırılmasına </w:t>
            </w:r>
            <w:proofErr w:type="gramStart"/>
            <w:r w:rsidRPr="00351492">
              <w:rPr>
                <w:rFonts w:cs="Times New Roman"/>
                <w:szCs w:val="24"/>
              </w:rPr>
              <w:t>paralel  izleme</w:t>
            </w:r>
            <w:proofErr w:type="gramEnd"/>
            <w:r w:rsidRPr="00351492">
              <w:rPr>
                <w:rFonts w:cs="Times New Roman"/>
                <w:szCs w:val="24"/>
              </w:rPr>
              <w:t xml:space="preserve"> etkinliğini arttırma prosedürü var mıdı</w:t>
            </w:r>
            <w:r w:rsidR="003B247F">
              <w:rPr>
                <w:rFonts w:cs="Times New Roman"/>
                <w:szCs w:val="24"/>
              </w:rPr>
              <w:t>r?</w:t>
            </w:r>
          </w:p>
        </w:tc>
        <w:tc>
          <w:tcPr>
            <w:tcW w:w="271" w:type="pct"/>
            <w:shd w:val="clear" w:color="auto" w:fill="FFFFFF" w:themeFill="background1"/>
            <w:vAlign w:val="center"/>
          </w:tcPr>
          <w:p w14:paraId="4468A0FC"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7CF4AE8C"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51D92A3E"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13367042" w14:textId="77777777" w:rsidR="006C5622" w:rsidRPr="00351492" w:rsidRDefault="006C5622" w:rsidP="00BC171B">
            <w:pPr>
              <w:spacing w:after="0"/>
              <w:rPr>
                <w:rFonts w:cs="Times New Roman"/>
                <w:szCs w:val="24"/>
              </w:rPr>
            </w:pPr>
          </w:p>
        </w:tc>
      </w:tr>
      <w:tr w:rsidR="00BC171B" w:rsidRPr="00351492" w14:paraId="7E926FE2" w14:textId="77777777" w:rsidTr="00355471">
        <w:tc>
          <w:tcPr>
            <w:tcW w:w="3561" w:type="pct"/>
            <w:vAlign w:val="center"/>
          </w:tcPr>
          <w:p w14:paraId="21CF2E77" w14:textId="77777777" w:rsidR="00BC171B" w:rsidRPr="00351492" w:rsidRDefault="0019430B" w:rsidP="00BC171B">
            <w:pPr>
              <w:spacing w:after="0"/>
              <w:rPr>
                <w:rFonts w:cs="Times New Roman"/>
                <w:szCs w:val="24"/>
              </w:rPr>
            </w:pPr>
            <w:r>
              <w:rPr>
                <w:rFonts w:cs="Times New Roman"/>
                <w:szCs w:val="24"/>
              </w:rPr>
              <w:t>12. Gece şartlarında s</w:t>
            </w:r>
            <w:r w:rsidR="0056722F">
              <w:rPr>
                <w:rFonts w:cs="Times New Roman"/>
                <w:szCs w:val="24"/>
              </w:rPr>
              <w:t xml:space="preserve">u </w:t>
            </w:r>
            <w:r>
              <w:rPr>
                <w:rFonts w:cs="Times New Roman"/>
                <w:szCs w:val="24"/>
              </w:rPr>
              <w:t xml:space="preserve">üstü ve devamlı </w:t>
            </w:r>
            <w:r w:rsidR="00BC171B" w:rsidRPr="00351492">
              <w:rPr>
                <w:rFonts w:cs="Times New Roman"/>
                <w:szCs w:val="24"/>
              </w:rPr>
              <w:t>su</w:t>
            </w:r>
            <w:r w:rsidR="0056722F">
              <w:rPr>
                <w:rFonts w:cs="Times New Roman"/>
                <w:szCs w:val="24"/>
              </w:rPr>
              <w:t xml:space="preserve"> </w:t>
            </w:r>
            <w:r w:rsidR="00BC171B" w:rsidRPr="00351492">
              <w:rPr>
                <w:rFonts w:cs="Times New Roman"/>
                <w:szCs w:val="24"/>
              </w:rPr>
              <w:t>altı izleme sistemi mevcut mu?</w:t>
            </w:r>
          </w:p>
        </w:tc>
        <w:tc>
          <w:tcPr>
            <w:tcW w:w="271" w:type="pct"/>
            <w:shd w:val="clear" w:color="auto" w:fill="FFFFFF" w:themeFill="background1"/>
            <w:vAlign w:val="center"/>
          </w:tcPr>
          <w:p w14:paraId="24363E2F" w14:textId="77777777" w:rsidR="00BC171B" w:rsidRPr="00351492" w:rsidRDefault="00BC171B"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FFC5855" w14:textId="77777777" w:rsidR="00BC171B" w:rsidRPr="00351492" w:rsidRDefault="00BC171B"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ED584C1" w14:textId="77777777" w:rsidR="00BC171B" w:rsidRPr="00351492" w:rsidRDefault="00BC171B"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0052ABB8" w14:textId="77777777" w:rsidR="00BC171B" w:rsidRPr="00351492" w:rsidRDefault="00BC171B" w:rsidP="00BC171B">
            <w:pPr>
              <w:spacing w:after="0"/>
              <w:rPr>
                <w:rFonts w:cs="Times New Roman"/>
                <w:szCs w:val="24"/>
              </w:rPr>
            </w:pPr>
          </w:p>
        </w:tc>
      </w:tr>
      <w:tr w:rsidR="00BC171B" w:rsidRPr="00351492" w14:paraId="3FBBC140" w14:textId="77777777" w:rsidTr="00355471">
        <w:trPr>
          <w:trHeight w:val="340"/>
        </w:trPr>
        <w:tc>
          <w:tcPr>
            <w:tcW w:w="3561" w:type="pct"/>
            <w:vAlign w:val="center"/>
          </w:tcPr>
          <w:p w14:paraId="52DB1A3A" w14:textId="77777777" w:rsidR="00BC171B" w:rsidRPr="00351492" w:rsidRDefault="00BC171B" w:rsidP="00BC171B">
            <w:pPr>
              <w:spacing w:after="0"/>
              <w:rPr>
                <w:rFonts w:cs="Times New Roman"/>
                <w:szCs w:val="24"/>
              </w:rPr>
            </w:pPr>
            <w:r w:rsidRPr="00351492">
              <w:rPr>
                <w:rFonts w:cs="Times New Roman"/>
                <w:szCs w:val="24"/>
              </w:rPr>
              <w:t>13. Su</w:t>
            </w:r>
            <w:r w:rsidR="0056722F">
              <w:rPr>
                <w:rFonts w:cs="Times New Roman"/>
                <w:szCs w:val="24"/>
              </w:rPr>
              <w:t xml:space="preserve"> </w:t>
            </w:r>
            <w:r w:rsidRPr="00351492">
              <w:rPr>
                <w:rFonts w:cs="Times New Roman"/>
                <w:szCs w:val="24"/>
              </w:rPr>
              <w:t xml:space="preserve">üstü güvenlik </w:t>
            </w:r>
            <w:proofErr w:type="spellStart"/>
            <w:r w:rsidRPr="00351492">
              <w:rPr>
                <w:rFonts w:cs="Times New Roman"/>
                <w:szCs w:val="24"/>
              </w:rPr>
              <w:t>barıyeri</w:t>
            </w:r>
            <w:proofErr w:type="spellEnd"/>
            <w:r w:rsidRPr="00351492">
              <w:rPr>
                <w:rFonts w:cs="Times New Roman"/>
                <w:szCs w:val="24"/>
              </w:rPr>
              <w:t xml:space="preserve"> mevcut mu?</w:t>
            </w:r>
          </w:p>
        </w:tc>
        <w:tc>
          <w:tcPr>
            <w:tcW w:w="271" w:type="pct"/>
            <w:shd w:val="clear" w:color="auto" w:fill="FFFFFF" w:themeFill="background1"/>
            <w:vAlign w:val="center"/>
          </w:tcPr>
          <w:p w14:paraId="3A8A054D" w14:textId="77777777" w:rsidR="00BC171B" w:rsidRPr="00351492" w:rsidRDefault="00BC171B"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5BFA39D5" w14:textId="77777777" w:rsidR="00BC171B" w:rsidRPr="00351492" w:rsidRDefault="00BC171B"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29897892" w14:textId="77777777" w:rsidR="00BC171B" w:rsidRPr="00351492" w:rsidRDefault="00BC171B"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19E34ADD" w14:textId="77777777" w:rsidR="00BC171B" w:rsidRPr="00351492" w:rsidRDefault="00BC171B" w:rsidP="00BC171B">
            <w:pPr>
              <w:spacing w:after="0"/>
              <w:rPr>
                <w:rFonts w:cs="Times New Roman"/>
                <w:szCs w:val="24"/>
              </w:rPr>
            </w:pPr>
          </w:p>
        </w:tc>
      </w:tr>
      <w:tr w:rsidR="00967F5A" w:rsidRPr="00351492" w14:paraId="58A97AE8" w14:textId="77777777" w:rsidTr="00355471">
        <w:trPr>
          <w:trHeight w:val="340"/>
        </w:trPr>
        <w:tc>
          <w:tcPr>
            <w:tcW w:w="4447" w:type="pct"/>
            <w:gridSpan w:val="5"/>
            <w:tcBorders>
              <w:left w:val="nil"/>
              <w:right w:val="nil"/>
            </w:tcBorders>
            <w:shd w:val="clear" w:color="auto" w:fill="3366FF"/>
          </w:tcPr>
          <w:p w14:paraId="20F17A3C" w14:textId="77777777" w:rsidR="00967F5A" w:rsidRPr="00351492" w:rsidRDefault="00FF7234" w:rsidP="00BC171B">
            <w:pPr>
              <w:spacing w:after="0"/>
              <w:rPr>
                <w:rFonts w:cs="Times New Roman"/>
                <w:color w:val="FFFFFF" w:themeColor="background1"/>
                <w:szCs w:val="24"/>
              </w:rPr>
            </w:pPr>
            <w:r w:rsidRPr="00351492">
              <w:rPr>
                <w:rFonts w:cs="Times New Roman"/>
                <w:b/>
                <w:color w:val="FFFFFF" w:themeColor="background1"/>
                <w:szCs w:val="24"/>
              </w:rPr>
              <w:t>İzleme</w:t>
            </w:r>
          </w:p>
        </w:tc>
        <w:tc>
          <w:tcPr>
            <w:tcW w:w="553" w:type="pct"/>
            <w:tcBorders>
              <w:left w:val="nil"/>
              <w:right w:val="nil"/>
            </w:tcBorders>
            <w:shd w:val="clear" w:color="auto" w:fill="3366FF"/>
          </w:tcPr>
          <w:p w14:paraId="6AEB1C4C" w14:textId="77777777" w:rsidR="00967F5A" w:rsidRPr="00351492" w:rsidRDefault="00967F5A" w:rsidP="00BC171B">
            <w:pPr>
              <w:spacing w:after="0"/>
              <w:rPr>
                <w:rFonts w:cs="Times New Roman"/>
                <w:color w:val="FFFFFF" w:themeColor="background1"/>
                <w:szCs w:val="24"/>
              </w:rPr>
            </w:pPr>
          </w:p>
        </w:tc>
      </w:tr>
      <w:tr w:rsidR="00967F5A" w:rsidRPr="00351492" w14:paraId="4F659071" w14:textId="77777777" w:rsidTr="006C5622">
        <w:trPr>
          <w:trHeight w:val="1237"/>
        </w:trPr>
        <w:tc>
          <w:tcPr>
            <w:tcW w:w="5000" w:type="pct"/>
            <w:gridSpan w:val="6"/>
          </w:tcPr>
          <w:p w14:paraId="78DCF450" w14:textId="77777777" w:rsidR="00967F5A" w:rsidRPr="00351492" w:rsidRDefault="00BC171B" w:rsidP="00BC171B">
            <w:pPr>
              <w:spacing w:after="0"/>
              <w:rPr>
                <w:rFonts w:cs="Times New Roman"/>
                <w:b/>
                <w:szCs w:val="24"/>
              </w:rPr>
            </w:pPr>
            <w:r w:rsidRPr="00351492">
              <w:rPr>
                <w:rFonts w:cs="Times New Roman"/>
                <w:b/>
                <w:szCs w:val="24"/>
              </w:rPr>
              <w:t>14</w:t>
            </w:r>
            <w:r w:rsidR="00967F5A" w:rsidRPr="00351492">
              <w:rPr>
                <w:rFonts w:cs="Times New Roman"/>
                <w:b/>
                <w:szCs w:val="24"/>
              </w:rPr>
              <w:t xml:space="preserve">. Yorum/Açıklamalar / </w:t>
            </w:r>
          </w:p>
          <w:p w14:paraId="4F959FB1" w14:textId="77777777" w:rsidR="00967F5A" w:rsidRDefault="00967F5A" w:rsidP="00BC171B">
            <w:pPr>
              <w:spacing w:after="0"/>
              <w:rPr>
                <w:rFonts w:cs="Times New Roman"/>
                <w:szCs w:val="24"/>
              </w:rPr>
            </w:pPr>
          </w:p>
          <w:p w14:paraId="3A1C223E" w14:textId="77777777" w:rsidR="00AC0F05" w:rsidRDefault="00AC0F05" w:rsidP="00BC171B">
            <w:pPr>
              <w:spacing w:after="0"/>
              <w:rPr>
                <w:rFonts w:cs="Times New Roman"/>
                <w:szCs w:val="24"/>
              </w:rPr>
            </w:pPr>
          </w:p>
          <w:p w14:paraId="645A6F4D" w14:textId="77777777" w:rsidR="00AC0F05" w:rsidRDefault="00AC0F05" w:rsidP="00BC171B">
            <w:pPr>
              <w:spacing w:after="0"/>
              <w:rPr>
                <w:rFonts w:cs="Times New Roman"/>
                <w:szCs w:val="24"/>
              </w:rPr>
            </w:pPr>
          </w:p>
          <w:p w14:paraId="7C6CC173" w14:textId="77777777" w:rsidR="00AC0F05" w:rsidRDefault="00AC0F05" w:rsidP="00BC171B">
            <w:pPr>
              <w:spacing w:after="0"/>
              <w:rPr>
                <w:rFonts w:cs="Times New Roman"/>
                <w:szCs w:val="24"/>
              </w:rPr>
            </w:pPr>
          </w:p>
          <w:p w14:paraId="734648DE" w14:textId="77777777" w:rsidR="00AC0F05" w:rsidRDefault="00AC0F05" w:rsidP="00BC171B">
            <w:pPr>
              <w:spacing w:after="0"/>
              <w:rPr>
                <w:rFonts w:cs="Times New Roman"/>
                <w:szCs w:val="24"/>
              </w:rPr>
            </w:pPr>
          </w:p>
          <w:p w14:paraId="6A6662A9" w14:textId="77777777" w:rsidR="00AC0F05" w:rsidRDefault="00AC0F05" w:rsidP="00BC171B">
            <w:pPr>
              <w:spacing w:after="0"/>
              <w:rPr>
                <w:rFonts w:cs="Times New Roman"/>
                <w:szCs w:val="24"/>
              </w:rPr>
            </w:pPr>
          </w:p>
          <w:p w14:paraId="74E3CA87" w14:textId="77777777" w:rsidR="00AC0F05" w:rsidRDefault="00AC0F05" w:rsidP="00BC171B">
            <w:pPr>
              <w:spacing w:after="0"/>
              <w:rPr>
                <w:rFonts w:cs="Times New Roman"/>
                <w:szCs w:val="24"/>
              </w:rPr>
            </w:pPr>
          </w:p>
          <w:p w14:paraId="61DD94C7" w14:textId="77777777" w:rsidR="00AC0F05" w:rsidRDefault="00AC0F05" w:rsidP="00BC171B">
            <w:pPr>
              <w:spacing w:after="0"/>
              <w:rPr>
                <w:rFonts w:cs="Times New Roman"/>
                <w:szCs w:val="24"/>
              </w:rPr>
            </w:pPr>
          </w:p>
          <w:p w14:paraId="0CA17A53" w14:textId="77777777" w:rsidR="00AC0F05" w:rsidRDefault="00AC0F05" w:rsidP="00BC171B">
            <w:pPr>
              <w:spacing w:after="0"/>
              <w:rPr>
                <w:rFonts w:cs="Times New Roman"/>
                <w:szCs w:val="24"/>
              </w:rPr>
            </w:pPr>
          </w:p>
          <w:p w14:paraId="29DE8870" w14:textId="77777777" w:rsidR="00AC0F05" w:rsidRDefault="00AC0F05" w:rsidP="00BC171B">
            <w:pPr>
              <w:spacing w:after="0"/>
              <w:rPr>
                <w:rFonts w:cs="Times New Roman"/>
                <w:szCs w:val="24"/>
              </w:rPr>
            </w:pPr>
          </w:p>
          <w:p w14:paraId="5924F2B3" w14:textId="77777777" w:rsidR="00AC0F05" w:rsidRDefault="00AC0F05" w:rsidP="00BC171B">
            <w:pPr>
              <w:spacing w:after="0"/>
              <w:rPr>
                <w:rFonts w:cs="Times New Roman"/>
                <w:szCs w:val="24"/>
              </w:rPr>
            </w:pPr>
          </w:p>
          <w:p w14:paraId="797F97D6" w14:textId="77777777" w:rsidR="00AC0F05" w:rsidRDefault="00AC0F05" w:rsidP="00BC171B">
            <w:pPr>
              <w:spacing w:after="0"/>
              <w:rPr>
                <w:rFonts w:cs="Times New Roman"/>
                <w:szCs w:val="24"/>
              </w:rPr>
            </w:pPr>
          </w:p>
          <w:p w14:paraId="2EF0F2A4" w14:textId="77777777" w:rsidR="00AC0F05" w:rsidRDefault="00AC0F05" w:rsidP="00BC171B">
            <w:pPr>
              <w:spacing w:after="0"/>
              <w:rPr>
                <w:rFonts w:cs="Times New Roman"/>
                <w:szCs w:val="24"/>
              </w:rPr>
            </w:pPr>
          </w:p>
          <w:p w14:paraId="6C9947D4" w14:textId="77777777" w:rsidR="00AC0F05" w:rsidRPr="00351492" w:rsidRDefault="00AC0F05" w:rsidP="00BC171B">
            <w:pPr>
              <w:spacing w:after="0"/>
              <w:rPr>
                <w:rFonts w:cs="Times New Roman"/>
                <w:szCs w:val="24"/>
              </w:rPr>
            </w:pPr>
          </w:p>
        </w:tc>
      </w:tr>
    </w:tbl>
    <w:p w14:paraId="066325C8" w14:textId="77777777" w:rsidR="00967F5A" w:rsidRPr="00351492" w:rsidRDefault="00967F5A" w:rsidP="00967F5A">
      <w:pPr>
        <w:rPr>
          <w:rFonts w:cs="Times New Roman"/>
          <w:b/>
          <w:color w:val="5B9BD5" w:themeColor="accent1"/>
        </w:rPr>
      </w:pPr>
      <w:r w:rsidRPr="00351492">
        <w:rPr>
          <w:rFonts w:cs="Times New Roman"/>
          <w:b/>
          <w:color w:val="5B9BD5" w:themeColor="accent1"/>
        </w:rPr>
        <w:br w:type="page"/>
      </w:r>
    </w:p>
    <w:tbl>
      <w:tblPr>
        <w:tblStyle w:val="TabloKlavuzu"/>
        <w:tblW w:w="5007" w:type="pct"/>
        <w:tblInd w:w="-5" w:type="dxa"/>
        <w:tblLook w:val="04A0" w:firstRow="1" w:lastRow="0" w:firstColumn="1" w:lastColumn="0" w:noHBand="0" w:noVBand="1"/>
      </w:tblPr>
      <w:tblGrid>
        <w:gridCol w:w="6463"/>
        <w:gridCol w:w="492"/>
        <w:gridCol w:w="492"/>
        <w:gridCol w:w="492"/>
        <w:gridCol w:w="131"/>
        <w:gridCol w:w="1005"/>
      </w:tblGrid>
      <w:tr w:rsidR="00967F5A" w:rsidRPr="00351492" w14:paraId="201ED115" w14:textId="77777777" w:rsidTr="00355471">
        <w:tc>
          <w:tcPr>
            <w:tcW w:w="3671" w:type="pct"/>
            <w:shd w:val="clear" w:color="auto" w:fill="D9D9D9" w:themeFill="background1" w:themeFillShade="D9"/>
            <w:vAlign w:val="center"/>
          </w:tcPr>
          <w:p w14:paraId="24AD1E42" w14:textId="77777777" w:rsidR="00967F5A" w:rsidRPr="00351492" w:rsidRDefault="00BC171B" w:rsidP="00FC220B">
            <w:pPr>
              <w:pStyle w:val="Balk3"/>
              <w:jc w:val="left"/>
              <w:outlineLvl w:val="2"/>
            </w:pPr>
            <w:bookmarkStart w:id="191" w:name="_Toc9340109"/>
            <w:r w:rsidRPr="00351492">
              <w:lastRenderedPageBreak/>
              <w:t>Tehlikeli Yük Operasyonu</w:t>
            </w:r>
            <w:bookmarkEnd w:id="191"/>
          </w:p>
        </w:tc>
        <w:tc>
          <w:tcPr>
            <w:tcW w:w="161" w:type="pct"/>
            <w:shd w:val="clear" w:color="auto" w:fill="D9D9D9" w:themeFill="background1" w:themeFillShade="D9"/>
            <w:vAlign w:val="center"/>
          </w:tcPr>
          <w:p w14:paraId="206E9116" w14:textId="77777777" w:rsidR="00967F5A" w:rsidRPr="00351492" w:rsidRDefault="00967F5A" w:rsidP="00FC220B">
            <w:pPr>
              <w:spacing w:after="0"/>
              <w:jc w:val="left"/>
              <w:rPr>
                <w:rFonts w:cs="Times New Roman"/>
                <w:b/>
                <w:szCs w:val="24"/>
              </w:rPr>
            </w:pPr>
            <w:r w:rsidRPr="00351492">
              <w:rPr>
                <w:rFonts w:cs="Times New Roman"/>
                <w:b/>
                <w:szCs w:val="24"/>
              </w:rPr>
              <w:t>E</w:t>
            </w:r>
          </w:p>
        </w:tc>
        <w:tc>
          <w:tcPr>
            <w:tcW w:w="271" w:type="pct"/>
            <w:shd w:val="clear" w:color="auto" w:fill="D9D9D9" w:themeFill="background1" w:themeFillShade="D9"/>
            <w:vAlign w:val="center"/>
          </w:tcPr>
          <w:p w14:paraId="4CC0BAEE" w14:textId="77777777" w:rsidR="00967F5A" w:rsidRPr="00351492" w:rsidRDefault="00967F5A" w:rsidP="00FC220B">
            <w:pPr>
              <w:spacing w:after="0"/>
              <w:jc w:val="left"/>
              <w:rPr>
                <w:rFonts w:cs="Times New Roman"/>
                <w:b/>
                <w:szCs w:val="24"/>
              </w:rPr>
            </w:pPr>
            <w:r w:rsidRPr="00351492">
              <w:rPr>
                <w:rFonts w:cs="Times New Roman"/>
                <w:b/>
                <w:szCs w:val="24"/>
              </w:rPr>
              <w:t>H</w:t>
            </w:r>
          </w:p>
        </w:tc>
        <w:tc>
          <w:tcPr>
            <w:tcW w:w="271" w:type="pct"/>
            <w:shd w:val="clear" w:color="auto" w:fill="D9D9D9" w:themeFill="background1" w:themeFillShade="D9"/>
            <w:vAlign w:val="center"/>
          </w:tcPr>
          <w:p w14:paraId="18D0104F" w14:textId="77777777" w:rsidR="00967F5A" w:rsidRPr="00351492" w:rsidRDefault="00967F5A" w:rsidP="00FC220B">
            <w:pPr>
              <w:spacing w:after="0"/>
              <w:jc w:val="left"/>
              <w:rPr>
                <w:rFonts w:cs="Times New Roman"/>
                <w:b/>
                <w:szCs w:val="24"/>
              </w:rPr>
            </w:pPr>
            <w:r w:rsidRPr="00351492">
              <w:rPr>
                <w:rFonts w:cs="Times New Roman"/>
                <w:b/>
                <w:szCs w:val="24"/>
              </w:rPr>
              <w:t>A</w:t>
            </w:r>
          </w:p>
        </w:tc>
        <w:tc>
          <w:tcPr>
            <w:tcW w:w="626" w:type="pct"/>
            <w:gridSpan w:val="2"/>
            <w:shd w:val="clear" w:color="auto" w:fill="D9D9D9" w:themeFill="background1" w:themeFillShade="D9"/>
            <w:vAlign w:val="center"/>
          </w:tcPr>
          <w:p w14:paraId="010E63FF" w14:textId="77777777" w:rsidR="00967F5A" w:rsidRPr="00351492" w:rsidRDefault="00967F5A" w:rsidP="00FC220B">
            <w:pPr>
              <w:spacing w:after="0"/>
              <w:jc w:val="left"/>
              <w:rPr>
                <w:rFonts w:cs="Times New Roman"/>
                <w:b/>
                <w:szCs w:val="24"/>
              </w:rPr>
            </w:pPr>
            <w:r w:rsidRPr="00351492">
              <w:rPr>
                <w:rFonts w:cs="Times New Roman"/>
                <w:b/>
                <w:szCs w:val="24"/>
              </w:rPr>
              <w:t>Referans</w:t>
            </w:r>
          </w:p>
        </w:tc>
      </w:tr>
      <w:tr w:rsidR="006C5622" w:rsidRPr="00351492" w14:paraId="4D8E3E44" w14:textId="77777777" w:rsidTr="002A5A9B">
        <w:trPr>
          <w:trHeight w:val="340"/>
        </w:trPr>
        <w:tc>
          <w:tcPr>
            <w:tcW w:w="3671" w:type="pct"/>
            <w:vAlign w:val="center"/>
          </w:tcPr>
          <w:p w14:paraId="5947C2E2" w14:textId="77777777" w:rsidR="006C5622" w:rsidRPr="00351492" w:rsidRDefault="006C5622" w:rsidP="00BC171B">
            <w:pPr>
              <w:spacing w:after="0"/>
              <w:rPr>
                <w:rFonts w:cs="Times New Roman"/>
                <w:szCs w:val="24"/>
              </w:rPr>
            </w:pPr>
            <w:r w:rsidRPr="00351492">
              <w:rPr>
                <w:rFonts w:cs="Times New Roman"/>
                <w:szCs w:val="24"/>
              </w:rPr>
              <w:t xml:space="preserve">1. </w:t>
            </w:r>
            <w:proofErr w:type="spellStart"/>
            <w:r w:rsidRPr="00351492">
              <w:rPr>
                <w:rFonts w:cs="Times New Roman"/>
                <w:szCs w:val="24"/>
              </w:rPr>
              <w:t>Tesisde</w:t>
            </w:r>
            <w:proofErr w:type="spellEnd"/>
            <w:r w:rsidRPr="00351492">
              <w:rPr>
                <w:rFonts w:cs="Times New Roman"/>
                <w:szCs w:val="24"/>
              </w:rPr>
              <w:t xml:space="preserve"> </w:t>
            </w:r>
            <w:r w:rsidR="00B3307F">
              <w:rPr>
                <w:rFonts w:cs="Times New Roman"/>
                <w:szCs w:val="24"/>
              </w:rPr>
              <w:t>h</w:t>
            </w:r>
            <w:r w:rsidR="00287B0D" w:rsidRPr="00351492">
              <w:rPr>
                <w:rFonts w:cs="Times New Roman"/>
                <w:szCs w:val="24"/>
              </w:rPr>
              <w:t xml:space="preserve">angi sınıf </w:t>
            </w:r>
            <w:r w:rsidRPr="00351492">
              <w:rPr>
                <w:rFonts w:cs="Times New Roman"/>
                <w:szCs w:val="24"/>
              </w:rPr>
              <w:t>Tehlikeli yük operasyon</w:t>
            </w:r>
            <w:r w:rsidR="00287B0D" w:rsidRPr="00351492">
              <w:rPr>
                <w:rFonts w:cs="Times New Roman"/>
                <w:szCs w:val="24"/>
              </w:rPr>
              <w:t>ları</w:t>
            </w:r>
            <w:r w:rsidRPr="00351492">
              <w:rPr>
                <w:rFonts w:cs="Times New Roman"/>
                <w:szCs w:val="24"/>
              </w:rPr>
              <w:t xml:space="preserve"> yapılmaktadır</w:t>
            </w:r>
            <w:r w:rsidR="003B247F">
              <w:rPr>
                <w:rFonts w:cs="Times New Roman"/>
                <w:szCs w:val="24"/>
              </w:rPr>
              <w:t>?</w:t>
            </w:r>
          </w:p>
        </w:tc>
        <w:tc>
          <w:tcPr>
            <w:tcW w:w="161" w:type="pct"/>
            <w:shd w:val="clear" w:color="auto" w:fill="FFFFFF" w:themeFill="background1"/>
            <w:vAlign w:val="center"/>
          </w:tcPr>
          <w:p w14:paraId="310C3C8B"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3D7B79F6"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502A790"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11E306F2" w14:textId="77777777" w:rsidR="006C5622" w:rsidRPr="00351492" w:rsidRDefault="006C5622" w:rsidP="00BC171B">
            <w:pPr>
              <w:spacing w:after="0"/>
              <w:rPr>
                <w:rFonts w:cs="Times New Roman"/>
                <w:szCs w:val="24"/>
              </w:rPr>
            </w:pPr>
          </w:p>
        </w:tc>
      </w:tr>
      <w:tr w:rsidR="006C5622" w:rsidRPr="00351492" w14:paraId="78F32270" w14:textId="77777777" w:rsidTr="002A5A9B">
        <w:trPr>
          <w:trHeight w:val="340"/>
        </w:trPr>
        <w:tc>
          <w:tcPr>
            <w:tcW w:w="3671" w:type="pct"/>
            <w:vAlign w:val="center"/>
          </w:tcPr>
          <w:p w14:paraId="64F79410" w14:textId="77777777" w:rsidR="006C5622" w:rsidRPr="00351492" w:rsidRDefault="006C5622" w:rsidP="00BC171B">
            <w:pPr>
              <w:spacing w:after="0"/>
              <w:rPr>
                <w:rFonts w:cs="Times New Roman"/>
                <w:szCs w:val="24"/>
              </w:rPr>
            </w:pPr>
            <w:r w:rsidRPr="00351492">
              <w:rPr>
                <w:rFonts w:cs="Times New Roman"/>
                <w:szCs w:val="24"/>
              </w:rPr>
              <w:t>2. Tehlikeli yük sahaları belirlenmiş</w:t>
            </w:r>
            <w:r w:rsidR="000B54DE">
              <w:rPr>
                <w:rFonts w:cs="Times New Roman"/>
                <w:szCs w:val="24"/>
              </w:rPr>
              <w:t xml:space="preserve"> mi</w:t>
            </w:r>
            <w:r w:rsidRPr="00351492">
              <w:rPr>
                <w:rFonts w:cs="Times New Roman"/>
                <w:szCs w:val="24"/>
              </w:rPr>
              <w:t>dir</w:t>
            </w:r>
            <w:r w:rsidR="000B54DE">
              <w:rPr>
                <w:rFonts w:cs="Times New Roman"/>
                <w:szCs w:val="24"/>
              </w:rPr>
              <w:t>?</w:t>
            </w:r>
          </w:p>
        </w:tc>
        <w:tc>
          <w:tcPr>
            <w:tcW w:w="161" w:type="pct"/>
            <w:shd w:val="clear" w:color="auto" w:fill="FFFFFF" w:themeFill="background1"/>
            <w:vAlign w:val="center"/>
          </w:tcPr>
          <w:p w14:paraId="08F81018"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2F8E19DF"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79835FD8"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4000C785" w14:textId="77777777" w:rsidR="006C5622" w:rsidRPr="00351492" w:rsidRDefault="006C5622" w:rsidP="00BC171B">
            <w:pPr>
              <w:spacing w:after="0"/>
              <w:rPr>
                <w:rFonts w:cs="Times New Roman"/>
                <w:szCs w:val="24"/>
              </w:rPr>
            </w:pPr>
          </w:p>
        </w:tc>
      </w:tr>
      <w:tr w:rsidR="006C5622" w:rsidRPr="00351492" w14:paraId="70B33565" w14:textId="77777777" w:rsidTr="002A5A9B">
        <w:trPr>
          <w:trHeight w:val="340"/>
        </w:trPr>
        <w:tc>
          <w:tcPr>
            <w:tcW w:w="3671" w:type="pct"/>
            <w:vAlign w:val="center"/>
          </w:tcPr>
          <w:p w14:paraId="227D1CD3" w14:textId="77777777" w:rsidR="006C5622" w:rsidRPr="00351492" w:rsidRDefault="006C5622" w:rsidP="00BC171B">
            <w:pPr>
              <w:spacing w:after="0"/>
              <w:rPr>
                <w:rFonts w:cs="Times New Roman"/>
                <w:szCs w:val="24"/>
              </w:rPr>
            </w:pPr>
            <w:r w:rsidRPr="00351492">
              <w:rPr>
                <w:rFonts w:cs="Times New Roman"/>
                <w:szCs w:val="24"/>
              </w:rPr>
              <w:t>3. Tehlikeli yükler ile ilgili personel eğitim almış</w:t>
            </w:r>
            <w:r w:rsidR="003B247F">
              <w:rPr>
                <w:rFonts w:cs="Times New Roman"/>
                <w:szCs w:val="24"/>
              </w:rPr>
              <w:t xml:space="preserve"> mıd</w:t>
            </w:r>
            <w:r w:rsidRPr="00351492">
              <w:rPr>
                <w:rFonts w:cs="Times New Roman"/>
                <w:szCs w:val="24"/>
              </w:rPr>
              <w:t>ır</w:t>
            </w:r>
            <w:r w:rsidR="003B247F">
              <w:rPr>
                <w:rFonts w:cs="Times New Roman"/>
                <w:szCs w:val="24"/>
              </w:rPr>
              <w:t>?</w:t>
            </w:r>
          </w:p>
        </w:tc>
        <w:tc>
          <w:tcPr>
            <w:tcW w:w="161" w:type="pct"/>
            <w:shd w:val="clear" w:color="auto" w:fill="FFFFFF" w:themeFill="background1"/>
            <w:vAlign w:val="center"/>
          </w:tcPr>
          <w:p w14:paraId="34C78120"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64B1847C"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09347D6A"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3DBC025B" w14:textId="77777777" w:rsidR="006C5622" w:rsidRPr="00351492" w:rsidRDefault="006C5622" w:rsidP="00BC171B">
            <w:pPr>
              <w:spacing w:after="0"/>
              <w:rPr>
                <w:rFonts w:cs="Times New Roman"/>
                <w:szCs w:val="24"/>
              </w:rPr>
            </w:pPr>
          </w:p>
        </w:tc>
      </w:tr>
      <w:tr w:rsidR="006C5622" w:rsidRPr="00351492" w14:paraId="639BC449" w14:textId="77777777" w:rsidTr="00355471">
        <w:tc>
          <w:tcPr>
            <w:tcW w:w="3671" w:type="pct"/>
            <w:vAlign w:val="center"/>
          </w:tcPr>
          <w:p w14:paraId="261469D1" w14:textId="77777777" w:rsidR="006C5622" w:rsidRPr="00351492" w:rsidRDefault="006C5622" w:rsidP="00BC171B">
            <w:pPr>
              <w:spacing w:after="0"/>
              <w:rPr>
                <w:rFonts w:cs="Times New Roman"/>
                <w:szCs w:val="24"/>
              </w:rPr>
            </w:pPr>
            <w:r w:rsidRPr="00351492">
              <w:rPr>
                <w:rFonts w:cs="Times New Roman"/>
                <w:szCs w:val="24"/>
              </w:rPr>
              <w:t>4. Tehlikeli yük kazalarına karşı tesis yeterli ekipmana sahip</w:t>
            </w:r>
            <w:r w:rsidR="003B247F">
              <w:rPr>
                <w:rFonts w:cs="Times New Roman"/>
                <w:szCs w:val="24"/>
              </w:rPr>
              <w:t xml:space="preserve"> mid</w:t>
            </w:r>
            <w:r w:rsidRPr="00351492">
              <w:rPr>
                <w:rFonts w:cs="Times New Roman"/>
                <w:szCs w:val="24"/>
              </w:rPr>
              <w:t>ir</w:t>
            </w:r>
            <w:r w:rsidR="003B247F">
              <w:rPr>
                <w:rFonts w:cs="Times New Roman"/>
                <w:szCs w:val="24"/>
              </w:rPr>
              <w:t>?</w:t>
            </w:r>
          </w:p>
        </w:tc>
        <w:tc>
          <w:tcPr>
            <w:tcW w:w="161" w:type="pct"/>
            <w:shd w:val="clear" w:color="auto" w:fill="FFFFFF" w:themeFill="background1"/>
            <w:vAlign w:val="center"/>
          </w:tcPr>
          <w:p w14:paraId="782C2FCB"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523279C7"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7576AB05"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648BD5F3" w14:textId="77777777" w:rsidR="006C5622" w:rsidRPr="00351492" w:rsidRDefault="006C5622" w:rsidP="00BC171B">
            <w:pPr>
              <w:spacing w:after="0"/>
              <w:rPr>
                <w:rFonts w:cs="Times New Roman"/>
                <w:szCs w:val="24"/>
              </w:rPr>
            </w:pPr>
          </w:p>
        </w:tc>
      </w:tr>
      <w:tr w:rsidR="006C5622" w:rsidRPr="00351492" w14:paraId="0E7CC86F" w14:textId="77777777" w:rsidTr="00355471">
        <w:trPr>
          <w:trHeight w:val="340"/>
        </w:trPr>
        <w:tc>
          <w:tcPr>
            <w:tcW w:w="3671" w:type="pct"/>
            <w:vAlign w:val="center"/>
          </w:tcPr>
          <w:p w14:paraId="69C60BC5" w14:textId="77777777" w:rsidR="006C5622" w:rsidRPr="00351492" w:rsidRDefault="006C5622" w:rsidP="00BC171B">
            <w:pPr>
              <w:spacing w:after="0"/>
              <w:rPr>
                <w:rFonts w:cs="Times New Roman"/>
                <w:szCs w:val="24"/>
              </w:rPr>
            </w:pPr>
            <w:r w:rsidRPr="00351492">
              <w:rPr>
                <w:rFonts w:cs="Times New Roman"/>
                <w:szCs w:val="24"/>
              </w:rPr>
              <w:t>5. Tehlikeli yük Acil durum planları mevcut</w:t>
            </w:r>
            <w:r w:rsidR="003B247F">
              <w:rPr>
                <w:rFonts w:cs="Times New Roman"/>
                <w:szCs w:val="24"/>
              </w:rPr>
              <w:t xml:space="preserve"> mud</w:t>
            </w:r>
            <w:r w:rsidRPr="00351492">
              <w:rPr>
                <w:rFonts w:cs="Times New Roman"/>
                <w:szCs w:val="24"/>
              </w:rPr>
              <w:t>ur</w:t>
            </w:r>
            <w:r w:rsidR="003B247F">
              <w:rPr>
                <w:rFonts w:cs="Times New Roman"/>
                <w:szCs w:val="24"/>
              </w:rPr>
              <w:t>?</w:t>
            </w:r>
          </w:p>
        </w:tc>
        <w:tc>
          <w:tcPr>
            <w:tcW w:w="161" w:type="pct"/>
            <w:shd w:val="clear" w:color="auto" w:fill="FFFFFF" w:themeFill="background1"/>
            <w:vAlign w:val="center"/>
          </w:tcPr>
          <w:p w14:paraId="6DBE69F1"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3CF3398A"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59F327B1"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604692DB" w14:textId="77777777" w:rsidR="006C5622" w:rsidRPr="00351492" w:rsidRDefault="006C5622" w:rsidP="00BC171B">
            <w:pPr>
              <w:spacing w:after="0"/>
              <w:rPr>
                <w:rFonts w:cs="Times New Roman"/>
                <w:szCs w:val="24"/>
              </w:rPr>
            </w:pPr>
          </w:p>
        </w:tc>
      </w:tr>
      <w:tr w:rsidR="006C5622" w:rsidRPr="00351492" w14:paraId="0DF84671" w14:textId="77777777" w:rsidTr="00355471">
        <w:tc>
          <w:tcPr>
            <w:tcW w:w="3671" w:type="pct"/>
            <w:vAlign w:val="center"/>
          </w:tcPr>
          <w:p w14:paraId="6421FAE0" w14:textId="77777777" w:rsidR="006C5622" w:rsidRPr="00351492" w:rsidRDefault="006C5622" w:rsidP="00BC171B">
            <w:pPr>
              <w:spacing w:after="0"/>
              <w:rPr>
                <w:rFonts w:cs="Times New Roman"/>
                <w:szCs w:val="24"/>
              </w:rPr>
            </w:pPr>
            <w:r w:rsidRPr="00351492">
              <w:rPr>
                <w:rFonts w:cs="Times New Roman"/>
                <w:szCs w:val="24"/>
              </w:rPr>
              <w:t xml:space="preserve">6. Güvenlik </w:t>
            </w:r>
            <w:r w:rsidR="00B3307F">
              <w:rPr>
                <w:rFonts w:cs="Times New Roman"/>
                <w:szCs w:val="24"/>
              </w:rPr>
              <w:t>p</w:t>
            </w:r>
            <w:r w:rsidRPr="00351492">
              <w:rPr>
                <w:rFonts w:cs="Times New Roman"/>
                <w:szCs w:val="24"/>
              </w:rPr>
              <w:t>ersoneli Tehlikeli yük ikaz işaretleri, tehlikeli yükler ile ilgili Acil durum müdahale yöntemleri konularında bilgili</w:t>
            </w:r>
            <w:r w:rsidR="003B247F">
              <w:rPr>
                <w:rFonts w:cs="Times New Roman"/>
                <w:szCs w:val="24"/>
              </w:rPr>
              <w:t xml:space="preserve"> mi</w:t>
            </w:r>
            <w:r w:rsidRPr="00351492">
              <w:rPr>
                <w:rFonts w:cs="Times New Roman"/>
                <w:szCs w:val="24"/>
              </w:rPr>
              <w:t>dir</w:t>
            </w:r>
            <w:r w:rsidR="003B247F">
              <w:rPr>
                <w:rFonts w:cs="Times New Roman"/>
                <w:szCs w:val="24"/>
              </w:rPr>
              <w:t>?</w:t>
            </w:r>
          </w:p>
        </w:tc>
        <w:tc>
          <w:tcPr>
            <w:tcW w:w="161" w:type="pct"/>
            <w:shd w:val="clear" w:color="auto" w:fill="FFFFFF" w:themeFill="background1"/>
            <w:vAlign w:val="center"/>
          </w:tcPr>
          <w:p w14:paraId="06A25831"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D1E0A19"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247620B3"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62D12EAB" w14:textId="77777777" w:rsidR="006C5622" w:rsidRPr="00351492" w:rsidRDefault="006C5622" w:rsidP="00BC171B">
            <w:pPr>
              <w:spacing w:after="0"/>
              <w:rPr>
                <w:rFonts w:cs="Times New Roman"/>
                <w:szCs w:val="24"/>
              </w:rPr>
            </w:pPr>
          </w:p>
        </w:tc>
      </w:tr>
      <w:tr w:rsidR="00967F5A" w:rsidRPr="00351492" w14:paraId="5F29A57A" w14:textId="77777777" w:rsidTr="00355471">
        <w:tc>
          <w:tcPr>
            <w:tcW w:w="3671" w:type="pct"/>
            <w:vAlign w:val="center"/>
          </w:tcPr>
          <w:p w14:paraId="08B31B3F" w14:textId="77777777" w:rsidR="00967F5A" w:rsidRPr="00351492" w:rsidRDefault="00967F5A" w:rsidP="00BC171B">
            <w:pPr>
              <w:spacing w:after="0"/>
              <w:rPr>
                <w:rFonts w:cs="Times New Roman"/>
                <w:szCs w:val="24"/>
              </w:rPr>
            </w:pPr>
            <w:r w:rsidRPr="00351492">
              <w:rPr>
                <w:rFonts w:cs="Times New Roman"/>
                <w:szCs w:val="24"/>
              </w:rPr>
              <w:t xml:space="preserve">7. Aşağıdaki </w:t>
            </w:r>
            <w:proofErr w:type="gramStart"/>
            <w:r w:rsidRPr="00351492">
              <w:rPr>
                <w:rFonts w:cs="Times New Roman"/>
                <w:szCs w:val="24"/>
              </w:rPr>
              <w:t>tehlikeli  yük</w:t>
            </w:r>
            <w:proofErr w:type="gramEnd"/>
            <w:r w:rsidRPr="00351492">
              <w:rPr>
                <w:rFonts w:cs="Times New Roman"/>
                <w:szCs w:val="24"/>
              </w:rPr>
              <w:t xml:space="preserve"> sınıfları </w:t>
            </w:r>
            <w:proofErr w:type="spellStart"/>
            <w:r w:rsidRPr="00351492">
              <w:rPr>
                <w:rFonts w:cs="Times New Roman"/>
                <w:szCs w:val="24"/>
              </w:rPr>
              <w:t>elleçlenmekte</w:t>
            </w:r>
            <w:proofErr w:type="spellEnd"/>
            <w:r w:rsidR="00287B0D" w:rsidRPr="00351492">
              <w:rPr>
                <w:rFonts w:cs="Times New Roman"/>
                <w:szCs w:val="24"/>
              </w:rPr>
              <w:t xml:space="preserve"> mi</w:t>
            </w:r>
            <w:r w:rsidRPr="00351492">
              <w:rPr>
                <w:rFonts w:cs="Times New Roman"/>
                <w:szCs w:val="24"/>
              </w:rPr>
              <w:t>dir</w:t>
            </w:r>
            <w:r w:rsidR="003B247F">
              <w:rPr>
                <w:rFonts w:cs="Times New Roman"/>
                <w:szCs w:val="24"/>
              </w:rPr>
              <w:t>?</w:t>
            </w:r>
          </w:p>
        </w:tc>
        <w:tc>
          <w:tcPr>
            <w:tcW w:w="161" w:type="pct"/>
            <w:shd w:val="clear" w:color="auto" w:fill="D9D9D9" w:themeFill="background1" w:themeFillShade="D9"/>
            <w:vAlign w:val="center"/>
          </w:tcPr>
          <w:p w14:paraId="5A28EA38" w14:textId="77777777" w:rsidR="00967F5A" w:rsidRPr="00351492" w:rsidRDefault="00967F5A" w:rsidP="00BC171B">
            <w:pPr>
              <w:spacing w:after="0"/>
              <w:jc w:val="center"/>
              <w:rPr>
                <w:rFonts w:cs="Times New Roman"/>
                <w:szCs w:val="24"/>
              </w:rPr>
            </w:pPr>
          </w:p>
        </w:tc>
        <w:tc>
          <w:tcPr>
            <w:tcW w:w="271" w:type="pct"/>
            <w:shd w:val="clear" w:color="auto" w:fill="D9D9D9" w:themeFill="background1" w:themeFillShade="D9"/>
            <w:vAlign w:val="center"/>
          </w:tcPr>
          <w:p w14:paraId="6EAE583B" w14:textId="77777777" w:rsidR="00967F5A" w:rsidRPr="00351492" w:rsidRDefault="00967F5A" w:rsidP="00BC171B">
            <w:pPr>
              <w:spacing w:after="0"/>
              <w:jc w:val="center"/>
              <w:rPr>
                <w:rFonts w:cs="Times New Roman"/>
                <w:szCs w:val="24"/>
              </w:rPr>
            </w:pPr>
          </w:p>
        </w:tc>
        <w:tc>
          <w:tcPr>
            <w:tcW w:w="271" w:type="pct"/>
            <w:shd w:val="clear" w:color="auto" w:fill="D9D9D9" w:themeFill="background1" w:themeFillShade="D9"/>
            <w:vAlign w:val="center"/>
          </w:tcPr>
          <w:p w14:paraId="317BD33C" w14:textId="77777777" w:rsidR="00967F5A" w:rsidRPr="00351492" w:rsidRDefault="00967F5A" w:rsidP="00BC171B">
            <w:pPr>
              <w:spacing w:after="0"/>
              <w:jc w:val="center"/>
              <w:rPr>
                <w:rFonts w:cs="Times New Roman"/>
                <w:szCs w:val="24"/>
              </w:rPr>
            </w:pPr>
          </w:p>
        </w:tc>
        <w:tc>
          <w:tcPr>
            <w:tcW w:w="626" w:type="pct"/>
            <w:gridSpan w:val="2"/>
            <w:shd w:val="clear" w:color="auto" w:fill="FFFFFF" w:themeFill="background1"/>
          </w:tcPr>
          <w:p w14:paraId="76636BC0" w14:textId="77777777" w:rsidR="00967F5A" w:rsidRPr="00351492" w:rsidRDefault="00967F5A" w:rsidP="00BC171B">
            <w:pPr>
              <w:spacing w:after="0"/>
              <w:rPr>
                <w:rFonts w:cs="Times New Roman"/>
                <w:szCs w:val="24"/>
              </w:rPr>
            </w:pPr>
          </w:p>
        </w:tc>
      </w:tr>
      <w:tr w:rsidR="006C5622" w:rsidRPr="00351492" w14:paraId="5E0C2AF7" w14:textId="77777777" w:rsidTr="00355471">
        <w:trPr>
          <w:trHeight w:val="340"/>
        </w:trPr>
        <w:tc>
          <w:tcPr>
            <w:tcW w:w="3671" w:type="pct"/>
            <w:vAlign w:val="center"/>
          </w:tcPr>
          <w:p w14:paraId="5BBE158E" w14:textId="77777777" w:rsidR="006C5622" w:rsidRPr="00351492" w:rsidRDefault="006C5622" w:rsidP="00BC171B">
            <w:pPr>
              <w:spacing w:after="0"/>
              <w:rPr>
                <w:rFonts w:cs="Times New Roman"/>
                <w:szCs w:val="24"/>
              </w:rPr>
            </w:pPr>
            <w:r w:rsidRPr="00351492">
              <w:rPr>
                <w:rFonts w:cs="Times New Roman"/>
                <w:szCs w:val="24"/>
              </w:rPr>
              <w:t>a. 1. Sınıf</w:t>
            </w:r>
          </w:p>
        </w:tc>
        <w:tc>
          <w:tcPr>
            <w:tcW w:w="161" w:type="pct"/>
            <w:shd w:val="clear" w:color="auto" w:fill="FFFFFF" w:themeFill="background1"/>
            <w:vAlign w:val="center"/>
          </w:tcPr>
          <w:p w14:paraId="264DD96E"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39B1992"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030A9E4"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25F25DFB" w14:textId="77777777" w:rsidR="006C5622" w:rsidRPr="00351492" w:rsidRDefault="006C5622" w:rsidP="00BC171B">
            <w:pPr>
              <w:spacing w:after="0"/>
              <w:rPr>
                <w:rFonts w:cs="Times New Roman"/>
                <w:szCs w:val="24"/>
              </w:rPr>
            </w:pPr>
          </w:p>
        </w:tc>
      </w:tr>
      <w:tr w:rsidR="006C5622" w:rsidRPr="00351492" w14:paraId="40613D6E" w14:textId="77777777" w:rsidTr="00355471">
        <w:trPr>
          <w:trHeight w:val="340"/>
        </w:trPr>
        <w:tc>
          <w:tcPr>
            <w:tcW w:w="3671" w:type="pct"/>
            <w:vAlign w:val="center"/>
          </w:tcPr>
          <w:p w14:paraId="13D93C32" w14:textId="77777777" w:rsidR="006C5622" w:rsidRPr="00351492" w:rsidRDefault="006C5622" w:rsidP="00BC171B">
            <w:pPr>
              <w:spacing w:after="0"/>
              <w:rPr>
                <w:rFonts w:cs="Times New Roman"/>
                <w:szCs w:val="24"/>
              </w:rPr>
            </w:pPr>
            <w:r w:rsidRPr="00351492">
              <w:rPr>
                <w:rFonts w:cs="Times New Roman"/>
                <w:szCs w:val="24"/>
              </w:rPr>
              <w:t>b. 6.2 sınıf</w:t>
            </w:r>
          </w:p>
        </w:tc>
        <w:tc>
          <w:tcPr>
            <w:tcW w:w="161" w:type="pct"/>
            <w:shd w:val="clear" w:color="auto" w:fill="FFFFFF" w:themeFill="background1"/>
            <w:vAlign w:val="center"/>
          </w:tcPr>
          <w:p w14:paraId="0FE70450"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2C9D22BE"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234A96E9"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7F8C31D9" w14:textId="77777777" w:rsidR="006C5622" w:rsidRPr="00351492" w:rsidRDefault="006C5622" w:rsidP="00BC171B">
            <w:pPr>
              <w:spacing w:after="0"/>
              <w:rPr>
                <w:rFonts w:cs="Times New Roman"/>
                <w:szCs w:val="24"/>
              </w:rPr>
            </w:pPr>
          </w:p>
        </w:tc>
      </w:tr>
      <w:tr w:rsidR="006C5622" w:rsidRPr="00351492" w14:paraId="21F6910E" w14:textId="77777777" w:rsidTr="00355471">
        <w:trPr>
          <w:trHeight w:val="340"/>
        </w:trPr>
        <w:tc>
          <w:tcPr>
            <w:tcW w:w="3671" w:type="pct"/>
            <w:vAlign w:val="center"/>
          </w:tcPr>
          <w:p w14:paraId="6D7E7881" w14:textId="77777777" w:rsidR="006C5622" w:rsidRPr="00351492" w:rsidRDefault="006C5622" w:rsidP="00BC171B">
            <w:pPr>
              <w:spacing w:after="0"/>
              <w:rPr>
                <w:rFonts w:cs="Times New Roman"/>
                <w:szCs w:val="24"/>
              </w:rPr>
            </w:pPr>
            <w:r w:rsidRPr="00351492">
              <w:rPr>
                <w:rFonts w:cs="Times New Roman"/>
                <w:szCs w:val="24"/>
              </w:rPr>
              <w:t>c. 7</w:t>
            </w:r>
            <w:r w:rsidR="00B3307F">
              <w:rPr>
                <w:rFonts w:cs="Times New Roman"/>
                <w:szCs w:val="24"/>
              </w:rPr>
              <w:t>.</w:t>
            </w:r>
            <w:r w:rsidRPr="00351492">
              <w:rPr>
                <w:rFonts w:cs="Times New Roman"/>
                <w:szCs w:val="24"/>
              </w:rPr>
              <w:t xml:space="preserve"> sınıf</w:t>
            </w:r>
          </w:p>
        </w:tc>
        <w:tc>
          <w:tcPr>
            <w:tcW w:w="161" w:type="pct"/>
            <w:shd w:val="clear" w:color="auto" w:fill="FFFFFF" w:themeFill="background1"/>
            <w:vAlign w:val="center"/>
          </w:tcPr>
          <w:p w14:paraId="27E1DB02"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E9BB62B"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56A84C50"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118477DA" w14:textId="77777777" w:rsidR="006C5622" w:rsidRPr="00351492" w:rsidRDefault="006C5622" w:rsidP="00BC171B">
            <w:pPr>
              <w:spacing w:after="0"/>
              <w:rPr>
                <w:rFonts w:cs="Times New Roman"/>
                <w:szCs w:val="24"/>
              </w:rPr>
            </w:pPr>
          </w:p>
        </w:tc>
      </w:tr>
      <w:tr w:rsidR="006C5622" w:rsidRPr="00351492" w14:paraId="75CD7847" w14:textId="77777777" w:rsidTr="002A5A9B">
        <w:trPr>
          <w:trHeight w:val="340"/>
        </w:trPr>
        <w:tc>
          <w:tcPr>
            <w:tcW w:w="3671" w:type="pct"/>
            <w:vAlign w:val="center"/>
          </w:tcPr>
          <w:p w14:paraId="0B279C08" w14:textId="77777777" w:rsidR="006C5622" w:rsidRPr="00351492" w:rsidRDefault="006C5622" w:rsidP="00BC171B">
            <w:pPr>
              <w:spacing w:after="0"/>
              <w:rPr>
                <w:rFonts w:cs="Times New Roman"/>
                <w:szCs w:val="24"/>
              </w:rPr>
            </w:pPr>
            <w:r w:rsidRPr="00351492">
              <w:rPr>
                <w:rFonts w:cs="Times New Roman"/>
                <w:szCs w:val="24"/>
              </w:rPr>
              <w:t xml:space="preserve">8. </w:t>
            </w:r>
            <w:proofErr w:type="spellStart"/>
            <w:r w:rsidRPr="00351492">
              <w:rPr>
                <w:rFonts w:cs="Times New Roman"/>
                <w:szCs w:val="24"/>
              </w:rPr>
              <w:t>Tesisde</w:t>
            </w:r>
            <w:proofErr w:type="spellEnd"/>
            <w:r w:rsidR="000A1F12">
              <w:rPr>
                <w:rFonts w:cs="Times New Roman"/>
                <w:szCs w:val="24"/>
              </w:rPr>
              <w:t xml:space="preserve"> sürekli </w:t>
            </w:r>
            <w:r w:rsidRPr="00351492">
              <w:rPr>
                <w:rFonts w:cs="Times New Roman"/>
                <w:szCs w:val="24"/>
              </w:rPr>
              <w:t>Tehlikeli Madde Güvenlik Danışmanı var</w:t>
            </w:r>
            <w:r w:rsidR="003B247F">
              <w:rPr>
                <w:rFonts w:cs="Times New Roman"/>
                <w:szCs w:val="24"/>
              </w:rPr>
              <w:t xml:space="preserve"> mı</w:t>
            </w:r>
            <w:r w:rsidRPr="00351492">
              <w:rPr>
                <w:rFonts w:cs="Times New Roman"/>
                <w:szCs w:val="24"/>
              </w:rPr>
              <w:t>dır</w:t>
            </w:r>
            <w:r w:rsidR="003B247F">
              <w:rPr>
                <w:rFonts w:cs="Times New Roman"/>
                <w:szCs w:val="24"/>
              </w:rPr>
              <w:t>?</w:t>
            </w:r>
          </w:p>
        </w:tc>
        <w:tc>
          <w:tcPr>
            <w:tcW w:w="161" w:type="pct"/>
            <w:shd w:val="clear" w:color="auto" w:fill="FFFFFF" w:themeFill="background1"/>
            <w:vAlign w:val="center"/>
          </w:tcPr>
          <w:p w14:paraId="09999F80"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658894A4"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43BB38AF"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007A7B01" w14:textId="77777777" w:rsidR="006C5622" w:rsidRPr="00351492" w:rsidRDefault="006C5622" w:rsidP="00BC171B">
            <w:pPr>
              <w:spacing w:after="0"/>
              <w:rPr>
                <w:rFonts w:cs="Times New Roman"/>
                <w:szCs w:val="24"/>
              </w:rPr>
            </w:pPr>
          </w:p>
        </w:tc>
      </w:tr>
      <w:tr w:rsidR="006C5622" w:rsidRPr="00351492" w14:paraId="5A3F994D" w14:textId="77777777" w:rsidTr="00355471">
        <w:tc>
          <w:tcPr>
            <w:tcW w:w="3671" w:type="pct"/>
            <w:vAlign w:val="center"/>
          </w:tcPr>
          <w:p w14:paraId="668C2E5C" w14:textId="77777777" w:rsidR="006C5622" w:rsidRPr="00351492" w:rsidRDefault="006C5622" w:rsidP="00BC171B">
            <w:pPr>
              <w:spacing w:after="0"/>
              <w:rPr>
                <w:rFonts w:cs="Times New Roman"/>
                <w:szCs w:val="24"/>
              </w:rPr>
            </w:pPr>
            <w:r w:rsidRPr="00351492">
              <w:rPr>
                <w:rFonts w:cs="Times New Roman"/>
                <w:szCs w:val="24"/>
              </w:rPr>
              <w:t>9. Tehlikeli yük sahaları ile ilgili özel bir Güvenlik tedbiri uygulanmakta mıdır</w:t>
            </w:r>
            <w:r w:rsidR="003B247F">
              <w:rPr>
                <w:rFonts w:cs="Times New Roman"/>
                <w:szCs w:val="24"/>
              </w:rPr>
              <w:t>?</w:t>
            </w:r>
          </w:p>
        </w:tc>
        <w:tc>
          <w:tcPr>
            <w:tcW w:w="161" w:type="pct"/>
            <w:shd w:val="clear" w:color="auto" w:fill="FFFFFF" w:themeFill="background1"/>
            <w:vAlign w:val="center"/>
          </w:tcPr>
          <w:p w14:paraId="2ADB5A76"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3C2A2EF1"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3957B7BB"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75305526" w14:textId="77777777" w:rsidR="006C5622" w:rsidRPr="00351492" w:rsidRDefault="006C5622" w:rsidP="00BC171B">
            <w:pPr>
              <w:spacing w:after="0"/>
              <w:rPr>
                <w:rFonts w:cs="Times New Roman"/>
                <w:szCs w:val="24"/>
              </w:rPr>
            </w:pPr>
          </w:p>
        </w:tc>
      </w:tr>
      <w:tr w:rsidR="00967F5A" w:rsidRPr="00351492" w14:paraId="0A3B6591" w14:textId="77777777" w:rsidTr="00355471">
        <w:trPr>
          <w:trHeight w:val="272"/>
        </w:trPr>
        <w:tc>
          <w:tcPr>
            <w:tcW w:w="4446" w:type="pct"/>
            <w:gridSpan w:val="5"/>
            <w:tcBorders>
              <w:left w:val="nil"/>
              <w:right w:val="nil"/>
            </w:tcBorders>
            <w:shd w:val="clear" w:color="auto" w:fill="3366FF"/>
          </w:tcPr>
          <w:p w14:paraId="54E8FA9C" w14:textId="77777777" w:rsidR="00967F5A" w:rsidRPr="00351492" w:rsidRDefault="00967F5A" w:rsidP="00BC171B">
            <w:pPr>
              <w:spacing w:after="0"/>
              <w:rPr>
                <w:rFonts w:cs="Times New Roman"/>
                <w:color w:val="FFFFFF" w:themeColor="background1"/>
                <w:szCs w:val="24"/>
              </w:rPr>
            </w:pPr>
            <w:r w:rsidRPr="00351492">
              <w:rPr>
                <w:rFonts w:cs="Times New Roman"/>
                <w:b/>
                <w:color w:val="FFFFFF" w:themeColor="background1"/>
                <w:szCs w:val="24"/>
              </w:rPr>
              <w:t>Te</w:t>
            </w:r>
            <w:r w:rsidR="00BC171B" w:rsidRPr="00351492">
              <w:rPr>
                <w:rFonts w:cs="Times New Roman"/>
                <w:b/>
                <w:color w:val="FFFFFF" w:themeColor="background1"/>
                <w:szCs w:val="24"/>
              </w:rPr>
              <w:t>hlikeli Yük Operasyonu</w:t>
            </w:r>
          </w:p>
        </w:tc>
        <w:tc>
          <w:tcPr>
            <w:tcW w:w="554" w:type="pct"/>
            <w:tcBorders>
              <w:left w:val="nil"/>
              <w:right w:val="nil"/>
            </w:tcBorders>
            <w:shd w:val="clear" w:color="auto" w:fill="3366FF"/>
          </w:tcPr>
          <w:p w14:paraId="08E31222" w14:textId="77777777" w:rsidR="00967F5A" w:rsidRPr="00351492" w:rsidRDefault="00967F5A" w:rsidP="00BC171B">
            <w:pPr>
              <w:spacing w:after="0"/>
              <w:rPr>
                <w:rFonts w:cs="Times New Roman"/>
                <w:color w:val="FFFFFF" w:themeColor="background1"/>
                <w:szCs w:val="24"/>
              </w:rPr>
            </w:pPr>
          </w:p>
        </w:tc>
      </w:tr>
      <w:tr w:rsidR="00967F5A" w:rsidRPr="00351492" w14:paraId="46B95352" w14:textId="77777777" w:rsidTr="00BC171B">
        <w:trPr>
          <w:trHeight w:val="5764"/>
        </w:trPr>
        <w:tc>
          <w:tcPr>
            <w:tcW w:w="5000" w:type="pct"/>
            <w:gridSpan w:val="6"/>
          </w:tcPr>
          <w:p w14:paraId="23B41C88" w14:textId="77777777" w:rsidR="00967F5A" w:rsidRPr="00351492" w:rsidRDefault="00BC171B" w:rsidP="00BC171B">
            <w:pPr>
              <w:spacing w:after="0"/>
              <w:rPr>
                <w:rFonts w:cs="Times New Roman"/>
                <w:b/>
                <w:szCs w:val="24"/>
              </w:rPr>
            </w:pPr>
            <w:r w:rsidRPr="00351492">
              <w:rPr>
                <w:rFonts w:cs="Times New Roman"/>
                <w:b/>
                <w:szCs w:val="24"/>
              </w:rPr>
              <w:t>10. Yorum/Açıklamalar</w:t>
            </w:r>
          </w:p>
          <w:p w14:paraId="4FB7515E" w14:textId="77777777" w:rsidR="00967F5A" w:rsidRPr="00351492" w:rsidRDefault="00967F5A" w:rsidP="00BC171B">
            <w:pPr>
              <w:spacing w:after="0"/>
              <w:rPr>
                <w:rFonts w:cs="Times New Roman"/>
                <w:szCs w:val="24"/>
              </w:rPr>
            </w:pPr>
          </w:p>
        </w:tc>
      </w:tr>
    </w:tbl>
    <w:p w14:paraId="4EBE5844" w14:textId="77777777" w:rsidR="00967F5A" w:rsidRPr="00351492" w:rsidRDefault="00967F5A" w:rsidP="00967F5A">
      <w:pPr>
        <w:rPr>
          <w:rFonts w:cs="Times New Roman"/>
          <w:b/>
          <w:color w:val="5B9BD5" w:themeColor="accent1"/>
        </w:rPr>
      </w:pPr>
    </w:p>
    <w:p w14:paraId="774CFC9F" w14:textId="77777777" w:rsidR="00967F5A" w:rsidRPr="00351492" w:rsidRDefault="00967F5A" w:rsidP="00967F5A">
      <w:pPr>
        <w:rPr>
          <w:rFonts w:cs="Times New Roman"/>
          <w:b/>
          <w:color w:val="5B9BD5" w:themeColor="accent1"/>
        </w:rPr>
      </w:pPr>
      <w:r w:rsidRPr="00351492">
        <w:rPr>
          <w:rFonts w:cs="Times New Roman"/>
          <w:b/>
          <w:color w:val="5B9BD5" w:themeColor="accent1"/>
        </w:rPr>
        <w:br w:type="page"/>
      </w:r>
    </w:p>
    <w:tbl>
      <w:tblPr>
        <w:tblStyle w:val="TabloKlavuzu"/>
        <w:tblW w:w="5007" w:type="pct"/>
        <w:tblInd w:w="-5" w:type="dxa"/>
        <w:tblLook w:val="04A0" w:firstRow="1" w:lastRow="0" w:firstColumn="1" w:lastColumn="0" w:noHBand="0" w:noVBand="1"/>
      </w:tblPr>
      <w:tblGrid>
        <w:gridCol w:w="6379"/>
        <w:gridCol w:w="562"/>
        <w:gridCol w:w="505"/>
        <w:gridCol w:w="492"/>
        <w:gridCol w:w="131"/>
        <w:gridCol w:w="1006"/>
      </w:tblGrid>
      <w:tr w:rsidR="00967F5A" w:rsidRPr="00351492" w14:paraId="626976A3" w14:textId="77777777" w:rsidTr="00AC50D4">
        <w:tc>
          <w:tcPr>
            <w:tcW w:w="3515" w:type="pct"/>
            <w:shd w:val="clear" w:color="auto" w:fill="D9D9D9" w:themeFill="background1" w:themeFillShade="D9"/>
          </w:tcPr>
          <w:p w14:paraId="5F844A62" w14:textId="77777777" w:rsidR="00967F5A" w:rsidRPr="00351492" w:rsidRDefault="00BC171B" w:rsidP="00BC171B">
            <w:pPr>
              <w:pStyle w:val="Balk3"/>
              <w:outlineLvl w:val="2"/>
            </w:pPr>
            <w:bookmarkStart w:id="192" w:name="_Toc9340110"/>
            <w:r w:rsidRPr="00351492">
              <w:lastRenderedPageBreak/>
              <w:t>İhbar Değerlendirme</w:t>
            </w:r>
            <w:bookmarkEnd w:id="192"/>
          </w:p>
        </w:tc>
        <w:tc>
          <w:tcPr>
            <w:tcW w:w="310" w:type="pct"/>
            <w:shd w:val="clear" w:color="auto" w:fill="D9D9D9" w:themeFill="background1" w:themeFillShade="D9"/>
          </w:tcPr>
          <w:p w14:paraId="71267DB8" w14:textId="77777777" w:rsidR="00967F5A" w:rsidRPr="00351492" w:rsidRDefault="00967F5A" w:rsidP="00BC171B">
            <w:pPr>
              <w:spacing w:after="0"/>
              <w:rPr>
                <w:rFonts w:cs="Times New Roman"/>
                <w:b/>
                <w:szCs w:val="24"/>
              </w:rPr>
            </w:pPr>
            <w:r w:rsidRPr="00351492">
              <w:rPr>
                <w:rFonts w:cs="Times New Roman"/>
                <w:b/>
                <w:szCs w:val="24"/>
              </w:rPr>
              <w:t>E</w:t>
            </w:r>
          </w:p>
        </w:tc>
        <w:tc>
          <w:tcPr>
            <w:tcW w:w="278" w:type="pct"/>
            <w:shd w:val="clear" w:color="auto" w:fill="D9D9D9" w:themeFill="background1" w:themeFillShade="D9"/>
          </w:tcPr>
          <w:p w14:paraId="6CB2002A" w14:textId="77777777" w:rsidR="00967F5A" w:rsidRPr="00351492" w:rsidRDefault="00967F5A" w:rsidP="00BC171B">
            <w:pPr>
              <w:spacing w:after="0"/>
              <w:rPr>
                <w:rFonts w:cs="Times New Roman"/>
                <w:b/>
                <w:szCs w:val="24"/>
              </w:rPr>
            </w:pPr>
            <w:r w:rsidRPr="00351492">
              <w:rPr>
                <w:rFonts w:cs="Times New Roman"/>
                <w:b/>
                <w:szCs w:val="24"/>
              </w:rPr>
              <w:t>H</w:t>
            </w:r>
          </w:p>
        </w:tc>
        <w:tc>
          <w:tcPr>
            <w:tcW w:w="271" w:type="pct"/>
            <w:shd w:val="clear" w:color="auto" w:fill="D9D9D9" w:themeFill="background1" w:themeFillShade="D9"/>
          </w:tcPr>
          <w:p w14:paraId="03BD4312" w14:textId="77777777" w:rsidR="00967F5A" w:rsidRPr="00351492" w:rsidRDefault="00967F5A" w:rsidP="00BC171B">
            <w:pPr>
              <w:spacing w:after="0"/>
              <w:rPr>
                <w:rFonts w:cs="Times New Roman"/>
                <w:b/>
                <w:szCs w:val="24"/>
              </w:rPr>
            </w:pPr>
            <w:r w:rsidRPr="00351492">
              <w:rPr>
                <w:rFonts w:cs="Times New Roman"/>
                <w:b/>
                <w:szCs w:val="24"/>
              </w:rPr>
              <w:t>A</w:t>
            </w:r>
          </w:p>
        </w:tc>
        <w:tc>
          <w:tcPr>
            <w:tcW w:w="626" w:type="pct"/>
            <w:gridSpan w:val="2"/>
            <w:shd w:val="clear" w:color="auto" w:fill="D9D9D9" w:themeFill="background1" w:themeFillShade="D9"/>
          </w:tcPr>
          <w:p w14:paraId="0EC2CE1A" w14:textId="77777777" w:rsidR="00967F5A" w:rsidRPr="00351492" w:rsidRDefault="00967F5A" w:rsidP="00BC171B">
            <w:pPr>
              <w:spacing w:after="0"/>
              <w:rPr>
                <w:rFonts w:cs="Times New Roman"/>
                <w:b/>
                <w:szCs w:val="24"/>
              </w:rPr>
            </w:pPr>
            <w:r w:rsidRPr="00351492">
              <w:rPr>
                <w:rFonts w:cs="Times New Roman"/>
                <w:b/>
                <w:szCs w:val="24"/>
              </w:rPr>
              <w:t>Referans</w:t>
            </w:r>
          </w:p>
        </w:tc>
      </w:tr>
      <w:tr w:rsidR="006C5622" w:rsidRPr="00351492" w14:paraId="66A7C982" w14:textId="77777777" w:rsidTr="00AC50D4">
        <w:tc>
          <w:tcPr>
            <w:tcW w:w="3515" w:type="pct"/>
            <w:vAlign w:val="center"/>
          </w:tcPr>
          <w:p w14:paraId="02F93817" w14:textId="77777777" w:rsidR="006C5622" w:rsidRPr="00351492" w:rsidRDefault="006C5622" w:rsidP="00BC171B">
            <w:pPr>
              <w:spacing w:after="0"/>
              <w:rPr>
                <w:rFonts w:cs="Times New Roman"/>
                <w:szCs w:val="24"/>
              </w:rPr>
            </w:pPr>
            <w:r w:rsidRPr="00351492">
              <w:rPr>
                <w:rFonts w:cs="Times New Roman"/>
                <w:szCs w:val="24"/>
              </w:rPr>
              <w:t>1. Tesise gelecek ihbarların ve telefon tehditlerinin yönlendirildiği özel bir birim var</w:t>
            </w:r>
            <w:r w:rsidR="003B247F">
              <w:rPr>
                <w:rFonts w:cs="Times New Roman"/>
                <w:szCs w:val="24"/>
              </w:rPr>
              <w:t xml:space="preserve"> mı</w:t>
            </w:r>
            <w:r w:rsidRPr="00351492">
              <w:rPr>
                <w:rFonts w:cs="Times New Roman"/>
                <w:szCs w:val="24"/>
              </w:rPr>
              <w:t>dır</w:t>
            </w:r>
            <w:r w:rsidR="003B247F">
              <w:rPr>
                <w:rFonts w:cs="Times New Roman"/>
                <w:szCs w:val="24"/>
              </w:rPr>
              <w:t>?</w:t>
            </w:r>
          </w:p>
        </w:tc>
        <w:tc>
          <w:tcPr>
            <w:tcW w:w="310" w:type="pct"/>
            <w:shd w:val="clear" w:color="auto" w:fill="FFFFFF" w:themeFill="background1"/>
            <w:vAlign w:val="center"/>
          </w:tcPr>
          <w:p w14:paraId="2DE97AE9"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8" w:type="pct"/>
            <w:shd w:val="clear" w:color="auto" w:fill="FFFFFF" w:themeFill="background1"/>
            <w:vAlign w:val="center"/>
          </w:tcPr>
          <w:p w14:paraId="711D0B18"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023F8F62"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5B6C5939" w14:textId="77777777" w:rsidR="006C5622" w:rsidRPr="00351492" w:rsidRDefault="006C5622" w:rsidP="00BC171B">
            <w:pPr>
              <w:spacing w:after="0"/>
              <w:rPr>
                <w:rFonts w:cs="Times New Roman"/>
                <w:szCs w:val="24"/>
              </w:rPr>
            </w:pPr>
          </w:p>
        </w:tc>
      </w:tr>
      <w:tr w:rsidR="006C5622" w:rsidRPr="00351492" w14:paraId="2998043F" w14:textId="77777777" w:rsidTr="00AC50D4">
        <w:tc>
          <w:tcPr>
            <w:tcW w:w="3515" w:type="pct"/>
            <w:vAlign w:val="center"/>
          </w:tcPr>
          <w:p w14:paraId="4DEA5CFD" w14:textId="77777777" w:rsidR="006C5622" w:rsidRPr="00351492" w:rsidRDefault="006C5622" w:rsidP="00BC171B">
            <w:pPr>
              <w:spacing w:after="0"/>
              <w:rPr>
                <w:rFonts w:cs="Times New Roman"/>
                <w:szCs w:val="24"/>
              </w:rPr>
            </w:pPr>
            <w:r w:rsidRPr="00351492">
              <w:rPr>
                <w:rFonts w:cs="Times New Roman"/>
                <w:szCs w:val="24"/>
              </w:rPr>
              <w:t>2. Telefon tehdidini alan kişiler, bilinçli ve soğukkanlı olabilmeleri için eğitim almışlar</w:t>
            </w:r>
            <w:r w:rsidR="003B247F">
              <w:rPr>
                <w:rFonts w:cs="Times New Roman"/>
                <w:szCs w:val="24"/>
              </w:rPr>
              <w:t xml:space="preserve"> mı</w:t>
            </w:r>
            <w:r w:rsidRPr="00351492">
              <w:rPr>
                <w:rFonts w:cs="Times New Roman"/>
                <w:szCs w:val="24"/>
              </w:rPr>
              <w:t>dır</w:t>
            </w:r>
            <w:r w:rsidR="003B247F">
              <w:rPr>
                <w:rFonts w:cs="Times New Roman"/>
                <w:szCs w:val="24"/>
              </w:rPr>
              <w:t>?</w:t>
            </w:r>
          </w:p>
        </w:tc>
        <w:tc>
          <w:tcPr>
            <w:tcW w:w="310" w:type="pct"/>
            <w:shd w:val="clear" w:color="auto" w:fill="FFFFFF" w:themeFill="background1"/>
            <w:vAlign w:val="center"/>
          </w:tcPr>
          <w:p w14:paraId="32FE2ACE"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8" w:type="pct"/>
            <w:shd w:val="clear" w:color="auto" w:fill="FFFFFF" w:themeFill="background1"/>
            <w:vAlign w:val="center"/>
          </w:tcPr>
          <w:p w14:paraId="5BBCF2F5"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7AC17DD6"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6C057CF7" w14:textId="77777777" w:rsidR="006C5622" w:rsidRPr="00351492" w:rsidRDefault="006C5622" w:rsidP="00BC171B">
            <w:pPr>
              <w:spacing w:after="0"/>
              <w:rPr>
                <w:rFonts w:cs="Times New Roman"/>
                <w:szCs w:val="24"/>
              </w:rPr>
            </w:pPr>
          </w:p>
        </w:tc>
      </w:tr>
      <w:tr w:rsidR="006C5622" w:rsidRPr="00351492" w14:paraId="4B8AF165" w14:textId="77777777" w:rsidTr="00AC50D4">
        <w:tc>
          <w:tcPr>
            <w:tcW w:w="3515" w:type="pct"/>
            <w:vAlign w:val="center"/>
          </w:tcPr>
          <w:p w14:paraId="47E7A9BF" w14:textId="77777777" w:rsidR="006C5622" w:rsidRPr="00351492" w:rsidRDefault="006C5622" w:rsidP="00BC171B">
            <w:pPr>
              <w:spacing w:after="0"/>
              <w:rPr>
                <w:rFonts w:cs="Times New Roman"/>
                <w:szCs w:val="24"/>
              </w:rPr>
            </w:pPr>
            <w:r w:rsidRPr="00351492">
              <w:rPr>
                <w:rFonts w:cs="Times New Roman"/>
                <w:szCs w:val="24"/>
              </w:rPr>
              <w:t>3. İhbarlar alındığında Tesis çalışma düzeni artırılmış güvenlik tedbirleri uygulanmakta</w:t>
            </w:r>
            <w:r w:rsidR="003B247F">
              <w:rPr>
                <w:rFonts w:cs="Times New Roman"/>
                <w:szCs w:val="24"/>
              </w:rPr>
              <w:t xml:space="preserve"> mı</w:t>
            </w:r>
            <w:r w:rsidRPr="00351492">
              <w:rPr>
                <w:rFonts w:cs="Times New Roman"/>
                <w:szCs w:val="24"/>
              </w:rPr>
              <w:t>dır</w:t>
            </w:r>
            <w:r w:rsidR="003B247F">
              <w:rPr>
                <w:rFonts w:cs="Times New Roman"/>
                <w:szCs w:val="24"/>
              </w:rPr>
              <w:t>?</w:t>
            </w:r>
          </w:p>
        </w:tc>
        <w:tc>
          <w:tcPr>
            <w:tcW w:w="310" w:type="pct"/>
            <w:shd w:val="clear" w:color="auto" w:fill="FFFFFF" w:themeFill="background1"/>
            <w:vAlign w:val="center"/>
          </w:tcPr>
          <w:p w14:paraId="1D67DB75"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8" w:type="pct"/>
            <w:shd w:val="clear" w:color="auto" w:fill="FFFFFF" w:themeFill="background1"/>
            <w:vAlign w:val="center"/>
          </w:tcPr>
          <w:p w14:paraId="345ACD87"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A8B8C76"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76984B3A" w14:textId="77777777" w:rsidR="006C5622" w:rsidRPr="00351492" w:rsidRDefault="006C5622" w:rsidP="00BC171B">
            <w:pPr>
              <w:spacing w:after="0"/>
              <w:rPr>
                <w:rFonts w:cs="Times New Roman"/>
                <w:szCs w:val="24"/>
              </w:rPr>
            </w:pPr>
          </w:p>
        </w:tc>
      </w:tr>
      <w:tr w:rsidR="006C5622" w:rsidRPr="00351492" w14:paraId="52FF2736" w14:textId="77777777" w:rsidTr="00AC50D4">
        <w:tc>
          <w:tcPr>
            <w:tcW w:w="3515" w:type="pct"/>
            <w:vAlign w:val="center"/>
          </w:tcPr>
          <w:p w14:paraId="2C5B9D50" w14:textId="77777777" w:rsidR="006C5622" w:rsidRPr="00351492" w:rsidRDefault="006C5622" w:rsidP="00BC171B">
            <w:pPr>
              <w:spacing w:after="0"/>
              <w:rPr>
                <w:rFonts w:cs="Times New Roman"/>
                <w:szCs w:val="24"/>
              </w:rPr>
            </w:pPr>
            <w:r w:rsidRPr="00351492">
              <w:rPr>
                <w:rFonts w:cs="Times New Roman"/>
                <w:szCs w:val="24"/>
              </w:rPr>
              <w:t>4. İhbar ve/veya telefon tehdidi alındığında yerel emniyet birimlerine bilgi</w:t>
            </w:r>
            <w:r w:rsidRPr="0095426A">
              <w:rPr>
                <w:rFonts w:cs="Times New Roman"/>
                <w:color w:val="000000" w:themeColor="text1"/>
                <w:szCs w:val="24"/>
              </w:rPr>
              <w:t xml:space="preserve"> </w:t>
            </w:r>
            <w:r w:rsidR="001B088F" w:rsidRPr="0095426A">
              <w:rPr>
                <w:rFonts w:cs="Times New Roman"/>
                <w:color w:val="000000" w:themeColor="text1"/>
                <w:szCs w:val="24"/>
              </w:rPr>
              <w:t>ver</w:t>
            </w:r>
            <w:r w:rsidRPr="0095426A">
              <w:rPr>
                <w:rFonts w:cs="Times New Roman"/>
                <w:color w:val="000000" w:themeColor="text1"/>
                <w:szCs w:val="24"/>
              </w:rPr>
              <w:t>iliyor</w:t>
            </w:r>
            <w:r w:rsidR="003B247F">
              <w:rPr>
                <w:rFonts w:cs="Times New Roman"/>
                <w:color w:val="000000" w:themeColor="text1"/>
                <w:szCs w:val="24"/>
              </w:rPr>
              <w:t xml:space="preserve"> mu?</w:t>
            </w:r>
          </w:p>
        </w:tc>
        <w:tc>
          <w:tcPr>
            <w:tcW w:w="310" w:type="pct"/>
            <w:shd w:val="clear" w:color="auto" w:fill="FFFFFF" w:themeFill="background1"/>
            <w:vAlign w:val="center"/>
          </w:tcPr>
          <w:p w14:paraId="51AED5EF"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8" w:type="pct"/>
            <w:shd w:val="clear" w:color="auto" w:fill="FFFFFF" w:themeFill="background1"/>
            <w:vAlign w:val="center"/>
          </w:tcPr>
          <w:p w14:paraId="3B5223CA"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5933E0C9"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36436825" w14:textId="77777777" w:rsidR="006C5622" w:rsidRPr="00351492" w:rsidRDefault="006C5622" w:rsidP="00BC171B">
            <w:pPr>
              <w:spacing w:after="0"/>
              <w:rPr>
                <w:rFonts w:cs="Times New Roman"/>
                <w:szCs w:val="24"/>
              </w:rPr>
            </w:pPr>
          </w:p>
        </w:tc>
      </w:tr>
      <w:tr w:rsidR="006C5622" w:rsidRPr="00351492" w14:paraId="1065E783" w14:textId="77777777" w:rsidTr="00AC50D4">
        <w:tc>
          <w:tcPr>
            <w:tcW w:w="3515" w:type="pct"/>
            <w:vAlign w:val="center"/>
          </w:tcPr>
          <w:p w14:paraId="21901F4E" w14:textId="77777777" w:rsidR="006C5622" w:rsidRPr="00351492" w:rsidRDefault="006C5622" w:rsidP="00BC171B">
            <w:pPr>
              <w:spacing w:after="0"/>
              <w:rPr>
                <w:rFonts w:cs="Times New Roman"/>
                <w:szCs w:val="24"/>
              </w:rPr>
            </w:pPr>
            <w:r w:rsidRPr="00351492">
              <w:rPr>
                <w:rFonts w:cs="Times New Roman"/>
                <w:szCs w:val="24"/>
              </w:rPr>
              <w:t>5. Eylem riski yüksek günlerde emniyet tedbirleri arttırılmakta</w:t>
            </w:r>
            <w:r w:rsidR="003B247F">
              <w:rPr>
                <w:rFonts w:cs="Times New Roman"/>
                <w:szCs w:val="24"/>
              </w:rPr>
              <w:t xml:space="preserve"> mı</w:t>
            </w:r>
            <w:r w:rsidRPr="00351492">
              <w:rPr>
                <w:rFonts w:cs="Times New Roman"/>
                <w:szCs w:val="24"/>
              </w:rPr>
              <w:t>dır</w:t>
            </w:r>
            <w:r w:rsidR="003B247F">
              <w:rPr>
                <w:rFonts w:cs="Times New Roman"/>
                <w:szCs w:val="24"/>
              </w:rPr>
              <w:t>?</w:t>
            </w:r>
          </w:p>
        </w:tc>
        <w:tc>
          <w:tcPr>
            <w:tcW w:w="310" w:type="pct"/>
            <w:shd w:val="clear" w:color="auto" w:fill="FFFFFF" w:themeFill="background1"/>
            <w:vAlign w:val="center"/>
          </w:tcPr>
          <w:p w14:paraId="310DC143"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8" w:type="pct"/>
            <w:shd w:val="clear" w:color="auto" w:fill="FFFFFF" w:themeFill="background1"/>
            <w:vAlign w:val="center"/>
          </w:tcPr>
          <w:p w14:paraId="77BBFD94"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01FC1998"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3F6E9564" w14:textId="77777777" w:rsidR="006C5622" w:rsidRPr="00351492" w:rsidRDefault="006C5622" w:rsidP="00BC171B">
            <w:pPr>
              <w:spacing w:after="0"/>
              <w:rPr>
                <w:rFonts w:cs="Times New Roman"/>
                <w:szCs w:val="24"/>
              </w:rPr>
            </w:pPr>
          </w:p>
        </w:tc>
      </w:tr>
      <w:tr w:rsidR="006C5622" w:rsidRPr="00351492" w14:paraId="22A37771" w14:textId="77777777" w:rsidTr="00AC50D4">
        <w:tc>
          <w:tcPr>
            <w:tcW w:w="3515" w:type="pct"/>
            <w:vAlign w:val="center"/>
          </w:tcPr>
          <w:p w14:paraId="306F5054" w14:textId="77777777" w:rsidR="006C5622" w:rsidRPr="00351492" w:rsidRDefault="006C5622" w:rsidP="00BC171B">
            <w:pPr>
              <w:spacing w:after="0"/>
              <w:rPr>
                <w:rFonts w:cs="Times New Roman"/>
                <w:szCs w:val="24"/>
              </w:rPr>
            </w:pPr>
            <w:r w:rsidRPr="00351492">
              <w:rPr>
                <w:rFonts w:cs="Times New Roman"/>
                <w:szCs w:val="24"/>
              </w:rPr>
              <w:t>6. Bomba İhbar Kayıt Formu İlgili kişilerde / santralda bulunuyor</w:t>
            </w:r>
            <w:r w:rsidR="003B247F">
              <w:rPr>
                <w:rFonts w:cs="Times New Roman"/>
                <w:szCs w:val="24"/>
              </w:rPr>
              <w:t xml:space="preserve"> mu?</w:t>
            </w:r>
          </w:p>
        </w:tc>
        <w:tc>
          <w:tcPr>
            <w:tcW w:w="310" w:type="pct"/>
            <w:shd w:val="clear" w:color="auto" w:fill="FFFFFF" w:themeFill="background1"/>
            <w:vAlign w:val="center"/>
          </w:tcPr>
          <w:p w14:paraId="396961C9"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8" w:type="pct"/>
            <w:shd w:val="clear" w:color="auto" w:fill="FFFFFF" w:themeFill="background1"/>
            <w:vAlign w:val="center"/>
          </w:tcPr>
          <w:p w14:paraId="1AD9297F"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271" w:type="pct"/>
            <w:shd w:val="clear" w:color="auto" w:fill="FFFFFF" w:themeFill="background1"/>
            <w:vAlign w:val="center"/>
          </w:tcPr>
          <w:p w14:paraId="1819BFEF" w14:textId="77777777" w:rsidR="006C5622" w:rsidRPr="00351492" w:rsidRDefault="006C5622" w:rsidP="00BC171B">
            <w:pPr>
              <w:spacing w:after="0"/>
              <w:jc w:val="center"/>
              <w:rPr>
                <w:rFonts w:cs="Times New Roman"/>
                <w:szCs w:val="24"/>
              </w:rPr>
            </w:pPr>
            <w:r w:rsidRPr="00351492">
              <w:rPr>
                <w:rFonts w:cs="Times New Roman"/>
                <w:szCs w:val="24"/>
              </w:rPr>
              <w:fldChar w:fldCharType="begin">
                <w:ffData>
                  <w:name w:val=""/>
                  <w:enabled/>
                  <w:calcOnExit w:val="0"/>
                  <w:checkBox>
                    <w:sizeAuto/>
                    <w:default w:val="0"/>
                  </w:checkBox>
                </w:ffData>
              </w:fldChar>
            </w:r>
            <w:r w:rsidRPr="00351492">
              <w:rPr>
                <w:rFonts w:cs="Times New Roman"/>
                <w:szCs w:val="24"/>
              </w:rPr>
              <w:instrText xml:space="preserve"> FORMCHECKBOX </w:instrText>
            </w:r>
            <w:r w:rsidR="00075105">
              <w:rPr>
                <w:rFonts w:cs="Times New Roman"/>
                <w:szCs w:val="24"/>
              </w:rPr>
            </w:r>
            <w:r w:rsidR="00075105">
              <w:rPr>
                <w:rFonts w:cs="Times New Roman"/>
                <w:szCs w:val="24"/>
              </w:rPr>
              <w:fldChar w:fldCharType="separate"/>
            </w:r>
            <w:r w:rsidRPr="00351492">
              <w:rPr>
                <w:rFonts w:cs="Times New Roman"/>
                <w:szCs w:val="24"/>
              </w:rPr>
              <w:fldChar w:fldCharType="end"/>
            </w:r>
          </w:p>
        </w:tc>
        <w:tc>
          <w:tcPr>
            <w:tcW w:w="626" w:type="pct"/>
            <w:gridSpan w:val="2"/>
            <w:shd w:val="clear" w:color="auto" w:fill="FFFFFF" w:themeFill="background1"/>
          </w:tcPr>
          <w:p w14:paraId="2EE502A6" w14:textId="77777777" w:rsidR="006C5622" w:rsidRPr="00351492" w:rsidRDefault="006C5622" w:rsidP="00BC171B">
            <w:pPr>
              <w:spacing w:after="0"/>
              <w:rPr>
                <w:rFonts w:cs="Times New Roman"/>
                <w:szCs w:val="24"/>
              </w:rPr>
            </w:pPr>
          </w:p>
        </w:tc>
      </w:tr>
      <w:tr w:rsidR="00967F5A" w:rsidRPr="00351492" w14:paraId="3DB83152" w14:textId="77777777" w:rsidTr="00AC50D4">
        <w:trPr>
          <w:trHeight w:val="272"/>
        </w:trPr>
        <w:tc>
          <w:tcPr>
            <w:tcW w:w="4446" w:type="pct"/>
            <w:gridSpan w:val="5"/>
            <w:tcBorders>
              <w:left w:val="nil"/>
              <w:right w:val="nil"/>
            </w:tcBorders>
            <w:shd w:val="clear" w:color="auto" w:fill="3366FF"/>
          </w:tcPr>
          <w:p w14:paraId="7429FB6C" w14:textId="77777777" w:rsidR="00967F5A" w:rsidRPr="00351492" w:rsidRDefault="00BC171B" w:rsidP="00BC171B">
            <w:pPr>
              <w:spacing w:after="0"/>
              <w:rPr>
                <w:rFonts w:cs="Times New Roman"/>
                <w:color w:val="FFFFFF" w:themeColor="background1"/>
                <w:szCs w:val="24"/>
              </w:rPr>
            </w:pPr>
            <w:r w:rsidRPr="00351492">
              <w:rPr>
                <w:rFonts w:cs="Times New Roman"/>
                <w:b/>
                <w:color w:val="FFFFFF" w:themeColor="background1"/>
                <w:szCs w:val="24"/>
              </w:rPr>
              <w:t>İhbar Değerlendirme</w:t>
            </w:r>
          </w:p>
        </w:tc>
        <w:tc>
          <w:tcPr>
            <w:tcW w:w="554" w:type="pct"/>
            <w:tcBorders>
              <w:left w:val="nil"/>
              <w:right w:val="nil"/>
            </w:tcBorders>
            <w:shd w:val="clear" w:color="auto" w:fill="3366FF"/>
          </w:tcPr>
          <w:p w14:paraId="099F421E" w14:textId="77777777" w:rsidR="00967F5A" w:rsidRPr="00351492" w:rsidRDefault="00967F5A" w:rsidP="00BC171B">
            <w:pPr>
              <w:spacing w:after="0"/>
              <w:rPr>
                <w:rFonts w:cs="Times New Roman"/>
                <w:color w:val="FFFFFF" w:themeColor="background1"/>
                <w:szCs w:val="24"/>
              </w:rPr>
            </w:pPr>
          </w:p>
        </w:tc>
      </w:tr>
      <w:tr w:rsidR="00967F5A" w:rsidRPr="00351492" w14:paraId="5A3DC6DB" w14:textId="77777777" w:rsidTr="00A032A4">
        <w:trPr>
          <w:trHeight w:val="4963"/>
        </w:trPr>
        <w:tc>
          <w:tcPr>
            <w:tcW w:w="5000" w:type="pct"/>
            <w:gridSpan w:val="6"/>
          </w:tcPr>
          <w:p w14:paraId="5E48E803" w14:textId="77777777" w:rsidR="00967F5A" w:rsidRPr="00351492" w:rsidRDefault="00BC171B" w:rsidP="00BC171B">
            <w:pPr>
              <w:spacing w:after="0"/>
              <w:rPr>
                <w:rFonts w:cs="Times New Roman"/>
                <w:b/>
                <w:szCs w:val="24"/>
              </w:rPr>
            </w:pPr>
            <w:r w:rsidRPr="00351492">
              <w:rPr>
                <w:rFonts w:cs="Times New Roman"/>
                <w:b/>
                <w:szCs w:val="24"/>
              </w:rPr>
              <w:t>7</w:t>
            </w:r>
            <w:r w:rsidR="00967F5A" w:rsidRPr="00351492">
              <w:rPr>
                <w:rFonts w:cs="Times New Roman"/>
                <w:b/>
                <w:szCs w:val="24"/>
              </w:rPr>
              <w:t xml:space="preserve">. Yorum/Açıklamalar / </w:t>
            </w:r>
          </w:p>
          <w:p w14:paraId="2DF99109" w14:textId="77777777" w:rsidR="00967F5A" w:rsidRPr="00351492" w:rsidRDefault="00967F5A" w:rsidP="00BC171B">
            <w:pPr>
              <w:spacing w:after="0"/>
              <w:rPr>
                <w:rFonts w:cs="Times New Roman"/>
                <w:szCs w:val="24"/>
              </w:rPr>
            </w:pPr>
          </w:p>
        </w:tc>
      </w:tr>
      <w:tr w:rsidR="00A032A4" w:rsidRPr="00351492" w14:paraId="29C80648" w14:textId="77777777" w:rsidTr="00A032A4">
        <w:trPr>
          <w:trHeight w:val="796"/>
        </w:trPr>
        <w:tc>
          <w:tcPr>
            <w:tcW w:w="5000" w:type="pct"/>
            <w:gridSpan w:val="6"/>
          </w:tcPr>
          <w:p w14:paraId="0F02AF6E" w14:textId="77777777" w:rsidR="00A032A4" w:rsidRDefault="00A032A4" w:rsidP="00931AC7">
            <w:pPr>
              <w:autoSpaceDE w:val="0"/>
              <w:autoSpaceDN w:val="0"/>
              <w:adjustRightInd w:val="0"/>
              <w:jc w:val="left"/>
              <w:rPr>
                <w:rFonts w:cs="Times New Roman"/>
                <w:b/>
                <w:bCs/>
                <w:color w:val="FF0000"/>
                <w:szCs w:val="24"/>
              </w:rPr>
            </w:pPr>
            <w:r w:rsidRPr="00351492">
              <w:rPr>
                <w:rFonts w:cs="Times New Roman"/>
                <w:b/>
                <w:bCs/>
                <w:szCs w:val="24"/>
              </w:rPr>
              <w:br/>
            </w:r>
            <w:r w:rsidRPr="00351492">
              <w:rPr>
                <w:rFonts w:cs="Times New Roman"/>
                <w:b/>
                <w:szCs w:val="24"/>
              </w:rPr>
              <w:t xml:space="preserve">Performans incelemesini gerçekleştiren </w:t>
            </w:r>
            <w:r>
              <w:rPr>
                <w:rFonts w:cs="Times New Roman"/>
                <w:b/>
                <w:szCs w:val="24"/>
              </w:rPr>
              <w:t>LTGS/RSO</w:t>
            </w:r>
            <w:r w:rsidRPr="00351492">
              <w:rPr>
                <w:rFonts w:cs="Times New Roman"/>
                <w:b/>
                <w:szCs w:val="24"/>
              </w:rPr>
              <w:t>:</w:t>
            </w:r>
            <w:r w:rsidRPr="00351492">
              <w:rPr>
                <w:rFonts w:cs="Times New Roman"/>
                <w:b/>
                <w:bCs/>
                <w:color w:val="FF0000"/>
                <w:szCs w:val="24"/>
              </w:rPr>
              <w:t xml:space="preserve"> </w:t>
            </w:r>
          </w:p>
          <w:p w14:paraId="7510C9B4" w14:textId="77777777" w:rsidR="00A032A4" w:rsidRDefault="00A032A4" w:rsidP="00931AC7">
            <w:pPr>
              <w:autoSpaceDE w:val="0"/>
              <w:autoSpaceDN w:val="0"/>
              <w:adjustRightInd w:val="0"/>
              <w:jc w:val="left"/>
              <w:rPr>
                <w:rFonts w:cs="Times New Roman"/>
                <w:b/>
                <w:bCs/>
                <w:color w:val="000000" w:themeColor="text1"/>
                <w:szCs w:val="24"/>
              </w:rPr>
            </w:pPr>
            <w:r w:rsidRPr="00E27372">
              <w:rPr>
                <w:rFonts w:cs="Times New Roman"/>
                <w:b/>
                <w:bCs/>
                <w:color w:val="000000" w:themeColor="text1"/>
                <w:szCs w:val="24"/>
              </w:rPr>
              <w:t>ADI SOYADI İMZA</w:t>
            </w:r>
          </w:p>
          <w:p w14:paraId="2016E7D1" w14:textId="77777777" w:rsidR="00A032A4" w:rsidRPr="00351492" w:rsidRDefault="00A032A4" w:rsidP="00931AC7">
            <w:pPr>
              <w:autoSpaceDE w:val="0"/>
              <w:autoSpaceDN w:val="0"/>
              <w:adjustRightInd w:val="0"/>
              <w:jc w:val="left"/>
              <w:rPr>
                <w:rFonts w:cs="Times New Roman"/>
                <w:szCs w:val="24"/>
              </w:rPr>
            </w:pPr>
          </w:p>
        </w:tc>
      </w:tr>
      <w:tr w:rsidR="00A032A4" w:rsidRPr="00351492" w14:paraId="687620D1" w14:textId="77777777" w:rsidTr="00A032A4">
        <w:trPr>
          <w:trHeight w:val="625"/>
        </w:trPr>
        <w:tc>
          <w:tcPr>
            <w:tcW w:w="5000" w:type="pct"/>
            <w:gridSpan w:val="6"/>
          </w:tcPr>
          <w:p w14:paraId="79A5CB53" w14:textId="77777777" w:rsidR="00A032A4" w:rsidRPr="00351492" w:rsidRDefault="00A032A4" w:rsidP="00931AC7">
            <w:pPr>
              <w:autoSpaceDE w:val="0"/>
              <w:autoSpaceDN w:val="0"/>
              <w:adjustRightInd w:val="0"/>
              <w:rPr>
                <w:rFonts w:cs="Times New Roman"/>
                <w:szCs w:val="24"/>
              </w:rPr>
            </w:pPr>
            <w:r w:rsidRPr="00351492">
              <w:rPr>
                <w:rFonts w:cs="Times New Roman"/>
                <w:b/>
                <w:bCs/>
                <w:szCs w:val="24"/>
              </w:rPr>
              <w:br/>
            </w:r>
            <w:r w:rsidRPr="00351492">
              <w:rPr>
                <w:rFonts w:cs="Times New Roman"/>
                <w:b/>
                <w:szCs w:val="24"/>
              </w:rPr>
              <w:t>İnceleme tarihi (</w:t>
            </w:r>
            <w:proofErr w:type="spellStart"/>
            <w:r w:rsidRPr="00351492">
              <w:rPr>
                <w:rFonts w:cs="Times New Roman"/>
                <w:b/>
                <w:szCs w:val="24"/>
              </w:rPr>
              <w:t>ler</w:t>
            </w:r>
            <w:proofErr w:type="spellEnd"/>
            <w:r w:rsidRPr="00351492">
              <w:rPr>
                <w:rFonts w:cs="Times New Roman"/>
                <w:b/>
                <w:szCs w:val="24"/>
              </w:rPr>
              <w:t>):</w:t>
            </w:r>
          </w:p>
        </w:tc>
      </w:tr>
    </w:tbl>
    <w:p w14:paraId="16D5E0E6" w14:textId="77777777" w:rsidR="00C92424" w:rsidRPr="00351492" w:rsidRDefault="00C92424">
      <w:pPr>
        <w:rPr>
          <w:rFonts w:cs="Times New Roman"/>
        </w:rPr>
      </w:pPr>
      <w:r w:rsidRPr="00351492">
        <w:rPr>
          <w:rFonts w:cs="Times New Roman"/>
        </w:rPr>
        <w:br w:type="page"/>
      </w:r>
    </w:p>
    <w:p w14:paraId="26218B68" w14:textId="77777777" w:rsidR="005F7130" w:rsidRPr="00351492" w:rsidRDefault="005F7130" w:rsidP="005F7130">
      <w:pPr>
        <w:pStyle w:val="Balk2"/>
      </w:pPr>
      <w:bookmarkStart w:id="193" w:name="_Toc9340111"/>
      <w:r w:rsidRPr="00351492">
        <w:lastRenderedPageBreak/>
        <w:t xml:space="preserve">Değerlendirme Uzmanı </w:t>
      </w:r>
      <w:proofErr w:type="spellStart"/>
      <w:r w:rsidRPr="00351492">
        <w:t>Sörvey</w:t>
      </w:r>
      <w:proofErr w:type="spellEnd"/>
      <w:r w:rsidRPr="00351492">
        <w:t xml:space="preserve"> Formu</w:t>
      </w:r>
      <w:bookmarkEnd w:id="193"/>
    </w:p>
    <w:tbl>
      <w:tblPr>
        <w:tblStyle w:val="TableGrid3"/>
        <w:tblW w:w="0" w:type="auto"/>
        <w:jc w:val="center"/>
        <w:tblLook w:val="04A0" w:firstRow="1" w:lastRow="0" w:firstColumn="1" w:lastColumn="0" w:noHBand="0" w:noVBand="1"/>
      </w:tblPr>
      <w:tblGrid>
        <w:gridCol w:w="530"/>
        <w:gridCol w:w="5773"/>
        <w:gridCol w:w="492"/>
        <w:gridCol w:w="506"/>
        <w:gridCol w:w="1761"/>
      </w:tblGrid>
      <w:tr w:rsidR="00C92424" w:rsidRPr="00351492" w14:paraId="1A7FADBA" w14:textId="77777777" w:rsidTr="00090DA1">
        <w:trPr>
          <w:jc w:val="center"/>
        </w:trPr>
        <w:tc>
          <w:tcPr>
            <w:tcW w:w="6374" w:type="dxa"/>
            <w:gridSpan w:val="2"/>
            <w:shd w:val="clear" w:color="auto" w:fill="D9D9D9" w:themeFill="background1" w:themeFillShade="D9"/>
          </w:tcPr>
          <w:p w14:paraId="6FEDE2EE" w14:textId="77777777" w:rsidR="00C92424" w:rsidRPr="00351492" w:rsidRDefault="00C92424" w:rsidP="002016FC">
            <w:pPr>
              <w:autoSpaceDE w:val="0"/>
              <w:autoSpaceDN w:val="0"/>
              <w:adjustRightInd w:val="0"/>
              <w:spacing w:before="120"/>
              <w:jc w:val="center"/>
              <w:rPr>
                <w:rFonts w:cs="Times New Roman"/>
                <w:b/>
                <w:szCs w:val="24"/>
              </w:rPr>
            </w:pPr>
            <w:r w:rsidRPr="00351492">
              <w:rPr>
                <w:rFonts w:cs="Times New Roman"/>
                <w:b/>
                <w:szCs w:val="24"/>
              </w:rPr>
              <w:t>Etkenler</w:t>
            </w:r>
          </w:p>
        </w:tc>
        <w:tc>
          <w:tcPr>
            <w:tcW w:w="492" w:type="dxa"/>
            <w:shd w:val="clear" w:color="auto" w:fill="D9D9D9" w:themeFill="background1" w:themeFillShade="D9"/>
          </w:tcPr>
          <w:p w14:paraId="1427AF9D" w14:textId="77777777" w:rsidR="00C92424" w:rsidRPr="00351492" w:rsidRDefault="00C92424" w:rsidP="002016FC">
            <w:pPr>
              <w:autoSpaceDE w:val="0"/>
              <w:autoSpaceDN w:val="0"/>
              <w:adjustRightInd w:val="0"/>
              <w:spacing w:before="120"/>
              <w:jc w:val="center"/>
              <w:rPr>
                <w:rFonts w:cs="Times New Roman"/>
                <w:b/>
                <w:szCs w:val="24"/>
              </w:rPr>
            </w:pPr>
            <w:r w:rsidRPr="00351492">
              <w:rPr>
                <w:rFonts w:cs="Times New Roman"/>
                <w:b/>
                <w:szCs w:val="24"/>
              </w:rPr>
              <w:t>E</w:t>
            </w:r>
          </w:p>
        </w:tc>
        <w:tc>
          <w:tcPr>
            <w:tcW w:w="506" w:type="dxa"/>
            <w:shd w:val="clear" w:color="auto" w:fill="D9D9D9" w:themeFill="background1" w:themeFillShade="D9"/>
          </w:tcPr>
          <w:p w14:paraId="5188C3EB" w14:textId="77777777" w:rsidR="00C92424" w:rsidRPr="00351492" w:rsidRDefault="00C92424" w:rsidP="002016FC">
            <w:pPr>
              <w:autoSpaceDE w:val="0"/>
              <w:autoSpaceDN w:val="0"/>
              <w:adjustRightInd w:val="0"/>
              <w:spacing w:before="120"/>
              <w:jc w:val="center"/>
              <w:rPr>
                <w:rFonts w:cs="Times New Roman"/>
                <w:b/>
                <w:szCs w:val="24"/>
              </w:rPr>
            </w:pPr>
            <w:r w:rsidRPr="00351492">
              <w:rPr>
                <w:rFonts w:cs="Times New Roman"/>
                <w:b/>
                <w:szCs w:val="24"/>
              </w:rPr>
              <w:t>H</w:t>
            </w:r>
          </w:p>
        </w:tc>
        <w:tc>
          <w:tcPr>
            <w:tcW w:w="1770" w:type="dxa"/>
            <w:shd w:val="clear" w:color="auto" w:fill="D9D9D9" w:themeFill="background1" w:themeFillShade="D9"/>
          </w:tcPr>
          <w:p w14:paraId="06D0FCD2" w14:textId="77777777" w:rsidR="00C92424" w:rsidRPr="00351492" w:rsidRDefault="00C92424" w:rsidP="002016FC">
            <w:pPr>
              <w:autoSpaceDE w:val="0"/>
              <w:autoSpaceDN w:val="0"/>
              <w:adjustRightInd w:val="0"/>
              <w:spacing w:before="120"/>
              <w:rPr>
                <w:rFonts w:cs="Times New Roman"/>
                <w:b/>
                <w:szCs w:val="24"/>
              </w:rPr>
            </w:pPr>
            <w:r w:rsidRPr="00351492">
              <w:rPr>
                <w:rFonts w:cs="Times New Roman"/>
                <w:b/>
                <w:szCs w:val="24"/>
              </w:rPr>
              <w:t>Yorumlar</w:t>
            </w:r>
          </w:p>
        </w:tc>
      </w:tr>
      <w:tr w:rsidR="00657769" w:rsidRPr="00351492" w14:paraId="763DFFFE" w14:textId="77777777" w:rsidTr="00090DA1">
        <w:trPr>
          <w:trHeight w:val="418"/>
          <w:jc w:val="center"/>
        </w:trPr>
        <w:tc>
          <w:tcPr>
            <w:tcW w:w="6374" w:type="dxa"/>
            <w:gridSpan w:val="2"/>
          </w:tcPr>
          <w:p w14:paraId="2F387D35" w14:textId="77777777" w:rsidR="00657769" w:rsidRPr="00351492" w:rsidRDefault="00657769" w:rsidP="002016FC">
            <w:pPr>
              <w:pStyle w:val="Balk3"/>
              <w:jc w:val="left"/>
              <w:outlineLvl w:val="2"/>
            </w:pPr>
            <w:bookmarkStart w:id="194" w:name="_Toc9340112"/>
            <w:r>
              <w:t>Güvenlik ile ilgili belgeler</w:t>
            </w:r>
            <w:bookmarkEnd w:id="194"/>
          </w:p>
        </w:tc>
        <w:tc>
          <w:tcPr>
            <w:tcW w:w="492" w:type="dxa"/>
            <w:shd w:val="clear" w:color="auto" w:fill="D9D9D9" w:themeFill="background1" w:themeFillShade="D9"/>
          </w:tcPr>
          <w:p w14:paraId="25281C6B" w14:textId="77777777" w:rsidR="00657769" w:rsidRPr="00351492" w:rsidRDefault="00657769" w:rsidP="002016FC">
            <w:pPr>
              <w:autoSpaceDE w:val="0"/>
              <w:autoSpaceDN w:val="0"/>
              <w:adjustRightInd w:val="0"/>
              <w:jc w:val="left"/>
              <w:rPr>
                <w:rFonts w:cs="Times New Roman"/>
                <w:szCs w:val="24"/>
              </w:rPr>
            </w:pPr>
          </w:p>
        </w:tc>
        <w:tc>
          <w:tcPr>
            <w:tcW w:w="506" w:type="dxa"/>
            <w:shd w:val="clear" w:color="auto" w:fill="D9D9D9" w:themeFill="background1" w:themeFillShade="D9"/>
          </w:tcPr>
          <w:p w14:paraId="0ED6F743" w14:textId="77777777" w:rsidR="00657769" w:rsidRPr="00351492" w:rsidRDefault="00657769" w:rsidP="002016FC">
            <w:pPr>
              <w:autoSpaceDE w:val="0"/>
              <w:autoSpaceDN w:val="0"/>
              <w:adjustRightInd w:val="0"/>
              <w:jc w:val="left"/>
              <w:rPr>
                <w:rFonts w:cs="Times New Roman"/>
                <w:szCs w:val="24"/>
              </w:rPr>
            </w:pPr>
          </w:p>
        </w:tc>
        <w:tc>
          <w:tcPr>
            <w:tcW w:w="1770" w:type="dxa"/>
            <w:shd w:val="clear" w:color="auto" w:fill="D9D9D9" w:themeFill="background1" w:themeFillShade="D9"/>
          </w:tcPr>
          <w:p w14:paraId="67D87644" w14:textId="77777777" w:rsidR="00657769" w:rsidRPr="00351492" w:rsidRDefault="00657769" w:rsidP="002016FC">
            <w:pPr>
              <w:autoSpaceDE w:val="0"/>
              <w:autoSpaceDN w:val="0"/>
              <w:adjustRightInd w:val="0"/>
              <w:jc w:val="left"/>
              <w:rPr>
                <w:rFonts w:cs="Times New Roman"/>
                <w:szCs w:val="24"/>
              </w:rPr>
            </w:pPr>
          </w:p>
        </w:tc>
      </w:tr>
      <w:tr w:rsidR="00C92424" w:rsidRPr="00351492" w14:paraId="2D462F5A" w14:textId="77777777" w:rsidTr="00090DA1">
        <w:trPr>
          <w:trHeight w:val="418"/>
          <w:jc w:val="center"/>
        </w:trPr>
        <w:tc>
          <w:tcPr>
            <w:tcW w:w="6374" w:type="dxa"/>
            <w:gridSpan w:val="2"/>
          </w:tcPr>
          <w:p w14:paraId="4392A5B0" w14:textId="77777777" w:rsidR="00C92424" w:rsidRPr="00351492" w:rsidRDefault="00C92424" w:rsidP="00C92424">
            <w:pPr>
              <w:autoSpaceDE w:val="0"/>
              <w:autoSpaceDN w:val="0"/>
              <w:adjustRightInd w:val="0"/>
              <w:rPr>
                <w:rFonts w:cs="Times New Roman"/>
                <w:b/>
                <w:bCs/>
                <w:szCs w:val="24"/>
              </w:rPr>
            </w:pPr>
            <w:r w:rsidRPr="00351492">
              <w:rPr>
                <w:rFonts w:cs="Times New Roman"/>
                <w:b/>
                <w:bCs/>
                <w:szCs w:val="24"/>
              </w:rPr>
              <w:t>Mevcut liman tesisi güvenlik belgeleri aşağıdakileri ele alıyor mu?</w:t>
            </w:r>
          </w:p>
        </w:tc>
        <w:tc>
          <w:tcPr>
            <w:tcW w:w="492" w:type="dxa"/>
            <w:shd w:val="clear" w:color="auto" w:fill="D9D9D9" w:themeFill="background1" w:themeFillShade="D9"/>
          </w:tcPr>
          <w:p w14:paraId="6BEB38DC" w14:textId="77777777" w:rsidR="00C92424" w:rsidRPr="00351492" w:rsidRDefault="00C92424" w:rsidP="00C92424">
            <w:pPr>
              <w:autoSpaceDE w:val="0"/>
              <w:autoSpaceDN w:val="0"/>
              <w:adjustRightInd w:val="0"/>
              <w:jc w:val="center"/>
              <w:rPr>
                <w:rFonts w:cs="Times New Roman"/>
                <w:szCs w:val="24"/>
              </w:rPr>
            </w:pPr>
          </w:p>
        </w:tc>
        <w:tc>
          <w:tcPr>
            <w:tcW w:w="506" w:type="dxa"/>
            <w:shd w:val="clear" w:color="auto" w:fill="D9D9D9" w:themeFill="background1" w:themeFillShade="D9"/>
          </w:tcPr>
          <w:p w14:paraId="39F14DA7" w14:textId="77777777" w:rsidR="00C92424" w:rsidRPr="00351492" w:rsidRDefault="00C92424" w:rsidP="00C92424">
            <w:pPr>
              <w:autoSpaceDE w:val="0"/>
              <w:autoSpaceDN w:val="0"/>
              <w:adjustRightInd w:val="0"/>
              <w:jc w:val="center"/>
              <w:rPr>
                <w:rFonts w:cs="Times New Roman"/>
                <w:szCs w:val="24"/>
              </w:rPr>
            </w:pPr>
          </w:p>
        </w:tc>
        <w:tc>
          <w:tcPr>
            <w:tcW w:w="1770" w:type="dxa"/>
            <w:shd w:val="clear" w:color="auto" w:fill="D9D9D9" w:themeFill="background1" w:themeFillShade="D9"/>
          </w:tcPr>
          <w:p w14:paraId="793CD1B6" w14:textId="77777777" w:rsidR="00C92424" w:rsidRPr="00351492" w:rsidRDefault="00C92424" w:rsidP="00C92424">
            <w:pPr>
              <w:autoSpaceDE w:val="0"/>
              <w:autoSpaceDN w:val="0"/>
              <w:adjustRightInd w:val="0"/>
              <w:jc w:val="center"/>
              <w:rPr>
                <w:rFonts w:cs="Times New Roman"/>
                <w:szCs w:val="24"/>
              </w:rPr>
            </w:pPr>
          </w:p>
        </w:tc>
      </w:tr>
      <w:tr w:rsidR="00C92424" w:rsidRPr="00351492" w14:paraId="3F140949" w14:textId="77777777" w:rsidTr="00090DA1">
        <w:trPr>
          <w:trHeight w:val="346"/>
          <w:jc w:val="center"/>
        </w:trPr>
        <w:tc>
          <w:tcPr>
            <w:tcW w:w="532" w:type="dxa"/>
            <w:vAlign w:val="center"/>
          </w:tcPr>
          <w:p w14:paraId="78934976" w14:textId="77777777" w:rsidR="00C92424" w:rsidRPr="00351492" w:rsidRDefault="00C92424" w:rsidP="002016FC">
            <w:pPr>
              <w:autoSpaceDE w:val="0"/>
              <w:autoSpaceDN w:val="0"/>
              <w:adjustRightInd w:val="0"/>
              <w:spacing w:before="120"/>
              <w:jc w:val="center"/>
              <w:rPr>
                <w:rFonts w:cs="Times New Roman"/>
                <w:b/>
                <w:szCs w:val="24"/>
              </w:rPr>
            </w:pPr>
            <w:r w:rsidRPr="00351492">
              <w:rPr>
                <w:rFonts w:cs="Times New Roman"/>
                <w:b/>
                <w:szCs w:val="24"/>
              </w:rPr>
              <w:t>1</w:t>
            </w:r>
          </w:p>
        </w:tc>
        <w:tc>
          <w:tcPr>
            <w:tcW w:w="5842" w:type="dxa"/>
          </w:tcPr>
          <w:p w14:paraId="457635CB" w14:textId="77777777" w:rsidR="00C92424" w:rsidRPr="00351492" w:rsidRDefault="00C92424" w:rsidP="002016FC">
            <w:pPr>
              <w:autoSpaceDE w:val="0"/>
              <w:autoSpaceDN w:val="0"/>
              <w:adjustRightInd w:val="0"/>
              <w:spacing w:before="120"/>
              <w:rPr>
                <w:rFonts w:cs="Times New Roman"/>
                <w:szCs w:val="24"/>
              </w:rPr>
            </w:pPr>
            <w:r w:rsidRPr="00351492">
              <w:rPr>
                <w:rFonts w:cs="Times New Roman"/>
                <w:szCs w:val="24"/>
              </w:rPr>
              <w:t>Liman tesisinin güvenlik organizasyonu</w:t>
            </w:r>
            <w:r w:rsidR="00437590" w:rsidRPr="00351492">
              <w:rPr>
                <w:rFonts w:cs="Times New Roman"/>
                <w:szCs w:val="24"/>
              </w:rPr>
              <w:t xml:space="preserve"> var mıdır?</w:t>
            </w:r>
          </w:p>
        </w:tc>
        <w:tc>
          <w:tcPr>
            <w:tcW w:w="492" w:type="dxa"/>
            <w:vAlign w:val="center"/>
          </w:tcPr>
          <w:p w14:paraId="62FA8562" w14:textId="77777777" w:rsidR="00C92424" w:rsidRPr="00351492" w:rsidRDefault="00C92424" w:rsidP="002016FC">
            <w:pPr>
              <w:spacing w:before="120"/>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3FDBFC3C" w14:textId="77777777" w:rsidR="00C92424" w:rsidRPr="00351492" w:rsidRDefault="00C92424" w:rsidP="002016FC">
            <w:pPr>
              <w:spacing w:before="120"/>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75685865" w14:textId="77777777" w:rsidR="00C92424" w:rsidRPr="00351492" w:rsidRDefault="00C92424" w:rsidP="002016FC">
            <w:pPr>
              <w:autoSpaceDE w:val="0"/>
              <w:autoSpaceDN w:val="0"/>
              <w:adjustRightInd w:val="0"/>
              <w:spacing w:before="120"/>
              <w:jc w:val="center"/>
              <w:rPr>
                <w:rFonts w:cs="Times New Roman"/>
                <w:szCs w:val="24"/>
              </w:rPr>
            </w:pPr>
          </w:p>
        </w:tc>
      </w:tr>
      <w:tr w:rsidR="00C92424" w:rsidRPr="00351492" w14:paraId="2A28F4B8" w14:textId="77777777" w:rsidTr="00090DA1">
        <w:trPr>
          <w:trHeight w:val="346"/>
          <w:jc w:val="center"/>
        </w:trPr>
        <w:tc>
          <w:tcPr>
            <w:tcW w:w="532" w:type="dxa"/>
            <w:vAlign w:val="center"/>
          </w:tcPr>
          <w:p w14:paraId="7EB51340"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2</w:t>
            </w:r>
          </w:p>
        </w:tc>
        <w:tc>
          <w:tcPr>
            <w:tcW w:w="5842" w:type="dxa"/>
          </w:tcPr>
          <w:p w14:paraId="03B0875F" w14:textId="77777777" w:rsidR="00C92424" w:rsidRPr="003552A2" w:rsidRDefault="00E86841" w:rsidP="00C92424">
            <w:pPr>
              <w:autoSpaceDE w:val="0"/>
              <w:autoSpaceDN w:val="0"/>
              <w:adjustRightInd w:val="0"/>
              <w:rPr>
                <w:rFonts w:cs="Times New Roman"/>
                <w:color w:val="000000" w:themeColor="text1"/>
                <w:szCs w:val="24"/>
              </w:rPr>
            </w:pPr>
            <w:r w:rsidRPr="003552A2">
              <w:rPr>
                <w:rFonts w:cs="Times New Roman"/>
                <w:color w:val="000000" w:themeColor="text1"/>
                <w:szCs w:val="24"/>
              </w:rPr>
              <w:t xml:space="preserve">Güvenlik </w:t>
            </w:r>
            <w:r w:rsidR="00C92424" w:rsidRPr="003552A2">
              <w:rPr>
                <w:rFonts w:cs="Times New Roman"/>
                <w:color w:val="000000" w:themeColor="text1"/>
                <w:szCs w:val="24"/>
              </w:rPr>
              <w:t>Organizasyonu</w:t>
            </w:r>
            <w:r w:rsidR="001F3875" w:rsidRPr="003552A2">
              <w:rPr>
                <w:rFonts w:cs="Times New Roman"/>
                <w:color w:val="000000" w:themeColor="text1"/>
                <w:szCs w:val="24"/>
              </w:rPr>
              <w:t>n</w:t>
            </w:r>
            <w:r w:rsidR="00C92424" w:rsidRPr="003552A2">
              <w:rPr>
                <w:rFonts w:cs="Times New Roman"/>
                <w:color w:val="000000" w:themeColor="text1"/>
                <w:szCs w:val="24"/>
              </w:rPr>
              <w:t xml:space="preserve"> </w:t>
            </w:r>
            <w:r w:rsidR="001F3875" w:rsidRPr="003552A2">
              <w:rPr>
                <w:rFonts w:cs="Times New Roman"/>
                <w:color w:val="000000" w:themeColor="text1"/>
                <w:szCs w:val="24"/>
              </w:rPr>
              <w:t xml:space="preserve">iletişim sistemleri, </w:t>
            </w:r>
            <w:r w:rsidR="00C92424" w:rsidRPr="003552A2">
              <w:rPr>
                <w:rFonts w:cs="Times New Roman"/>
                <w:color w:val="000000" w:themeColor="text1"/>
                <w:szCs w:val="24"/>
              </w:rPr>
              <w:t xml:space="preserve"> ilgili makamlarla ve limandaki gemiler de </w:t>
            </w:r>
            <w:proofErr w:type="gramStart"/>
            <w:r w:rsidR="00C92424" w:rsidRPr="003552A2">
              <w:rPr>
                <w:rFonts w:cs="Times New Roman"/>
                <w:color w:val="000000" w:themeColor="text1"/>
                <w:szCs w:val="24"/>
              </w:rPr>
              <w:t>dahil</w:t>
            </w:r>
            <w:proofErr w:type="gramEnd"/>
            <w:r w:rsidR="00C92424" w:rsidRPr="003552A2">
              <w:rPr>
                <w:rFonts w:cs="Times New Roman"/>
                <w:color w:val="000000" w:themeColor="text1"/>
                <w:szCs w:val="24"/>
              </w:rPr>
              <w:t xml:space="preserve"> olmak üzere, </w:t>
            </w:r>
            <w:r w:rsidR="001F3875" w:rsidRPr="003552A2">
              <w:rPr>
                <w:rFonts w:cs="Times New Roman"/>
                <w:color w:val="000000" w:themeColor="text1"/>
                <w:szCs w:val="24"/>
              </w:rPr>
              <w:t xml:space="preserve">liman </w:t>
            </w:r>
            <w:r w:rsidR="00C92424" w:rsidRPr="003552A2">
              <w:rPr>
                <w:rFonts w:cs="Times New Roman"/>
                <w:color w:val="000000" w:themeColor="text1"/>
                <w:szCs w:val="24"/>
              </w:rPr>
              <w:t>organizasyonu ve diğerleriyle olan bağlantılarını etkin ve kesintisiz bir şekilde yürütülmesini sağlama</w:t>
            </w:r>
            <w:r w:rsidR="001F3875" w:rsidRPr="003552A2">
              <w:rPr>
                <w:rFonts w:cs="Times New Roman"/>
                <w:color w:val="000000" w:themeColor="text1"/>
                <w:szCs w:val="24"/>
              </w:rPr>
              <w:t>kta mıdır?</w:t>
            </w:r>
          </w:p>
        </w:tc>
        <w:tc>
          <w:tcPr>
            <w:tcW w:w="492" w:type="dxa"/>
            <w:vAlign w:val="center"/>
          </w:tcPr>
          <w:p w14:paraId="26460A93"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681072AE"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5A0C6FC6" w14:textId="77777777" w:rsidR="00C92424" w:rsidRPr="00351492" w:rsidRDefault="00C92424" w:rsidP="00C92424">
            <w:pPr>
              <w:autoSpaceDE w:val="0"/>
              <w:autoSpaceDN w:val="0"/>
              <w:adjustRightInd w:val="0"/>
              <w:jc w:val="center"/>
              <w:rPr>
                <w:rFonts w:cs="Times New Roman"/>
                <w:szCs w:val="24"/>
              </w:rPr>
            </w:pPr>
          </w:p>
        </w:tc>
      </w:tr>
      <w:tr w:rsidR="00C92424" w:rsidRPr="00351492" w14:paraId="1E54A81B" w14:textId="77777777" w:rsidTr="00090DA1">
        <w:trPr>
          <w:trHeight w:val="346"/>
          <w:jc w:val="center"/>
        </w:trPr>
        <w:tc>
          <w:tcPr>
            <w:tcW w:w="532" w:type="dxa"/>
            <w:vAlign w:val="center"/>
          </w:tcPr>
          <w:p w14:paraId="0040FF01"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3</w:t>
            </w:r>
          </w:p>
        </w:tc>
        <w:tc>
          <w:tcPr>
            <w:tcW w:w="5842" w:type="dxa"/>
          </w:tcPr>
          <w:p w14:paraId="588379C4" w14:textId="77777777" w:rsidR="00C92424" w:rsidRPr="003552A2" w:rsidRDefault="00C92424" w:rsidP="00C92424">
            <w:pPr>
              <w:autoSpaceDE w:val="0"/>
              <w:autoSpaceDN w:val="0"/>
              <w:adjustRightInd w:val="0"/>
              <w:rPr>
                <w:rFonts w:cs="Times New Roman"/>
                <w:color w:val="000000" w:themeColor="text1"/>
                <w:szCs w:val="24"/>
              </w:rPr>
            </w:pPr>
            <w:r w:rsidRPr="003552A2">
              <w:rPr>
                <w:rFonts w:cs="Times New Roman"/>
                <w:color w:val="000000" w:themeColor="text1"/>
                <w:szCs w:val="24"/>
              </w:rPr>
              <w:t>Temel Güvenlik Seviyesi 1</w:t>
            </w:r>
            <w:r w:rsidR="008E7602" w:rsidRPr="003552A2">
              <w:rPr>
                <w:rFonts w:cs="Times New Roman"/>
                <w:color w:val="000000" w:themeColor="text1"/>
                <w:szCs w:val="24"/>
              </w:rPr>
              <w:t xml:space="preserve"> </w:t>
            </w:r>
            <w:r w:rsidRPr="003552A2">
              <w:rPr>
                <w:rFonts w:cs="Times New Roman"/>
                <w:color w:val="000000" w:themeColor="text1"/>
                <w:szCs w:val="24"/>
              </w:rPr>
              <w:t xml:space="preserve">önlemleri, hem operasyonel hem de fiziksel </w:t>
            </w:r>
            <w:r w:rsidR="001F3875" w:rsidRPr="003552A2">
              <w:rPr>
                <w:rFonts w:cs="Times New Roman"/>
                <w:color w:val="000000" w:themeColor="text1"/>
                <w:szCs w:val="24"/>
              </w:rPr>
              <w:t xml:space="preserve">olarak </w:t>
            </w:r>
            <w:r w:rsidRPr="003552A2">
              <w:rPr>
                <w:rFonts w:cs="Times New Roman"/>
                <w:color w:val="000000" w:themeColor="text1"/>
                <w:szCs w:val="24"/>
              </w:rPr>
              <w:t>uygulan</w:t>
            </w:r>
            <w:r w:rsidR="001F3875" w:rsidRPr="003552A2">
              <w:rPr>
                <w:rFonts w:cs="Times New Roman"/>
                <w:color w:val="000000" w:themeColor="text1"/>
                <w:szCs w:val="24"/>
              </w:rPr>
              <w:t>makta mıdır?</w:t>
            </w:r>
          </w:p>
        </w:tc>
        <w:tc>
          <w:tcPr>
            <w:tcW w:w="492" w:type="dxa"/>
            <w:vAlign w:val="center"/>
          </w:tcPr>
          <w:p w14:paraId="46E33B15"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165E658E"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3E6AB2A8" w14:textId="77777777" w:rsidR="00C92424" w:rsidRPr="00351492" w:rsidRDefault="00C92424" w:rsidP="00C92424">
            <w:pPr>
              <w:autoSpaceDE w:val="0"/>
              <w:autoSpaceDN w:val="0"/>
              <w:adjustRightInd w:val="0"/>
              <w:jc w:val="center"/>
              <w:rPr>
                <w:rFonts w:cs="Times New Roman"/>
                <w:szCs w:val="24"/>
              </w:rPr>
            </w:pPr>
          </w:p>
        </w:tc>
      </w:tr>
      <w:tr w:rsidR="00C92424" w:rsidRPr="00351492" w14:paraId="492CABF4" w14:textId="77777777" w:rsidTr="00090DA1">
        <w:trPr>
          <w:trHeight w:val="346"/>
          <w:jc w:val="center"/>
        </w:trPr>
        <w:tc>
          <w:tcPr>
            <w:tcW w:w="532" w:type="dxa"/>
            <w:vAlign w:val="center"/>
          </w:tcPr>
          <w:p w14:paraId="30C1DBD1"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4</w:t>
            </w:r>
          </w:p>
        </w:tc>
        <w:tc>
          <w:tcPr>
            <w:tcW w:w="5842" w:type="dxa"/>
          </w:tcPr>
          <w:p w14:paraId="181AA9C2"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Liman tesisinin Seviye 2'ye gecikmeden ve gerektiğinde Seviye 3'e çıkmasını sağlayacak ek güvenlik önlemleri</w:t>
            </w:r>
            <w:r w:rsidR="00437590" w:rsidRPr="00351492">
              <w:rPr>
                <w:rFonts w:cs="Times New Roman"/>
                <w:szCs w:val="24"/>
              </w:rPr>
              <w:t xml:space="preserve"> belirli midir?</w:t>
            </w:r>
          </w:p>
        </w:tc>
        <w:tc>
          <w:tcPr>
            <w:tcW w:w="492" w:type="dxa"/>
            <w:vAlign w:val="center"/>
          </w:tcPr>
          <w:p w14:paraId="51EF403B"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627FFF95"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637CE366" w14:textId="77777777" w:rsidR="00C92424" w:rsidRPr="00351492" w:rsidRDefault="00C92424" w:rsidP="00C92424">
            <w:pPr>
              <w:autoSpaceDE w:val="0"/>
              <w:autoSpaceDN w:val="0"/>
              <w:adjustRightInd w:val="0"/>
              <w:jc w:val="center"/>
              <w:rPr>
                <w:rFonts w:cs="Times New Roman"/>
                <w:szCs w:val="24"/>
              </w:rPr>
            </w:pPr>
          </w:p>
        </w:tc>
      </w:tr>
      <w:tr w:rsidR="00C92424" w:rsidRPr="00351492" w14:paraId="5CBA04D5" w14:textId="77777777" w:rsidTr="00090DA1">
        <w:trPr>
          <w:trHeight w:val="346"/>
          <w:jc w:val="center"/>
        </w:trPr>
        <w:tc>
          <w:tcPr>
            <w:tcW w:w="532" w:type="dxa"/>
            <w:vAlign w:val="center"/>
          </w:tcPr>
          <w:p w14:paraId="51CD78B2"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5</w:t>
            </w:r>
          </w:p>
        </w:tc>
        <w:tc>
          <w:tcPr>
            <w:tcW w:w="5842" w:type="dxa"/>
          </w:tcPr>
          <w:p w14:paraId="529C2253" w14:textId="77777777" w:rsidR="00C92424" w:rsidRPr="007D5F4D" w:rsidRDefault="007D5F4D" w:rsidP="00C92424">
            <w:pPr>
              <w:autoSpaceDE w:val="0"/>
              <w:autoSpaceDN w:val="0"/>
              <w:adjustRightInd w:val="0"/>
              <w:rPr>
                <w:rFonts w:cs="Times New Roman"/>
                <w:szCs w:val="24"/>
              </w:rPr>
            </w:pPr>
            <w:proofErr w:type="spellStart"/>
            <w:r w:rsidRPr="007D5F4D">
              <w:rPr>
                <w:rFonts w:cs="Times New Roman"/>
                <w:color w:val="000000" w:themeColor="text1"/>
                <w:szCs w:val="24"/>
              </w:rPr>
              <w:t>LTGP'nı</w:t>
            </w:r>
            <w:proofErr w:type="spellEnd"/>
            <w:r w:rsidRPr="007D5F4D">
              <w:rPr>
                <w:rFonts w:cs="Times New Roman"/>
                <w:color w:val="000000" w:themeColor="text1"/>
                <w:szCs w:val="24"/>
              </w:rPr>
              <w:t xml:space="preserve"> veya değişiklikleri mevcut deneyimlere veya değişen koşullara cevap verebilecek şekilde düzenli olarak gözden geçirilmesi veya denetlenmesi</w:t>
            </w:r>
            <w:r>
              <w:rPr>
                <w:rFonts w:cs="Times New Roman"/>
                <w:color w:val="000000" w:themeColor="text1"/>
                <w:szCs w:val="24"/>
              </w:rPr>
              <w:t xml:space="preserve"> yapılıyor mudur?</w:t>
            </w:r>
          </w:p>
        </w:tc>
        <w:tc>
          <w:tcPr>
            <w:tcW w:w="492" w:type="dxa"/>
            <w:vAlign w:val="center"/>
          </w:tcPr>
          <w:p w14:paraId="4ADDA5F0"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3433D595"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43959676" w14:textId="77777777" w:rsidR="00C92424" w:rsidRPr="00351492" w:rsidRDefault="00C92424" w:rsidP="00C92424">
            <w:pPr>
              <w:autoSpaceDE w:val="0"/>
              <w:autoSpaceDN w:val="0"/>
              <w:adjustRightInd w:val="0"/>
              <w:jc w:val="center"/>
              <w:rPr>
                <w:rFonts w:cs="Times New Roman"/>
                <w:szCs w:val="24"/>
              </w:rPr>
            </w:pPr>
          </w:p>
        </w:tc>
      </w:tr>
      <w:tr w:rsidR="00C92424" w:rsidRPr="00351492" w14:paraId="1272FC10" w14:textId="77777777" w:rsidTr="00090DA1">
        <w:trPr>
          <w:trHeight w:val="346"/>
          <w:jc w:val="center"/>
        </w:trPr>
        <w:tc>
          <w:tcPr>
            <w:tcW w:w="532" w:type="dxa"/>
            <w:vAlign w:val="center"/>
          </w:tcPr>
          <w:p w14:paraId="675842A8"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6</w:t>
            </w:r>
          </w:p>
        </w:tc>
        <w:tc>
          <w:tcPr>
            <w:tcW w:w="5842" w:type="dxa"/>
          </w:tcPr>
          <w:p w14:paraId="40021AB9"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İ</w:t>
            </w:r>
            <w:r w:rsidR="001F3875">
              <w:rPr>
                <w:rFonts w:cs="Times New Roman"/>
                <w:szCs w:val="24"/>
              </w:rPr>
              <w:t>DARE</w:t>
            </w:r>
            <w:r w:rsidRPr="00351492">
              <w:rPr>
                <w:rFonts w:cs="Times New Roman"/>
                <w:szCs w:val="24"/>
              </w:rPr>
              <w:t xml:space="preserve"> irtibat noktaları dahil olmak üzere raporlama prosedürleri</w:t>
            </w:r>
            <w:r w:rsidR="001F3875">
              <w:rPr>
                <w:rFonts w:cs="Times New Roman"/>
                <w:szCs w:val="24"/>
              </w:rPr>
              <w:t xml:space="preserve"> var mıdır?</w:t>
            </w:r>
          </w:p>
        </w:tc>
        <w:tc>
          <w:tcPr>
            <w:tcW w:w="492" w:type="dxa"/>
            <w:vAlign w:val="center"/>
          </w:tcPr>
          <w:p w14:paraId="2BC7F011"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3051933E"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448A8DE9" w14:textId="77777777" w:rsidR="00C92424" w:rsidRPr="00351492" w:rsidRDefault="00C92424" w:rsidP="00C92424">
            <w:pPr>
              <w:autoSpaceDE w:val="0"/>
              <w:autoSpaceDN w:val="0"/>
              <w:adjustRightInd w:val="0"/>
              <w:jc w:val="center"/>
              <w:rPr>
                <w:rFonts w:cs="Times New Roman"/>
                <w:szCs w:val="24"/>
              </w:rPr>
            </w:pPr>
          </w:p>
        </w:tc>
      </w:tr>
      <w:tr w:rsidR="00C92424" w:rsidRPr="00351492" w14:paraId="45E4466C" w14:textId="77777777" w:rsidTr="00090DA1">
        <w:trPr>
          <w:trHeight w:val="346"/>
          <w:jc w:val="center"/>
        </w:trPr>
        <w:tc>
          <w:tcPr>
            <w:tcW w:w="532" w:type="dxa"/>
            <w:vAlign w:val="center"/>
          </w:tcPr>
          <w:p w14:paraId="603CB22D"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7</w:t>
            </w:r>
          </w:p>
        </w:tc>
        <w:tc>
          <w:tcPr>
            <w:tcW w:w="5842" w:type="dxa"/>
          </w:tcPr>
          <w:p w14:paraId="138C4350"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Liman tesisi güvenlik organizasyonun rolü ve yapısı</w:t>
            </w:r>
            <w:r w:rsidR="001F3875">
              <w:rPr>
                <w:rFonts w:cs="Times New Roman"/>
                <w:szCs w:val="24"/>
              </w:rPr>
              <w:t xml:space="preserve"> belirlenmiş midir?</w:t>
            </w:r>
          </w:p>
        </w:tc>
        <w:tc>
          <w:tcPr>
            <w:tcW w:w="492" w:type="dxa"/>
            <w:vAlign w:val="center"/>
          </w:tcPr>
          <w:p w14:paraId="06FF1B2C"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03C228ED"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4AA8B994" w14:textId="77777777" w:rsidR="00C92424" w:rsidRPr="00351492" w:rsidRDefault="00C92424" w:rsidP="00C92424">
            <w:pPr>
              <w:autoSpaceDE w:val="0"/>
              <w:autoSpaceDN w:val="0"/>
              <w:adjustRightInd w:val="0"/>
              <w:jc w:val="center"/>
              <w:rPr>
                <w:rFonts w:cs="Times New Roman"/>
                <w:szCs w:val="24"/>
              </w:rPr>
            </w:pPr>
          </w:p>
        </w:tc>
      </w:tr>
      <w:tr w:rsidR="00C92424" w:rsidRPr="00351492" w14:paraId="6C85F75B" w14:textId="77777777" w:rsidTr="00090DA1">
        <w:trPr>
          <w:trHeight w:val="346"/>
          <w:jc w:val="center"/>
        </w:trPr>
        <w:tc>
          <w:tcPr>
            <w:tcW w:w="532" w:type="dxa"/>
            <w:vAlign w:val="center"/>
          </w:tcPr>
          <w:p w14:paraId="616E6709"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8</w:t>
            </w:r>
          </w:p>
        </w:tc>
        <w:tc>
          <w:tcPr>
            <w:tcW w:w="5842" w:type="dxa"/>
          </w:tcPr>
          <w:p w14:paraId="6373C140" w14:textId="77777777" w:rsidR="00C92424" w:rsidRPr="00351492" w:rsidRDefault="00C92424" w:rsidP="000A1F12">
            <w:pPr>
              <w:autoSpaceDE w:val="0"/>
              <w:autoSpaceDN w:val="0"/>
              <w:adjustRightInd w:val="0"/>
              <w:rPr>
                <w:rFonts w:cs="Times New Roman"/>
                <w:szCs w:val="24"/>
              </w:rPr>
            </w:pPr>
            <w:r w:rsidRPr="00351492">
              <w:rPr>
                <w:rFonts w:cs="Times New Roman"/>
                <w:szCs w:val="24"/>
              </w:rPr>
              <w:t>Güvenlik rolleri olan tüm liman tesisi personelinin görev, sorumluluk ve eğitim gereksinimleri ve bunların etki</w:t>
            </w:r>
            <w:r w:rsidR="000A1F12">
              <w:rPr>
                <w:rFonts w:cs="Times New Roman"/>
                <w:szCs w:val="24"/>
              </w:rPr>
              <w:t>n</w:t>
            </w:r>
            <w:r w:rsidRPr="00351492">
              <w:rPr>
                <w:rFonts w:cs="Times New Roman"/>
                <w:szCs w:val="24"/>
              </w:rPr>
              <w:t>liğini değerlendirmek için gerekli performans ölçütleri</w:t>
            </w:r>
            <w:r w:rsidR="001F3875">
              <w:rPr>
                <w:rFonts w:cs="Times New Roman"/>
                <w:szCs w:val="24"/>
              </w:rPr>
              <w:t xml:space="preserve"> belirlenmiş </w:t>
            </w:r>
            <w:r w:rsidR="00425FD4">
              <w:rPr>
                <w:rFonts w:cs="Times New Roman"/>
                <w:szCs w:val="24"/>
              </w:rPr>
              <w:t>midir</w:t>
            </w:r>
            <w:r w:rsidR="001F3875">
              <w:rPr>
                <w:rFonts w:cs="Times New Roman"/>
                <w:szCs w:val="24"/>
              </w:rPr>
              <w:t>?</w:t>
            </w:r>
          </w:p>
        </w:tc>
        <w:tc>
          <w:tcPr>
            <w:tcW w:w="492" w:type="dxa"/>
            <w:vAlign w:val="center"/>
          </w:tcPr>
          <w:p w14:paraId="6AC98D30"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513A5B94"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46D82165" w14:textId="77777777" w:rsidR="00C92424" w:rsidRPr="00351492" w:rsidRDefault="00C92424" w:rsidP="00C92424">
            <w:pPr>
              <w:autoSpaceDE w:val="0"/>
              <w:autoSpaceDN w:val="0"/>
              <w:adjustRightInd w:val="0"/>
              <w:jc w:val="center"/>
              <w:rPr>
                <w:rFonts w:cs="Times New Roman"/>
                <w:szCs w:val="24"/>
              </w:rPr>
            </w:pPr>
          </w:p>
        </w:tc>
      </w:tr>
      <w:tr w:rsidR="00C92424" w:rsidRPr="00351492" w14:paraId="3895F96B" w14:textId="77777777" w:rsidTr="00090DA1">
        <w:trPr>
          <w:trHeight w:val="346"/>
          <w:jc w:val="center"/>
        </w:trPr>
        <w:tc>
          <w:tcPr>
            <w:tcW w:w="532" w:type="dxa"/>
            <w:vAlign w:val="center"/>
          </w:tcPr>
          <w:p w14:paraId="6A6F4BD4"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9</w:t>
            </w:r>
          </w:p>
        </w:tc>
        <w:tc>
          <w:tcPr>
            <w:tcW w:w="5842" w:type="dxa"/>
          </w:tcPr>
          <w:p w14:paraId="4ABCE1E7"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Liman tesisi güvenlik teşkilatının güvenlik sorumlulukları olan diğer ulusal veya yerel makamlarla bağlantıları</w:t>
            </w:r>
            <w:r w:rsidR="001F3875">
              <w:rPr>
                <w:rFonts w:cs="Times New Roman"/>
                <w:szCs w:val="24"/>
              </w:rPr>
              <w:t xml:space="preserve"> belirlenmiş midir?</w:t>
            </w:r>
          </w:p>
        </w:tc>
        <w:tc>
          <w:tcPr>
            <w:tcW w:w="492" w:type="dxa"/>
            <w:vAlign w:val="center"/>
          </w:tcPr>
          <w:p w14:paraId="4B33253F"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0428C2EC"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2ACA93D4" w14:textId="77777777" w:rsidR="00C92424" w:rsidRPr="00351492" w:rsidRDefault="00C92424" w:rsidP="00C92424">
            <w:pPr>
              <w:autoSpaceDE w:val="0"/>
              <w:autoSpaceDN w:val="0"/>
              <w:adjustRightInd w:val="0"/>
              <w:jc w:val="center"/>
              <w:rPr>
                <w:rFonts w:cs="Times New Roman"/>
                <w:szCs w:val="24"/>
              </w:rPr>
            </w:pPr>
          </w:p>
        </w:tc>
      </w:tr>
      <w:tr w:rsidR="00C92424" w:rsidRPr="00351492" w14:paraId="59DA4132" w14:textId="77777777" w:rsidTr="00090DA1">
        <w:trPr>
          <w:trHeight w:val="346"/>
          <w:jc w:val="center"/>
        </w:trPr>
        <w:tc>
          <w:tcPr>
            <w:tcW w:w="532" w:type="dxa"/>
            <w:vAlign w:val="center"/>
          </w:tcPr>
          <w:p w14:paraId="6C8E49B2"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10</w:t>
            </w:r>
          </w:p>
        </w:tc>
        <w:tc>
          <w:tcPr>
            <w:tcW w:w="5842" w:type="dxa"/>
          </w:tcPr>
          <w:p w14:paraId="29AE2AFA"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Liman tesisi güvenlik personeli, limandaki gemiler ve gerektiğinde güvenlik sorumlulukları olan ulusal veya yerel makamlar arasında etkin ve sürekli iletişimin sağlanması için sağlanan iletişim sistemleri</w:t>
            </w:r>
            <w:r w:rsidR="001F3875">
              <w:rPr>
                <w:rFonts w:cs="Times New Roman"/>
                <w:szCs w:val="24"/>
              </w:rPr>
              <w:t xml:space="preserve"> var mıdır?</w:t>
            </w:r>
          </w:p>
        </w:tc>
        <w:tc>
          <w:tcPr>
            <w:tcW w:w="492" w:type="dxa"/>
            <w:vAlign w:val="center"/>
          </w:tcPr>
          <w:p w14:paraId="19B36F4C"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13C16C1C"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7E5D3C2B" w14:textId="77777777" w:rsidR="00C92424" w:rsidRPr="00351492" w:rsidRDefault="00C92424" w:rsidP="00C92424">
            <w:pPr>
              <w:autoSpaceDE w:val="0"/>
              <w:autoSpaceDN w:val="0"/>
              <w:adjustRightInd w:val="0"/>
              <w:jc w:val="center"/>
              <w:rPr>
                <w:rFonts w:cs="Times New Roman"/>
                <w:szCs w:val="24"/>
              </w:rPr>
            </w:pPr>
          </w:p>
        </w:tc>
      </w:tr>
    </w:tbl>
    <w:p w14:paraId="2503F382" w14:textId="77777777" w:rsidR="00657769" w:rsidRDefault="00657769">
      <w:pPr>
        <w:spacing w:after="160"/>
        <w:jc w:val="left"/>
      </w:pPr>
      <w:r>
        <w:br w:type="page"/>
      </w:r>
    </w:p>
    <w:tbl>
      <w:tblPr>
        <w:tblStyle w:val="TableGrid3"/>
        <w:tblW w:w="0" w:type="auto"/>
        <w:jc w:val="center"/>
        <w:tblLook w:val="04A0" w:firstRow="1" w:lastRow="0" w:firstColumn="1" w:lastColumn="0" w:noHBand="0" w:noVBand="1"/>
      </w:tblPr>
      <w:tblGrid>
        <w:gridCol w:w="530"/>
        <w:gridCol w:w="5773"/>
        <w:gridCol w:w="492"/>
        <w:gridCol w:w="506"/>
        <w:gridCol w:w="1761"/>
      </w:tblGrid>
      <w:tr w:rsidR="00657769" w:rsidRPr="00351492" w14:paraId="29A348CE" w14:textId="77777777" w:rsidTr="00343559">
        <w:trPr>
          <w:jc w:val="center"/>
        </w:trPr>
        <w:tc>
          <w:tcPr>
            <w:tcW w:w="6374" w:type="dxa"/>
            <w:gridSpan w:val="2"/>
            <w:shd w:val="clear" w:color="auto" w:fill="D9D9D9" w:themeFill="background1" w:themeFillShade="D9"/>
          </w:tcPr>
          <w:p w14:paraId="23A17BA0" w14:textId="77777777" w:rsidR="00657769" w:rsidRPr="00351492" w:rsidRDefault="00853513" w:rsidP="00853513">
            <w:pPr>
              <w:autoSpaceDE w:val="0"/>
              <w:autoSpaceDN w:val="0"/>
              <w:adjustRightInd w:val="0"/>
              <w:spacing w:before="120"/>
              <w:jc w:val="center"/>
              <w:rPr>
                <w:rFonts w:cs="Times New Roman"/>
                <w:b/>
                <w:szCs w:val="24"/>
              </w:rPr>
            </w:pPr>
            <w:r w:rsidRPr="00351492">
              <w:rPr>
                <w:rFonts w:cs="Times New Roman"/>
                <w:b/>
                <w:szCs w:val="24"/>
              </w:rPr>
              <w:lastRenderedPageBreak/>
              <w:t>Etkenler</w:t>
            </w:r>
          </w:p>
        </w:tc>
        <w:tc>
          <w:tcPr>
            <w:tcW w:w="412" w:type="dxa"/>
            <w:shd w:val="clear" w:color="auto" w:fill="D9D9D9" w:themeFill="background1" w:themeFillShade="D9"/>
          </w:tcPr>
          <w:p w14:paraId="051061DA" w14:textId="77777777" w:rsidR="00657769" w:rsidRPr="00351492" w:rsidRDefault="00657769" w:rsidP="002016FC">
            <w:pPr>
              <w:autoSpaceDE w:val="0"/>
              <w:autoSpaceDN w:val="0"/>
              <w:adjustRightInd w:val="0"/>
              <w:spacing w:before="120"/>
              <w:jc w:val="center"/>
              <w:rPr>
                <w:rFonts w:cs="Times New Roman"/>
                <w:b/>
                <w:szCs w:val="24"/>
              </w:rPr>
            </w:pPr>
            <w:r w:rsidRPr="00351492">
              <w:rPr>
                <w:rFonts w:cs="Times New Roman"/>
                <w:b/>
                <w:szCs w:val="24"/>
              </w:rPr>
              <w:t>E</w:t>
            </w:r>
          </w:p>
        </w:tc>
        <w:tc>
          <w:tcPr>
            <w:tcW w:w="506" w:type="dxa"/>
            <w:shd w:val="clear" w:color="auto" w:fill="D9D9D9" w:themeFill="background1" w:themeFillShade="D9"/>
          </w:tcPr>
          <w:p w14:paraId="60868890" w14:textId="77777777" w:rsidR="00657769" w:rsidRPr="00351492" w:rsidRDefault="00657769" w:rsidP="002016FC">
            <w:pPr>
              <w:autoSpaceDE w:val="0"/>
              <w:autoSpaceDN w:val="0"/>
              <w:adjustRightInd w:val="0"/>
              <w:spacing w:before="120"/>
              <w:jc w:val="center"/>
              <w:rPr>
                <w:rFonts w:cs="Times New Roman"/>
                <w:b/>
                <w:szCs w:val="24"/>
              </w:rPr>
            </w:pPr>
            <w:r w:rsidRPr="00351492">
              <w:rPr>
                <w:rFonts w:cs="Times New Roman"/>
                <w:b/>
                <w:szCs w:val="24"/>
              </w:rPr>
              <w:t>H</w:t>
            </w:r>
          </w:p>
        </w:tc>
        <w:tc>
          <w:tcPr>
            <w:tcW w:w="1770" w:type="dxa"/>
            <w:shd w:val="clear" w:color="auto" w:fill="D9D9D9" w:themeFill="background1" w:themeFillShade="D9"/>
          </w:tcPr>
          <w:p w14:paraId="2431E823" w14:textId="77777777" w:rsidR="00657769" w:rsidRPr="00351492" w:rsidRDefault="00657769" w:rsidP="002016FC">
            <w:pPr>
              <w:autoSpaceDE w:val="0"/>
              <w:autoSpaceDN w:val="0"/>
              <w:adjustRightInd w:val="0"/>
              <w:spacing w:before="120"/>
              <w:rPr>
                <w:rFonts w:cs="Times New Roman"/>
                <w:b/>
                <w:szCs w:val="24"/>
              </w:rPr>
            </w:pPr>
            <w:r w:rsidRPr="00351492">
              <w:rPr>
                <w:rFonts w:cs="Times New Roman"/>
                <w:b/>
                <w:szCs w:val="24"/>
              </w:rPr>
              <w:t>Yorumlar</w:t>
            </w:r>
          </w:p>
        </w:tc>
      </w:tr>
      <w:tr w:rsidR="00A032A4" w:rsidRPr="00351492" w14:paraId="6454A4E4" w14:textId="77777777" w:rsidTr="00343559">
        <w:trPr>
          <w:trHeight w:val="346"/>
          <w:jc w:val="center"/>
        </w:trPr>
        <w:tc>
          <w:tcPr>
            <w:tcW w:w="532" w:type="dxa"/>
            <w:vAlign w:val="center"/>
          </w:tcPr>
          <w:p w14:paraId="782CC240" w14:textId="77777777" w:rsidR="00A032A4" w:rsidRPr="00351492" w:rsidRDefault="00A032A4" w:rsidP="00931AC7">
            <w:pPr>
              <w:autoSpaceDE w:val="0"/>
              <w:autoSpaceDN w:val="0"/>
              <w:adjustRightInd w:val="0"/>
              <w:jc w:val="center"/>
              <w:rPr>
                <w:rFonts w:cs="Times New Roman"/>
                <w:b/>
                <w:szCs w:val="24"/>
              </w:rPr>
            </w:pPr>
            <w:r w:rsidRPr="00351492">
              <w:rPr>
                <w:rFonts w:cs="Times New Roman"/>
                <w:b/>
                <w:szCs w:val="24"/>
              </w:rPr>
              <w:t>11</w:t>
            </w:r>
          </w:p>
        </w:tc>
        <w:tc>
          <w:tcPr>
            <w:tcW w:w="5842" w:type="dxa"/>
          </w:tcPr>
          <w:p w14:paraId="68251306" w14:textId="77777777" w:rsidR="00A032A4" w:rsidRPr="00351492" w:rsidRDefault="00A032A4" w:rsidP="00931AC7">
            <w:pPr>
              <w:autoSpaceDE w:val="0"/>
              <w:autoSpaceDN w:val="0"/>
              <w:adjustRightInd w:val="0"/>
              <w:rPr>
                <w:rFonts w:cs="Times New Roman"/>
                <w:szCs w:val="24"/>
              </w:rPr>
            </w:pPr>
            <w:r w:rsidRPr="00351492">
              <w:rPr>
                <w:rFonts w:cs="Times New Roman"/>
                <w:szCs w:val="24"/>
              </w:rPr>
              <w:t>Sürekli iletişimin her zaman sağlanabilmesi için gerekli olan prosedürler veya güvenceler</w:t>
            </w:r>
            <w:r>
              <w:rPr>
                <w:rFonts w:cs="Times New Roman"/>
                <w:szCs w:val="24"/>
              </w:rPr>
              <w:t xml:space="preserve"> belirlenmiş midir?</w:t>
            </w:r>
          </w:p>
        </w:tc>
        <w:tc>
          <w:tcPr>
            <w:tcW w:w="412" w:type="dxa"/>
            <w:vAlign w:val="center"/>
          </w:tcPr>
          <w:p w14:paraId="7157BE18" w14:textId="77777777" w:rsidR="00A032A4" w:rsidRPr="00351492" w:rsidRDefault="00A032A4" w:rsidP="00931AC7">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4E2494A8" w14:textId="77777777" w:rsidR="00A032A4" w:rsidRPr="00351492" w:rsidRDefault="00A032A4" w:rsidP="00931AC7">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6C67C745" w14:textId="77777777" w:rsidR="00A032A4" w:rsidRPr="00351492" w:rsidRDefault="00A032A4" w:rsidP="00931AC7">
            <w:pPr>
              <w:autoSpaceDE w:val="0"/>
              <w:autoSpaceDN w:val="0"/>
              <w:adjustRightInd w:val="0"/>
              <w:jc w:val="center"/>
              <w:rPr>
                <w:rFonts w:cs="Times New Roman"/>
                <w:szCs w:val="24"/>
              </w:rPr>
            </w:pPr>
          </w:p>
        </w:tc>
      </w:tr>
      <w:tr w:rsidR="00C92424" w:rsidRPr="00351492" w14:paraId="6A6ABC33" w14:textId="77777777" w:rsidTr="00343559">
        <w:trPr>
          <w:trHeight w:val="346"/>
          <w:jc w:val="center"/>
        </w:trPr>
        <w:tc>
          <w:tcPr>
            <w:tcW w:w="532" w:type="dxa"/>
            <w:vAlign w:val="center"/>
          </w:tcPr>
          <w:p w14:paraId="1E469E5D"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12</w:t>
            </w:r>
          </w:p>
        </w:tc>
        <w:tc>
          <w:tcPr>
            <w:tcW w:w="5842" w:type="dxa"/>
          </w:tcPr>
          <w:p w14:paraId="16361FF8" w14:textId="77777777" w:rsidR="00C92424" w:rsidRPr="00351492" w:rsidRDefault="00425FD4" w:rsidP="00C92424">
            <w:pPr>
              <w:autoSpaceDE w:val="0"/>
              <w:autoSpaceDN w:val="0"/>
              <w:adjustRightInd w:val="0"/>
              <w:rPr>
                <w:rFonts w:cs="Times New Roman"/>
                <w:szCs w:val="24"/>
              </w:rPr>
            </w:pPr>
            <w:r>
              <w:rPr>
                <w:rFonts w:cs="Times New Roman"/>
                <w:szCs w:val="24"/>
              </w:rPr>
              <w:t>Evrak</w:t>
            </w:r>
            <w:r w:rsidR="00C92424" w:rsidRPr="00351492">
              <w:rPr>
                <w:rFonts w:cs="Times New Roman"/>
                <w:szCs w:val="24"/>
              </w:rPr>
              <w:t xml:space="preserve"> veya elektronik formatta tutulan güvenlik açısından hassas bilgileri korumak için prosedürler ve uygulamalar</w:t>
            </w:r>
            <w:r>
              <w:rPr>
                <w:rFonts w:cs="Times New Roman"/>
                <w:szCs w:val="24"/>
              </w:rPr>
              <w:t xml:space="preserve"> var mıdır?</w:t>
            </w:r>
          </w:p>
        </w:tc>
        <w:tc>
          <w:tcPr>
            <w:tcW w:w="412" w:type="dxa"/>
            <w:vAlign w:val="center"/>
          </w:tcPr>
          <w:p w14:paraId="357519D4"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686C9E59"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2A03AF59" w14:textId="77777777" w:rsidR="00C92424" w:rsidRPr="00351492" w:rsidRDefault="00C92424" w:rsidP="00C92424">
            <w:pPr>
              <w:autoSpaceDE w:val="0"/>
              <w:autoSpaceDN w:val="0"/>
              <w:adjustRightInd w:val="0"/>
              <w:jc w:val="center"/>
              <w:rPr>
                <w:rFonts w:cs="Times New Roman"/>
                <w:szCs w:val="24"/>
              </w:rPr>
            </w:pPr>
          </w:p>
        </w:tc>
      </w:tr>
      <w:tr w:rsidR="00C92424" w:rsidRPr="00351492" w14:paraId="0E26092E" w14:textId="77777777" w:rsidTr="00343559">
        <w:trPr>
          <w:trHeight w:val="346"/>
          <w:jc w:val="center"/>
        </w:trPr>
        <w:tc>
          <w:tcPr>
            <w:tcW w:w="532" w:type="dxa"/>
            <w:vAlign w:val="center"/>
          </w:tcPr>
          <w:p w14:paraId="1BC2ECB0"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13</w:t>
            </w:r>
          </w:p>
        </w:tc>
        <w:tc>
          <w:tcPr>
            <w:tcW w:w="5842" w:type="dxa"/>
          </w:tcPr>
          <w:p w14:paraId="1FFECE97"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 xml:space="preserve">Güvenlik ekipmanlarının bakım sıklığı ve donanım hataları veya arızalarının belirlenmesi ve bunlara </w:t>
            </w:r>
            <w:r w:rsidR="00425FD4">
              <w:rPr>
                <w:rFonts w:cs="Times New Roman"/>
                <w:szCs w:val="24"/>
              </w:rPr>
              <w:t>yapılan işlemler</w:t>
            </w:r>
            <w:r w:rsidRPr="00351492">
              <w:rPr>
                <w:rFonts w:cs="Times New Roman"/>
                <w:szCs w:val="24"/>
              </w:rPr>
              <w:t xml:space="preserve"> d</w:t>
            </w:r>
            <w:r w:rsidR="00425FD4">
              <w:rPr>
                <w:rFonts w:cs="Times New Roman"/>
                <w:szCs w:val="24"/>
              </w:rPr>
              <w:t>e</w:t>
            </w:r>
            <w:r w:rsidRPr="00351492">
              <w:rPr>
                <w:rFonts w:cs="Times New Roman"/>
                <w:szCs w:val="24"/>
              </w:rPr>
              <w:t xml:space="preserve"> dahil olmak üzere güvenlik önlemlerinin ve ekipmanlarının sürekli etkinliğini değerlendirme prosedürleri</w:t>
            </w:r>
            <w:r w:rsidR="00425FD4">
              <w:rPr>
                <w:rFonts w:cs="Times New Roman"/>
                <w:szCs w:val="24"/>
              </w:rPr>
              <w:t xml:space="preserve"> var mıdır?</w:t>
            </w:r>
          </w:p>
        </w:tc>
        <w:tc>
          <w:tcPr>
            <w:tcW w:w="412" w:type="dxa"/>
            <w:vAlign w:val="center"/>
          </w:tcPr>
          <w:p w14:paraId="0D48489B"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29161C4E"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5048A670" w14:textId="77777777" w:rsidR="00C92424" w:rsidRPr="00351492" w:rsidRDefault="00C92424" w:rsidP="00C92424">
            <w:pPr>
              <w:autoSpaceDE w:val="0"/>
              <w:autoSpaceDN w:val="0"/>
              <w:adjustRightInd w:val="0"/>
              <w:jc w:val="center"/>
              <w:rPr>
                <w:rFonts w:cs="Times New Roman"/>
                <w:szCs w:val="24"/>
              </w:rPr>
            </w:pPr>
          </w:p>
        </w:tc>
      </w:tr>
      <w:tr w:rsidR="00C92424" w:rsidRPr="00351492" w14:paraId="18C32853" w14:textId="77777777" w:rsidTr="00343559">
        <w:trPr>
          <w:trHeight w:val="346"/>
          <w:jc w:val="center"/>
        </w:trPr>
        <w:tc>
          <w:tcPr>
            <w:tcW w:w="532" w:type="dxa"/>
            <w:shd w:val="clear" w:color="auto" w:fill="auto"/>
            <w:vAlign w:val="center"/>
          </w:tcPr>
          <w:p w14:paraId="643AF22A"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14</w:t>
            </w:r>
          </w:p>
        </w:tc>
        <w:tc>
          <w:tcPr>
            <w:tcW w:w="5842" w:type="dxa"/>
            <w:shd w:val="clear" w:color="auto" w:fill="auto"/>
          </w:tcPr>
          <w:p w14:paraId="446927E6"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 xml:space="preserve">Güvenlik veya güvenlikle ilgili olası ihlallere ilişkin raporların sunulması ve değerlendirilmesi </w:t>
            </w:r>
            <w:r w:rsidR="00425FD4">
              <w:rPr>
                <w:rFonts w:cs="Times New Roman"/>
                <w:szCs w:val="24"/>
              </w:rPr>
              <w:t xml:space="preserve">için </w:t>
            </w:r>
            <w:r w:rsidRPr="00351492">
              <w:rPr>
                <w:rFonts w:cs="Times New Roman"/>
                <w:szCs w:val="24"/>
              </w:rPr>
              <w:t>gerekl</w:t>
            </w:r>
            <w:r w:rsidR="00425FD4">
              <w:rPr>
                <w:rFonts w:cs="Times New Roman"/>
                <w:szCs w:val="24"/>
              </w:rPr>
              <w:t>i</w:t>
            </w:r>
            <w:r w:rsidRPr="00351492">
              <w:rPr>
                <w:rFonts w:cs="Times New Roman"/>
                <w:szCs w:val="24"/>
              </w:rPr>
              <w:t xml:space="preserve"> prosedürler</w:t>
            </w:r>
            <w:r w:rsidR="00425FD4">
              <w:rPr>
                <w:rFonts w:cs="Times New Roman"/>
                <w:szCs w:val="24"/>
              </w:rPr>
              <w:t xml:space="preserve"> belirlenmiş midir?</w:t>
            </w:r>
          </w:p>
        </w:tc>
        <w:tc>
          <w:tcPr>
            <w:tcW w:w="412" w:type="dxa"/>
            <w:shd w:val="clear" w:color="auto" w:fill="auto"/>
            <w:vAlign w:val="center"/>
          </w:tcPr>
          <w:p w14:paraId="112C78F3"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shd w:val="clear" w:color="auto" w:fill="auto"/>
            <w:vAlign w:val="center"/>
          </w:tcPr>
          <w:p w14:paraId="7228C64F"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shd w:val="clear" w:color="auto" w:fill="auto"/>
            <w:vAlign w:val="center"/>
          </w:tcPr>
          <w:p w14:paraId="214CC235" w14:textId="77777777" w:rsidR="00C92424" w:rsidRPr="00351492" w:rsidRDefault="00C92424" w:rsidP="00C92424">
            <w:pPr>
              <w:autoSpaceDE w:val="0"/>
              <w:autoSpaceDN w:val="0"/>
              <w:adjustRightInd w:val="0"/>
              <w:jc w:val="center"/>
              <w:rPr>
                <w:rFonts w:cs="Times New Roman"/>
                <w:szCs w:val="24"/>
              </w:rPr>
            </w:pPr>
          </w:p>
        </w:tc>
      </w:tr>
      <w:tr w:rsidR="00C92424" w:rsidRPr="00351492" w14:paraId="25601AAA" w14:textId="77777777" w:rsidTr="00343559">
        <w:trPr>
          <w:trHeight w:val="346"/>
          <w:jc w:val="center"/>
        </w:trPr>
        <w:tc>
          <w:tcPr>
            <w:tcW w:w="532" w:type="dxa"/>
            <w:vAlign w:val="center"/>
          </w:tcPr>
          <w:p w14:paraId="11EEAD0E"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15</w:t>
            </w:r>
          </w:p>
        </w:tc>
        <w:tc>
          <w:tcPr>
            <w:tcW w:w="5842" w:type="dxa"/>
          </w:tcPr>
          <w:p w14:paraId="0C71AEB5"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 xml:space="preserve">Tesis içindeki </w:t>
            </w:r>
            <w:r w:rsidR="00425FD4">
              <w:rPr>
                <w:rFonts w:cs="Times New Roman"/>
                <w:szCs w:val="24"/>
              </w:rPr>
              <w:t xml:space="preserve">kara </w:t>
            </w:r>
            <w:r w:rsidRPr="00351492">
              <w:rPr>
                <w:rFonts w:cs="Times New Roman"/>
                <w:szCs w:val="24"/>
              </w:rPr>
              <w:t>trafik akışına ilişkin prosedürler</w:t>
            </w:r>
            <w:r w:rsidR="00425FD4">
              <w:rPr>
                <w:rFonts w:cs="Times New Roman"/>
                <w:szCs w:val="24"/>
              </w:rPr>
              <w:t xml:space="preserve"> düzenlenmiş midir?</w:t>
            </w:r>
          </w:p>
        </w:tc>
        <w:tc>
          <w:tcPr>
            <w:tcW w:w="412" w:type="dxa"/>
            <w:vAlign w:val="center"/>
          </w:tcPr>
          <w:p w14:paraId="00480736"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66495198"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25CC3027" w14:textId="77777777" w:rsidR="00C92424" w:rsidRPr="00351492" w:rsidRDefault="00C92424" w:rsidP="00C92424">
            <w:pPr>
              <w:autoSpaceDE w:val="0"/>
              <w:autoSpaceDN w:val="0"/>
              <w:adjustRightInd w:val="0"/>
              <w:jc w:val="center"/>
              <w:rPr>
                <w:rFonts w:cs="Times New Roman"/>
                <w:szCs w:val="24"/>
              </w:rPr>
            </w:pPr>
          </w:p>
        </w:tc>
      </w:tr>
      <w:tr w:rsidR="00C92424" w:rsidRPr="00351492" w14:paraId="163CBB82" w14:textId="77777777" w:rsidTr="00343559">
        <w:trPr>
          <w:trHeight w:val="346"/>
          <w:jc w:val="center"/>
        </w:trPr>
        <w:tc>
          <w:tcPr>
            <w:tcW w:w="532" w:type="dxa"/>
            <w:vAlign w:val="center"/>
          </w:tcPr>
          <w:p w14:paraId="72EBC512"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16</w:t>
            </w:r>
          </w:p>
        </w:tc>
        <w:tc>
          <w:tcPr>
            <w:tcW w:w="5842" w:type="dxa"/>
          </w:tcPr>
          <w:p w14:paraId="59F43128"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Yedek parça ve gemi kumanyası teslimatını kapsayan prosedürler</w:t>
            </w:r>
            <w:r w:rsidR="00425FD4">
              <w:rPr>
                <w:rFonts w:cs="Times New Roman"/>
                <w:szCs w:val="24"/>
              </w:rPr>
              <w:t xml:space="preserve"> var mıdır?</w:t>
            </w:r>
          </w:p>
        </w:tc>
        <w:tc>
          <w:tcPr>
            <w:tcW w:w="412" w:type="dxa"/>
            <w:vAlign w:val="center"/>
          </w:tcPr>
          <w:p w14:paraId="080EC1D9"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392F4E0A"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66D1B5EA" w14:textId="77777777" w:rsidR="00C92424" w:rsidRPr="00351492" w:rsidRDefault="00C92424" w:rsidP="00C92424">
            <w:pPr>
              <w:autoSpaceDE w:val="0"/>
              <w:autoSpaceDN w:val="0"/>
              <w:adjustRightInd w:val="0"/>
              <w:jc w:val="center"/>
              <w:rPr>
                <w:rFonts w:cs="Times New Roman"/>
                <w:szCs w:val="24"/>
              </w:rPr>
            </w:pPr>
          </w:p>
        </w:tc>
      </w:tr>
      <w:tr w:rsidR="00C92424" w:rsidRPr="00351492" w14:paraId="530E00B8" w14:textId="77777777" w:rsidTr="00343559">
        <w:trPr>
          <w:trHeight w:val="346"/>
          <w:jc w:val="center"/>
        </w:trPr>
        <w:tc>
          <w:tcPr>
            <w:tcW w:w="532" w:type="dxa"/>
            <w:vAlign w:val="center"/>
          </w:tcPr>
          <w:p w14:paraId="32F23A7A"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17</w:t>
            </w:r>
          </w:p>
        </w:tc>
        <w:tc>
          <w:tcPr>
            <w:tcW w:w="5842" w:type="dxa"/>
          </w:tcPr>
          <w:p w14:paraId="11BA2268" w14:textId="77777777" w:rsidR="00C92424" w:rsidRPr="00351492" w:rsidRDefault="00C92424" w:rsidP="000A1F12">
            <w:pPr>
              <w:autoSpaceDE w:val="0"/>
              <w:autoSpaceDN w:val="0"/>
              <w:adjustRightInd w:val="0"/>
              <w:rPr>
                <w:rFonts w:cs="Times New Roman"/>
                <w:szCs w:val="24"/>
              </w:rPr>
            </w:pPr>
            <w:r w:rsidRPr="00351492">
              <w:rPr>
                <w:rFonts w:cs="Times New Roman"/>
                <w:szCs w:val="24"/>
              </w:rPr>
              <w:t>Liman tesisindeki konumları dahil olm</w:t>
            </w:r>
            <w:r w:rsidR="000A1F12">
              <w:rPr>
                <w:rFonts w:cs="Times New Roman"/>
                <w:szCs w:val="24"/>
              </w:rPr>
              <w:t>ak üzere tehlikeli malların ve zararlı</w:t>
            </w:r>
            <w:r w:rsidRPr="00351492">
              <w:rPr>
                <w:rFonts w:cs="Times New Roman"/>
                <w:szCs w:val="24"/>
              </w:rPr>
              <w:t xml:space="preserve"> maddelerin kayıtlarını tutmak ve güncellemek için prosedürler</w:t>
            </w:r>
            <w:r w:rsidR="00425FD4">
              <w:rPr>
                <w:rFonts w:cs="Times New Roman"/>
                <w:szCs w:val="24"/>
              </w:rPr>
              <w:t xml:space="preserve"> var mıdır?</w:t>
            </w:r>
          </w:p>
        </w:tc>
        <w:tc>
          <w:tcPr>
            <w:tcW w:w="412" w:type="dxa"/>
            <w:vAlign w:val="center"/>
          </w:tcPr>
          <w:p w14:paraId="2CC69938"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59F0BDFA"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03B50859" w14:textId="77777777" w:rsidR="00C92424" w:rsidRPr="00351492" w:rsidRDefault="00C92424" w:rsidP="00C92424">
            <w:pPr>
              <w:autoSpaceDE w:val="0"/>
              <w:autoSpaceDN w:val="0"/>
              <w:adjustRightInd w:val="0"/>
              <w:jc w:val="center"/>
              <w:rPr>
                <w:rFonts w:cs="Times New Roman"/>
                <w:szCs w:val="24"/>
              </w:rPr>
            </w:pPr>
          </w:p>
        </w:tc>
      </w:tr>
      <w:tr w:rsidR="00C92424" w:rsidRPr="00351492" w14:paraId="5E59F3F0" w14:textId="77777777" w:rsidTr="00343559">
        <w:trPr>
          <w:trHeight w:val="346"/>
          <w:jc w:val="center"/>
        </w:trPr>
        <w:tc>
          <w:tcPr>
            <w:tcW w:w="532" w:type="dxa"/>
            <w:vAlign w:val="center"/>
          </w:tcPr>
          <w:p w14:paraId="5B3E6A22"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18</w:t>
            </w:r>
          </w:p>
        </w:tc>
        <w:tc>
          <w:tcPr>
            <w:tcW w:w="5842" w:type="dxa"/>
          </w:tcPr>
          <w:p w14:paraId="047A8BA6"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Bomba aramaları ve sualtı aramaları da dahil olmak üzere deniz alanı devriyeleri ve uzman arama ekiplerinin hizmetlerini çağırma ve bunları uygulama</w:t>
            </w:r>
            <w:r w:rsidR="00425FD4">
              <w:rPr>
                <w:rFonts w:cs="Times New Roman"/>
                <w:szCs w:val="24"/>
              </w:rPr>
              <w:t xml:space="preserve"> yöntemlerini içeren prosedürler var mıdır?</w:t>
            </w:r>
          </w:p>
        </w:tc>
        <w:tc>
          <w:tcPr>
            <w:tcW w:w="412" w:type="dxa"/>
            <w:vAlign w:val="center"/>
          </w:tcPr>
          <w:p w14:paraId="6C4C04FE"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3B686C20"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3008D82D" w14:textId="77777777" w:rsidR="00C92424" w:rsidRPr="00351492" w:rsidRDefault="00C92424" w:rsidP="00C92424">
            <w:pPr>
              <w:autoSpaceDE w:val="0"/>
              <w:autoSpaceDN w:val="0"/>
              <w:adjustRightInd w:val="0"/>
              <w:jc w:val="center"/>
              <w:rPr>
                <w:rFonts w:cs="Times New Roman"/>
                <w:szCs w:val="24"/>
              </w:rPr>
            </w:pPr>
          </w:p>
        </w:tc>
      </w:tr>
      <w:tr w:rsidR="00C92424" w:rsidRPr="00351492" w14:paraId="7726A2B3" w14:textId="77777777" w:rsidTr="00343559">
        <w:trPr>
          <w:trHeight w:val="346"/>
          <w:jc w:val="center"/>
        </w:trPr>
        <w:tc>
          <w:tcPr>
            <w:tcW w:w="532" w:type="dxa"/>
            <w:vAlign w:val="center"/>
          </w:tcPr>
          <w:p w14:paraId="3BF023DE"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19</w:t>
            </w:r>
          </w:p>
        </w:tc>
        <w:tc>
          <w:tcPr>
            <w:tcW w:w="5842" w:type="dxa"/>
          </w:tcPr>
          <w:p w14:paraId="069CC1C9"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Gemi güvenlik görevlilerine, talep edildiğinde gemiye binmek isteyenlerin kimliğini teyit etmelerine yardımcı olan prosedürler</w:t>
            </w:r>
            <w:r w:rsidR="00425FD4">
              <w:rPr>
                <w:rFonts w:cs="Times New Roman"/>
                <w:szCs w:val="24"/>
              </w:rPr>
              <w:t xml:space="preserve"> var mıdır?</w:t>
            </w:r>
          </w:p>
        </w:tc>
        <w:tc>
          <w:tcPr>
            <w:tcW w:w="412" w:type="dxa"/>
            <w:vAlign w:val="center"/>
          </w:tcPr>
          <w:p w14:paraId="46C2F018"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3F81ABC6"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6CA7A9B6" w14:textId="77777777" w:rsidR="00C92424" w:rsidRPr="00351492" w:rsidRDefault="00C92424" w:rsidP="00C92424">
            <w:pPr>
              <w:autoSpaceDE w:val="0"/>
              <w:autoSpaceDN w:val="0"/>
              <w:adjustRightInd w:val="0"/>
              <w:jc w:val="center"/>
              <w:rPr>
                <w:rFonts w:cs="Times New Roman"/>
                <w:szCs w:val="24"/>
              </w:rPr>
            </w:pPr>
          </w:p>
        </w:tc>
      </w:tr>
      <w:tr w:rsidR="00C92424" w:rsidRPr="00351492" w14:paraId="4FB7C8BB" w14:textId="77777777" w:rsidTr="00343559">
        <w:trPr>
          <w:trHeight w:val="346"/>
          <w:jc w:val="center"/>
        </w:trPr>
        <w:tc>
          <w:tcPr>
            <w:tcW w:w="532" w:type="dxa"/>
            <w:vAlign w:val="center"/>
          </w:tcPr>
          <w:p w14:paraId="203CA956"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20</w:t>
            </w:r>
          </w:p>
        </w:tc>
        <w:tc>
          <w:tcPr>
            <w:tcW w:w="5842" w:type="dxa"/>
          </w:tcPr>
          <w:p w14:paraId="523908E8"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Gemi personeli veya personel değişiklikleri için tesisten ayrılmayı kolaylaştırmanın yanı sıra gemiye gelen ziyaretçilere erişim prosedürleri</w:t>
            </w:r>
            <w:r w:rsidR="00425FD4">
              <w:rPr>
                <w:rFonts w:cs="Times New Roman"/>
                <w:szCs w:val="24"/>
              </w:rPr>
              <w:t xml:space="preserve"> var mıdır?</w:t>
            </w:r>
            <w:r w:rsidRPr="00351492">
              <w:rPr>
                <w:rFonts w:cs="Times New Roman"/>
                <w:szCs w:val="24"/>
              </w:rPr>
              <w:t xml:space="preserve"> (denizciler, sağlıkçılar ve işçi örgütleri temsilcileri </w:t>
            </w:r>
            <w:proofErr w:type="gramStart"/>
            <w:r w:rsidRPr="00351492">
              <w:rPr>
                <w:rFonts w:cs="Times New Roman"/>
                <w:szCs w:val="24"/>
              </w:rPr>
              <w:t>dahil</w:t>
            </w:r>
            <w:proofErr w:type="gramEnd"/>
            <w:r w:rsidRPr="00351492">
              <w:rPr>
                <w:rFonts w:cs="Times New Roman"/>
                <w:szCs w:val="24"/>
              </w:rPr>
              <w:t>)</w:t>
            </w:r>
          </w:p>
        </w:tc>
        <w:tc>
          <w:tcPr>
            <w:tcW w:w="412" w:type="dxa"/>
            <w:vAlign w:val="center"/>
          </w:tcPr>
          <w:p w14:paraId="71177CC0"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2D19D51A"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531109F4" w14:textId="77777777" w:rsidR="00C92424" w:rsidRPr="00351492" w:rsidRDefault="00C92424" w:rsidP="00C92424">
            <w:pPr>
              <w:autoSpaceDE w:val="0"/>
              <w:autoSpaceDN w:val="0"/>
              <w:adjustRightInd w:val="0"/>
              <w:jc w:val="center"/>
              <w:rPr>
                <w:rFonts w:cs="Times New Roman"/>
                <w:szCs w:val="24"/>
              </w:rPr>
            </w:pPr>
          </w:p>
        </w:tc>
      </w:tr>
      <w:tr w:rsidR="00C92424" w:rsidRPr="00351492" w14:paraId="688F0F4F" w14:textId="77777777" w:rsidTr="00343559">
        <w:trPr>
          <w:trHeight w:val="346"/>
          <w:jc w:val="center"/>
        </w:trPr>
        <w:tc>
          <w:tcPr>
            <w:tcW w:w="532" w:type="dxa"/>
            <w:vAlign w:val="center"/>
          </w:tcPr>
          <w:p w14:paraId="589C87C5"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21</w:t>
            </w:r>
          </w:p>
        </w:tc>
        <w:tc>
          <w:tcPr>
            <w:tcW w:w="5842" w:type="dxa"/>
          </w:tcPr>
          <w:p w14:paraId="0811889B"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 xml:space="preserve">Aşağıdakiler için iç ve dış </w:t>
            </w:r>
            <w:r w:rsidR="00425FD4">
              <w:rPr>
                <w:rFonts w:cs="Times New Roman"/>
                <w:szCs w:val="24"/>
              </w:rPr>
              <w:t>raporlama</w:t>
            </w:r>
            <w:r w:rsidRPr="00351492">
              <w:rPr>
                <w:rFonts w:cs="Times New Roman"/>
                <w:szCs w:val="24"/>
              </w:rPr>
              <w:t xml:space="preserve"> prosedürler</w:t>
            </w:r>
            <w:r w:rsidR="007171AF" w:rsidRPr="0095426A">
              <w:rPr>
                <w:rFonts w:cs="Times New Roman"/>
                <w:color w:val="000000" w:themeColor="text1"/>
                <w:szCs w:val="24"/>
              </w:rPr>
              <w:t>i</w:t>
            </w:r>
            <w:r w:rsidRPr="00351492">
              <w:rPr>
                <w:rFonts w:cs="Times New Roman"/>
                <w:szCs w:val="24"/>
              </w:rPr>
              <w:t xml:space="preserve"> (uygulanabilir ise)</w:t>
            </w:r>
            <w:r w:rsidR="00425FD4">
              <w:rPr>
                <w:rFonts w:cs="Times New Roman"/>
                <w:szCs w:val="24"/>
              </w:rPr>
              <w:t xml:space="preserve"> var mıdır?</w:t>
            </w:r>
          </w:p>
        </w:tc>
        <w:tc>
          <w:tcPr>
            <w:tcW w:w="412" w:type="dxa"/>
            <w:shd w:val="clear" w:color="auto" w:fill="D9D9D9" w:themeFill="background1" w:themeFillShade="D9"/>
            <w:vAlign w:val="center"/>
          </w:tcPr>
          <w:p w14:paraId="23B25556" w14:textId="77777777" w:rsidR="00C92424" w:rsidRPr="00351492" w:rsidRDefault="00C92424" w:rsidP="00C92424">
            <w:pPr>
              <w:jc w:val="center"/>
              <w:rPr>
                <w:rFonts w:eastAsia="MS Mincho" w:cs="Times New Roman"/>
                <w:b/>
                <w:bCs/>
                <w:szCs w:val="24"/>
              </w:rPr>
            </w:pPr>
          </w:p>
        </w:tc>
        <w:tc>
          <w:tcPr>
            <w:tcW w:w="506" w:type="dxa"/>
            <w:shd w:val="clear" w:color="auto" w:fill="D9D9D9" w:themeFill="background1" w:themeFillShade="D9"/>
            <w:vAlign w:val="center"/>
          </w:tcPr>
          <w:p w14:paraId="0B809279" w14:textId="77777777" w:rsidR="00C92424" w:rsidRPr="00351492" w:rsidRDefault="00C92424" w:rsidP="00C92424">
            <w:pPr>
              <w:jc w:val="center"/>
              <w:rPr>
                <w:rFonts w:eastAsia="MS Mincho" w:cs="Times New Roman"/>
                <w:b/>
                <w:bCs/>
                <w:szCs w:val="24"/>
              </w:rPr>
            </w:pPr>
          </w:p>
        </w:tc>
        <w:tc>
          <w:tcPr>
            <w:tcW w:w="1770" w:type="dxa"/>
            <w:shd w:val="clear" w:color="auto" w:fill="D9D9D9" w:themeFill="background1" w:themeFillShade="D9"/>
            <w:vAlign w:val="center"/>
          </w:tcPr>
          <w:p w14:paraId="5E7FD158" w14:textId="77777777" w:rsidR="00C92424" w:rsidRPr="00351492" w:rsidRDefault="00C92424" w:rsidP="00C92424">
            <w:pPr>
              <w:autoSpaceDE w:val="0"/>
              <w:autoSpaceDN w:val="0"/>
              <w:adjustRightInd w:val="0"/>
              <w:jc w:val="center"/>
              <w:rPr>
                <w:rFonts w:cs="Times New Roman"/>
                <w:szCs w:val="24"/>
              </w:rPr>
            </w:pPr>
          </w:p>
        </w:tc>
      </w:tr>
      <w:tr w:rsidR="00C92424" w:rsidRPr="00351492" w14:paraId="6F5DC4F7" w14:textId="77777777" w:rsidTr="00343559">
        <w:trPr>
          <w:trHeight w:val="148"/>
          <w:jc w:val="center"/>
        </w:trPr>
        <w:tc>
          <w:tcPr>
            <w:tcW w:w="532" w:type="dxa"/>
            <w:vAlign w:val="center"/>
          </w:tcPr>
          <w:p w14:paraId="534B2A95" w14:textId="77777777" w:rsidR="00C92424" w:rsidRPr="00351492" w:rsidRDefault="00C92424" w:rsidP="002016FC">
            <w:pPr>
              <w:autoSpaceDE w:val="0"/>
              <w:autoSpaceDN w:val="0"/>
              <w:adjustRightInd w:val="0"/>
              <w:spacing w:before="120"/>
              <w:jc w:val="center"/>
              <w:rPr>
                <w:rFonts w:cs="Times New Roman"/>
                <w:b/>
                <w:szCs w:val="24"/>
              </w:rPr>
            </w:pPr>
            <w:proofErr w:type="gramStart"/>
            <w:r w:rsidRPr="00351492">
              <w:rPr>
                <w:rFonts w:cs="Times New Roman"/>
                <w:b/>
                <w:szCs w:val="24"/>
              </w:rPr>
              <w:t>a</w:t>
            </w:r>
            <w:proofErr w:type="gramEnd"/>
          </w:p>
        </w:tc>
        <w:tc>
          <w:tcPr>
            <w:tcW w:w="5842" w:type="dxa"/>
          </w:tcPr>
          <w:p w14:paraId="05AD6AA7" w14:textId="77777777" w:rsidR="00C92424" w:rsidRPr="00351492" w:rsidRDefault="00C92424" w:rsidP="002016FC">
            <w:pPr>
              <w:autoSpaceDE w:val="0"/>
              <w:autoSpaceDN w:val="0"/>
              <w:adjustRightInd w:val="0"/>
              <w:spacing w:before="120"/>
              <w:rPr>
                <w:rFonts w:cs="Times New Roman"/>
                <w:szCs w:val="24"/>
              </w:rPr>
            </w:pPr>
            <w:r w:rsidRPr="00351492">
              <w:rPr>
                <w:rFonts w:ascii="Cambria Math" w:hAnsi="Cambria Math" w:cs="Cambria Math"/>
                <w:szCs w:val="24"/>
              </w:rPr>
              <w:t>⎯</w:t>
            </w:r>
            <w:r w:rsidRPr="00351492">
              <w:rPr>
                <w:rFonts w:cs="Times New Roman"/>
                <w:szCs w:val="24"/>
              </w:rPr>
              <w:t xml:space="preserve"> bomba/terörist güvenlik tehditleri,</w:t>
            </w:r>
          </w:p>
        </w:tc>
        <w:tc>
          <w:tcPr>
            <w:tcW w:w="412" w:type="dxa"/>
            <w:vAlign w:val="center"/>
          </w:tcPr>
          <w:p w14:paraId="68E137F2" w14:textId="77777777" w:rsidR="00C92424" w:rsidRPr="00351492" w:rsidRDefault="00C92424" w:rsidP="002016FC">
            <w:pPr>
              <w:spacing w:before="120"/>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232C305C" w14:textId="77777777" w:rsidR="00C92424" w:rsidRPr="00351492" w:rsidRDefault="00C92424" w:rsidP="002016FC">
            <w:pPr>
              <w:spacing w:before="120"/>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7147ED0B" w14:textId="77777777" w:rsidR="00C92424" w:rsidRPr="00351492" w:rsidRDefault="00C92424" w:rsidP="002016FC">
            <w:pPr>
              <w:autoSpaceDE w:val="0"/>
              <w:autoSpaceDN w:val="0"/>
              <w:adjustRightInd w:val="0"/>
              <w:spacing w:before="120"/>
              <w:jc w:val="center"/>
              <w:rPr>
                <w:rFonts w:cs="Times New Roman"/>
                <w:szCs w:val="24"/>
              </w:rPr>
            </w:pPr>
          </w:p>
        </w:tc>
      </w:tr>
      <w:tr w:rsidR="00C92424" w:rsidRPr="00351492" w14:paraId="3FFE17C4" w14:textId="77777777" w:rsidTr="00343559">
        <w:trPr>
          <w:trHeight w:val="211"/>
          <w:jc w:val="center"/>
        </w:trPr>
        <w:tc>
          <w:tcPr>
            <w:tcW w:w="532" w:type="dxa"/>
            <w:vAlign w:val="center"/>
          </w:tcPr>
          <w:p w14:paraId="7B5A2F3D" w14:textId="77777777" w:rsidR="00C92424" w:rsidRPr="00351492" w:rsidRDefault="00C92424" w:rsidP="002016FC">
            <w:pPr>
              <w:autoSpaceDE w:val="0"/>
              <w:autoSpaceDN w:val="0"/>
              <w:adjustRightInd w:val="0"/>
              <w:spacing w:before="120"/>
              <w:jc w:val="center"/>
              <w:rPr>
                <w:rFonts w:cs="Times New Roman"/>
                <w:b/>
                <w:szCs w:val="24"/>
              </w:rPr>
            </w:pPr>
            <w:proofErr w:type="gramStart"/>
            <w:r w:rsidRPr="00351492">
              <w:rPr>
                <w:rFonts w:cs="Times New Roman"/>
                <w:b/>
                <w:szCs w:val="24"/>
              </w:rPr>
              <w:t>b</w:t>
            </w:r>
            <w:proofErr w:type="gramEnd"/>
          </w:p>
        </w:tc>
        <w:tc>
          <w:tcPr>
            <w:tcW w:w="5842" w:type="dxa"/>
          </w:tcPr>
          <w:p w14:paraId="4DD32C93" w14:textId="77777777" w:rsidR="00C92424" w:rsidRPr="00351492" w:rsidRDefault="00C92424" w:rsidP="002016FC">
            <w:pPr>
              <w:autoSpaceDE w:val="0"/>
              <w:autoSpaceDN w:val="0"/>
              <w:adjustRightInd w:val="0"/>
              <w:spacing w:before="120"/>
              <w:rPr>
                <w:rFonts w:cs="Times New Roman"/>
                <w:szCs w:val="24"/>
              </w:rPr>
            </w:pPr>
            <w:r w:rsidRPr="00351492">
              <w:rPr>
                <w:rFonts w:ascii="Cambria Math" w:hAnsi="Cambria Math" w:cs="Cambria Math"/>
                <w:szCs w:val="24"/>
              </w:rPr>
              <w:t>⎯</w:t>
            </w:r>
            <w:r w:rsidRPr="00351492">
              <w:rPr>
                <w:rFonts w:cs="Times New Roman"/>
                <w:szCs w:val="24"/>
              </w:rPr>
              <w:t xml:space="preserve"> gerçek bir patlama ya da infilak,</w:t>
            </w:r>
          </w:p>
        </w:tc>
        <w:tc>
          <w:tcPr>
            <w:tcW w:w="412" w:type="dxa"/>
            <w:vAlign w:val="center"/>
          </w:tcPr>
          <w:p w14:paraId="3961CF28" w14:textId="77777777" w:rsidR="00C92424" w:rsidRPr="00351492" w:rsidRDefault="00C92424" w:rsidP="002016FC">
            <w:pPr>
              <w:spacing w:before="120"/>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7854FD81" w14:textId="77777777" w:rsidR="00C92424" w:rsidRPr="00351492" w:rsidRDefault="00C92424" w:rsidP="002016FC">
            <w:pPr>
              <w:spacing w:before="120"/>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6F8E451B" w14:textId="77777777" w:rsidR="00C92424" w:rsidRPr="00351492" w:rsidRDefault="00C92424" w:rsidP="002016FC">
            <w:pPr>
              <w:autoSpaceDE w:val="0"/>
              <w:autoSpaceDN w:val="0"/>
              <w:adjustRightInd w:val="0"/>
              <w:spacing w:before="120"/>
              <w:jc w:val="center"/>
              <w:rPr>
                <w:rFonts w:cs="Times New Roman"/>
                <w:szCs w:val="24"/>
              </w:rPr>
            </w:pPr>
          </w:p>
        </w:tc>
      </w:tr>
    </w:tbl>
    <w:p w14:paraId="11E296E4" w14:textId="77777777" w:rsidR="00657769" w:rsidRDefault="00657769">
      <w:pPr>
        <w:spacing w:after="160"/>
        <w:jc w:val="left"/>
      </w:pPr>
      <w:r>
        <w:br w:type="page"/>
      </w:r>
    </w:p>
    <w:tbl>
      <w:tblPr>
        <w:tblStyle w:val="TableGrid3"/>
        <w:tblW w:w="0" w:type="auto"/>
        <w:jc w:val="center"/>
        <w:tblLook w:val="04A0" w:firstRow="1" w:lastRow="0" w:firstColumn="1" w:lastColumn="0" w:noHBand="0" w:noVBand="1"/>
      </w:tblPr>
      <w:tblGrid>
        <w:gridCol w:w="532"/>
        <w:gridCol w:w="5700"/>
        <w:gridCol w:w="554"/>
        <w:gridCol w:w="506"/>
        <w:gridCol w:w="1770"/>
      </w:tblGrid>
      <w:tr w:rsidR="00657769" w:rsidRPr="00351492" w14:paraId="7A7F05A1" w14:textId="77777777" w:rsidTr="00343559">
        <w:trPr>
          <w:jc w:val="center"/>
        </w:trPr>
        <w:tc>
          <w:tcPr>
            <w:tcW w:w="6232" w:type="dxa"/>
            <w:gridSpan w:val="2"/>
            <w:shd w:val="clear" w:color="auto" w:fill="D9D9D9" w:themeFill="background1" w:themeFillShade="D9"/>
          </w:tcPr>
          <w:p w14:paraId="3CC376C1" w14:textId="77777777" w:rsidR="00657769" w:rsidRPr="00351492" w:rsidRDefault="00853513" w:rsidP="00853513">
            <w:pPr>
              <w:autoSpaceDE w:val="0"/>
              <w:autoSpaceDN w:val="0"/>
              <w:adjustRightInd w:val="0"/>
              <w:spacing w:before="120"/>
              <w:jc w:val="center"/>
              <w:rPr>
                <w:rFonts w:cs="Times New Roman"/>
                <w:b/>
                <w:szCs w:val="24"/>
              </w:rPr>
            </w:pPr>
            <w:r w:rsidRPr="00351492">
              <w:rPr>
                <w:rFonts w:cs="Times New Roman"/>
                <w:b/>
                <w:szCs w:val="24"/>
              </w:rPr>
              <w:lastRenderedPageBreak/>
              <w:t>Etkenler</w:t>
            </w:r>
          </w:p>
        </w:tc>
        <w:tc>
          <w:tcPr>
            <w:tcW w:w="554" w:type="dxa"/>
            <w:shd w:val="clear" w:color="auto" w:fill="D9D9D9" w:themeFill="background1" w:themeFillShade="D9"/>
          </w:tcPr>
          <w:p w14:paraId="31AFA05B" w14:textId="77777777" w:rsidR="00657769" w:rsidRPr="00351492" w:rsidRDefault="00657769" w:rsidP="002016FC">
            <w:pPr>
              <w:autoSpaceDE w:val="0"/>
              <w:autoSpaceDN w:val="0"/>
              <w:adjustRightInd w:val="0"/>
              <w:spacing w:before="120"/>
              <w:jc w:val="center"/>
              <w:rPr>
                <w:rFonts w:cs="Times New Roman"/>
                <w:b/>
                <w:szCs w:val="24"/>
              </w:rPr>
            </w:pPr>
            <w:r w:rsidRPr="00351492">
              <w:rPr>
                <w:rFonts w:cs="Times New Roman"/>
                <w:b/>
                <w:szCs w:val="24"/>
              </w:rPr>
              <w:t>E</w:t>
            </w:r>
          </w:p>
        </w:tc>
        <w:tc>
          <w:tcPr>
            <w:tcW w:w="506" w:type="dxa"/>
            <w:shd w:val="clear" w:color="auto" w:fill="D9D9D9" w:themeFill="background1" w:themeFillShade="D9"/>
          </w:tcPr>
          <w:p w14:paraId="39A79F85" w14:textId="77777777" w:rsidR="00657769" w:rsidRPr="00351492" w:rsidRDefault="00657769" w:rsidP="002016FC">
            <w:pPr>
              <w:autoSpaceDE w:val="0"/>
              <w:autoSpaceDN w:val="0"/>
              <w:adjustRightInd w:val="0"/>
              <w:spacing w:before="120"/>
              <w:jc w:val="center"/>
              <w:rPr>
                <w:rFonts w:cs="Times New Roman"/>
                <w:b/>
                <w:szCs w:val="24"/>
              </w:rPr>
            </w:pPr>
            <w:r w:rsidRPr="00351492">
              <w:rPr>
                <w:rFonts w:cs="Times New Roman"/>
                <w:b/>
                <w:szCs w:val="24"/>
              </w:rPr>
              <w:t>H</w:t>
            </w:r>
          </w:p>
        </w:tc>
        <w:tc>
          <w:tcPr>
            <w:tcW w:w="1770" w:type="dxa"/>
            <w:shd w:val="clear" w:color="auto" w:fill="D9D9D9" w:themeFill="background1" w:themeFillShade="D9"/>
          </w:tcPr>
          <w:p w14:paraId="6E9F90B3" w14:textId="77777777" w:rsidR="00657769" w:rsidRPr="00351492" w:rsidRDefault="00657769" w:rsidP="002016FC">
            <w:pPr>
              <w:autoSpaceDE w:val="0"/>
              <w:autoSpaceDN w:val="0"/>
              <w:adjustRightInd w:val="0"/>
              <w:spacing w:before="120"/>
              <w:rPr>
                <w:rFonts w:cs="Times New Roman"/>
                <w:b/>
                <w:szCs w:val="24"/>
              </w:rPr>
            </w:pPr>
            <w:r w:rsidRPr="00351492">
              <w:rPr>
                <w:rFonts w:cs="Times New Roman"/>
                <w:b/>
                <w:szCs w:val="24"/>
              </w:rPr>
              <w:t>Yorumlar</w:t>
            </w:r>
          </w:p>
        </w:tc>
      </w:tr>
      <w:tr w:rsidR="00A032A4" w:rsidRPr="00351492" w14:paraId="616D1391" w14:textId="77777777" w:rsidTr="00343559">
        <w:trPr>
          <w:trHeight w:val="346"/>
          <w:jc w:val="center"/>
        </w:trPr>
        <w:tc>
          <w:tcPr>
            <w:tcW w:w="532" w:type="dxa"/>
            <w:vAlign w:val="center"/>
          </w:tcPr>
          <w:p w14:paraId="7607F330" w14:textId="77777777" w:rsidR="00A032A4" w:rsidRPr="00351492" w:rsidRDefault="00A032A4" w:rsidP="002016FC">
            <w:pPr>
              <w:autoSpaceDE w:val="0"/>
              <w:autoSpaceDN w:val="0"/>
              <w:adjustRightInd w:val="0"/>
              <w:spacing w:before="120"/>
              <w:jc w:val="center"/>
              <w:rPr>
                <w:rFonts w:cs="Times New Roman"/>
                <w:b/>
                <w:szCs w:val="24"/>
              </w:rPr>
            </w:pPr>
            <w:proofErr w:type="gramStart"/>
            <w:r w:rsidRPr="00351492">
              <w:rPr>
                <w:rFonts w:cs="Times New Roman"/>
                <w:b/>
                <w:szCs w:val="24"/>
              </w:rPr>
              <w:t>c</w:t>
            </w:r>
            <w:proofErr w:type="gramEnd"/>
          </w:p>
        </w:tc>
        <w:tc>
          <w:tcPr>
            <w:tcW w:w="5700" w:type="dxa"/>
          </w:tcPr>
          <w:p w14:paraId="2A096276" w14:textId="77777777" w:rsidR="00A032A4" w:rsidRPr="00351492" w:rsidRDefault="00A032A4" w:rsidP="002016FC">
            <w:pPr>
              <w:autoSpaceDE w:val="0"/>
              <w:autoSpaceDN w:val="0"/>
              <w:adjustRightInd w:val="0"/>
              <w:spacing w:before="120"/>
              <w:rPr>
                <w:rFonts w:cs="Times New Roman"/>
                <w:szCs w:val="24"/>
              </w:rPr>
            </w:pPr>
            <w:r w:rsidRPr="00351492">
              <w:rPr>
                <w:rFonts w:ascii="Cambria Math" w:hAnsi="Cambria Math" w:cs="Cambria Math"/>
                <w:szCs w:val="24"/>
              </w:rPr>
              <w:t>⎯</w:t>
            </w:r>
            <w:r w:rsidRPr="00351492">
              <w:rPr>
                <w:rFonts w:cs="Times New Roman"/>
                <w:szCs w:val="24"/>
              </w:rPr>
              <w:t xml:space="preserve"> liman tesis</w:t>
            </w:r>
            <w:r w:rsidRPr="0095426A">
              <w:rPr>
                <w:rFonts w:cs="Times New Roman"/>
                <w:color w:val="000000" w:themeColor="text1"/>
                <w:szCs w:val="24"/>
              </w:rPr>
              <w:t>inde</w:t>
            </w:r>
            <w:r w:rsidRPr="00351492">
              <w:rPr>
                <w:rFonts w:cs="Times New Roman"/>
                <w:szCs w:val="24"/>
              </w:rPr>
              <w:t xml:space="preserve"> veya yanaşmış gemide yangın</w:t>
            </w:r>
          </w:p>
        </w:tc>
        <w:tc>
          <w:tcPr>
            <w:tcW w:w="554" w:type="dxa"/>
            <w:vAlign w:val="center"/>
          </w:tcPr>
          <w:p w14:paraId="4513239B" w14:textId="77777777" w:rsidR="00A032A4" w:rsidRPr="00351492" w:rsidRDefault="00A032A4" w:rsidP="002016FC">
            <w:pPr>
              <w:spacing w:before="120"/>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0A49C9E1" w14:textId="77777777" w:rsidR="00A032A4" w:rsidRPr="00351492" w:rsidRDefault="00A032A4" w:rsidP="002016FC">
            <w:pPr>
              <w:spacing w:before="120"/>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4BD264AD" w14:textId="77777777" w:rsidR="00A032A4" w:rsidRPr="00351492" w:rsidRDefault="00A032A4" w:rsidP="002016FC">
            <w:pPr>
              <w:autoSpaceDE w:val="0"/>
              <w:autoSpaceDN w:val="0"/>
              <w:adjustRightInd w:val="0"/>
              <w:spacing w:before="120"/>
              <w:jc w:val="center"/>
              <w:rPr>
                <w:rFonts w:cs="Times New Roman"/>
                <w:szCs w:val="24"/>
              </w:rPr>
            </w:pPr>
          </w:p>
        </w:tc>
      </w:tr>
      <w:tr w:rsidR="00A032A4" w:rsidRPr="00351492" w14:paraId="45E654C2" w14:textId="77777777" w:rsidTr="00343559">
        <w:trPr>
          <w:trHeight w:val="148"/>
          <w:jc w:val="center"/>
        </w:trPr>
        <w:tc>
          <w:tcPr>
            <w:tcW w:w="532" w:type="dxa"/>
            <w:vAlign w:val="center"/>
          </w:tcPr>
          <w:p w14:paraId="30948FE6" w14:textId="77777777" w:rsidR="00A032A4" w:rsidRPr="00351492" w:rsidRDefault="00A032A4" w:rsidP="002016FC">
            <w:pPr>
              <w:autoSpaceDE w:val="0"/>
              <w:autoSpaceDN w:val="0"/>
              <w:adjustRightInd w:val="0"/>
              <w:spacing w:before="120"/>
              <w:jc w:val="center"/>
              <w:rPr>
                <w:rFonts w:cs="Times New Roman"/>
                <w:b/>
                <w:szCs w:val="24"/>
              </w:rPr>
            </w:pPr>
            <w:proofErr w:type="gramStart"/>
            <w:r w:rsidRPr="00351492">
              <w:rPr>
                <w:rFonts w:cs="Times New Roman"/>
                <w:b/>
                <w:szCs w:val="24"/>
              </w:rPr>
              <w:t>d</w:t>
            </w:r>
            <w:proofErr w:type="gramEnd"/>
          </w:p>
        </w:tc>
        <w:tc>
          <w:tcPr>
            <w:tcW w:w="5700" w:type="dxa"/>
          </w:tcPr>
          <w:p w14:paraId="4E612573" w14:textId="77777777" w:rsidR="00A032A4" w:rsidRPr="00351492" w:rsidRDefault="00A032A4" w:rsidP="002016FC">
            <w:pPr>
              <w:autoSpaceDE w:val="0"/>
              <w:autoSpaceDN w:val="0"/>
              <w:adjustRightInd w:val="0"/>
              <w:spacing w:before="120"/>
              <w:rPr>
                <w:rFonts w:cs="Times New Roman"/>
                <w:szCs w:val="24"/>
              </w:rPr>
            </w:pPr>
            <w:r w:rsidRPr="00351492">
              <w:rPr>
                <w:rFonts w:ascii="Cambria Math" w:hAnsi="Cambria Math" w:cs="Cambria Math"/>
                <w:szCs w:val="24"/>
              </w:rPr>
              <w:t>⎯</w:t>
            </w:r>
            <w:r>
              <w:rPr>
                <w:rFonts w:ascii="Cambria Math" w:hAnsi="Cambria Math" w:cs="Cambria Math"/>
                <w:szCs w:val="24"/>
              </w:rPr>
              <w:t xml:space="preserve"> </w:t>
            </w:r>
            <w:r w:rsidRPr="00351492">
              <w:rPr>
                <w:rFonts w:cs="Times New Roman"/>
                <w:szCs w:val="24"/>
              </w:rPr>
              <w:t xml:space="preserve">Rehin </w:t>
            </w:r>
            <w:r>
              <w:rPr>
                <w:rFonts w:cs="Times New Roman"/>
                <w:szCs w:val="24"/>
              </w:rPr>
              <w:t xml:space="preserve">alma </w:t>
            </w:r>
            <w:r w:rsidRPr="00351492">
              <w:rPr>
                <w:rFonts w:cs="Times New Roman"/>
                <w:szCs w:val="24"/>
              </w:rPr>
              <w:t>durumu</w:t>
            </w:r>
          </w:p>
        </w:tc>
        <w:tc>
          <w:tcPr>
            <w:tcW w:w="554" w:type="dxa"/>
            <w:vAlign w:val="center"/>
          </w:tcPr>
          <w:p w14:paraId="7FE67DC5" w14:textId="77777777" w:rsidR="00A032A4" w:rsidRPr="00351492" w:rsidRDefault="00A032A4" w:rsidP="002016FC">
            <w:pPr>
              <w:spacing w:before="120"/>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4873FC55" w14:textId="77777777" w:rsidR="00A032A4" w:rsidRPr="00351492" w:rsidRDefault="00A032A4" w:rsidP="002016FC">
            <w:pPr>
              <w:spacing w:before="120"/>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24A415D5" w14:textId="77777777" w:rsidR="00A032A4" w:rsidRPr="00351492" w:rsidRDefault="00A032A4" w:rsidP="002016FC">
            <w:pPr>
              <w:autoSpaceDE w:val="0"/>
              <w:autoSpaceDN w:val="0"/>
              <w:adjustRightInd w:val="0"/>
              <w:spacing w:before="120"/>
              <w:jc w:val="center"/>
              <w:rPr>
                <w:rFonts w:cs="Times New Roman"/>
                <w:szCs w:val="24"/>
              </w:rPr>
            </w:pPr>
          </w:p>
        </w:tc>
      </w:tr>
      <w:tr w:rsidR="00A032A4" w:rsidRPr="00351492" w14:paraId="67959FCC" w14:textId="77777777" w:rsidTr="00343559">
        <w:trPr>
          <w:trHeight w:val="346"/>
          <w:jc w:val="center"/>
        </w:trPr>
        <w:tc>
          <w:tcPr>
            <w:tcW w:w="532" w:type="dxa"/>
            <w:vAlign w:val="center"/>
          </w:tcPr>
          <w:p w14:paraId="304E8226" w14:textId="77777777" w:rsidR="00A032A4" w:rsidRPr="00351492" w:rsidRDefault="00A032A4" w:rsidP="002016FC">
            <w:pPr>
              <w:autoSpaceDE w:val="0"/>
              <w:autoSpaceDN w:val="0"/>
              <w:adjustRightInd w:val="0"/>
              <w:spacing w:before="120"/>
              <w:jc w:val="center"/>
              <w:rPr>
                <w:rFonts w:cs="Times New Roman"/>
                <w:b/>
                <w:szCs w:val="24"/>
              </w:rPr>
            </w:pPr>
            <w:proofErr w:type="gramStart"/>
            <w:r w:rsidRPr="00351492">
              <w:rPr>
                <w:rFonts w:cs="Times New Roman"/>
                <w:b/>
                <w:szCs w:val="24"/>
              </w:rPr>
              <w:t>e</w:t>
            </w:r>
            <w:proofErr w:type="gramEnd"/>
          </w:p>
        </w:tc>
        <w:tc>
          <w:tcPr>
            <w:tcW w:w="5700" w:type="dxa"/>
          </w:tcPr>
          <w:p w14:paraId="4EE3C651" w14:textId="77777777" w:rsidR="00A032A4" w:rsidRPr="00351492" w:rsidRDefault="00A032A4" w:rsidP="002016FC">
            <w:pPr>
              <w:autoSpaceDE w:val="0"/>
              <w:autoSpaceDN w:val="0"/>
              <w:adjustRightInd w:val="0"/>
              <w:spacing w:before="120"/>
              <w:rPr>
                <w:rFonts w:cs="Times New Roman"/>
                <w:szCs w:val="24"/>
              </w:rPr>
            </w:pPr>
            <w:r w:rsidRPr="00351492">
              <w:rPr>
                <w:rFonts w:ascii="Cambria Math" w:hAnsi="Cambria Math" w:cs="Cambria Math"/>
                <w:szCs w:val="24"/>
              </w:rPr>
              <w:t>⎯</w:t>
            </w:r>
            <w:r w:rsidRPr="00351492">
              <w:rPr>
                <w:rFonts w:cs="Times New Roman"/>
                <w:szCs w:val="24"/>
              </w:rPr>
              <w:t xml:space="preserve"> sivil </w:t>
            </w:r>
            <w:r>
              <w:rPr>
                <w:rFonts w:cs="Times New Roman"/>
                <w:szCs w:val="24"/>
              </w:rPr>
              <w:t>kargaşa</w:t>
            </w:r>
            <w:r w:rsidRPr="00351492">
              <w:rPr>
                <w:rFonts w:cs="Times New Roman"/>
                <w:szCs w:val="24"/>
              </w:rPr>
              <w:t xml:space="preserve"> / şiddetli işçi anlaşmazlığı,</w:t>
            </w:r>
          </w:p>
        </w:tc>
        <w:tc>
          <w:tcPr>
            <w:tcW w:w="554" w:type="dxa"/>
            <w:vAlign w:val="center"/>
          </w:tcPr>
          <w:p w14:paraId="133BFB74" w14:textId="77777777" w:rsidR="00A032A4" w:rsidRPr="00351492" w:rsidRDefault="00A032A4" w:rsidP="002016FC">
            <w:pPr>
              <w:spacing w:before="120"/>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7F2A4570" w14:textId="77777777" w:rsidR="00A032A4" w:rsidRPr="00351492" w:rsidRDefault="00A032A4" w:rsidP="002016FC">
            <w:pPr>
              <w:spacing w:before="120"/>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13B6D1A7" w14:textId="77777777" w:rsidR="00A032A4" w:rsidRPr="00351492" w:rsidRDefault="00A032A4" w:rsidP="002016FC">
            <w:pPr>
              <w:autoSpaceDE w:val="0"/>
              <w:autoSpaceDN w:val="0"/>
              <w:adjustRightInd w:val="0"/>
              <w:spacing w:before="120"/>
              <w:jc w:val="center"/>
              <w:rPr>
                <w:rFonts w:cs="Times New Roman"/>
                <w:szCs w:val="24"/>
              </w:rPr>
            </w:pPr>
          </w:p>
        </w:tc>
      </w:tr>
      <w:tr w:rsidR="00A032A4" w:rsidRPr="00351492" w14:paraId="18D242EE" w14:textId="77777777" w:rsidTr="00343559">
        <w:trPr>
          <w:trHeight w:val="193"/>
          <w:jc w:val="center"/>
        </w:trPr>
        <w:tc>
          <w:tcPr>
            <w:tcW w:w="532" w:type="dxa"/>
            <w:vAlign w:val="center"/>
          </w:tcPr>
          <w:p w14:paraId="722054C9" w14:textId="77777777" w:rsidR="00A032A4" w:rsidRPr="00351492" w:rsidRDefault="00A032A4" w:rsidP="002016FC">
            <w:pPr>
              <w:autoSpaceDE w:val="0"/>
              <w:autoSpaceDN w:val="0"/>
              <w:adjustRightInd w:val="0"/>
              <w:spacing w:before="120"/>
              <w:jc w:val="center"/>
              <w:rPr>
                <w:rFonts w:cs="Times New Roman"/>
                <w:b/>
                <w:szCs w:val="24"/>
              </w:rPr>
            </w:pPr>
            <w:proofErr w:type="gramStart"/>
            <w:r>
              <w:rPr>
                <w:rFonts w:cs="Times New Roman"/>
                <w:b/>
                <w:szCs w:val="24"/>
              </w:rPr>
              <w:t>f</w:t>
            </w:r>
            <w:proofErr w:type="gramEnd"/>
          </w:p>
        </w:tc>
        <w:tc>
          <w:tcPr>
            <w:tcW w:w="5700" w:type="dxa"/>
          </w:tcPr>
          <w:p w14:paraId="5D6190A3" w14:textId="77777777" w:rsidR="00A032A4" w:rsidRPr="00395CA4" w:rsidRDefault="00395CA4" w:rsidP="00395CA4">
            <w:pPr>
              <w:autoSpaceDE w:val="0"/>
              <w:autoSpaceDN w:val="0"/>
              <w:adjustRightInd w:val="0"/>
              <w:spacing w:before="120"/>
              <w:rPr>
                <w:rFonts w:cs="Times New Roman"/>
                <w:szCs w:val="24"/>
              </w:rPr>
            </w:pPr>
            <w:r w:rsidRPr="00351492">
              <w:rPr>
                <w:rFonts w:ascii="Cambria Math" w:hAnsi="Cambria Math" w:cs="Cambria Math"/>
                <w:szCs w:val="24"/>
              </w:rPr>
              <w:t>⎯</w:t>
            </w:r>
            <w:r w:rsidRPr="00351492">
              <w:rPr>
                <w:rFonts w:cs="Times New Roman"/>
                <w:szCs w:val="24"/>
              </w:rPr>
              <w:t xml:space="preserve"> </w:t>
            </w:r>
            <w:r w:rsidR="00A032A4" w:rsidRPr="00395CA4">
              <w:rPr>
                <w:rFonts w:cs="Times New Roman"/>
                <w:szCs w:val="24"/>
              </w:rPr>
              <w:t>acil durum tahliyesi</w:t>
            </w:r>
          </w:p>
        </w:tc>
        <w:tc>
          <w:tcPr>
            <w:tcW w:w="554" w:type="dxa"/>
            <w:vAlign w:val="center"/>
          </w:tcPr>
          <w:p w14:paraId="02F6B388" w14:textId="77777777" w:rsidR="00A032A4" w:rsidRPr="00351492" w:rsidRDefault="00A032A4" w:rsidP="002016FC">
            <w:pPr>
              <w:spacing w:before="120"/>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4D52149D" w14:textId="77777777" w:rsidR="00A032A4" w:rsidRPr="00351492" w:rsidRDefault="00A032A4" w:rsidP="002016FC">
            <w:pPr>
              <w:spacing w:before="120"/>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60EDAB52" w14:textId="77777777" w:rsidR="00A032A4" w:rsidRPr="00351492" w:rsidRDefault="00A032A4" w:rsidP="002016FC">
            <w:pPr>
              <w:autoSpaceDE w:val="0"/>
              <w:autoSpaceDN w:val="0"/>
              <w:adjustRightInd w:val="0"/>
              <w:spacing w:before="120"/>
              <w:jc w:val="center"/>
              <w:rPr>
                <w:rFonts w:cs="Times New Roman"/>
                <w:szCs w:val="24"/>
              </w:rPr>
            </w:pPr>
          </w:p>
        </w:tc>
      </w:tr>
      <w:tr w:rsidR="00C92424" w:rsidRPr="00351492" w14:paraId="44765A96" w14:textId="77777777" w:rsidTr="00343559">
        <w:trPr>
          <w:trHeight w:val="346"/>
          <w:jc w:val="center"/>
        </w:trPr>
        <w:tc>
          <w:tcPr>
            <w:tcW w:w="532" w:type="dxa"/>
            <w:vAlign w:val="center"/>
          </w:tcPr>
          <w:p w14:paraId="555E6BA4" w14:textId="77777777" w:rsidR="00C92424" w:rsidRPr="00351492" w:rsidRDefault="00C92424" w:rsidP="00C92424">
            <w:pPr>
              <w:autoSpaceDE w:val="0"/>
              <w:autoSpaceDN w:val="0"/>
              <w:adjustRightInd w:val="0"/>
              <w:jc w:val="center"/>
              <w:rPr>
                <w:rFonts w:cs="Times New Roman"/>
                <w:b/>
                <w:szCs w:val="24"/>
              </w:rPr>
            </w:pPr>
            <w:proofErr w:type="gramStart"/>
            <w:r w:rsidRPr="00351492">
              <w:rPr>
                <w:rFonts w:cs="Times New Roman"/>
                <w:b/>
                <w:szCs w:val="24"/>
              </w:rPr>
              <w:t>g</w:t>
            </w:r>
            <w:proofErr w:type="gramEnd"/>
          </w:p>
        </w:tc>
        <w:tc>
          <w:tcPr>
            <w:tcW w:w="5700" w:type="dxa"/>
          </w:tcPr>
          <w:p w14:paraId="225461D9" w14:textId="77777777" w:rsidR="00C92424" w:rsidRPr="00351492" w:rsidRDefault="00C92424" w:rsidP="00C92424">
            <w:pPr>
              <w:autoSpaceDE w:val="0"/>
              <w:autoSpaceDN w:val="0"/>
              <w:adjustRightInd w:val="0"/>
              <w:rPr>
                <w:rFonts w:cs="Times New Roman"/>
                <w:szCs w:val="24"/>
              </w:rPr>
            </w:pPr>
            <w:r w:rsidRPr="003552A2">
              <w:rPr>
                <w:rFonts w:cs="Times New Roman"/>
                <w:szCs w:val="24"/>
              </w:rPr>
              <w:t>Çalışanları iş bildirimleri konusunda bilgilendirme</w:t>
            </w:r>
            <w:r w:rsidR="00395CA4">
              <w:rPr>
                <w:rFonts w:cs="Times New Roman"/>
                <w:szCs w:val="24"/>
              </w:rPr>
              <w:t xml:space="preserve"> yapılmakta mıdır?</w:t>
            </w:r>
          </w:p>
        </w:tc>
        <w:tc>
          <w:tcPr>
            <w:tcW w:w="554" w:type="dxa"/>
            <w:vAlign w:val="center"/>
          </w:tcPr>
          <w:p w14:paraId="1A3A918F"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53EED89D"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0CF8EBAF" w14:textId="77777777" w:rsidR="00C92424" w:rsidRPr="00351492" w:rsidRDefault="00C92424" w:rsidP="00C92424">
            <w:pPr>
              <w:autoSpaceDE w:val="0"/>
              <w:autoSpaceDN w:val="0"/>
              <w:adjustRightInd w:val="0"/>
              <w:jc w:val="center"/>
              <w:rPr>
                <w:rFonts w:cs="Times New Roman"/>
                <w:szCs w:val="24"/>
              </w:rPr>
            </w:pPr>
          </w:p>
        </w:tc>
      </w:tr>
      <w:tr w:rsidR="00C92424" w:rsidRPr="00351492" w14:paraId="7A327742" w14:textId="77777777" w:rsidTr="00343559">
        <w:trPr>
          <w:trHeight w:val="346"/>
          <w:jc w:val="center"/>
        </w:trPr>
        <w:tc>
          <w:tcPr>
            <w:tcW w:w="532" w:type="dxa"/>
            <w:vAlign w:val="center"/>
          </w:tcPr>
          <w:p w14:paraId="0B7E074F" w14:textId="77777777" w:rsidR="00C92424" w:rsidRPr="00351492" w:rsidRDefault="00C92424" w:rsidP="00C92424">
            <w:pPr>
              <w:autoSpaceDE w:val="0"/>
              <w:autoSpaceDN w:val="0"/>
              <w:adjustRightInd w:val="0"/>
              <w:jc w:val="center"/>
              <w:rPr>
                <w:rFonts w:cs="Times New Roman"/>
                <w:b/>
                <w:szCs w:val="24"/>
              </w:rPr>
            </w:pPr>
            <w:proofErr w:type="gramStart"/>
            <w:r w:rsidRPr="00351492">
              <w:rPr>
                <w:rFonts w:cs="Times New Roman"/>
                <w:b/>
                <w:szCs w:val="24"/>
              </w:rPr>
              <w:t>h</w:t>
            </w:r>
            <w:proofErr w:type="gramEnd"/>
          </w:p>
        </w:tc>
        <w:tc>
          <w:tcPr>
            <w:tcW w:w="5700" w:type="dxa"/>
          </w:tcPr>
          <w:p w14:paraId="7CEB1ADE"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Liman tesisindeki tüm personelin isimlerini de içeren kayıtlar</w:t>
            </w:r>
            <w:r w:rsidR="000A0D22">
              <w:rPr>
                <w:rFonts w:cs="Times New Roman"/>
                <w:szCs w:val="24"/>
              </w:rPr>
              <w:t xml:space="preserve"> güvenli tutulmakta mıdır?</w:t>
            </w:r>
          </w:p>
        </w:tc>
        <w:tc>
          <w:tcPr>
            <w:tcW w:w="554" w:type="dxa"/>
            <w:vAlign w:val="center"/>
          </w:tcPr>
          <w:p w14:paraId="6272A730"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6384D60B"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7A145CA1" w14:textId="77777777" w:rsidR="00C92424" w:rsidRPr="00351492" w:rsidRDefault="00C92424" w:rsidP="00C92424">
            <w:pPr>
              <w:autoSpaceDE w:val="0"/>
              <w:autoSpaceDN w:val="0"/>
              <w:adjustRightInd w:val="0"/>
              <w:jc w:val="center"/>
              <w:rPr>
                <w:rFonts w:cs="Times New Roman"/>
                <w:szCs w:val="24"/>
              </w:rPr>
            </w:pPr>
          </w:p>
        </w:tc>
      </w:tr>
      <w:tr w:rsidR="00C92424" w:rsidRPr="00351492" w14:paraId="222C53D6" w14:textId="77777777" w:rsidTr="00343559">
        <w:trPr>
          <w:trHeight w:val="346"/>
          <w:jc w:val="center"/>
        </w:trPr>
        <w:tc>
          <w:tcPr>
            <w:tcW w:w="532" w:type="dxa"/>
            <w:vAlign w:val="center"/>
          </w:tcPr>
          <w:p w14:paraId="7D161908" w14:textId="77777777" w:rsidR="00C92424" w:rsidRPr="00351492" w:rsidRDefault="00C92424" w:rsidP="00C92424">
            <w:pPr>
              <w:autoSpaceDE w:val="0"/>
              <w:autoSpaceDN w:val="0"/>
              <w:adjustRightInd w:val="0"/>
              <w:jc w:val="center"/>
              <w:rPr>
                <w:rFonts w:cs="Times New Roman"/>
                <w:b/>
                <w:szCs w:val="24"/>
              </w:rPr>
            </w:pPr>
            <w:proofErr w:type="gramStart"/>
            <w:r w:rsidRPr="00351492">
              <w:rPr>
                <w:rFonts w:cs="Times New Roman"/>
                <w:b/>
                <w:szCs w:val="24"/>
              </w:rPr>
              <w:t>i</w:t>
            </w:r>
            <w:proofErr w:type="gramEnd"/>
          </w:p>
        </w:tc>
        <w:tc>
          <w:tcPr>
            <w:tcW w:w="5700" w:type="dxa"/>
          </w:tcPr>
          <w:p w14:paraId="53CB4410"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Ateşli silahların yetkili personel tarafından uygun şekilde kullanılmasıyla ilgili özel güvenlik kılavuzu</w:t>
            </w:r>
            <w:r w:rsidR="000A0D22">
              <w:rPr>
                <w:rFonts w:cs="Times New Roman"/>
                <w:szCs w:val="24"/>
              </w:rPr>
              <w:t xml:space="preserve"> var mıdır?</w:t>
            </w:r>
          </w:p>
        </w:tc>
        <w:tc>
          <w:tcPr>
            <w:tcW w:w="554" w:type="dxa"/>
            <w:vAlign w:val="center"/>
          </w:tcPr>
          <w:p w14:paraId="37FEF2E7"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4AB960A2"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44BD0317" w14:textId="77777777" w:rsidR="00C92424" w:rsidRPr="00351492" w:rsidRDefault="00C92424" w:rsidP="00C92424">
            <w:pPr>
              <w:autoSpaceDE w:val="0"/>
              <w:autoSpaceDN w:val="0"/>
              <w:adjustRightInd w:val="0"/>
              <w:jc w:val="center"/>
              <w:rPr>
                <w:rFonts w:cs="Times New Roman"/>
                <w:szCs w:val="24"/>
              </w:rPr>
            </w:pPr>
          </w:p>
        </w:tc>
      </w:tr>
      <w:tr w:rsidR="00C92424" w:rsidRPr="00351492" w14:paraId="641D7876" w14:textId="77777777" w:rsidTr="00343559">
        <w:trPr>
          <w:trHeight w:val="346"/>
          <w:jc w:val="center"/>
        </w:trPr>
        <w:tc>
          <w:tcPr>
            <w:tcW w:w="532" w:type="dxa"/>
            <w:vAlign w:val="center"/>
          </w:tcPr>
          <w:p w14:paraId="1999015A"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22</w:t>
            </w:r>
          </w:p>
        </w:tc>
        <w:tc>
          <w:tcPr>
            <w:tcW w:w="5700" w:type="dxa"/>
          </w:tcPr>
          <w:p w14:paraId="1DD58D8C"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Liman tesisinin krokileri, erişim noktaları, çalışma alanları, kargo istifleme alanları</w:t>
            </w:r>
            <w:r w:rsidR="007D5F4D">
              <w:rPr>
                <w:rFonts w:cs="Times New Roman"/>
                <w:szCs w:val="24"/>
              </w:rPr>
              <w:t xml:space="preserve"> plan içerisinde yer almakta mıdır?</w:t>
            </w:r>
          </w:p>
        </w:tc>
        <w:tc>
          <w:tcPr>
            <w:tcW w:w="554" w:type="dxa"/>
            <w:vAlign w:val="center"/>
          </w:tcPr>
          <w:p w14:paraId="24A40203"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42EDF1E0"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3D64EE79" w14:textId="77777777" w:rsidR="00C92424" w:rsidRPr="00351492" w:rsidRDefault="00C92424" w:rsidP="00C92424">
            <w:pPr>
              <w:autoSpaceDE w:val="0"/>
              <w:autoSpaceDN w:val="0"/>
              <w:adjustRightInd w:val="0"/>
              <w:jc w:val="center"/>
              <w:rPr>
                <w:rFonts w:cs="Times New Roman"/>
                <w:szCs w:val="24"/>
              </w:rPr>
            </w:pPr>
          </w:p>
        </w:tc>
      </w:tr>
      <w:tr w:rsidR="00C92424" w:rsidRPr="00351492" w14:paraId="585BB2EA" w14:textId="77777777" w:rsidTr="00343559">
        <w:trPr>
          <w:trHeight w:val="346"/>
          <w:jc w:val="center"/>
        </w:trPr>
        <w:tc>
          <w:tcPr>
            <w:tcW w:w="532" w:type="dxa"/>
            <w:vAlign w:val="center"/>
          </w:tcPr>
          <w:p w14:paraId="59A34545"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23</w:t>
            </w:r>
          </w:p>
        </w:tc>
        <w:tc>
          <w:tcPr>
            <w:tcW w:w="5700" w:type="dxa"/>
          </w:tcPr>
          <w:p w14:paraId="67A55250" w14:textId="77777777" w:rsidR="00C92424" w:rsidRPr="007171AF" w:rsidRDefault="00F73DD7" w:rsidP="00C92424">
            <w:pPr>
              <w:autoSpaceDE w:val="0"/>
              <w:autoSpaceDN w:val="0"/>
              <w:adjustRightInd w:val="0"/>
              <w:rPr>
                <w:rFonts w:cs="Times New Roman"/>
                <w:strike/>
                <w:szCs w:val="24"/>
              </w:rPr>
            </w:pPr>
            <w:r w:rsidRPr="00351492">
              <w:rPr>
                <w:rFonts w:cs="Times New Roman"/>
                <w:szCs w:val="24"/>
              </w:rPr>
              <w:t xml:space="preserve">Güvenlik gücü, </w:t>
            </w:r>
            <w:proofErr w:type="spellStart"/>
            <w:r w:rsidRPr="00351492">
              <w:rPr>
                <w:rFonts w:cs="Times New Roman"/>
                <w:szCs w:val="24"/>
              </w:rPr>
              <w:t>LTGP'nın</w:t>
            </w:r>
            <w:proofErr w:type="spellEnd"/>
            <w:r w:rsidRPr="00351492">
              <w:rPr>
                <w:rFonts w:cs="Times New Roman"/>
                <w:szCs w:val="24"/>
              </w:rPr>
              <w:t xml:space="preserve"> “Güvenlik Gücü” </w:t>
            </w:r>
            <w:proofErr w:type="spellStart"/>
            <w:r w:rsidRPr="00351492">
              <w:rPr>
                <w:rFonts w:cs="Times New Roman"/>
                <w:szCs w:val="24"/>
              </w:rPr>
              <w:t>nde</w:t>
            </w:r>
            <w:proofErr w:type="spellEnd"/>
            <w:r w:rsidRPr="00351492">
              <w:rPr>
                <w:rFonts w:cs="Times New Roman"/>
                <w:szCs w:val="24"/>
              </w:rPr>
              <w:t xml:space="preserve"> tanımlandığı gibi</w:t>
            </w:r>
            <w:r>
              <w:rPr>
                <w:rFonts w:cs="Times New Roman"/>
                <w:szCs w:val="24"/>
              </w:rPr>
              <w:t xml:space="preserve"> mi</w:t>
            </w:r>
            <w:r w:rsidRPr="00351492">
              <w:rPr>
                <w:rFonts w:cs="Times New Roman"/>
                <w:szCs w:val="24"/>
              </w:rPr>
              <w:t>dir</w:t>
            </w:r>
            <w:r>
              <w:rPr>
                <w:rFonts w:cs="Times New Roman"/>
                <w:szCs w:val="24"/>
              </w:rPr>
              <w:t>?</w:t>
            </w:r>
            <w:r w:rsidRPr="00351492">
              <w:rPr>
                <w:rFonts w:cs="Times New Roman"/>
                <w:szCs w:val="24"/>
              </w:rPr>
              <w:t xml:space="preserve">  </w:t>
            </w:r>
          </w:p>
        </w:tc>
        <w:tc>
          <w:tcPr>
            <w:tcW w:w="554" w:type="dxa"/>
            <w:vAlign w:val="center"/>
          </w:tcPr>
          <w:p w14:paraId="4C53B6A1"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42922A16"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7C656189" w14:textId="77777777" w:rsidR="00C92424" w:rsidRPr="00351492" w:rsidRDefault="00C92424" w:rsidP="00C92424">
            <w:pPr>
              <w:autoSpaceDE w:val="0"/>
              <w:autoSpaceDN w:val="0"/>
              <w:adjustRightInd w:val="0"/>
              <w:jc w:val="center"/>
              <w:rPr>
                <w:rFonts w:cs="Times New Roman"/>
                <w:szCs w:val="24"/>
              </w:rPr>
            </w:pPr>
          </w:p>
        </w:tc>
      </w:tr>
      <w:tr w:rsidR="00C92424" w:rsidRPr="00351492" w14:paraId="3EBA9F0B" w14:textId="77777777" w:rsidTr="00343559">
        <w:trPr>
          <w:trHeight w:val="346"/>
          <w:jc w:val="center"/>
        </w:trPr>
        <w:tc>
          <w:tcPr>
            <w:tcW w:w="532" w:type="dxa"/>
            <w:vAlign w:val="center"/>
          </w:tcPr>
          <w:p w14:paraId="50EB9572"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24</w:t>
            </w:r>
          </w:p>
        </w:tc>
        <w:tc>
          <w:tcPr>
            <w:tcW w:w="5700" w:type="dxa"/>
          </w:tcPr>
          <w:p w14:paraId="78D11977" w14:textId="77777777" w:rsidR="00C92424" w:rsidRPr="00351492" w:rsidRDefault="00F73DD7" w:rsidP="00C92424">
            <w:pPr>
              <w:autoSpaceDE w:val="0"/>
              <w:autoSpaceDN w:val="0"/>
              <w:adjustRightInd w:val="0"/>
              <w:rPr>
                <w:rFonts w:cs="Times New Roman"/>
                <w:szCs w:val="24"/>
              </w:rPr>
            </w:pPr>
            <w:r>
              <w:rPr>
                <w:rFonts w:cs="Times New Roman"/>
                <w:szCs w:val="24"/>
              </w:rPr>
              <w:t xml:space="preserve">Güvenlik ekibi; </w:t>
            </w:r>
            <w:r w:rsidR="00C92424" w:rsidRPr="00351492">
              <w:rPr>
                <w:rFonts w:cs="Times New Roman"/>
                <w:szCs w:val="24"/>
              </w:rPr>
              <w:t>araçla devriye, alarmlara ve acil durumlara cevap vermek ve denetimi sürdürmek için yeterince donanımlı</w:t>
            </w:r>
            <w:r>
              <w:rPr>
                <w:rFonts w:cs="Times New Roman"/>
                <w:szCs w:val="24"/>
              </w:rPr>
              <w:t xml:space="preserve"> mı</w:t>
            </w:r>
            <w:r w:rsidR="00C92424" w:rsidRPr="00351492">
              <w:rPr>
                <w:rFonts w:cs="Times New Roman"/>
                <w:szCs w:val="24"/>
              </w:rPr>
              <w:t>dır</w:t>
            </w:r>
            <w:r>
              <w:rPr>
                <w:rFonts w:cs="Times New Roman"/>
                <w:szCs w:val="24"/>
              </w:rPr>
              <w:t>?</w:t>
            </w:r>
          </w:p>
        </w:tc>
        <w:tc>
          <w:tcPr>
            <w:tcW w:w="554" w:type="dxa"/>
            <w:vAlign w:val="center"/>
          </w:tcPr>
          <w:p w14:paraId="08CAEF62"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6C4E2D88"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0E35BDAF" w14:textId="77777777" w:rsidR="00C92424" w:rsidRPr="00351492" w:rsidRDefault="00C92424" w:rsidP="00C92424">
            <w:pPr>
              <w:autoSpaceDE w:val="0"/>
              <w:autoSpaceDN w:val="0"/>
              <w:adjustRightInd w:val="0"/>
              <w:jc w:val="center"/>
              <w:rPr>
                <w:rFonts w:cs="Times New Roman"/>
                <w:szCs w:val="24"/>
              </w:rPr>
            </w:pPr>
          </w:p>
        </w:tc>
      </w:tr>
      <w:tr w:rsidR="00C92424" w:rsidRPr="00351492" w14:paraId="6871520C" w14:textId="77777777" w:rsidTr="00343559">
        <w:trPr>
          <w:trHeight w:val="346"/>
          <w:jc w:val="center"/>
        </w:trPr>
        <w:tc>
          <w:tcPr>
            <w:tcW w:w="532" w:type="dxa"/>
            <w:vAlign w:val="center"/>
          </w:tcPr>
          <w:p w14:paraId="187432E1"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25</w:t>
            </w:r>
          </w:p>
        </w:tc>
        <w:tc>
          <w:tcPr>
            <w:tcW w:w="5700" w:type="dxa"/>
          </w:tcPr>
          <w:p w14:paraId="3CD098F6"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Güvenlik ile görevli personel veya sınırlı alanlara erişim sahibi olan personel, istihdam öncesi ve sırasında periyodik olarak gerçekleştirilen güvenlik kontrollerini geçmişler</w:t>
            </w:r>
            <w:r w:rsidR="00F73DD7">
              <w:rPr>
                <w:rFonts w:cs="Times New Roman"/>
                <w:szCs w:val="24"/>
              </w:rPr>
              <w:t xml:space="preserve"> mi</w:t>
            </w:r>
            <w:r w:rsidRPr="00351492">
              <w:rPr>
                <w:rFonts w:cs="Times New Roman"/>
                <w:szCs w:val="24"/>
              </w:rPr>
              <w:t>dir</w:t>
            </w:r>
            <w:r w:rsidR="00F73DD7">
              <w:rPr>
                <w:rFonts w:cs="Times New Roman"/>
                <w:szCs w:val="24"/>
              </w:rPr>
              <w:t>?</w:t>
            </w:r>
            <w:r w:rsidRPr="00351492">
              <w:rPr>
                <w:rFonts w:cs="Times New Roman"/>
                <w:szCs w:val="24"/>
              </w:rPr>
              <w:t xml:space="preserve"> Bu belgelendirilmiş ve kullanılan işlem açıklanmış</w:t>
            </w:r>
            <w:r w:rsidR="00F73DD7">
              <w:rPr>
                <w:rFonts w:cs="Times New Roman"/>
                <w:szCs w:val="24"/>
              </w:rPr>
              <w:t xml:space="preserve"> mıd</w:t>
            </w:r>
            <w:r w:rsidRPr="00351492">
              <w:rPr>
                <w:rFonts w:cs="Times New Roman"/>
                <w:szCs w:val="24"/>
              </w:rPr>
              <w:t>ır</w:t>
            </w:r>
            <w:r w:rsidR="00F73DD7">
              <w:rPr>
                <w:rFonts w:cs="Times New Roman"/>
                <w:szCs w:val="24"/>
              </w:rPr>
              <w:t>?</w:t>
            </w:r>
          </w:p>
        </w:tc>
        <w:tc>
          <w:tcPr>
            <w:tcW w:w="554" w:type="dxa"/>
            <w:vAlign w:val="center"/>
          </w:tcPr>
          <w:p w14:paraId="2988EA30"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048CFE98"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300FC7D0" w14:textId="77777777" w:rsidR="00C92424" w:rsidRPr="00351492" w:rsidRDefault="00C92424" w:rsidP="00C92424">
            <w:pPr>
              <w:autoSpaceDE w:val="0"/>
              <w:autoSpaceDN w:val="0"/>
              <w:adjustRightInd w:val="0"/>
              <w:jc w:val="center"/>
              <w:rPr>
                <w:rFonts w:cs="Times New Roman"/>
                <w:szCs w:val="24"/>
              </w:rPr>
            </w:pPr>
          </w:p>
        </w:tc>
      </w:tr>
      <w:tr w:rsidR="00C92424" w:rsidRPr="00351492" w14:paraId="3A0FE9A2" w14:textId="77777777" w:rsidTr="00343559">
        <w:trPr>
          <w:trHeight w:val="346"/>
          <w:jc w:val="center"/>
        </w:trPr>
        <w:tc>
          <w:tcPr>
            <w:tcW w:w="532" w:type="dxa"/>
            <w:vAlign w:val="center"/>
          </w:tcPr>
          <w:p w14:paraId="5E658E3E"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26</w:t>
            </w:r>
          </w:p>
        </w:tc>
        <w:tc>
          <w:tcPr>
            <w:tcW w:w="5700" w:type="dxa"/>
          </w:tcPr>
          <w:p w14:paraId="790ED256"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Her vardiyanın başında güvenlik personeline güvenlik ile son bilgiler veril</w:t>
            </w:r>
            <w:r w:rsidR="00F73DD7">
              <w:rPr>
                <w:rFonts w:cs="Times New Roman"/>
                <w:szCs w:val="24"/>
              </w:rPr>
              <w:t>mekte mid</w:t>
            </w:r>
            <w:r w:rsidRPr="00351492">
              <w:rPr>
                <w:rFonts w:cs="Times New Roman"/>
                <w:szCs w:val="24"/>
              </w:rPr>
              <w:t>ir</w:t>
            </w:r>
            <w:r w:rsidR="00F73DD7">
              <w:rPr>
                <w:rFonts w:cs="Times New Roman"/>
                <w:szCs w:val="24"/>
              </w:rPr>
              <w:t>?</w:t>
            </w:r>
          </w:p>
        </w:tc>
        <w:tc>
          <w:tcPr>
            <w:tcW w:w="554" w:type="dxa"/>
            <w:vAlign w:val="center"/>
          </w:tcPr>
          <w:p w14:paraId="48A82A13"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7662E60D"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4B20880B" w14:textId="77777777" w:rsidR="00C92424" w:rsidRPr="00351492" w:rsidRDefault="00C92424" w:rsidP="00C92424">
            <w:pPr>
              <w:autoSpaceDE w:val="0"/>
              <w:autoSpaceDN w:val="0"/>
              <w:adjustRightInd w:val="0"/>
              <w:jc w:val="center"/>
              <w:rPr>
                <w:rFonts w:cs="Times New Roman"/>
                <w:szCs w:val="24"/>
              </w:rPr>
            </w:pPr>
          </w:p>
        </w:tc>
      </w:tr>
      <w:tr w:rsidR="00C92424" w:rsidRPr="00351492" w14:paraId="47DE8FDA" w14:textId="77777777" w:rsidTr="00343559">
        <w:trPr>
          <w:trHeight w:val="346"/>
          <w:jc w:val="center"/>
        </w:trPr>
        <w:tc>
          <w:tcPr>
            <w:tcW w:w="532" w:type="dxa"/>
            <w:vAlign w:val="center"/>
          </w:tcPr>
          <w:p w14:paraId="0F82CB50"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27</w:t>
            </w:r>
          </w:p>
        </w:tc>
        <w:tc>
          <w:tcPr>
            <w:tcW w:w="5700" w:type="dxa"/>
          </w:tcPr>
          <w:p w14:paraId="27BE7F46"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 xml:space="preserve">Güvenlik gücü </w:t>
            </w:r>
            <w:r w:rsidR="00BE6BEA">
              <w:rPr>
                <w:rFonts w:cs="Times New Roman"/>
                <w:szCs w:val="24"/>
              </w:rPr>
              <w:t>talepleri/</w:t>
            </w:r>
            <w:r w:rsidRPr="00351492">
              <w:rPr>
                <w:rFonts w:cs="Times New Roman"/>
                <w:szCs w:val="24"/>
              </w:rPr>
              <w:t xml:space="preserve">ihtiyaçları </w:t>
            </w:r>
            <w:r w:rsidR="00BE6BEA">
              <w:rPr>
                <w:rFonts w:cs="Times New Roman"/>
                <w:szCs w:val="24"/>
              </w:rPr>
              <w:t>aylık</w:t>
            </w:r>
            <w:r w:rsidRPr="00351492">
              <w:rPr>
                <w:rFonts w:cs="Times New Roman"/>
                <w:szCs w:val="24"/>
              </w:rPr>
              <w:t xml:space="preserve"> olarak gözden geçiril</w:t>
            </w:r>
            <w:r w:rsidR="00F73DD7">
              <w:rPr>
                <w:rFonts w:cs="Times New Roman"/>
                <w:szCs w:val="24"/>
              </w:rPr>
              <w:t xml:space="preserve">mekte </w:t>
            </w:r>
            <w:r w:rsidRPr="00351492">
              <w:rPr>
                <w:rFonts w:cs="Times New Roman"/>
                <w:szCs w:val="24"/>
              </w:rPr>
              <w:t>ve gerektiğinde revize edil</w:t>
            </w:r>
            <w:r w:rsidR="00F73DD7">
              <w:rPr>
                <w:rFonts w:cs="Times New Roman"/>
                <w:szCs w:val="24"/>
              </w:rPr>
              <w:t>mekte mid</w:t>
            </w:r>
            <w:r w:rsidRPr="00351492">
              <w:rPr>
                <w:rFonts w:cs="Times New Roman"/>
                <w:szCs w:val="24"/>
              </w:rPr>
              <w:t>ir</w:t>
            </w:r>
            <w:r w:rsidR="00F73DD7">
              <w:rPr>
                <w:rFonts w:cs="Times New Roman"/>
                <w:szCs w:val="24"/>
              </w:rPr>
              <w:t>?</w:t>
            </w:r>
          </w:p>
        </w:tc>
        <w:tc>
          <w:tcPr>
            <w:tcW w:w="554" w:type="dxa"/>
            <w:vAlign w:val="center"/>
          </w:tcPr>
          <w:p w14:paraId="522577A5"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026BDF45"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7F6103DF" w14:textId="77777777" w:rsidR="00C92424" w:rsidRPr="00351492" w:rsidRDefault="00C92424" w:rsidP="00C92424">
            <w:pPr>
              <w:autoSpaceDE w:val="0"/>
              <w:autoSpaceDN w:val="0"/>
              <w:adjustRightInd w:val="0"/>
              <w:jc w:val="center"/>
              <w:rPr>
                <w:rFonts w:cs="Times New Roman"/>
                <w:szCs w:val="24"/>
              </w:rPr>
            </w:pPr>
          </w:p>
        </w:tc>
      </w:tr>
      <w:tr w:rsidR="00C92424" w:rsidRPr="00351492" w14:paraId="48504801" w14:textId="77777777" w:rsidTr="00343559">
        <w:trPr>
          <w:trHeight w:val="346"/>
          <w:jc w:val="center"/>
        </w:trPr>
        <w:tc>
          <w:tcPr>
            <w:tcW w:w="532" w:type="dxa"/>
            <w:vAlign w:val="center"/>
          </w:tcPr>
          <w:p w14:paraId="4041891E"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28</w:t>
            </w:r>
          </w:p>
        </w:tc>
        <w:tc>
          <w:tcPr>
            <w:tcW w:w="5700" w:type="dxa"/>
          </w:tcPr>
          <w:p w14:paraId="2D362575"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 xml:space="preserve">Güvenlik personeli onaylanmış üniformalar </w:t>
            </w:r>
            <w:r w:rsidR="00F73DD7">
              <w:rPr>
                <w:rFonts w:cs="Times New Roman"/>
                <w:szCs w:val="24"/>
              </w:rPr>
              <w:t xml:space="preserve">dışında farklı üniforma </w:t>
            </w:r>
            <w:r w:rsidRPr="00351492">
              <w:rPr>
                <w:rFonts w:cs="Times New Roman"/>
                <w:szCs w:val="24"/>
              </w:rPr>
              <w:t>giy</w:t>
            </w:r>
            <w:r w:rsidR="00F73DD7">
              <w:rPr>
                <w:rFonts w:cs="Times New Roman"/>
                <w:szCs w:val="24"/>
              </w:rPr>
              <w:t>mekte midi</w:t>
            </w:r>
            <w:r w:rsidRPr="00351492">
              <w:rPr>
                <w:rFonts w:cs="Times New Roman"/>
                <w:szCs w:val="24"/>
              </w:rPr>
              <w:t>r</w:t>
            </w:r>
            <w:r w:rsidR="00F73DD7">
              <w:rPr>
                <w:rFonts w:cs="Times New Roman"/>
                <w:szCs w:val="24"/>
              </w:rPr>
              <w:t>?</w:t>
            </w:r>
          </w:p>
        </w:tc>
        <w:tc>
          <w:tcPr>
            <w:tcW w:w="554" w:type="dxa"/>
            <w:vAlign w:val="center"/>
          </w:tcPr>
          <w:p w14:paraId="1147C004"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089E0A03"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31F2BD2D" w14:textId="77777777" w:rsidR="00C92424" w:rsidRPr="00351492" w:rsidRDefault="00C92424" w:rsidP="00C92424">
            <w:pPr>
              <w:autoSpaceDE w:val="0"/>
              <w:autoSpaceDN w:val="0"/>
              <w:adjustRightInd w:val="0"/>
              <w:jc w:val="center"/>
              <w:rPr>
                <w:rFonts w:cs="Times New Roman"/>
                <w:szCs w:val="24"/>
              </w:rPr>
            </w:pPr>
          </w:p>
        </w:tc>
      </w:tr>
      <w:tr w:rsidR="00C92424" w:rsidRPr="00351492" w14:paraId="4EF0B3FD" w14:textId="77777777" w:rsidTr="00343559">
        <w:trPr>
          <w:trHeight w:val="346"/>
          <w:jc w:val="center"/>
        </w:trPr>
        <w:tc>
          <w:tcPr>
            <w:tcW w:w="532" w:type="dxa"/>
            <w:vAlign w:val="center"/>
          </w:tcPr>
          <w:p w14:paraId="4AE73457"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29</w:t>
            </w:r>
          </w:p>
        </w:tc>
        <w:tc>
          <w:tcPr>
            <w:tcW w:w="5700" w:type="dxa"/>
          </w:tcPr>
          <w:p w14:paraId="22CFCF9D"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Güvenlik personeli devriyeleri, tüm dış ve ana iç erişim noktaları dahil olmak üzere liman tesisinin tüm bölümlerini rutin olarak kapsamakta</w:t>
            </w:r>
            <w:r w:rsidR="00F73DD7">
              <w:rPr>
                <w:rFonts w:cs="Times New Roman"/>
                <w:szCs w:val="24"/>
              </w:rPr>
              <w:t xml:space="preserve"> mı</w:t>
            </w:r>
            <w:r w:rsidRPr="00351492">
              <w:rPr>
                <w:rFonts w:cs="Times New Roman"/>
                <w:szCs w:val="24"/>
              </w:rPr>
              <w:t>dır</w:t>
            </w:r>
            <w:r w:rsidR="00F73DD7">
              <w:rPr>
                <w:rFonts w:cs="Times New Roman"/>
                <w:szCs w:val="24"/>
              </w:rPr>
              <w:t>?</w:t>
            </w:r>
          </w:p>
        </w:tc>
        <w:tc>
          <w:tcPr>
            <w:tcW w:w="554" w:type="dxa"/>
            <w:vAlign w:val="center"/>
          </w:tcPr>
          <w:p w14:paraId="195C83FE"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0D406578"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7A8156ED" w14:textId="77777777" w:rsidR="00C92424" w:rsidRPr="00351492" w:rsidRDefault="00C92424" w:rsidP="00C92424">
            <w:pPr>
              <w:autoSpaceDE w:val="0"/>
              <w:autoSpaceDN w:val="0"/>
              <w:adjustRightInd w:val="0"/>
              <w:jc w:val="center"/>
              <w:rPr>
                <w:rFonts w:cs="Times New Roman"/>
                <w:szCs w:val="24"/>
              </w:rPr>
            </w:pPr>
          </w:p>
        </w:tc>
      </w:tr>
      <w:tr w:rsidR="00C92424" w:rsidRPr="00351492" w14:paraId="372B30B3" w14:textId="77777777" w:rsidTr="00343559">
        <w:trPr>
          <w:trHeight w:val="346"/>
          <w:jc w:val="center"/>
        </w:trPr>
        <w:tc>
          <w:tcPr>
            <w:tcW w:w="532" w:type="dxa"/>
            <w:vAlign w:val="center"/>
          </w:tcPr>
          <w:p w14:paraId="0335CE5A"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30</w:t>
            </w:r>
          </w:p>
        </w:tc>
        <w:tc>
          <w:tcPr>
            <w:tcW w:w="5700" w:type="dxa"/>
          </w:tcPr>
          <w:p w14:paraId="4239F337"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Liman tesisinin organize / donanımlı bir güvenlik krizi yönetimi ekibi veya yerel otoritenin organize / donanımlı bir kriz yönetimi ekibi var</w:t>
            </w:r>
            <w:r w:rsidR="00F73DD7">
              <w:rPr>
                <w:rFonts w:cs="Times New Roman"/>
                <w:szCs w:val="24"/>
              </w:rPr>
              <w:t xml:space="preserve"> mı</w:t>
            </w:r>
            <w:r w:rsidRPr="00351492">
              <w:rPr>
                <w:rFonts w:cs="Times New Roman"/>
                <w:szCs w:val="24"/>
              </w:rPr>
              <w:t>dır</w:t>
            </w:r>
            <w:r w:rsidR="00F73DD7">
              <w:rPr>
                <w:rFonts w:cs="Times New Roman"/>
                <w:szCs w:val="24"/>
              </w:rPr>
              <w:t>?</w:t>
            </w:r>
          </w:p>
        </w:tc>
        <w:tc>
          <w:tcPr>
            <w:tcW w:w="554" w:type="dxa"/>
            <w:vAlign w:val="center"/>
          </w:tcPr>
          <w:p w14:paraId="44345861"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272F5216"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5D6CEF75" w14:textId="77777777" w:rsidR="00C92424" w:rsidRPr="00351492" w:rsidRDefault="00C92424" w:rsidP="00C92424">
            <w:pPr>
              <w:autoSpaceDE w:val="0"/>
              <w:autoSpaceDN w:val="0"/>
              <w:adjustRightInd w:val="0"/>
              <w:jc w:val="center"/>
              <w:rPr>
                <w:rFonts w:cs="Times New Roman"/>
                <w:szCs w:val="24"/>
              </w:rPr>
            </w:pPr>
          </w:p>
        </w:tc>
      </w:tr>
    </w:tbl>
    <w:p w14:paraId="0EF80AAA" w14:textId="77777777" w:rsidR="00657769" w:rsidRDefault="00657769">
      <w:pPr>
        <w:spacing w:after="160"/>
        <w:jc w:val="left"/>
      </w:pPr>
    </w:p>
    <w:tbl>
      <w:tblPr>
        <w:tblStyle w:val="TableGrid3"/>
        <w:tblW w:w="0" w:type="auto"/>
        <w:jc w:val="center"/>
        <w:tblLook w:val="04A0" w:firstRow="1" w:lastRow="0" w:firstColumn="1" w:lastColumn="0" w:noHBand="0" w:noVBand="1"/>
      </w:tblPr>
      <w:tblGrid>
        <w:gridCol w:w="530"/>
        <w:gridCol w:w="5773"/>
        <w:gridCol w:w="492"/>
        <w:gridCol w:w="506"/>
        <w:gridCol w:w="1761"/>
      </w:tblGrid>
      <w:tr w:rsidR="00657769" w:rsidRPr="00351492" w14:paraId="32171423" w14:textId="77777777" w:rsidTr="00343559">
        <w:trPr>
          <w:jc w:val="center"/>
        </w:trPr>
        <w:tc>
          <w:tcPr>
            <w:tcW w:w="6374" w:type="dxa"/>
            <w:gridSpan w:val="2"/>
            <w:shd w:val="clear" w:color="auto" w:fill="D9D9D9" w:themeFill="background1" w:themeFillShade="D9"/>
          </w:tcPr>
          <w:p w14:paraId="5CBDC1BF" w14:textId="77777777" w:rsidR="00657769" w:rsidRPr="00351492" w:rsidRDefault="00853513" w:rsidP="00853513">
            <w:pPr>
              <w:autoSpaceDE w:val="0"/>
              <w:autoSpaceDN w:val="0"/>
              <w:adjustRightInd w:val="0"/>
              <w:spacing w:before="120"/>
              <w:jc w:val="center"/>
              <w:rPr>
                <w:rFonts w:cs="Times New Roman"/>
                <w:b/>
                <w:szCs w:val="24"/>
              </w:rPr>
            </w:pPr>
            <w:r w:rsidRPr="00351492">
              <w:rPr>
                <w:rFonts w:cs="Times New Roman"/>
                <w:b/>
                <w:szCs w:val="24"/>
              </w:rPr>
              <w:lastRenderedPageBreak/>
              <w:t>Etkenler</w:t>
            </w:r>
          </w:p>
        </w:tc>
        <w:tc>
          <w:tcPr>
            <w:tcW w:w="412" w:type="dxa"/>
            <w:shd w:val="clear" w:color="auto" w:fill="D9D9D9" w:themeFill="background1" w:themeFillShade="D9"/>
          </w:tcPr>
          <w:p w14:paraId="76BE99BF" w14:textId="77777777" w:rsidR="00657769" w:rsidRPr="00351492" w:rsidRDefault="00657769" w:rsidP="002016FC">
            <w:pPr>
              <w:autoSpaceDE w:val="0"/>
              <w:autoSpaceDN w:val="0"/>
              <w:adjustRightInd w:val="0"/>
              <w:spacing w:before="120"/>
              <w:jc w:val="center"/>
              <w:rPr>
                <w:rFonts w:cs="Times New Roman"/>
                <w:b/>
                <w:szCs w:val="24"/>
              </w:rPr>
            </w:pPr>
            <w:r w:rsidRPr="00351492">
              <w:rPr>
                <w:rFonts w:cs="Times New Roman"/>
                <w:b/>
                <w:szCs w:val="24"/>
              </w:rPr>
              <w:t>E</w:t>
            </w:r>
          </w:p>
        </w:tc>
        <w:tc>
          <w:tcPr>
            <w:tcW w:w="506" w:type="dxa"/>
            <w:shd w:val="clear" w:color="auto" w:fill="D9D9D9" w:themeFill="background1" w:themeFillShade="D9"/>
          </w:tcPr>
          <w:p w14:paraId="091D1AAB" w14:textId="77777777" w:rsidR="00657769" w:rsidRPr="00351492" w:rsidRDefault="00657769" w:rsidP="002016FC">
            <w:pPr>
              <w:autoSpaceDE w:val="0"/>
              <w:autoSpaceDN w:val="0"/>
              <w:adjustRightInd w:val="0"/>
              <w:spacing w:before="120"/>
              <w:jc w:val="center"/>
              <w:rPr>
                <w:rFonts w:cs="Times New Roman"/>
                <w:b/>
                <w:szCs w:val="24"/>
              </w:rPr>
            </w:pPr>
            <w:r w:rsidRPr="00351492">
              <w:rPr>
                <w:rFonts w:cs="Times New Roman"/>
                <w:b/>
                <w:szCs w:val="24"/>
              </w:rPr>
              <w:t>H</w:t>
            </w:r>
          </w:p>
        </w:tc>
        <w:tc>
          <w:tcPr>
            <w:tcW w:w="1770" w:type="dxa"/>
            <w:shd w:val="clear" w:color="auto" w:fill="D9D9D9" w:themeFill="background1" w:themeFillShade="D9"/>
          </w:tcPr>
          <w:p w14:paraId="3C94C359" w14:textId="77777777" w:rsidR="00657769" w:rsidRPr="00351492" w:rsidRDefault="00657769" w:rsidP="002016FC">
            <w:pPr>
              <w:autoSpaceDE w:val="0"/>
              <w:autoSpaceDN w:val="0"/>
              <w:adjustRightInd w:val="0"/>
              <w:spacing w:before="120"/>
              <w:rPr>
                <w:rFonts w:cs="Times New Roman"/>
                <w:b/>
                <w:szCs w:val="24"/>
              </w:rPr>
            </w:pPr>
            <w:r w:rsidRPr="00351492">
              <w:rPr>
                <w:rFonts w:cs="Times New Roman"/>
                <w:b/>
                <w:szCs w:val="24"/>
              </w:rPr>
              <w:t>Yorumlar</w:t>
            </w:r>
          </w:p>
        </w:tc>
      </w:tr>
      <w:tr w:rsidR="00931AC7" w:rsidRPr="00351492" w14:paraId="3CC86D44" w14:textId="77777777" w:rsidTr="00343559">
        <w:trPr>
          <w:trHeight w:val="346"/>
          <w:jc w:val="center"/>
        </w:trPr>
        <w:tc>
          <w:tcPr>
            <w:tcW w:w="532" w:type="dxa"/>
            <w:vAlign w:val="center"/>
          </w:tcPr>
          <w:p w14:paraId="3A6C3E49" w14:textId="77777777" w:rsidR="00931AC7" w:rsidRPr="00351492" w:rsidRDefault="00931AC7" w:rsidP="00931AC7">
            <w:pPr>
              <w:autoSpaceDE w:val="0"/>
              <w:autoSpaceDN w:val="0"/>
              <w:adjustRightInd w:val="0"/>
              <w:jc w:val="center"/>
              <w:rPr>
                <w:rFonts w:cs="Times New Roman"/>
                <w:b/>
                <w:szCs w:val="24"/>
              </w:rPr>
            </w:pPr>
            <w:r w:rsidRPr="00351492">
              <w:rPr>
                <w:rFonts w:cs="Times New Roman"/>
                <w:b/>
                <w:szCs w:val="24"/>
              </w:rPr>
              <w:t>31</w:t>
            </w:r>
          </w:p>
        </w:tc>
        <w:tc>
          <w:tcPr>
            <w:tcW w:w="5842" w:type="dxa"/>
          </w:tcPr>
          <w:p w14:paraId="659E3981" w14:textId="77777777" w:rsidR="00931AC7" w:rsidRPr="00351492" w:rsidRDefault="00931AC7" w:rsidP="00931AC7">
            <w:pPr>
              <w:autoSpaceDE w:val="0"/>
              <w:autoSpaceDN w:val="0"/>
              <w:adjustRightInd w:val="0"/>
              <w:rPr>
                <w:rFonts w:cs="Times New Roman"/>
                <w:szCs w:val="24"/>
              </w:rPr>
            </w:pPr>
            <w:r w:rsidRPr="00351492">
              <w:rPr>
                <w:rFonts w:cs="Times New Roman"/>
                <w:szCs w:val="24"/>
              </w:rPr>
              <w:t>Acil veya kriz durumunda ek güvenlik sağlamak için prosedürler uygulanmakta</w:t>
            </w:r>
            <w:r>
              <w:rPr>
                <w:rFonts w:cs="Times New Roman"/>
                <w:szCs w:val="24"/>
              </w:rPr>
              <w:t xml:space="preserve"> mı</w:t>
            </w:r>
            <w:r w:rsidRPr="00351492">
              <w:rPr>
                <w:rFonts w:cs="Times New Roman"/>
                <w:szCs w:val="24"/>
              </w:rPr>
              <w:t>dır</w:t>
            </w:r>
            <w:r>
              <w:rPr>
                <w:rFonts w:cs="Times New Roman"/>
                <w:szCs w:val="24"/>
              </w:rPr>
              <w:t>?</w:t>
            </w:r>
          </w:p>
        </w:tc>
        <w:tc>
          <w:tcPr>
            <w:tcW w:w="412" w:type="dxa"/>
            <w:vAlign w:val="center"/>
          </w:tcPr>
          <w:p w14:paraId="0210F28B" w14:textId="77777777" w:rsidR="00931AC7" w:rsidRPr="00351492" w:rsidRDefault="00931AC7" w:rsidP="00931AC7">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5F356874" w14:textId="77777777" w:rsidR="00931AC7" w:rsidRPr="00351492" w:rsidRDefault="00931AC7" w:rsidP="00931AC7">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1EF51F8F" w14:textId="77777777" w:rsidR="00931AC7" w:rsidRPr="00351492" w:rsidRDefault="00931AC7" w:rsidP="00931AC7">
            <w:pPr>
              <w:autoSpaceDE w:val="0"/>
              <w:autoSpaceDN w:val="0"/>
              <w:adjustRightInd w:val="0"/>
              <w:jc w:val="center"/>
              <w:rPr>
                <w:rFonts w:cs="Times New Roman"/>
                <w:szCs w:val="24"/>
              </w:rPr>
            </w:pPr>
          </w:p>
        </w:tc>
      </w:tr>
      <w:tr w:rsidR="00931AC7" w:rsidRPr="00351492" w14:paraId="34810910" w14:textId="77777777" w:rsidTr="00343559">
        <w:trPr>
          <w:trHeight w:val="346"/>
          <w:jc w:val="center"/>
        </w:trPr>
        <w:tc>
          <w:tcPr>
            <w:tcW w:w="532" w:type="dxa"/>
            <w:vAlign w:val="center"/>
          </w:tcPr>
          <w:p w14:paraId="7014AC02" w14:textId="77777777" w:rsidR="00931AC7" w:rsidRPr="00351492" w:rsidRDefault="00931AC7" w:rsidP="00931AC7">
            <w:pPr>
              <w:autoSpaceDE w:val="0"/>
              <w:autoSpaceDN w:val="0"/>
              <w:adjustRightInd w:val="0"/>
              <w:jc w:val="center"/>
              <w:rPr>
                <w:rFonts w:cs="Times New Roman"/>
                <w:b/>
                <w:szCs w:val="24"/>
              </w:rPr>
            </w:pPr>
            <w:r w:rsidRPr="00351492">
              <w:rPr>
                <w:rFonts w:cs="Times New Roman"/>
                <w:b/>
                <w:szCs w:val="24"/>
              </w:rPr>
              <w:t>32</w:t>
            </w:r>
          </w:p>
        </w:tc>
        <w:tc>
          <w:tcPr>
            <w:tcW w:w="5842" w:type="dxa"/>
          </w:tcPr>
          <w:p w14:paraId="6417AE8D" w14:textId="77777777" w:rsidR="00931AC7" w:rsidRPr="00351492" w:rsidRDefault="00931AC7" w:rsidP="00931AC7">
            <w:pPr>
              <w:autoSpaceDE w:val="0"/>
              <w:autoSpaceDN w:val="0"/>
              <w:adjustRightInd w:val="0"/>
              <w:rPr>
                <w:rFonts w:cs="Times New Roman"/>
                <w:szCs w:val="24"/>
              </w:rPr>
            </w:pPr>
            <w:r w:rsidRPr="00351492">
              <w:rPr>
                <w:rFonts w:cs="Times New Roman"/>
                <w:szCs w:val="24"/>
              </w:rPr>
              <w:t>Liman tesisi güvenlik sorumlusu ve yerel yönetim arasında irtibat kurulmuş</w:t>
            </w:r>
            <w:r>
              <w:rPr>
                <w:rFonts w:cs="Times New Roman"/>
                <w:szCs w:val="24"/>
              </w:rPr>
              <w:t xml:space="preserve"> mud</w:t>
            </w:r>
            <w:r w:rsidRPr="00351492">
              <w:rPr>
                <w:rFonts w:cs="Times New Roman"/>
                <w:szCs w:val="24"/>
              </w:rPr>
              <w:t>ur</w:t>
            </w:r>
            <w:r>
              <w:rPr>
                <w:rFonts w:cs="Times New Roman"/>
                <w:szCs w:val="24"/>
              </w:rPr>
              <w:t>?</w:t>
            </w:r>
          </w:p>
        </w:tc>
        <w:tc>
          <w:tcPr>
            <w:tcW w:w="412" w:type="dxa"/>
            <w:vAlign w:val="center"/>
          </w:tcPr>
          <w:p w14:paraId="7B9051BA" w14:textId="77777777" w:rsidR="00931AC7" w:rsidRPr="00351492" w:rsidRDefault="00931AC7" w:rsidP="00931AC7">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6A9C4C19" w14:textId="77777777" w:rsidR="00931AC7" w:rsidRPr="00351492" w:rsidRDefault="00931AC7" w:rsidP="00931AC7">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09203AEB" w14:textId="77777777" w:rsidR="00931AC7" w:rsidRPr="00351492" w:rsidRDefault="00931AC7" w:rsidP="00931AC7">
            <w:pPr>
              <w:autoSpaceDE w:val="0"/>
              <w:autoSpaceDN w:val="0"/>
              <w:adjustRightInd w:val="0"/>
              <w:jc w:val="center"/>
              <w:rPr>
                <w:rFonts w:cs="Times New Roman"/>
                <w:szCs w:val="24"/>
              </w:rPr>
            </w:pPr>
          </w:p>
        </w:tc>
      </w:tr>
      <w:tr w:rsidR="00931AC7" w:rsidRPr="00351492" w14:paraId="40CF62B0" w14:textId="77777777" w:rsidTr="00343559">
        <w:trPr>
          <w:trHeight w:val="346"/>
          <w:jc w:val="center"/>
        </w:trPr>
        <w:tc>
          <w:tcPr>
            <w:tcW w:w="532" w:type="dxa"/>
            <w:vAlign w:val="center"/>
          </w:tcPr>
          <w:p w14:paraId="55456D6C" w14:textId="77777777" w:rsidR="00931AC7" w:rsidRPr="00351492" w:rsidRDefault="00931AC7" w:rsidP="00931AC7">
            <w:pPr>
              <w:autoSpaceDE w:val="0"/>
              <w:autoSpaceDN w:val="0"/>
              <w:adjustRightInd w:val="0"/>
              <w:jc w:val="center"/>
              <w:rPr>
                <w:rFonts w:cs="Times New Roman"/>
                <w:b/>
                <w:szCs w:val="24"/>
              </w:rPr>
            </w:pPr>
            <w:r w:rsidRPr="00351492">
              <w:rPr>
                <w:rFonts w:cs="Times New Roman"/>
                <w:b/>
                <w:szCs w:val="24"/>
              </w:rPr>
              <w:t>33</w:t>
            </w:r>
          </w:p>
        </w:tc>
        <w:tc>
          <w:tcPr>
            <w:tcW w:w="5842" w:type="dxa"/>
          </w:tcPr>
          <w:p w14:paraId="6383B46E" w14:textId="77777777" w:rsidR="00931AC7" w:rsidRPr="00351492" w:rsidRDefault="00931AC7" w:rsidP="00931AC7">
            <w:pPr>
              <w:autoSpaceDE w:val="0"/>
              <w:autoSpaceDN w:val="0"/>
              <w:adjustRightInd w:val="0"/>
              <w:rPr>
                <w:rFonts w:cs="Times New Roman"/>
                <w:szCs w:val="24"/>
              </w:rPr>
            </w:pPr>
            <w:r w:rsidRPr="00351492">
              <w:rPr>
                <w:rFonts w:cs="Times New Roman"/>
                <w:szCs w:val="24"/>
              </w:rPr>
              <w:t>Güvenlik görevlileri, güvenlik devriyeleri sırasında durumlarını belirlenen bir irtibat noktasına bildir</w:t>
            </w:r>
            <w:r>
              <w:rPr>
                <w:rFonts w:cs="Times New Roman"/>
                <w:szCs w:val="24"/>
              </w:rPr>
              <w:t>mekte midir?</w:t>
            </w:r>
          </w:p>
        </w:tc>
        <w:tc>
          <w:tcPr>
            <w:tcW w:w="412" w:type="dxa"/>
            <w:vAlign w:val="center"/>
          </w:tcPr>
          <w:p w14:paraId="4EADC4E4" w14:textId="77777777" w:rsidR="00931AC7" w:rsidRPr="00351492" w:rsidRDefault="00931AC7" w:rsidP="00931AC7">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7B672C00" w14:textId="77777777" w:rsidR="00931AC7" w:rsidRPr="00351492" w:rsidRDefault="00931AC7" w:rsidP="00931AC7">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400FFFA6" w14:textId="77777777" w:rsidR="00931AC7" w:rsidRPr="00351492" w:rsidRDefault="00931AC7" w:rsidP="00931AC7">
            <w:pPr>
              <w:autoSpaceDE w:val="0"/>
              <w:autoSpaceDN w:val="0"/>
              <w:adjustRightInd w:val="0"/>
              <w:jc w:val="center"/>
              <w:rPr>
                <w:rFonts w:cs="Times New Roman"/>
                <w:szCs w:val="24"/>
              </w:rPr>
            </w:pPr>
          </w:p>
        </w:tc>
      </w:tr>
      <w:tr w:rsidR="00C92424" w:rsidRPr="00351492" w14:paraId="73460C7D" w14:textId="77777777" w:rsidTr="00343559">
        <w:trPr>
          <w:trHeight w:val="346"/>
          <w:jc w:val="center"/>
        </w:trPr>
        <w:tc>
          <w:tcPr>
            <w:tcW w:w="532" w:type="dxa"/>
            <w:vAlign w:val="center"/>
          </w:tcPr>
          <w:p w14:paraId="6F09DC8A"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34</w:t>
            </w:r>
          </w:p>
        </w:tc>
        <w:tc>
          <w:tcPr>
            <w:tcW w:w="5842" w:type="dxa"/>
          </w:tcPr>
          <w:p w14:paraId="685E9BD5"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Güvenlik personeli görevlendirmeleri ve devriye süreleri ve güzergahları öngörülebilirliği önlemek için çeşitlendirilmiş</w:t>
            </w:r>
            <w:r w:rsidR="00F73DD7">
              <w:rPr>
                <w:rFonts w:cs="Times New Roman"/>
                <w:szCs w:val="24"/>
              </w:rPr>
              <w:t xml:space="preserve"> mid</w:t>
            </w:r>
            <w:r w:rsidRPr="00351492">
              <w:rPr>
                <w:rFonts w:cs="Times New Roman"/>
                <w:szCs w:val="24"/>
              </w:rPr>
              <w:t>ir</w:t>
            </w:r>
            <w:r w:rsidR="00F73DD7">
              <w:rPr>
                <w:rFonts w:cs="Times New Roman"/>
                <w:szCs w:val="24"/>
              </w:rPr>
              <w:t>?</w:t>
            </w:r>
          </w:p>
        </w:tc>
        <w:tc>
          <w:tcPr>
            <w:tcW w:w="412" w:type="dxa"/>
            <w:vAlign w:val="center"/>
          </w:tcPr>
          <w:p w14:paraId="108D2468"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11BA5E16"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35B81D3A" w14:textId="77777777" w:rsidR="00C92424" w:rsidRPr="00351492" w:rsidRDefault="00C92424" w:rsidP="00C92424">
            <w:pPr>
              <w:autoSpaceDE w:val="0"/>
              <w:autoSpaceDN w:val="0"/>
              <w:adjustRightInd w:val="0"/>
              <w:jc w:val="center"/>
              <w:rPr>
                <w:rFonts w:cs="Times New Roman"/>
                <w:szCs w:val="24"/>
              </w:rPr>
            </w:pPr>
          </w:p>
        </w:tc>
      </w:tr>
      <w:tr w:rsidR="00C92424" w:rsidRPr="00351492" w14:paraId="4F7FD214" w14:textId="77777777" w:rsidTr="00343559">
        <w:trPr>
          <w:trHeight w:val="346"/>
          <w:jc w:val="center"/>
        </w:trPr>
        <w:tc>
          <w:tcPr>
            <w:tcW w:w="532" w:type="dxa"/>
            <w:vAlign w:val="center"/>
          </w:tcPr>
          <w:p w14:paraId="615A101E"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35</w:t>
            </w:r>
          </w:p>
        </w:tc>
        <w:tc>
          <w:tcPr>
            <w:tcW w:w="5842" w:type="dxa"/>
          </w:tcPr>
          <w:p w14:paraId="572940B7"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Güvenlik personeli için eğitim kayıtları tutul</w:t>
            </w:r>
            <w:r w:rsidR="00F73DD7">
              <w:rPr>
                <w:rFonts w:cs="Times New Roman"/>
                <w:szCs w:val="24"/>
              </w:rPr>
              <w:t>makta mıdı</w:t>
            </w:r>
            <w:r w:rsidRPr="00351492">
              <w:rPr>
                <w:rFonts w:cs="Times New Roman"/>
                <w:szCs w:val="24"/>
              </w:rPr>
              <w:t>r</w:t>
            </w:r>
            <w:r w:rsidR="00890277">
              <w:rPr>
                <w:rFonts w:cs="Times New Roman"/>
                <w:szCs w:val="24"/>
              </w:rPr>
              <w:t>?</w:t>
            </w:r>
          </w:p>
        </w:tc>
        <w:tc>
          <w:tcPr>
            <w:tcW w:w="412" w:type="dxa"/>
            <w:vAlign w:val="center"/>
          </w:tcPr>
          <w:p w14:paraId="64A482F2"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16406F49"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40F9F02D" w14:textId="77777777" w:rsidR="00C92424" w:rsidRPr="00351492" w:rsidRDefault="00C92424" w:rsidP="00C92424">
            <w:pPr>
              <w:autoSpaceDE w:val="0"/>
              <w:autoSpaceDN w:val="0"/>
              <w:adjustRightInd w:val="0"/>
              <w:jc w:val="center"/>
              <w:rPr>
                <w:rFonts w:cs="Times New Roman"/>
                <w:szCs w:val="24"/>
              </w:rPr>
            </w:pPr>
          </w:p>
        </w:tc>
      </w:tr>
      <w:tr w:rsidR="00C92424" w:rsidRPr="00351492" w14:paraId="7CE3F998" w14:textId="77777777" w:rsidTr="00343559">
        <w:trPr>
          <w:trHeight w:val="346"/>
          <w:jc w:val="center"/>
        </w:trPr>
        <w:tc>
          <w:tcPr>
            <w:tcW w:w="532" w:type="dxa"/>
            <w:vAlign w:val="center"/>
          </w:tcPr>
          <w:p w14:paraId="75AB1A09" w14:textId="77777777" w:rsidR="00C92424" w:rsidRPr="00351492" w:rsidRDefault="00C92424" w:rsidP="00C92424">
            <w:pPr>
              <w:autoSpaceDE w:val="0"/>
              <w:autoSpaceDN w:val="0"/>
              <w:adjustRightInd w:val="0"/>
              <w:jc w:val="center"/>
              <w:rPr>
                <w:rFonts w:cs="Times New Roman"/>
                <w:b/>
                <w:szCs w:val="24"/>
                <w:lang w:val="en-US"/>
              </w:rPr>
            </w:pPr>
            <w:r w:rsidRPr="00351492">
              <w:rPr>
                <w:rFonts w:cs="Times New Roman"/>
                <w:b/>
                <w:szCs w:val="24"/>
                <w:lang w:val="en-US"/>
              </w:rPr>
              <w:t>36</w:t>
            </w:r>
          </w:p>
        </w:tc>
        <w:tc>
          <w:tcPr>
            <w:tcW w:w="5842" w:type="dxa"/>
          </w:tcPr>
          <w:p w14:paraId="4012C421"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Silahlı güvenlik personeli, kuvvet ve silah kullanımında uygun şekilde eğitilmiş ve uygun yetkililer tarafından onaylanmış</w:t>
            </w:r>
            <w:r w:rsidR="00971BEF">
              <w:rPr>
                <w:rFonts w:cs="Times New Roman"/>
                <w:szCs w:val="24"/>
              </w:rPr>
              <w:t xml:space="preserve"> mıd</w:t>
            </w:r>
            <w:r w:rsidRPr="00351492">
              <w:rPr>
                <w:rFonts w:cs="Times New Roman"/>
                <w:szCs w:val="24"/>
              </w:rPr>
              <w:t>ır</w:t>
            </w:r>
            <w:r w:rsidR="00971BEF">
              <w:rPr>
                <w:rFonts w:cs="Times New Roman"/>
                <w:szCs w:val="24"/>
              </w:rPr>
              <w:t>?</w:t>
            </w:r>
          </w:p>
        </w:tc>
        <w:tc>
          <w:tcPr>
            <w:tcW w:w="412" w:type="dxa"/>
            <w:vAlign w:val="center"/>
          </w:tcPr>
          <w:p w14:paraId="2AFAFF61"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7A23FA76"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514C72FB" w14:textId="77777777" w:rsidR="00C92424" w:rsidRPr="00351492" w:rsidRDefault="00C92424" w:rsidP="00C92424">
            <w:pPr>
              <w:autoSpaceDE w:val="0"/>
              <w:autoSpaceDN w:val="0"/>
              <w:adjustRightInd w:val="0"/>
              <w:jc w:val="center"/>
              <w:rPr>
                <w:rFonts w:cs="Times New Roman"/>
                <w:szCs w:val="24"/>
              </w:rPr>
            </w:pPr>
          </w:p>
        </w:tc>
      </w:tr>
      <w:tr w:rsidR="00C92424" w:rsidRPr="00351492" w14:paraId="516B9703" w14:textId="77777777" w:rsidTr="00343559">
        <w:trPr>
          <w:trHeight w:val="346"/>
          <w:jc w:val="center"/>
        </w:trPr>
        <w:tc>
          <w:tcPr>
            <w:tcW w:w="532" w:type="dxa"/>
            <w:vAlign w:val="center"/>
          </w:tcPr>
          <w:p w14:paraId="50EB4A6F" w14:textId="77777777" w:rsidR="00C92424" w:rsidRPr="00351492" w:rsidRDefault="00C92424" w:rsidP="00C92424">
            <w:pPr>
              <w:autoSpaceDE w:val="0"/>
              <w:autoSpaceDN w:val="0"/>
              <w:adjustRightInd w:val="0"/>
              <w:jc w:val="center"/>
              <w:rPr>
                <w:rFonts w:cs="Times New Roman"/>
                <w:b/>
                <w:szCs w:val="24"/>
                <w:lang w:val="en-US"/>
              </w:rPr>
            </w:pPr>
            <w:r w:rsidRPr="00351492">
              <w:rPr>
                <w:rFonts w:cs="Times New Roman"/>
                <w:b/>
                <w:szCs w:val="24"/>
                <w:lang w:val="en-US"/>
              </w:rPr>
              <w:t>37</w:t>
            </w:r>
          </w:p>
        </w:tc>
        <w:tc>
          <w:tcPr>
            <w:tcW w:w="5842" w:type="dxa"/>
          </w:tcPr>
          <w:p w14:paraId="6D9354DF"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Güvenlik devriyelerinde kullanım için tasarlanan araçlar dikkat çekecek şekilde işaretlenmiş</w:t>
            </w:r>
            <w:r w:rsidR="00971BEF">
              <w:rPr>
                <w:rFonts w:cs="Times New Roman"/>
                <w:szCs w:val="24"/>
              </w:rPr>
              <w:t xml:space="preserve"> mid</w:t>
            </w:r>
            <w:r w:rsidRPr="00351492">
              <w:rPr>
                <w:rFonts w:cs="Times New Roman"/>
                <w:szCs w:val="24"/>
              </w:rPr>
              <w:t>ir</w:t>
            </w:r>
            <w:r w:rsidR="00971BEF">
              <w:rPr>
                <w:rFonts w:cs="Times New Roman"/>
                <w:szCs w:val="24"/>
              </w:rPr>
              <w:t>?</w:t>
            </w:r>
          </w:p>
        </w:tc>
        <w:tc>
          <w:tcPr>
            <w:tcW w:w="412" w:type="dxa"/>
            <w:vAlign w:val="center"/>
          </w:tcPr>
          <w:p w14:paraId="482BD2F7"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5449338F"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174BC906" w14:textId="77777777" w:rsidR="00C92424" w:rsidRPr="00351492" w:rsidRDefault="00C92424" w:rsidP="00C92424">
            <w:pPr>
              <w:autoSpaceDE w:val="0"/>
              <w:autoSpaceDN w:val="0"/>
              <w:adjustRightInd w:val="0"/>
              <w:jc w:val="center"/>
              <w:rPr>
                <w:rFonts w:cs="Times New Roman"/>
                <w:szCs w:val="24"/>
              </w:rPr>
            </w:pPr>
          </w:p>
        </w:tc>
      </w:tr>
      <w:tr w:rsidR="00C92424" w:rsidRPr="00351492" w14:paraId="2FCE4AAE" w14:textId="77777777" w:rsidTr="00343559">
        <w:trPr>
          <w:trHeight w:val="346"/>
          <w:jc w:val="center"/>
        </w:trPr>
        <w:tc>
          <w:tcPr>
            <w:tcW w:w="532" w:type="dxa"/>
            <w:vAlign w:val="center"/>
          </w:tcPr>
          <w:p w14:paraId="278D31E5" w14:textId="77777777" w:rsidR="00C92424" w:rsidRPr="00351492" w:rsidRDefault="00C92424" w:rsidP="00C92424">
            <w:pPr>
              <w:autoSpaceDE w:val="0"/>
              <w:autoSpaceDN w:val="0"/>
              <w:adjustRightInd w:val="0"/>
              <w:jc w:val="center"/>
              <w:rPr>
                <w:rFonts w:cs="Times New Roman"/>
                <w:b/>
                <w:szCs w:val="24"/>
                <w:lang w:val="en-US"/>
              </w:rPr>
            </w:pPr>
            <w:r w:rsidRPr="00351492">
              <w:rPr>
                <w:rFonts w:cs="Times New Roman"/>
                <w:b/>
                <w:szCs w:val="24"/>
                <w:lang w:val="en-US"/>
              </w:rPr>
              <w:t>38</w:t>
            </w:r>
          </w:p>
        </w:tc>
        <w:tc>
          <w:tcPr>
            <w:tcW w:w="5842" w:type="dxa"/>
          </w:tcPr>
          <w:p w14:paraId="6EBFF5EE"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Sadece onaylanmış personelin ateşli silah taşımasına izin veril</w:t>
            </w:r>
            <w:r w:rsidR="00971BEF">
              <w:rPr>
                <w:rFonts w:cs="Times New Roman"/>
                <w:szCs w:val="24"/>
              </w:rPr>
              <w:t>miş mid</w:t>
            </w:r>
            <w:r w:rsidRPr="00351492">
              <w:rPr>
                <w:rFonts w:cs="Times New Roman"/>
                <w:szCs w:val="24"/>
              </w:rPr>
              <w:t>ir</w:t>
            </w:r>
            <w:r w:rsidR="00971BEF">
              <w:rPr>
                <w:rFonts w:cs="Times New Roman"/>
                <w:szCs w:val="24"/>
              </w:rPr>
              <w:t>?</w:t>
            </w:r>
          </w:p>
        </w:tc>
        <w:tc>
          <w:tcPr>
            <w:tcW w:w="412" w:type="dxa"/>
            <w:vAlign w:val="center"/>
          </w:tcPr>
          <w:p w14:paraId="554AA033"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2AF09E5E"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6BF84DD1" w14:textId="77777777" w:rsidR="00C92424" w:rsidRPr="00351492" w:rsidRDefault="00C92424" w:rsidP="00C92424">
            <w:pPr>
              <w:autoSpaceDE w:val="0"/>
              <w:autoSpaceDN w:val="0"/>
              <w:adjustRightInd w:val="0"/>
              <w:jc w:val="center"/>
              <w:rPr>
                <w:rFonts w:cs="Times New Roman"/>
                <w:szCs w:val="24"/>
              </w:rPr>
            </w:pPr>
          </w:p>
        </w:tc>
      </w:tr>
      <w:tr w:rsidR="00C92424" w:rsidRPr="00351492" w14:paraId="2E11F073" w14:textId="77777777" w:rsidTr="00343559">
        <w:trPr>
          <w:trHeight w:val="346"/>
          <w:jc w:val="center"/>
        </w:trPr>
        <w:tc>
          <w:tcPr>
            <w:tcW w:w="532" w:type="dxa"/>
            <w:vAlign w:val="center"/>
          </w:tcPr>
          <w:p w14:paraId="1813C384" w14:textId="77777777" w:rsidR="00C92424" w:rsidRPr="00351492" w:rsidRDefault="00C92424" w:rsidP="00C92424">
            <w:pPr>
              <w:autoSpaceDE w:val="0"/>
              <w:autoSpaceDN w:val="0"/>
              <w:adjustRightInd w:val="0"/>
              <w:jc w:val="center"/>
              <w:rPr>
                <w:rFonts w:cs="Times New Roman"/>
                <w:b/>
                <w:szCs w:val="24"/>
                <w:lang w:val="en-US"/>
              </w:rPr>
            </w:pPr>
            <w:r w:rsidRPr="00351492">
              <w:rPr>
                <w:rFonts w:cs="Times New Roman"/>
                <w:b/>
                <w:szCs w:val="24"/>
                <w:lang w:val="en-US"/>
              </w:rPr>
              <w:t>39</w:t>
            </w:r>
          </w:p>
        </w:tc>
        <w:tc>
          <w:tcPr>
            <w:tcW w:w="5842" w:type="dxa"/>
          </w:tcPr>
          <w:p w14:paraId="49404B4F"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Güvenlik</w:t>
            </w:r>
            <w:r w:rsidR="00287B0D" w:rsidRPr="00351492">
              <w:rPr>
                <w:rFonts w:cs="Times New Roman"/>
                <w:szCs w:val="24"/>
              </w:rPr>
              <w:t xml:space="preserve"> ekibi</w:t>
            </w:r>
            <w:r w:rsidRPr="00351492">
              <w:rPr>
                <w:rFonts w:cs="Times New Roman"/>
                <w:szCs w:val="24"/>
              </w:rPr>
              <w:t xml:space="preserve"> en az ayda bir güvenlik </w:t>
            </w:r>
            <w:r w:rsidR="00287B0D" w:rsidRPr="00351492">
              <w:rPr>
                <w:rFonts w:cs="Times New Roman"/>
                <w:szCs w:val="24"/>
              </w:rPr>
              <w:t>tedbir</w:t>
            </w:r>
            <w:r w:rsidRPr="00351492">
              <w:rPr>
                <w:rFonts w:cs="Times New Roman"/>
                <w:szCs w:val="24"/>
              </w:rPr>
              <w:t xml:space="preserve">lerini ve </w:t>
            </w:r>
            <w:r w:rsidR="00B72EF5">
              <w:rPr>
                <w:rFonts w:cs="Times New Roman"/>
                <w:szCs w:val="24"/>
              </w:rPr>
              <w:t xml:space="preserve">açık </w:t>
            </w:r>
            <w:r w:rsidRPr="00351492">
              <w:rPr>
                <w:rFonts w:cs="Times New Roman"/>
                <w:szCs w:val="24"/>
              </w:rPr>
              <w:t xml:space="preserve">bölgeleri </w:t>
            </w:r>
            <w:r w:rsidR="00B72EF5">
              <w:rPr>
                <w:rFonts w:cs="Times New Roman"/>
                <w:szCs w:val="24"/>
              </w:rPr>
              <w:t xml:space="preserve">( onarım, hasar, yenileme vb. ) </w:t>
            </w:r>
            <w:r w:rsidRPr="00351492">
              <w:rPr>
                <w:rFonts w:cs="Times New Roman"/>
                <w:szCs w:val="24"/>
              </w:rPr>
              <w:t>denetle</w:t>
            </w:r>
            <w:r w:rsidR="00971BEF">
              <w:rPr>
                <w:rFonts w:cs="Times New Roman"/>
                <w:szCs w:val="24"/>
              </w:rPr>
              <w:t>mekte midir?</w:t>
            </w:r>
          </w:p>
        </w:tc>
        <w:tc>
          <w:tcPr>
            <w:tcW w:w="412" w:type="dxa"/>
            <w:vAlign w:val="center"/>
          </w:tcPr>
          <w:p w14:paraId="429603EB"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10212FA2"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642D047C" w14:textId="77777777" w:rsidR="00C92424" w:rsidRPr="00351492" w:rsidRDefault="00C92424" w:rsidP="00C92424">
            <w:pPr>
              <w:autoSpaceDE w:val="0"/>
              <w:autoSpaceDN w:val="0"/>
              <w:adjustRightInd w:val="0"/>
              <w:jc w:val="center"/>
              <w:rPr>
                <w:rFonts w:cs="Times New Roman"/>
                <w:szCs w:val="24"/>
              </w:rPr>
            </w:pPr>
          </w:p>
        </w:tc>
      </w:tr>
      <w:tr w:rsidR="00C92424" w:rsidRPr="00351492" w14:paraId="659AC5A4" w14:textId="77777777" w:rsidTr="00343559">
        <w:trPr>
          <w:trHeight w:val="346"/>
          <w:jc w:val="center"/>
        </w:trPr>
        <w:tc>
          <w:tcPr>
            <w:tcW w:w="532" w:type="dxa"/>
            <w:vAlign w:val="center"/>
          </w:tcPr>
          <w:p w14:paraId="014238BC" w14:textId="77777777" w:rsidR="00C92424" w:rsidRPr="00351492" w:rsidRDefault="00C92424" w:rsidP="00C92424">
            <w:pPr>
              <w:autoSpaceDE w:val="0"/>
              <w:autoSpaceDN w:val="0"/>
              <w:adjustRightInd w:val="0"/>
              <w:jc w:val="center"/>
              <w:rPr>
                <w:rFonts w:cs="Times New Roman"/>
                <w:b/>
                <w:szCs w:val="24"/>
                <w:lang w:val="en-US"/>
              </w:rPr>
            </w:pPr>
            <w:r w:rsidRPr="00351492">
              <w:rPr>
                <w:rFonts w:cs="Times New Roman"/>
                <w:b/>
                <w:szCs w:val="24"/>
                <w:lang w:val="en-US"/>
              </w:rPr>
              <w:t>40</w:t>
            </w:r>
          </w:p>
        </w:tc>
        <w:tc>
          <w:tcPr>
            <w:tcW w:w="5842" w:type="dxa"/>
          </w:tcPr>
          <w:p w14:paraId="64872650"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 xml:space="preserve">Güvenlik denetimlerinin kayıtları korunur ve yetkili personel tarafından </w:t>
            </w:r>
            <w:r w:rsidR="00395CA4">
              <w:rPr>
                <w:rFonts w:cs="Times New Roman"/>
                <w:szCs w:val="24"/>
              </w:rPr>
              <w:t xml:space="preserve">kontrollü </w:t>
            </w:r>
            <w:r w:rsidRPr="00351492">
              <w:rPr>
                <w:rFonts w:cs="Times New Roman"/>
                <w:szCs w:val="24"/>
              </w:rPr>
              <w:t>erişilebilir</w:t>
            </w:r>
            <w:r w:rsidR="00971BEF">
              <w:rPr>
                <w:rFonts w:cs="Times New Roman"/>
                <w:szCs w:val="24"/>
              </w:rPr>
              <w:t xml:space="preserve"> durumda mıdır?</w:t>
            </w:r>
          </w:p>
        </w:tc>
        <w:tc>
          <w:tcPr>
            <w:tcW w:w="412" w:type="dxa"/>
            <w:vAlign w:val="center"/>
          </w:tcPr>
          <w:p w14:paraId="2FD5B6BD"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34D03046"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31D8CF70" w14:textId="77777777" w:rsidR="00C92424" w:rsidRPr="00351492" w:rsidRDefault="00C92424" w:rsidP="00C92424">
            <w:pPr>
              <w:autoSpaceDE w:val="0"/>
              <w:autoSpaceDN w:val="0"/>
              <w:adjustRightInd w:val="0"/>
              <w:jc w:val="center"/>
              <w:rPr>
                <w:rFonts w:cs="Times New Roman"/>
                <w:szCs w:val="24"/>
              </w:rPr>
            </w:pPr>
          </w:p>
        </w:tc>
      </w:tr>
      <w:tr w:rsidR="00C92424" w:rsidRPr="00351492" w14:paraId="7EAFC1F5" w14:textId="77777777" w:rsidTr="00343559">
        <w:trPr>
          <w:trHeight w:val="346"/>
          <w:jc w:val="center"/>
        </w:trPr>
        <w:tc>
          <w:tcPr>
            <w:tcW w:w="532" w:type="dxa"/>
            <w:vAlign w:val="center"/>
          </w:tcPr>
          <w:p w14:paraId="7D9D0921" w14:textId="77777777" w:rsidR="00C92424" w:rsidRPr="00351492" w:rsidRDefault="00C92424" w:rsidP="00C92424">
            <w:pPr>
              <w:autoSpaceDE w:val="0"/>
              <w:autoSpaceDN w:val="0"/>
              <w:adjustRightInd w:val="0"/>
              <w:jc w:val="center"/>
              <w:rPr>
                <w:rFonts w:cs="Times New Roman"/>
                <w:b/>
                <w:szCs w:val="24"/>
                <w:lang w:val="en-US"/>
              </w:rPr>
            </w:pPr>
            <w:r w:rsidRPr="00351492">
              <w:rPr>
                <w:rFonts w:cs="Times New Roman"/>
                <w:b/>
                <w:szCs w:val="24"/>
                <w:lang w:val="en-US"/>
              </w:rPr>
              <w:t>41</w:t>
            </w:r>
          </w:p>
        </w:tc>
        <w:tc>
          <w:tcPr>
            <w:tcW w:w="5842" w:type="dxa"/>
          </w:tcPr>
          <w:p w14:paraId="0C742E0E"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 xml:space="preserve">Eğer kurulmuş ise, </w:t>
            </w:r>
            <w:r w:rsidR="00971BEF">
              <w:rPr>
                <w:rFonts w:cs="Times New Roman"/>
                <w:szCs w:val="24"/>
              </w:rPr>
              <w:t>izinsiz giriş</w:t>
            </w:r>
            <w:r w:rsidRPr="00351492">
              <w:rPr>
                <w:rFonts w:cs="Times New Roman"/>
                <w:szCs w:val="24"/>
              </w:rPr>
              <w:t xml:space="preserve"> tespit sistemi sinyalleri merkezi bir konumda izlen</w:t>
            </w:r>
            <w:r w:rsidR="00971BEF">
              <w:rPr>
                <w:rFonts w:cs="Times New Roman"/>
                <w:szCs w:val="24"/>
              </w:rPr>
              <w:t>mekte</w:t>
            </w:r>
            <w:r w:rsidRPr="00351492">
              <w:rPr>
                <w:rFonts w:cs="Times New Roman"/>
                <w:szCs w:val="24"/>
              </w:rPr>
              <w:t xml:space="preserve"> ve bu noktadan bir güvenlik yanıtı başlatılabil</w:t>
            </w:r>
            <w:r w:rsidR="00971BEF">
              <w:rPr>
                <w:rFonts w:cs="Times New Roman"/>
                <w:szCs w:val="24"/>
              </w:rPr>
              <w:t>mekte mid</w:t>
            </w:r>
            <w:r w:rsidRPr="00351492">
              <w:rPr>
                <w:rFonts w:cs="Times New Roman"/>
                <w:szCs w:val="24"/>
              </w:rPr>
              <w:t>ir</w:t>
            </w:r>
            <w:r w:rsidR="00971BEF">
              <w:rPr>
                <w:rFonts w:cs="Times New Roman"/>
                <w:szCs w:val="24"/>
              </w:rPr>
              <w:t>?</w:t>
            </w:r>
          </w:p>
        </w:tc>
        <w:tc>
          <w:tcPr>
            <w:tcW w:w="412" w:type="dxa"/>
            <w:vAlign w:val="center"/>
          </w:tcPr>
          <w:p w14:paraId="60177453"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7ED6788E"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04DBC8B7" w14:textId="77777777" w:rsidR="00C92424" w:rsidRPr="00351492" w:rsidRDefault="00C92424" w:rsidP="00C92424">
            <w:pPr>
              <w:autoSpaceDE w:val="0"/>
              <w:autoSpaceDN w:val="0"/>
              <w:adjustRightInd w:val="0"/>
              <w:jc w:val="center"/>
              <w:rPr>
                <w:rFonts w:cs="Times New Roman"/>
                <w:szCs w:val="24"/>
              </w:rPr>
            </w:pPr>
          </w:p>
        </w:tc>
      </w:tr>
      <w:tr w:rsidR="00C92424" w:rsidRPr="00351492" w14:paraId="1283418F" w14:textId="77777777" w:rsidTr="00343559">
        <w:trPr>
          <w:trHeight w:val="346"/>
          <w:jc w:val="center"/>
        </w:trPr>
        <w:tc>
          <w:tcPr>
            <w:tcW w:w="532" w:type="dxa"/>
            <w:vAlign w:val="center"/>
          </w:tcPr>
          <w:p w14:paraId="37B0DE06" w14:textId="77777777" w:rsidR="00C92424" w:rsidRPr="00351492" w:rsidRDefault="00C92424" w:rsidP="00C92424">
            <w:pPr>
              <w:autoSpaceDE w:val="0"/>
              <w:autoSpaceDN w:val="0"/>
              <w:adjustRightInd w:val="0"/>
              <w:jc w:val="center"/>
              <w:rPr>
                <w:rFonts w:cs="Times New Roman"/>
                <w:b/>
                <w:szCs w:val="24"/>
                <w:lang w:val="en-US"/>
              </w:rPr>
            </w:pPr>
            <w:r w:rsidRPr="00351492">
              <w:rPr>
                <w:rFonts w:cs="Times New Roman"/>
                <w:b/>
                <w:szCs w:val="24"/>
                <w:lang w:val="en-US"/>
              </w:rPr>
              <w:t>42</w:t>
            </w:r>
          </w:p>
        </w:tc>
        <w:tc>
          <w:tcPr>
            <w:tcW w:w="5842" w:type="dxa"/>
          </w:tcPr>
          <w:p w14:paraId="17425623"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Tüm harici erişim noktaları kullanımda değilken korun</w:t>
            </w:r>
            <w:r w:rsidR="00971BEF">
              <w:rPr>
                <w:rFonts w:cs="Times New Roman"/>
                <w:szCs w:val="24"/>
              </w:rPr>
              <w:t>makta</w:t>
            </w:r>
            <w:r w:rsidRPr="00351492">
              <w:rPr>
                <w:rFonts w:cs="Times New Roman"/>
                <w:szCs w:val="24"/>
              </w:rPr>
              <w:t xml:space="preserve"> veya güvenlik altına alın</w:t>
            </w:r>
            <w:r w:rsidR="00971BEF">
              <w:rPr>
                <w:rFonts w:cs="Times New Roman"/>
                <w:szCs w:val="24"/>
              </w:rPr>
              <w:t>makta</w:t>
            </w:r>
            <w:r w:rsidRPr="00351492">
              <w:rPr>
                <w:rFonts w:cs="Times New Roman"/>
                <w:szCs w:val="24"/>
              </w:rPr>
              <w:t xml:space="preserve"> ve kilitlen</w:t>
            </w:r>
            <w:r w:rsidR="00971BEF">
              <w:rPr>
                <w:rFonts w:cs="Times New Roman"/>
                <w:szCs w:val="24"/>
              </w:rPr>
              <w:t>mekte midir?</w:t>
            </w:r>
          </w:p>
        </w:tc>
        <w:tc>
          <w:tcPr>
            <w:tcW w:w="412" w:type="dxa"/>
            <w:vAlign w:val="center"/>
          </w:tcPr>
          <w:p w14:paraId="66EF3AE7"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02B3A6FC"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4119B6B6" w14:textId="77777777" w:rsidR="00C92424" w:rsidRPr="00351492" w:rsidRDefault="00C92424" w:rsidP="00C92424">
            <w:pPr>
              <w:autoSpaceDE w:val="0"/>
              <w:autoSpaceDN w:val="0"/>
              <w:adjustRightInd w:val="0"/>
              <w:jc w:val="center"/>
              <w:rPr>
                <w:rFonts w:cs="Times New Roman"/>
                <w:szCs w:val="24"/>
              </w:rPr>
            </w:pPr>
          </w:p>
        </w:tc>
      </w:tr>
      <w:tr w:rsidR="00C92424" w:rsidRPr="00351492" w14:paraId="5E10D2E7" w14:textId="77777777" w:rsidTr="00343559">
        <w:trPr>
          <w:trHeight w:val="346"/>
          <w:jc w:val="center"/>
        </w:trPr>
        <w:tc>
          <w:tcPr>
            <w:tcW w:w="532" w:type="dxa"/>
            <w:vAlign w:val="center"/>
          </w:tcPr>
          <w:p w14:paraId="5076C278" w14:textId="77777777" w:rsidR="00C92424" w:rsidRPr="00351492" w:rsidRDefault="00C92424" w:rsidP="00C92424">
            <w:pPr>
              <w:autoSpaceDE w:val="0"/>
              <w:autoSpaceDN w:val="0"/>
              <w:adjustRightInd w:val="0"/>
              <w:jc w:val="center"/>
              <w:rPr>
                <w:rFonts w:cs="Times New Roman"/>
                <w:b/>
                <w:szCs w:val="24"/>
                <w:lang w:val="en-US"/>
              </w:rPr>
            </w:pPr>
            <w:r w:rsidRPr="00351492">
              <w:rPr>
                <w:rFonts w:cs="Times New Roman"/>
                <w:b/>
                <w:szCs w:val="24"/>
                <w:lang w:val="en-US"/>
              </w:rPr>
              <w:t>43</w:t>
            </w:r>
          </w:p>
        </w:tc>
        <w:tc>
          <w:tcPr>
            <w:tcW w:w="5842" w:type="dxa"/>
          </w:tcPr>
          <w:p w14:paraId="770F6648"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Güvenlik önlemleri, elektrik güç kaynaklarının ve iletim tesislerinin korunmasında etkili</w:t>
            </w:r>
            <w:r w:rsidR="00971BEF">
              <w:rPr>
                <w:rFonts w:cs="Times New Roman"/>
                <w:szCs w:val="24"/>
              </w:rPr>
              <w:t xml:space="preserve"> mi</w:t>
            </w:r>
            <w:r w:rsidRPr="00351492">
              <w:rPr>
                <w:rFonts w:cs="Times New Roman"/>
                <w:szCs w:val="24"/>
              </w:rPr>
              <w:t>dir</w:t>
            </w:r>
            <w:r w:rsidR="00971BEF">
              <w:rPr>
                <w:rFonts w:cs="Times New Roman"/>
                <w:szCs w:val="24"/>
              </w:rPr>
              <w:t xml:space="preserve">? </w:t>
            </w:r>
            <w:r w:rsidRPr="00351492">
              <w:rPr>
                <w:rFonts w:cs="Times New Roman"/>
                <w:szCs w:val="24"/>
              </w:rPr>
              <w:t xml:space="preserve"> (Acil durum jeneratörü ile donatılmışsa, sınırlı bir alan içerisinde olmalıdır.)</w:t>
            </w:r>
          </w:p>
        </w:tc>
        <w:tc>
          <w:tcPr>
            <w:tcW w:w="412" w:type="dxa"/>
            <w:vAlign w:val="center"/>
          </w:tcPr>
          <w:p w14:paraId="24D3DF8E"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6F3406C0"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39F3EE7C" w14:textId="77777777" w:rsidR="00C92424" w:rsidRPr="00351492" w:rsidRDefault="00C92424" w:rsidP="00C92424">
            <w:pPr>
              <w:autoSpaceDE w:val="0"/>
              <w:autoSpaceDN w:val="0"/>
              <w:adjustRightInd w:val="0"/>
              <w:jc w:val="center"/>
              <w:rPr>
                <w:rFonts w:cs="Times New Roman"/>
                <w:szCs w:val="24"/>
              </w:rPr>
            </w:pPr>
          </w:p>
        </w:tc>
      </w:tr>
      <w:tr w:rsidR="00C92424" w:rsidRPr="00351492" w14:paraId="7FECAD57" w14:textId="77777777" w:rsidTr="00343559">
        <w:trPr>
          <w:trHeight w:val="346"/>
          <w:jc w:val="center"/>
        </w:trPr>
        <w:tc>
          <w:tcPr>
            <w:tcW w:w="532" w:type="dxa"/>
            <w:vAlign w:val="center"/>
          </w:tcPr>
          <w:p w14:paraId="4677C92D" w14:textId="77777777" w:rsidR="00C92424" w:rsidRPr="00351492" w:rsidRDefault="00C92424" w:rsidP="00C92424">
            <w:pPr>
              <w:autoSpaceDE w:val="0"/>
              <w:autoSpaceDN w:val="0"/>
              <w:adjustRightInd w:val="0"/>
              <w:jc w:val="center"/>
              <w:rPr>
                <w:rFonts w:cs="Times New Roman"/>
                <w:b/>
                <w:szCs w:val="24"/>
                <w:lang w:val="en-US"/>
              </w:rPr>
            </w:pPr>
            <w:r w:rsidRPr="00351492">
              <w:rPr>
                <w:rFonts w:cs="Times New Roman"/>
                <w:b/>
                <w:szCs w:val="24"/>
                <w:lang w:val="en-US"/>
              </w:rPr>
              <w:t>44</w:t>
            </w:r>
          </w:p>
        </w:tc>
        <w:tc>
          <w:tcPr>
            <w:tcW w:w="5842" w:type="dxa"/>
          </w:tcPr>
          <w:p w14:paraId="7C6D9457"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Güvenlik önlemleri iletişim sistemlerini korumak için etkili</w:t>
            </w:r>
            <w:r w:rsidR="00971BEF">
              <w:rPr>
                <w:rFonts w:cs="Times New Roman"/>
                <w:szCs w:val="24"/>
              </w:rPr>
              <w:t xml:space="preserve"> mi</w:t>
            </w:r>
            <w:r w:rsidRPr="00351492">
              <w:rPr>
                <w:rFonts w:cs="Times New Roman"/>
                <w:szCs w:val="24"/>
              </w:rPr>
              <w:t>dir</w:t>
            </w:r>
            <w:r w:rsidR="00971BEF">
              <w:rPr>
                <w:rFonts w:cs="Times New Roman"/>
                <w:szCs w:val="24"/>
              </w:rPr>
              <w:t>?</w:t>
            </w:r>
          </w:p>
        </w:tc>
        <w:tc>
          <w:tcPr>
            <w:tcW w:w="412" w:type="dxa"/>
            <w:vAlign w:val="center"/>
          </w:tcPr>
          <w:p w14:paraId="12E0DB5F"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574C9876"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3081D59D" w14:textId="77777777" w:rsidR="00C92424" w:rsidRPr="00351492" w:rsidRDefault="00C92424" w:rsidP="00C92424">
            <w:pPr>
              <w:autoSpaceDE w:val="0"/>
              <w:autoSpaceDN w:val="0"/>
              <w:adjustRightInd w:val="0"/>
              <w:jc w:val="center"/>
              <w:rPr>
                <w:rFonts w:cs="Times New Roman"/>
                <w:szCs w:val="24"/>
              </w:rPr>
            </w:pPr>
          </w:p>
        </w:tc>
      </w:tr>
      <w:tr w:rsidR="00C92424" w:rsidRPr="00351492" w14:paraId="04A24CCE" w14:textId="77777777" w:rsidTr="00343559">
        <w:trPr>
          <w:trHeight w:val="346"/>
          <w:jc w:val="center"/>
        </w:trPr>
        <w:tc>
          <w:tcPr>
            <w:tcW w:w="532" w:type="dxa"/>
            <w:vAlign w:val="center"/>
          </w:tcPr>
          <w:p w14:paraId="35C2E37C" w14:textId="77777777" w:rsidR="00C92424" w:rsidRPr="00351492" w:rsidRDefault="00C92424" w:rsidP="00C92424">
            <w:pPr>
              <w:autoSpaceDE w:val="0"/>
              <w:autoSpaceDN w:val="0"/>
              <w:adjustRightInd w:val="0"/>
              <w:jc w:val="center"/>
              <w:rPr>
                <w:rFonts w:cs="Times New Roman"/>
                <w:b/>
                <w:szCs w:val="24"/>
                <w:lang w:val="en-US"/>
              </w:rPr>
            </w:pPr>
            <w:r w:rsidRPr="00351492">
              <w:rPr>
                <w:rFonts w:cs="Times New Roman"/>
                <w:b/>
                <w:szCs w:val="24"/>
                <w:lang w:val="en-US"/>
              </w:rPr>
              <w:t>45</w:t>
            </w:r>
          </w:p>
        </w:tc>
        <w:tc>
          <w:tcPr>
            <w:tcW w:w="5842" w:type="dxa"/>
          </w:tcPr>
          <w:p w14:paraId="109DCFB6"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Güvenlik planı ile uygunsuzluk</w:t>
            </w:r>
            <w:r w:rsidR="00437590" w:rsidRPr="00351492">
              <w:rPr>
                <w:rFonts w:cs="Times New Roman"/>
                <w:szCs w:val="24"/>
              </w:rPr>
              <w:t>lar</w:t>
            </w:r>
            <w:r w:rsidRPr="00351492">
              <w:rPr>
                <w:rFonts w:cs="Times New Roman"/>
                <w:szCs w:val="24"/>
              </w:rPr>
              <w:t xml:space="preserve"> not edi</w:t>
            </w:r>
            <w:r w:rsidR="00437590" w:rsidRPr="00351492">
              <w:rPr>
                <w:rFonts w:cs="Times New Roman"/>
                <w:szCs w:val="24"/>
              </w:rPr>
              <w:t>liyor</w:t>
            </w:r>
            <w:r w:rsidRPr="00351492">
              <w:rPr>
                <w:rFonts w:cs="Times New Roman"/>
                <w:szCs w:val="24"/>
              </w:rPr>
              <w:t xml:space="preserve"> ve düzeltici önlemler derhal alı</w:t>
            </w:r>
            <w:r w:rsidR="00437590" w:rsidRPr="00351492">
              <w:rPr>
                <w:rFonts w:cs="Times New Roman"/>
                <w:szCs w:val="24"/>
              </w:rPr>
              <w:t>nıyor mudur?</w:t>
            </w:r>
          </w:p>
        </w:tc>
        <w:tc>
          <w:tcPr>
            <w:tcW w:w="412" w:type="dxa"/>
            <w:vAlign w:val="center"/>
          </w:tcPr>
          <w:p w14:paraId="11362D6C"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66793377"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52B85504" w14:textId="77777777" w:rsidR="00C92424" w:rsidRPr="00351492" w:rsidRDefault="00C92424" w:rsidP="00C92424">
            <w:pPr>
              <w:autoSpaceDE w:val="0"/>
              <w:autoSpaceDN w:val="0"/>
              <w:adjustRightInd w:val="0"/>
              <w:jc w:val="center"/>
              <w:rPr>
                <w:rFonts w:cs="Times New Roman"/>
                <w:szCs w:val="24"/>
              </w:rPr>
            </w:pPr>
          </w:p>
        </w:tc>
      </w:tr>
    </w:tbl>
    <w:p w14:paraId="61691FD9" w14:textId="77777777" w:rsidR="002016FC" w:rsidRDefault="002016FC" w:rsidP="004232C2">
      <w:pPr>
        <w:spacing w:after="160"/>
        <w:jc w:val="left"/>
      </w:pPr>
      <w:r>
        <w:br w:type="page"/>
      </w:r>
    </w:p>
    <w:tbl>
      <w:tblPr>
        <w:tblStyle w:val="TableGrid3"/>
        <w:tblW w:w="0" w:type="auto"/>
        <w:jc w:val="center"/>
        <w:tblLook w:val="04A0" w:firstRow="1" w:lastRow="0" w:firstColumn="1" w:lastColumn="0" w:noHBand="0" w:noVBand="1"/>
      </w:tblPr>
      <w:tblGrid>
        <w:gridCol w:w="531"/>
        <w:gridCol w:w="5772"/>
        <w:gridCol w:w="492"/>
        <w:gridCol w:w="506"/>
        <w:gridCol w:w="1761"/>
      </w:tblGrid>
      <w:tr w:rsidR="00657769" w:rsidRPr="00351492" w14:paraId="7F0903FE" w14:textId="77777777" w:rsidTr="00343559">
        <w:trPr>
          <w:jc w:val="center"/>
        </w:trPr>
        <w:tc>
          <w:tcPr>
            <w:tcW w:w="6374" w:type="dxa"/>
            <w:gridSpan w:val="2"/>
            <w:shd w:val="clear" w:color="auto" w:fill="D9D9D9" w:themeFill="background1" w:themeFillShade="D9"/>
          </w:tcPr>
          <w:p w14:paraId="18F7BDB2" w14:textId="77777777" w:rsidR="00657769" w:rsidRPr="00351492" w:rsidRDefault="00853513" w:rsidP="00853513">
            <w:pPr>
              <w:autoSpaceDE w:val="0"/>
              <w:autoSpaceDN w:val="0"/>
              <w:adjustRightInd w:val="0"/>
              <w:spacing w:before="120"/>
              <w:jc w:val="center"/>
              <w:rPr>
                <w:rFonts w:cs="Times New Roman"/>
                <w:b/>
                <w:szCs w:val="24"/>
              </w:rPr>
            </w:pPr>
            <w:r w:rsidRPr="00351492">
              <w:rPr>
                <w:rFonts w:cs="Times New Roman"/>
                <w:b/>
                <w:szCs w:val="24"/>
              </w:rPr>
              <w:lastRenderedPageBreak/>
              <w:t>Etkenler</w:t>
            </w:r>
          </w:p>
        </w:tc>
        <w:tc>
          <w:tcPr>
            <w:tcW w:w="412" w:type="dxa"/>
            <w:shd w:val="clear" w:color="auto" w:fill="D9D9D9" w:themeFill="background1" w:themeFillShade="D9"/>
          </w:tcPr>
          <w:p w14:paraId="733524C9" w14:textId="77777777" w:rsidR="00657769" w:rsidRPr="00351492" w:rsidRDefault="00657769" w:rsidP="004232C2">
            <w:pPr>
              <w:autoSpaceDE w:val="0"/>
              <w:autoSpaceDN w:val="0"/>
              <w:adjustRightInd w:val="0"/>
              <w:spacing w:before="120"/>
              <w:jc w:val="center"/>
              <w:rPr>
                <w:rFonts w:cs="Times New Roman"/>
                <w:b/>
                <w:szCs w:val="24"/>
              </w:rPr>
            </w:pPr>
            <w:r w:rsidRPr="00351492">
              <w:rPr>
                <w:rFonts w:cs="Times New Roman"/>
                <w:b/>
                <w:szCs w:val="24"/>
              </w:rPr>
              <w:t>E</w:t>
            </w:r>
          </w:p>
        </w:tc>
        <w:tc>
          <w:tcPr>
            <w:tcW w:w="506" w:type="dxa"/>
            <w:shd w:val="clear" w:color="auto" w:fill="D9D9D9" w:themeFill="background1" w:themeFillShade="D9"/>
          </w:tcPr>
          <w:p w14:paraId="58D12C07" w14:textId="77777777" w:rsidR="00657769" w:rsidRPr="00351492" w:rsidRDefault="00657769" w:rsidP="004232C2">
            <w:pPr>
              <w:autoSpaceDE w:val="0"/>
              <w:autoSpaceDN w:val="0"/>
              <w:adjustRightInd w:val="0"/>
              <w:spacing w:before="120"/>
              <w:jc w:val="center"/>
              <w:rPr>
                <w:rFonts w:cs="Times New Roman"/>
                <w:b/>
                <w:szCs w:val="24"/>
              </w:rPr>
            </w:pPr>
            <w:r w:rsidRPr="00351492">
              <w:rPr>
                <w:rFonts w:cs="Times New Roman"/>
                <w:b/>
                <w:szCs w:val="24"/>
              </w:rPr>
              <w:t>H</w:t>
            </w:r>
          </w:p>
        </w:tc>
        <w:tc>
          <w:tcPr>
            <w:tcW w:w="1770" w:type="dxa"/>
            <w:shd w:val="clear" w:color="auto" w:fill="D9D9D9" w:themeFill="background1" w:themeFillShade="D9"/>
          </w:tcPr>
          <w:p w14:paraId="6B92EFDE" w14:textId="77777777" w:rsidR="00657769" w:rsidRPr="00351492" w:rsidRDefault="00657769" w:rsidP="004232C2">
            <w:pPr>
              <w:autoSpaceDE w:val="0"/>
              <w:autoSpaceDN w:val="0"/>
              <w:adjustRightInd w:val="0"/>
              <w:spacing w:before="120"/>
              <w:rPr>
                <w:rFonts w:cs="Times New Roman"/>
                <w:b/>
                <w:szCs w:val="24"/>
              </w:rPr>
            </w:pPr>
            <w:r w:rsidRPr="00351492">
              <w:rPr>
                <w:rFonts w:cs="Times New Roman"/>
                <w:b/>
                <w:szCs w:val="24"/>
              </w:rPr>
              <w:t>Yorumlar</w:t>
            </w:r>
          </w:p>
        </w:tc>
      </w:tr>
      <w:tr w:rsidR="00931AC7" w:rsidRPr="00351492" w14:paraId="424BF0C9" w14:textId="77777777" w:rsidTr="00343559">
        <w:trPr>
          <w:trHeight w:val="346"/>
          <w:jc w:val="center"/>
        </w:trPr>
        <w:tc>
          <w:tcPr>
            <w:tcW w:w="532" w:type="dxa"/>
            <w:vAlign w:val="center"/>
          </w:tcPr>
          <w:p w14:paraId="17EB1A4B" w14:textId="77777777" w:rsidR="00931AC7" w:rsidRPr="00351492" w:rsidRDefault="00931AC7" w:rsidP="00931AC7">
            <w:pPr>
              <w:autoSpaceDE w:val="0"/>
              <w:autoSpaceDN w:val="0"/>
              <w:adjustRightInd w:val="0"/>
              <w:jc w:val="center"/>
              <w:rPr>
                <w:rFonts w:cs="Times New Roman"/>
                <w:b/>
                <w:szCs w:val="24"/>
                <w:lang w:val="en-US"/>
              </w:rPr>
            </w:pPr>
            <w:r w:rsidRPr="00351492">
              <w:rPr>
                <w:rFonts w:cs="Times New Roman"/>
                <w:b/>
                <w:szCs w:val="24"/>
                <w:lang w:val="en-US"/>
              </w:rPr>
              <w:t>46</w:t>
            </w:r>
          </w:p>
        </w:tc>
        <w:tc>
          <w:tcPr>
            <w:tcW w:w="5842" w:type="dxa"/>
          </w:tcPr>
          <w:p w14:paraId="315C5BD4" w14:textId="77777777" w:rsidR="00931AC7" w:rsidRPr="00351492" w:rsidRDefault="00931AC7" w:rsidP="00931AC7">
            <w:pPr>
              <w:autoSpaceDE w:val="0"/>
              <w:autoSpaceDN w:val="0"/>
              <w:adjustRightInd w:val="0"/>
              <w:rPr>
                <w:rFonts w:cs="Times New Roman"/>
                <w:szCs w:val="24"/>
              </w:rPr>
            </w:pPr>
            <w:r w:rsidRPr="00351492">
              <w:rPr>
                <w:rFonts w:cs="Times New Roman"/>
                <w:szCs w:val="24"/>
              </w:rPr>
              <w:t>Çevre engelinin bir parçasını oluşturan su kaynaklarından yasadışı yetkisiz erişimi önlemek / tespit etmek için güvenlik önlemleri var</w:t>
            </w:r>
            <w:r>
              <w:rPr>
                <w:rFonts w:cs="Times New Roman"/>
                <w:szCs w:val="24"/>
              </w:rPr>
              <w:t xml:space="preserve"> mı</w:t>
            </w:r>
            <w:r w:rsidRPr="00351492">
              <w:rPr>
                <w:rFonts w:cs="Times New Roman"/>
                <w:szCs w:val="24"/>
              </w:rPr>
              <w:t>dır</w:t>
            </w:r>
            <w:r>
              <w:rPr>
                <w:rFonts w:cs="Times New Roman"/>
                <w:szCs w:val="24"/>
              </w:rPr>
              <w:t>?</w:t>
            </w:r>
          </w:p>
        </w:tc>
        <w:tc>
          <w:tcPr>
            <w:tcW w:w="412" w:type="dxa"/>
            <w:vAlign w:val="center"/>
          </w:tcPr>
          <w:p w14:paraId="3F3BB0C7" w14:textId="77777777" w:rsidR="00931AC7" w:rsidRPr="00351492" w:rsidRDefault="00931AC7" w:rsidP="00931AC7">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6FF9972F" w14:textId="77777777" w:rsidR="00931AC7" w:rsidRPr="00351492" w:rsidRDefault="00931AC7" w:rsidP="00931AC7">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5529DE8F" w14:textId="77777777" w:rsidR="00931AC7" w:rsidRPr="00351492" w:rsidRDefault="00931AC7" w:rsidP="00931AC7">
            <w:pPr>
              <w:autoSpaceDE w:val="0"/>
              <w:autoSpaceDN w:val="0"/>
              <w:adjustRightInd w:val="0"/>
              <w:jc w:val="center"/>
              <w:rPr>
                <w:rFonts w:cs="Times New Roman"/>
                <w:szCs w:val="24"/>
              </w:rPr>
            </w:pPr>
          </w:p>
        </w:tc>
      </w:tr>
      <w:tr w:rsidR="00931AC7" w:rsidRPr="00351492" w14:paraId="16EDB75B" w14:textId="77777777" w:rsidTr="00343559">
        <w:trPr>
          <w:trHeight w:val="346"/>
          <w:jc w:val="center"/>
        </w:trPr>
        <w:tc>
          <w:tcPr>
            <w:tcW w:w="532" w:type="dxa"/>
            <w:vAlign w:val="center"/>
          </w:tcPr>
          <w:p w14:paraId="76612AE1" w14:textId="77777777" w:rsidR="00931AC7" w:rsidRPr="00351492" w:rsidRDefault="00931AC7" w:rsidP="00931AC7">
            <w:pPr>
              <w:autoSpaceDE w:val="0"/>
              <w:autoSpaceDN w:val="0"/>
              <w:adjustRightInd w:val="0"/>
              <w:jc w:val="center"/>
              <w:rPr>
                <w:rFonts w:cs="Times New Roman"/>
                <w:b/>
                <w:szCs w:val="24"/>
                <w:lang w:val="en-US"/>
              </w:rPr>
            </w:pPr>
            <w:r w:rsidRPr="00351492">
              <w:rPr>
                <w:rFonts w:cs="Times New Roman"/>
                <w:b/>
                <w:szCs w:val="24"/>
                <w:lang w:val="en-US"/>
              </w:rPr>
              <w:t>47</w:t>
            </w:r>
          </w:p>
        </w:tc>
        <w:tc>
          <w:tcPr>
            <w:tcW w:w="5842" w:type="dxa"/>
          </w:tcPr>
          <w:p w14:paraId="08B6EE1B" w14:textId="77777777" w:rsidR="00931AC7" w:rsidRPr="00351492" w:rsidRDefault="00931AC7" w:rsidP="00931AC7">
            <w:pPr>
              <w:autoSpaceDE w:val="0"/>
              <w:autoSpaceDN w:val="0"/>
              <w:adjustRightInd w:val="0"/>
              <w:rPr>
                <w:rFonts w:cs="Times New Roman"/>
                <w:szCs w:val="24"/>
              </w:rPr>
            </w:pPr>
            <w:r w:rsidRPr="00351492">
              <w:rPr>
                <w:rFonts w:cs="Times New Roman"/>
                <w:szCs w:val="24"/>
              </w:rPr>
              <w:t>Liman tesisinin çalışma saatleri dışında/ hafta sonu sınırlı alan güvenlik kontrolleri etkili</w:t>
            </w:r>
            <w:r>
              <w:rPr>
                <w:rFonts w:cs="Times New Roman"/>
                <w:szCs w:val="24"/>
              </w:rPr>
              <w:t xml:space="preserve"> mi</w:t>
            </w:r>
            <w:r w:rsidRPr="00351492">
              <w:rPr>
                <w:rFonts w:cs="Times New Roman"/>
                <w:szCs w:val="24"/>
              </w:rPr>
              <w:t>dir</w:t>
            </w:r>
            <w:r>
              <w:rPr>
                <w:rFonts w:cs="Times New Roman"/>
                <w:szCs w:val="24"/>
              </w:rPr>
              <w:t>?</w:t>
            </w:r>
          </w:p>
        </w:tc>
        <w:tc>
          <w:tcPr>
            <w:tcW w:w="412" w:type="dxa"/>
            <w:vAlign w:val="center"/>
          </w:tcPr>
          <w:p w14:paraId="6CD938BB" w14:textId="77777777" w:rsidR="00931AC7" w:rsidRPr="00351492" w:rsidRDefault="00931AC7" w:rsidP="00931AC7">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64623D3E" w14:textId="77777777" w:rsidR="00931AC7" w:rsidRPr="00351492" w:rsidRDefault="00931AC7" w:rsidP="00931AC7">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27D44F2A" w14:textId="77777777" w:rsidR="00931AC7" w:rsidRPr="00351492" w:rsidRDefault="00931AC7" w:rsidP="00931AC7">
            <w:pPr>
              <w:autoSpaceDE w:val="0"/>
              <w:autoSpaceDN w:val="0"/>
              <w:adjustRightInd w:val="0"/>
              <w:jc w:val="center"/>
              <w:rPr>
                <w:rFonts w:cs="Times New Roman"/>
                <w:szCs w:val="24"/>
              </w:rPr>
            </w:pPr>
          </w:p>
        </w:tc>
      </w:tr>
      <w:tr w:rsidR="00931AC7" w:rsidRPr="00351492" w14:paraId="3F326F31" w14:textId="77777777" w:rsidTr="00343559">
        <w:trPr>
          <w:trHeight w:val="346"/>
          <w:jc w:val="center"/>
        </w:trPr>
        <w:tc>
          <w:tcPr>
            <w:tcW w:w="532" w:type="dxa"/>
            <w:vAlign w:val="center"/>
          </w:tcPr>
          <w:p w14:paraId="389FE145" w14:textId="77777777" w:rsidR="00931AC7" w:rsidRPr="00351492" w:rsidRDefault="00931AC7" w:rsidP="00931AC7">
            <w:pPr>
              <w:autoSpaceDE w:val="0"/>
              <w:autoSpaceDN w:val="0"/>
              <w:adjustRightInd w:val="0"/>
              <w:jc w:val="center"/>
              <w:rPr>
                <w:rFonts w:cs="Times New Roman"/>
                <w:b/>
                <w:szCs w:val="24"/>
              </w:rPr>
            </w:pPr>
            <w:r w:rsidRPr="00351492">
              <w:rPr>
                <w:rFonts w:cs="Times New Roman"/>
                <w:b/>
                <w:szCs w:val="24"/>
              </w:rPr>
              <w:t>48</w:t>
            </w:r>
          </w:p>
        </w:tc>
        <w:tc>
          <w:tcPr>
            <w:tcW w:w="5842" w:type="dxa"/>
          </w:tcPr>
          <w:p w14:paraId="6891EB48" w14:textId="77777777" w:rsidR="00931AC7" w:rsidRPr="00351492" w:rsidRDefault="00931AC7" w:rsidP="00931AC7">
            <w:pPr>
              <w:autoSpaceDE w:val="0"/>
              <w:autoSpaceDN w:val="0"/>
              <w:adjustRightInd w:val="0"/>
              <w:rPr>
                <w:rFonts w:cs="Times New Roman"/>
                <w:szCs w:val="24"/>
              </w:rPr>
            </w:pPr>
            <w:r w:rsidRPr="00351492">
              <w:rPr>
                <w:rFonts w:cs="Times New Roman"/>
                <w:szCs w:val="24"/>
              </w:rPr>
              <w:t>Çevre çitleri izinsiz girişi önlemek için kabul görmüş endüstri standartlarını veya</w:t>
            </w:r>
            <w:r>
              <w:rPr>
                <w:rFonts w:cs="Times New Roman"/>
                <w:szCs w:val="24"/>
              </w:rPr>
              <w:t xml:space="preserve"> İDARE</w:t>
            </w:r>
            <w:r w:rsidRPr="00351492">
              <w:rPr>
                <w:rFonts w:cs="Times New Roman"/>
                <w:szCs w:val="24"/>
              </w:rPr>
              <w:t xml:space="preserve"> standartlarını karşılamak için yeterli</w:t>
            </w:r>
            <w:r>
              <w:rPr>
                <w:rFonts w:cs="Times New Roman"/>
                <w:szCs w:val="24"/>
              </w:rPr>
              <w:t xml:space="preserve"> mi</w:t>
            </w:r>
            <w:r w:rsidRPr="00351492">
              <w:rPr>
                <w:rFonts w:cs="Times New Roman"/>
                <w:szCs w:val="24"/>
              </w:rPr>
              <w:t>dir</w:t>
            </w:r>
            <w:r>
              <w:rPr>
                <w:rFonts w:cs="Times New Roman"/>
                <w:szCs w:val="24"/>
              </w:rPr>
              <w:t xml:space="preserve">? </w:t>
            </w:r>
            <w:r w:rsidRPr="00351492">
              <w:rPr>
                <w:rFonts w:cs="Times New Roman"/>
                <w:szCs w:val="24"/>
              </w:rPr>
              <w:t>(hangi standart açıklayınız).</w:t>
            </w:r>
          </w:p>
        </w:tc>
        <w:tc>
          <w:tcPr>
            <w:tcW w:w="412" w:type="dxa"/>
            <w:vAlign w:val="center"/>
          </w:tcPr>
          <w:p w14:paraId="40FC137B" w14:textId="77777777" w:rsidR="00931AC7" w:rsidRPr="00351492" w:rsidRDefault="00931AC7" w:rsidP="00931AC7">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218425DC" w14:textId="77777777" w:rsidR="00931AC7" w:rsidRPr="00351492" w:rsidRDefault="00931AC7" w:rsidP="00931AC7">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65AD2A08" w14:textId="77777777" w:rsidR="00931AC7" w:rsidRPr="00351492" w:rsidRDefault="00931AC7" w:rsidP="00931AC7">
            <w:pPr>
              <w:autoSpaceDE w:val="0"/>
              <w:autoSpaceDN w:val="0"/>
              <w:adjustRightInd w:val="0"/>
              <w:jc w:val="center"/>
              <w:rPr>
                <w:rFonts w:cs="Times New Roman"/>
                <w:szCs w:val="24"/>
              </w:rPr>
            </w:pPr>
          </w:p>
        </w:tc>
      </w:tr>
      <w:tr w:rsidR="00C92424" w:rsidRPr="00351492" w14:paraId="030BEBC8" w14:textId="77777777" w:rsidTr="00343559">
        <w:trPr>
          <w:trHeight w:val="346"/>
          <w:jc w:val="center"/>
        </w:trPr>
        <w:tc>
          <w:tcPr>
            <w:tcW w:w="532" w:type="dxa"/>
            <w:vAlign w:val="center"/>
          </w:tcPr>
          <w:p w14:paraId="0CE06F10"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49</w:t>
            </w:r>
          </w:p>
        </w:tc>
        <w:tc>
          <w:tcPr>
            <w:tcW w:w="5842" w:type="dxa"/>
          </w:tcPr>
          <w:p w14:paraId="19117E80"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Eğer duvar veya tuğla duvarlar çevre bariyerinin bir parçasını oluşturuyorsa, bunlar</w:t>
            </w:r>
            <w:r w:rsidR="00971BEF">
              <w:rPr>
                <w:rFonts w:cs="Times New Roman"/>
                <w:szCs w:val="24"/>
              </w:rPr>
              <w:t>ın</w:t>
            </w:r>
            <w:r w:rsidRPr="00351492">
              <w:rPr>
                <w:rFonts w:cs="Times New Roman"/>
                <w:szCs w:val="24"/>
              </w:rPr>
              <w:t xml:space="preserve"> </w:t>
            </w:r>
            <w:proofErr w:type="gramStart"/>
            <w:r w:rsidR="00971BEF">
              <w:rPr>
                <w:rFonts w:cs="Times New Roman"/>
                <w:szCs w:val="24"/>
              </w:rPr>
              <w:t>yeterlilikleri</w:t>
            </w:r>
            <w:r w:rsidRPr="00351492">
              <w:rPr>
                <w:rFonts w:cs="Times New Roman"/>
                <w:szCs w:val="24"/>
              </w:rPr>
              <w:t xml:space="preserve">  düzenli</w:t>
            </w:r>
            <w:proofErr w:type="gramEnd"/>
            <w:r w:rsidRPr="00351492">
              <w:rPr>
                <w:rFonts w:cs="Times New Roman"/>
                <w:szCs w:val="24"/>
              </w:rPr>
              <w:t xml:space="preserve"> olarak </w:t>
            </w:r>
            <w:r w:rsidR="00971BEF">
              <w:rPr>
                <w:rFonts w:cs="Times New Roman"/>
                <w:szCs w:val="24"/>
              </w:rPr>
              <w:t>denetlenmekte mid</w:t>
            </w:r>
            <w:r w:rsidRPr="00351492">
              <w:rPr>
                <w:rFonts w:cs="Times New Roman"/>
                <w:szCs w:val="24"/>
              </w:rPr>
              <w:t>ir</w:t>
            </w:r>
            <w:r w:rsidR="00971BEF">
              <w:rPr>
                <w:rFonts w:cs="Times New Roman"/>
                <w:szCs w:val="24"/>
              </w:rPr>
              <w:t>?</w:t>
            </w:r>
          </w:p>
        </w:tc>
        <w:tc>
          <w:tcPr>
            <w:tcW w:w="412" w:type="dxa"/>
            <w:vAlign w:val="center"/>
          </w:tcPr>
          <w:p w14:paraId="4F2EA521"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4B81B868"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4A8C4A51" w14:textId="77777777" w:rsidR="00C92424" w:rsidRPr="00351492" w:rsidRDefault="00C92424" w:rsidP="00C92424">
            <w:pPr>
              <w:autoSpaceDE w:val="0"/>
              <w:autoSpaceDN w:val="0"/>
              <w:adjustRightInd w:val="0"/>
              <w:jc w:val="center"/>
              <w:rPr>
                <w:rFonts w:cs="Times New Roman"/>
                <w:szCs w:val="24"/>
              </w:rPr>
            </w:pPr>
          </w:p>
        </w:tc>
      </w:tr>
      <w:tr w:rsidR="00C92424" w:rsidRPr="00351492" w14:paraId="0E10EE23" w14:textId="77777777" w:rsidTr="00343559">
        <w:trPr>
          <w:trHeight w:val="346"/>
          <w:jc w:val="center"/>
        </w:trPr>
        <w:tc>
          <w:tcPr>
            <w:tcW w:w="532" w:type="dxa"/>
            <w:vAlign w:val="center"/>
          </w:tcPr>
          <w:p w14:paraId="7B610FC6"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50</w:t>
            </w:r>
          </w:p>
        </w:tc>
        <w:tc>
          <w:tcPr>
            <w:tcW w:w="5842" w:type="dxa"/>
          </w:tcPr>
          <w:p w14:paraId="55A72102" w14:textId="77777777" w:rsidR="00C92424" w:rsidRPr="00351492" w:rsidRDefault="00C92424" w:rsidP="00C92424">
            <w:pPr>
              <w:rPr>
                <w:rFonts w:cs="Times New Roman"/>
                <w:szCs w:val="24"/>
              </w:rPr>
            </w:pPr>
            <w:r w:rsidRPr="00351492">
              <w:rPr>
                <w:rFonts w:cs="Times New Roman"/>
                <w:szCs w:val="24"/>
              </w:rPr>
              <w:t xml:space="preserve">Çevresel bariyerin bir parçasını oluşturan binalar, zeminler veya çatılar </w:t>
            </w:r>
            <w:r w:rsidR="00B72EF5">
              <w:rPr>
                <w:rFonts w:cs="Times New Roman"/>
                <w:szCs w:val="24"/>
              </w:rPr>
              <w:t>izinsiz giriş</w:t>
            </w:r>
            <w:r w:rsidRPr="00351492">
              <w:rPr>
                <w:rFonts w:cs="Times New Roman"/>
                <w:szCs w:val="24"/>
              </w:rPr>
              <w:t xml:space="preserve"> tespit ekipmanlarıyla tamamlanmakta</w:t>
            </w:r>
            <w:r w:rsidR="00971BEF">
              <w:rPr>
                <w:rFonts w:cs="Times New Roman"/>
                <w:szCs w:val="24"/>
              </w:rPr>
              <w:t xml:space="preserve"> mı</w:t>
            </w:r>
            <w:r w:rsidRPr="00351492">
              <w:rPr>
                <w:rFonts w:cs="Times New Roman"/>
                <w:szCs w:val="24"/>
              </w:rPr>
              <w:t>dır</w:t>
            </w:r>
            <w:r w:rsidR="00971BEF">
              <w:rPr>
                <w:rFonts w:cs="Times New Roman"/>
                <w:szCs w:val="24"/>
              </w:rPr>
              <w:t>?</w:t>
            </w:r>
          </w:p>
        </w:tc>
        <w:tc>
          <w:tcPr>
            <w:tcW w:w="412" w:type="dxa"/>
            <w:vAlign w:val="center"/>
          </w:tcPr>
          <w:p w14:paraId="07AA20DF"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24BBC801"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52F4A2A8" w14:textId="77777777" w:rsidR="00C92424" w:rsidRPr="00351492" w:rsidRDefault="00C92424" w:rsidP="00C92424">
            <w:pPr>
              <w:autoSpaceDE w:val="0"/>
              <w:autoSpaceDN w:val="0"/>
              <w:adjustRightInd w:val="0"/>
              <w:jc w:val="center"/>
              <w:rPr>
                <w:rFonts w:cs="Times New Roman"/>
                <w:szCs w:val="24"/>
              </w:rPr>
            </w:pPr>
          </w:p>
        </w:tc>
      </w:tr>
      <w:tr w:rsidR="00C92424" w:rsidRPr="00351492" w14:paraId="6362096F" w14:textId="77777777" w:rsidTr="00343559">
        <w:trPr>
          <w:trHeight w:val="346"/>
          <w:jc w:val="center"/>
        </w:trPr>
        <w:tc>
          <w:tcPr>
            <w:tcW w:w="532" w:type="dxa"/>
            <w:vAlign w:val="center"/>
          </w:tcPr>
          <w:p w14:paraId="3A8C65CB"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51</w:t>
            </w:r>
          </w:p>
        </w:tc>
        <w:tc>
          <w:tcPr>
            <w:tcW w:w="5842" w:type="dxa"/>
          </w:tcPr>
          <w:p w14:paraId="3729F59D" w14:textId="77777777" w:rsidR="00C92424" w:rsidRPr="00351492" w:rsidRDefault="00C92424" w:rsidP="00C92424">
            <w:pPr>
              <w:rPr>
                <w:rFonts w:cs="Times New Roman"/>
                <w:szCs w:val="24"/>
              </w:rPr>
            </w:pPr>
            <w:r w:rsidRPr="00351492">
              <w:rPr>
                <w:rFonts w:cs="Times New Roman"/>
                <w:szCs w:val="24"/>
              </w:rPr>
              <w:t xml:space="preserve">Sınır çitleri / duvarlar her iki tarafta </w:t>
            </w:r>
            <w:r w:rsidR="00B72EF5">
              <w:rPr>
                <w:rFonts w:cs="Times New Roman"/>
                <w:szCs w:val="24"/>
              </w:rPr>
              <w:t>açık</w:t>
            </w:r>
            <w:r w:rsidRPr="00351492">
              <w:rPr>
                <w:rFonts w:cs="Times New Roman"/>
                <w:szCs w:val="24"/>
              </w:rPr>
              <w:t xml:space="preserve"> bölgelere</w:t>
            </w:r>
            <w:r w:rsidR="00B72EF5">
              <w:rPr>
                <w:rFonts w:cs="Times New Roman"/>
                <w:szCs w:val="24"/>
              </w:rPr>
              <w:t xml:space="preserve"> (engelsiz)</w:t>
            </w:r>
            <w:r w:rsidRPr="00351492">
              <w:rPr>
                <w:rFonts w:cs="Times New Roman"/>
                <w:szCs w:val="24"/>
              </w:rPr>
              <w:t xml:space="preserve"> sahip</w:t>
            </w:r>
            <w:r w:rsidR="00971BEF">
              <w:rPr>
                <w:rFonts w:cs="Times New Roman"/>
                <w:szCs w:val="24"/>
              </w:rPr>
              <w:t xml:space="preserve"> mid</w:t>
            </w:r>
            <w:r w:rsidRPr="00351492">
              <w:rPr>
                <w:rFonts w:cs="Times New Roman"/>
                <w:szCs w:val="24"/>
              </w:rPr>
              <w:t>ir</w:t>
            </w:r>
            <w:r w:rsidR="00971BEF">
              <w:rPr>
                <w:rFonts w:cs="Times New Roman"/>
                <w:szCs w:val="24"/>
              </w:rPr>
              <w:t>?</w:t>
            </w:r>
          </w:p>
        </w:tc>
        <w:tc>
          <w:tcPr>
            <w:tcW w:w="412" w:type="dxa"/>
            <w:vAlign w:val="center"/>
          </w:tcPr>
          <w:p w14:paraId="5FC04BD8"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6F2A8611"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4D6629E5" w14:textId="77777777" w:rsidR="00C92424" w:rsidRPr="00351492" w:rsidRDefault="00C92424" w:rsidP="00C92424">
            <w:pPr>
              <w:autoSpaceDE w:val="0"/>
              <w:autoSpaceDN w:val="0"/>
              <w:adjustRightInd w:val="0"/>
              <w:jc w:val="center"/>
              <w:rPr>
                <w:rFonts w:cs="Times New Roman"/>
                <w:szCs w:val="24"/>
              </w:rPr>
            </w:pPr>
          </w:p>
        </w:tc>
      </w:tr>
      <w:tr w:rsidR="00C92424" w:rsidRPr="00351492" w14:paraId="72730B6F" w14:textId="77777777" w:rsidTr="00343559">
        <w:trPr>
          <w:trHeight w:val="346"/>
          <w:jc w:val="center"/>
        </w:trPr>
        <w:tc>
          <w:tcPr>
            <w:tcW w:w="532" w:type="dxa"/>
            <w:vAlign w:val="center"/>
          </w:tcPr>
          <w:p w14:paraId="4310DFF5"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52</w:t>
            </w:r>
          </w:p>
        </w:tc>
        <w:tc>
          <w:tcPr>
            <w:tcW w:w="5842" w:type="dxa"/>
          </w:tcPr>
          <w:p w14:paraId="796CA4C6"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 xml:space="preserve">Çevre </w:t>
            </w:r>
            <w:r w:rsidR="00B72EF5">
              <w:rPr>
                <w:rFonts w:cs="Times New Roman"/>
                <w:szCs w:val="24"/>
              </w:rPr>
              <w:t xml:space="preserve">çiti </w:t>
            </w:r>
            <w:r w:rsidRPr="00351492">
              <w:rPr>
                <w:rFonts w:cs="Times New Roman"/>
                <w:szCs w:val="24"/>
              </w:rPr>
              <w:t>boyunca bulunan erişim noktaları, emniyetli ve verimli operasyonlar için gereken minimum seviyede tutul</w:t>
            </w:r>
            <w:r w:rsidR="00971BEF">
              <w:rPr>
                <w:rFonts w:cs="Times New Roman"/>
                <w:szCs w:val="24"/>
              </w:rPr>
              <w:t>makta mıdır?</w:t>
            </w:r>
          </w:p>
        </w:tc>
        <w:tc>
          <w:tcPr>
            <w:tcW w:w="412" w:type="dxa"/>
            <w:vAlign w:val="center"/>
          </w:tcPr>
          <w:p w14:paraId="57FA39E9"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358C94C2"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6D33ACA4" w14:textId="77777777" w:rsidR="00C92424" w:rsidRPr="00351492" w:rsidRDefault="00C92424" w:rsidP="00C92424">
            <w:pPr>
              <w:autoSpaceDE w:val="0"/>
              <w:autoSpaceDN w:val="0"/>
              <w:adjustRightInd w:val="0"/>
              <w:jc w:val="center"/>
              <w:rPr>
                <w:rFonts w:cs="Times New Roman"/>
                <w:szCs w:val="24"/>
              </w:rPr>
            </w:pPr>
          </w:p>
        </w:tc>
      </w:tr>
      <w:tr w:rsidR="00C92424" w:rsidRPr="00351492" w14:paraId="551DA418" w14:textId="77777777" w:rsidTr="00343559">
        <w:trPr>
          <w:trHeight w:val="346"/>
          <w:jc w:val="center"/>
        </w:trPr>
        <w:tc>
          <w:tcPr>
            <w:tcW w:w="532" w:type="dxa"/>
            <w:vAlign w:val="center"/>
          </w:tcPr>
          <w:p w14:paraId="428A84E7"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53</w:t>
            </w:r>
          </w:p>
        </w:tc>
        <w:tc>
          <w:tcPr>
            <w:tcW w:w="5842" w:type="dxa"/>
          </w:tcPr>
          <w:p w14:paraId="57197B31"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Erişim noktaları, çevre çitlerine eşdeğer düzeyde güvenlik sağla</w:t>
            </w:r>
            <w:r w:rsidR="00971BEF">
              <w:rPr>
                <w:rFonts w:cs="Times New Roman"/>
                <w:szCs w:val="24"/>
              </w:rPr>
              <w:t>makta mıdır?</w:t>
            </w:r>
          </w:p>
        </w:tc>
        <w:tc>
          <w:tcPr>
            <w:tcW w:w="412" w:type="dxa"/>
            <w:vAlign w:val="center"/>
          </w:tcPr>
          <w:p w14:paraId="0797E883"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69BF97AB"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762A7028" w14:textId="77777777" w:rsidR="00C92424" w:rsidRPr="00351492" w:rsidRDefault="00C92424" w:rsidP="00C92424">
            <w:pPr>
              <w:autoSpaceDE w:val="0"/>
              <w:autoSpaceDN w:val="0"/>
              <w:adjustRightInd w:val="0"/>
              <w:jc w:val="center"/>
              <w:rPr>
                <w:rFonts w:cs="Times New Roman"/>
                <w:szCs w:val="24"/>
              </w:rPr>
            </w:pPr>
          </w:p>
        </w:tc>
      </w:tr>
      <w:tr w:rsidR="00C92424" w:rsidRPr="00351492" w14:paraId="2287EF79" w14:textId="77777777" w:rsidTr="00343559">
        <w:trPr>
          <w:trHeight w:val="346"/>
          <w:jc w:val="center"/>
        </w:trPr>
        <w:tc>
          <w:tcPr>
            <w:tcW w:w="532" w:type="dxa"/>
            <w:vAlign w:val="center"/>
          </w:tcPr>
          <w:p w14:paraId="6D2D0668"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54</w:t>
            </w:r>
          </w:p>
        </w:tc>
        <w:tc>
          <w:tcPr>
            <w:tcW w:w="5842" w:type="dxa"/>
          </w:tcPr>
          <w:p w14:paraId="735BADE0"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Liman tesisine giren tüm personeli belirlemek ve liman tesisinin bölümlerine erişim derecelerini göstermek için geçiş sistemi kullanılmakta</w:t>
            </w:r>
            <w:r w:rsidR="00783FF3">
              <w:rPr>
                <w:rFonts w:cs="Times New Roman"/>
                <w:szCs w:val="24"/>
              </w:rPr>
              <w:t xml:space="preserve"> mı</w:t>
            </w:r>
            <w:r w:rsidRPr="00351492">
              <w:rPr>
                <w:rFonts w:cs="Times New Roman"/>
                <w:szCs w:val="24"/>
              </w:rPr>
              <w:t>dır</w:t>
            </w:r>
            <w:r w:rsidR="00783FF3">
              <w:rPr>
                <w:rFonts w:cs="Times New Roman"/>
                <w:szCs w:val="24"/>
              </w:rPr>
              <w:t>?</w:t>
            </w:r>
          </w:p>
        </w:tc>
        <w:tc>
          <w:tcPr>
            <w:tcW w:w="412" w:type="dxa"/>
            <w:vAlign w:val="center"/>
          </w:tcPr>
          <w:p w14:paraId="1F2A725F"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3A727410"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53DB6393" w14:textId="77777777" w:rsidR="00C92424" w:rsidRPr="00351492" w:rsidRDefault="00C92424" w:rsidP="00C92424">
            <w:pPr>
              <w:autoSpaceDE w:val="0"/>
              <w:autoSpaceDN w:val="0"/>
              <w:adjustRightInd w:val="0"/>
              <w:jc w:val="center"/>
              <w:rPr>
                <w:rFonts w:cs="Times New Roman"/>
                <w:szCs w:val="24"/>
              </w:rPr>
            </w:pPr>
          </w:p>
        </w:tc>
      </w:tr>
      <w:tr w:rsidR="00C92424" w:rsidRPr="00351492" w14:paraId="3620362F" w14:textId="77777777" w:rsidTr="00343559">
        <w:trPr>
          <w:trHeight w:val="346"/>
          <w:jc w:val="center"/>
        </w:trPr>
        <w:tc>
          <w:tcPr>
            <w:tcW w:w="532" w:type="dxa"/>
            <w:vAlign w:val="center"/>
          </w:tcPr>
          <w:p w14:paraId="53FAAC1A"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55</w:t>
            </w:r>
          </w:p>
        </w:tc>
        <w:tc>
          <w:tcPr>
            <w:tcW w:w="5842" w:type="dxa"/>
          </w:tcPr>
          <w:p w14:paraId="52A955A9"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Çalışanlar sınırlı alanlarda çalışırken geçiş</w:t>
            </w:r>
            <w:r w:rsidR="00437590" w:rsidRPr="00351492">
              <w:rPr>
                <w:rFonts w:cs="Times New Roman"/>
                <w:szCs w:val="24"/>
              </w:rPr>
              <w:t xml:space="preserve"> </w:t>
            </w:r>
            <w:r w:rsidR="00437590" w:rsidRPr="0095426A">
              <w:rPr>
                <w:rFonts w:cs="Times New Roman"/>
                <w:color w:val="000000" w:themeColor="text1"/>
                <w:szCs w:val="24"/>
              </w:rPr>
              <w:t>kartlarını</w:t>
            </w:r>
            <w:r w:rsidRPr="0095426A">
              <w:rPr>
                <w:rFonts w:cs="Times New Roman"/>
                <w:color w:val="000000" w:themeColor="text1"/>
                <w:szCs w:val="24"/>
              </w:rPr>
              <w:t xml:space="preserve"> </w:t>
            </w:r>
            <w:r w:rsidRPr="00351492">
              <w:rPr>
                <w:rFonts w:cs="Times New Roman"/>
                <w:szCs w:val="24"/>
              </w:rPr>
              <w:t>göster</w:t>
            </w:r>
            <w:r w:rsidR="00783FF3">
              <w:rPr>
                <w:rFonts w:cs="Times New Roman"/>
                <w:szCs w:val="24"/>
              </w:rPr>
              <w:t>mekte midir?</w:t>
            </w:r>
          </w:p>
        </w:tc>
        <w:tc>
          <w:tcPr>
            <w:tcW w:w="412" w:type="dxa"/>
            <w:vAlign w:val="center"/>
          </w:tcPr>
          <w:p w14:paraId="454803AB"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76C197B3"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7BE5B365" w14:textId="77777777" w:rsidR="00C92424" w:rsidRPr="00351492" w:rsidRDefault="00C92424" w:rsidP="00C92424">
            <w:pPr>
              <w:autoSpaceDE w:val="0"/>
              <w:autoSpaceDN w:val="0"/>
              <w:adjustRightInd w:val="0"/>
              <w:jc w:val="center"/>
              <w:rPr>
                <w:rFonts w:cs="Times New Roman"/>
                <w:szCs w:val="24"/>
              </w:rPr>
            </w:pPr>
          </w:p>
        </w:tc>
      </w:tr>
      <w:tr w:rsidR="00C92424" w:rsidRPr="00351492" w14:paraId="66F1F5BC" w14:textId="77777777" w:rsidTr="00343559">
        <w:trPr>
          <w:trHeight w:val="346"/>
          <w:jc w:val="center"/>
        </w:trPr>
        <w:tc>
          <w:tcPr>
            <w:tcW w:w="532" w:type="dxa"/>
            <w:vAlign w:val="center"/>
          </w:tcPr>
          <w:p w14:paraId="0CCB72BB"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56</w:t>
            </w:r>
          </w:p>
        </w:tc>
        <w:tc>
          <w:tcPr>
            <w:tcW w:w="5842" w:type="dxa"/>
          </w:tcPr>
          <w:p w14:paraId="73FD389C"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Güvenlik personeli girişte kart taşıyanların geçişlerini onayla</w:t>
            </w:r>
            <w:r w:rsidR="00783FF3">
              <w:rPr>
                <w:rFonts w:cs="Times New Roman"/>
                <w:szCs w:val="24"/>
              </w:rPr>
              <w:t>makta mıdır?</w:t>
            </w:r>
          </w:p>
        </w:tc>
        <w:tc>
          <w:tcPr>
            <w:tcW w:w="412" w:type="dxa"/>
            <w:vAlign w:val="center"/>
          </w:tcPr>
          <w:p w14:paraId="5471C037"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2AE7EE73"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1EB37DE8" w14:textId="77777777" w:rsidR="00C92424" w:rsidRPr="00351492" w:rsidRDefault="00C92424" w:rsidP="00C92424">
            <w:pPr>
              <w:autoSpaceDE w:val="0"/>
              <w:autoSpaceDN w:val="0"/>
              <w:adjustRightInd w:val="0"/>
              <w:jc w:val="center"/>
              <w:rPr>
                <w:rFonts w:cs="Times New Roman"/>
                <w:szCs w:val="24"/>
              </w:rPr>
            </w:pPr>
          </w:p>
        </w:tc>
      </w:tr>
      <w:tr w:rsidR="00C92424" w:rsidRPr="00351492" w14:paraId="3ED816A4" w14:textId="77777777" w:rsidTr="00343559">
        <w:trPr>
          <w:trHeight w:val="346"/>
          <w:jc w:val="center"/>
        </w:trPr>
        <w:tc>
          <w:tcPr>
            <w:tcW w:w="532" w:type="dxa"/>
            <w:vAlign w:val="center"/>
          </w:tcPr>
          <w:p w14:paraId="6B6D1FEF"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57</w:t>
            </w:r>
          </w:p>
        </w:tc>
        <w:tc>
          <w:tcPr>
            <w:tcW w:w="5842" w:type="dxa"/>
          </w:tcPr>
          <w:p w14:paraId="546F1094"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Personel geçiş sistemi yetkisiz girişi önlemek için yönetilmekte</w:t>
            </w:r>
            <w:r w:rsidR="00783FF3">
              <w:rPr>
                <w:rFonts w:cs="Times New Roman"/>
                <w:szCs w:val="24"/>
              </w:rPr>
              <w:t xml:space="preserve"> mi</w:t>
            </w:r>
            <w:r w:rsidRPr="00351492">
              <w:rPr>
                <w:rFonts w:cs="Times New Roman"/>
                <w:szCs w:val="24"/>
              </w:rPr>
              <w:t>dir</w:t>
            </w:r>
            <w:r w:rsidR="00783FF3">
              <w:rPr>
                <w:rFonts w:cs="Times New Roman"/>
                <w:szCs w:val="24"/>
              </w:rPr>
              <w:t>?</w:t>
            </w:r>
          </w:p>
        </w:tc>
        <w:tc>
          <w:tcPr>
            <w:tcW w:w="412" w:type="dxa"/>
            <w:vAlign w:val="center"/>
          </w:tcPr>
          <w:p w14:paraId="43DBE83D"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66694A45"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7053184C" w14:textId="77777777" w:rsidR="00C92424" w:rsidRPr="00351492" w:rsidRDefault="00C92424" w:rsidP="00C92424">
            <w:pPr>
              <w:autoSpaceDE w:val="0"/>
              <w:autoSpaceDN w:val="0"/>
              <w:adjustRightInd w:val="0"/>
              <w:jc w:val="center"/>
              <w:rPr>
                <w:rFonts w:cs="Times New Roman"/>
                <w:szCs w:val="24"/>
              </w:rPr>
            </w:pPr>
          </w:p>
        </w:tc>
      </w:tr>
      <w:tr w:rsidR="00C92424" w:rsidRPr="00351492" w14:paraId="3B3C7726" w14:textId="77777777" w:rsidTr="00343559">
        <w:trPr>
          <w:trHeight w:val="346"/>
          <w:jc w:val="center"/>
        </w:trPr>
        <w:tc>
          <w:tcPr>
            <w:tcW w:w="532" w:type="dxa"/>
            <w:vAlign w:val="center"/>
          </w:tcPr>
          <w:p w14:paraId="02E97550"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58</w:t>
            </w:r>
          </w:p>
        </w:tc>
        <w:tc>
          <w:tcPr>
            <w:tcW w:w="5842" w:type="dxa"/>
          </w:tcPr>
          <w:p w14:paraId="51462879"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Kayıp geçiş kartları, farklı seri numaraları taşıyan geçiş kartları ile değiştiril</w:t>
            </w:r>
            <w:r w:rsidR="00783FF3">
              <w:rPr>
                <w:rFonts w:cs="Times New Roman"/>
                <w:szCs w:val="24"/>
              </w:rPr>
              <w:t>mekte mid</w:t>
            </w:r>
            <w:r w:rsidRPr="00351492">
              <w:rPr>
                <w:rFonts w:cs="Times New Roman"/>
                <w:szCs w:val="24"/>
              </w:rPr>
              <w:t>ir</w:t>
            </w:r>
            <w:r w:rsidR="00783FF3">
              <w:rPr>
                <w:rFonts w:cs="Times New Roman"/>
                <w:szCs w:val="24"/>
              </w:rPr>
              <w:t>?</w:t>
            </w:r>
          </w:p>
        </w:tc>
        <w:tc>
          <w:tcPr>
            <w:tcW w:w="412" w:type="dxa"/>
            <w:vAlign w:val="center"/>
          </w:tcPr>
          <w:p w14:paraId="0B8B7C75"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01325E76"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045E9310" w14:textId="77777777" w:rsidR="00C92424" w:rsidRPr="00351492" w:rsidRDefault="00C92424" w:rsidP="00C92424">
            <w:pPr>
              <w:autoSpaceDE w:val="0"/>
              <w:autoSpaceDN w:val="0"/>
              <w:adjustRightInd w:val="0"/>
              <w:jc w:val="center"/>
              <w:rPr>
                <w:rFonts w:cs="Times New Roman"/>
                <w:szCs w:val="24"/>
              </w:rPr>
            </w:pPr>
          </w:p>
        </w:tc>
      </w:tr>
      <w:tr w:rsidR="00C92424" w:rsidRPr="00351492" w14:paraId="1A65F9C3" w14:textId="77777777" w:rsidTr="00343559">
        <w:trPr>
          <w:trHeight w:val="346"/>
          <w:jc w:val="center"/>
        </w:trPr>
        <w:tc>
          <w:tcPr>
            <w:tcW w:w="532" w:type="dxa"/>
            <w:vAlign w:val="center"/>
          </w:tcPr>
          <w:p w14:paraId="19B3C3D5"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59</w:t>
            </w:r>
          </w:p>
        </w:tc>
        <w:tc>
          <w:tcPr>
            <w:tcW w:w="5842" w:type="dxa"/>
          </w:tcPr>
          <w:p w14:paraId="206C807F"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 xml:space="preserve">Geçiş kartları, güvenlik ve diğer personelin çabuk ve doğru tanıması için ve kartı taşıyan </w:t>
            </w:r>
            <w:proofErr w:type="spellStart"/>
            <w:r w:rsidRPr="00351492">
              <w:rPr>
                <w:rFonts w:cs="Times New Roman"/>
                <w:szCs w:val="24"/>
              </w:rPr>
              <w:t>pesonele</w:t>
            </w:r>
            <w:proofErr w:type="spellEnd"/>
            <w:r w:rsidRPr="00351492">
              <w:rPr>
                <w:rFonts w:cs="Times New Roman"/>
                <w:szCs w:val="24"/>
              </w:rPr>
              <w:t xml:space="preserve"> uygulanacak yetki ve sınırlamaları sağlayacak şekilde tasarlanmış</w:t>
            </w:r>
            <w:r w:rsidR="00783FF3">
              <w:rPr>
                <w:rFonts w:cs="Times New Roman"/>
                <w:szCs w:val="24"/>
              </w:rPr>
              <w:t xml:space="preserve"> mıd</w:t>
            </w:r>
            <w:r w:rsidRPr="00351492">
              <w:rPr>
                <w:rFonts w:cs="Times New Roman"/>
                <w:szCs w:val="24"/>
              </w:rPr>
              <w:t>ır</w:t>
            </w:r>
            <w:r w:rsidR="00783FF3">
              <w:rPr>
                <w:rFonts w:cs="Times New Roman"/>
                <w:szCs w:val="24"/>
              </w:rPr>
              <w:t>?</w:t>
            </w:r>
          </w:p>
        </w:tc>
        <w:tc>
          <w:tcPr>
            <w:tcW w:w="412" w:type="dxa"/>
            <w:vAlign w:val="center"/>
          </w:tcPr>
          <w:p w14:paraId="7D8A51DD"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3E73814C"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70341DBE" w14:textId="77777777" w:rsidR="00C92424" w:rsidRPr="00351492" w:rsidRDefault="00C92424" w:rsidP="00C92424">
            <w:pPr>
              <w:autoSpaceDE w:val="0"/>
              <w:autoSpaceDN w:val="0"/>
              <w:adjustRightInd w:val="0"/>
              <w:jc w:val="center"/>
              <w:rPr>
                <w:rFonts w:cs="Times New Roman"/>
                <w:szCs w:val="24"/>
              </w:rPr>
            </w:pPr>
          </w:p>
        </w:tc>
      </w:tr>
      <w:tr w:rsidR="00C92424" w:rsidRPr="00351492" w14:paraId="2CA489AA" w14:textId="77777777" w:rsidTr="00343559">
        <w:trPr>
          <w:trHeight w:val="346"/>
          <w:jc w:val="center"/>
        </w:trPr>
        <w:tc>
          <w:tcPr>
            <w:tcW w:w="532" w:type="dxa"/>
            <w:vAlign w:val="center"/>
          </w:tcPr>
          <w:p w14:paraId="552B6B81"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60</w:t>
            </w:r>
          </w:p>
        </w:tc>
        <w:tc>
          <w:tcPr>
            <w:tcW w:w="5842" w:type="dxa"/>
          </w:tcPr>
          <w:p w14:paraId="7DC82081"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Geçiş prosedürleri, geçişi kontrol eden tarafından sorgulamanın çözümünü kapsa</w:t>
            </w:r>
            <w:r w:rsidR="00783FF3">
              <w:rPr>
                <w:rFonts w:cs="Times New Roman"/>
                <w:szCs w:val="24"/>
              </w:rPr>
              <w:t>makta mıdır?</w:t>
            </w:r>
          </w:p>
        </w:tc>
        <w:tc>
          <w:tcPr>
            <w:tcW w:w="412" w:type="dxa"/>
            <w:vAlign w:val="center"/>
          </w:tcPr>
          <w:p w14:paraId="0194039B"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265B05D6"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70" w:type="dxa"/>
            <w:vAlign w:val="center"/>
          </w:tcPr>
          <w:p w14:paraId="0CFBA2E3" w14:textId="77777777" w:rsidR="00C92424" w:rsidRPr="00351492" w:rsidRDefault="00C92424" w:rsidP="00C92424">
            <w:pPr>
              <w:autoSpaceDE w:val="0"/>
              <w:autoSpaceDN w:val="0"/>
              <w:adjustRightInd w:val="0"/>
              <w:jc w:val="center"/>
              <w:rPr>
                <w:rFonts w:cs="Times New Roman"/>
                <w:szCs w:val="24"/>
              </w:rPr>
            </w:pPr>
          </w:p>
        </w:tc>
      </w:tr>
    </w:tbl>
    <w:p w14:paraId="3F41FA83" w14:textId="77777777" w:rsidR="004232C2" w:rsidRDefault="004232C2">
      <w:r>
        <w:br w:type="page"/>
      </w:r>
    </w:p>
    <w:tbl>
      <w:tblPr>
        <w:tblStyle w:val="TableGrid3"/>
        <w:tblW w:w="9184" w:type="dxa"/>
        <w:jc w:val="center"/>
        <w:tblLook w:val="04A0" w:firstRow="1" w:lastRow="0" w:firstColumn="1" w:lastColumn="0" w:noHBand="0" w:noVBand="1"/>
      </w:tblPr>
      <w:tblGrid>
        <w:gridCol w:w="36"/>
        <w:gridCol w:w="543"/>
        <w:gridCol w:w="36"/>
        <w:gridCol w:w="5652"/>
        <w:gridCol w:w="159"/>
        <w:gridCol w:w="370"/>
        <w:gridCol w:w="122"/>
        <w:gridCol w:w="492"/>
        <w:gridCol w:w="14"/>
        <w:gridCol w:w="1724"/>
        <w:gridCol w:w="36"/>
      </w:tblGrid>
      <w:tr w:rsidR="00657769" w:rsidRPr="00351492" w14:paraId="3DDF4FD1" w14:textId="77777777" w:rsidTr="00B22267">
        <w:trPr>
          <w:gridBefore w:val="1"/>
          <w:wBefore w:w="36" w:type="dxa"/>
          <w:jc w:val="center"/>
        </w:trPr>
        <w:tc>
          <w:tcPr>
            <w:tcW w:w="6390" w:type="dxa"/>
            <w:gridSpan w:val="4"/>
            <w:shd w:val="clear" w:color="auto" w:fill="D9D9D9" w:themeFill="background1" w:themeFillShade="D9"/>
          </w:tcPr>
          <w:p w14:paraId="61345B2D" w14:textId="77777777" w:rsidR="00657769" w:rsidRPr="00351492" w:rsidRDefault="00853513" w:rsidP="00853513">
            <w:pPr>
              <w:autoSpaceDE w:val="0"/>
              <w:autoSpaceDN w:val="0"/>
              <w:adjustRightInd w:val="0"/>
              <w:spacing w:before="120"/>
              <w:jc w:val="center"/>
              <w:rPr>
                <w:rFonts w:cs="Times New Roman"/>
                <w:b/>
                <w:szCs w:val="24"/>
              </w:rPr>
            </w:pPr>
            <w:r w:rsidRPr="00351492">
              <w:rPr>
                <w:rFonts w:cs="Times New Roman"/>
                <w:b/>
                <w:szCs w:val="24"/>
              </w:rPr>
              <w:lastRenderedPageBreak/>
              <w:t>Etkenler</w:t>
            </w:r>
          </w:p>
        </w:tc>
        <w:tc>
          <w:tcPr>
            <w:tcW w:w="492" w:type="dxa"/>
            <w:gridSpan w:val="2"/>
            <w:shd w:val="clear" w:color="auto" w:fill="D9D9D9" w:themeFill="background1" w:themeFillShade="D9"/>
          </w:tcPr>
          <w:p w14:paraId="309ABEF1" w14:textId="77777777" w:rsidR="00657769" w:rsidRPr="00351492" w:rsidRDefault="00657769" w:rsidP="004232C2">
            <w:pPr>
              <w:autoSpaceDE w:val="0"/>
              <w:autoSpaceDN w:val="0"/>
              <w:adjustRightInd w:val="0"/>
              <w:spacing w:before="120"/>
              <w:jc w:val="center"/>
              <w:rPr>
                <w:rFonts w:cs="Times New Roman"/>
                <w:b/>
                <w:szCs w:val="24"/>
              </w:rPr>
            </w:pPr>
            <w:r w:rsidRPr="00351492">
              <w:rPr>
                <w:rFonts w:cs="Times New Roman"/>
                <w:b/>
                <w:szCs w:val="24"/>
              </w:rPr>
              <w:t>E</w:t>
            </w:r>
          </w:p>
        </w:tc>
        <w:tc>
          <w:tcPr>
            <w:tcW w:w="506" w:type="dxa"/>
            <w:gridSpan w:val="2"/>
            <w:shd w:val="clear" w:color="auto" w:fill="D9D9D9" w:themeFill="background1" w:themeFillShade="D9"/>
          </w:tcPr>
          <w:p w14:paraId="3B9BE51D" w14:textId="77777777" w:rsidR="00657769" w:rsidRPr="00351492" w:rsidRDefault="00657769" w:rsidP="004232C2">
            <w:pPr>
              <w:autoSpaceDE w:val="0"/>
              <w:autoSpaceDN w:val="0"/>
              <w:adjustRightInd w:val="0"/>
              <w:spacing w:before="120"/>
              <w:jc w:val="center"/>
              <w:rPr>
                <w:rFonts w:cs="Times New Roman"/>
                <w:b/>
                <w:szCs w:val="24"/>
              </w:rPr>
            </w:pPr>
            <w:r w:rsidRPr="00351492">
              <w:rPr>
                <w:rFonts w:cs="Times New Roman"/>
                <w:b/>
                <w:szCs w:val="24"/>
              </w:rPr>
              <w:t>H</w:t>
            </w:r>
          </w:p>
        </w:tc>
        <w:tc>
          <w:tcPr>
            <w:tcW w:w="1760" w:type="dxa"/>
            <w:gridSpan w:val="2"/>
            <w:shd w:val="clear" w:color="auto" w:fill="D9D9D9" w:themeFill="background1" w:themeFillShade="D9"/>
          </w:tcPr>
          <w:p w14:paraId="66B160E6" w14:textId="77777777" w:rsidR="00657769" w:rsidRPr="00351492" w:rsidRDefault="00657769" w:rsidP="004232C2">
            <w:pPr>
              <w:autoSpaceDE w:val="0"/>
              <w:autoSpaceDN w:val="0"/>
              <w:adjustRightInd w:val="0"/>
              <w:spacing w:before="120"/>
              <w:rPr>
                <w:rFonts w:cs="Times New Roman"/>
                <w:b/>
                <w:szCs w:val="24"/>
              </w:rPr>
            </w:pPr>
            <w:r w:rsidRPr="00351492">
              <w:rPr>
                <w:rFonts w:cs="Times New Roman"/>
                <w:b/>
                <w:szCs w:val="24"/>
              </w:rPr>
              <w:t>Yorumlar</w:t>
            </w:r>
          </w:p>
        </w:tc>
      </w:tr>
      <w:tr w:rsidR="00931AC7" w:rsidRPr="00351492" w14:paraId="6722A9D1" w14:textId="77777777" w:rsidTr="00B22267">
        <w:trPr>
          <w:gridBefore w:val="1"/>
          <w:wBefore w:w="36" w:type="dxa"/>
          <w:trHeight w:val="346"/>
          <w:jc w:val="center"/>
        </w:trPr>
        <w:tc>
          <w:tcPr>
            <w:tcW w:w="579" w:type="dxa"/>
            <w:gridSpan w:val="2"/>
            <w:vAlign w:val="center"/>
          </w:tcPr>
          <w:p w14:paraId="3B05CCDC" w14:textId="77777777" w:rsidR="00931AC7" w:rsidRPr="00351492" w:rsidRDefault="00931AC7" w:rsidP="00931AC7">
            <w:pPr>
              <w:autoSpaceDE w:val="0"/>
              <w:autoSpaceDN w:val="0"/>
              <w:adjustRightInd w:val="0"/>
              <w:jc w:val="center"/>
              <w:rPr>
                <w:rFonts w:cs="Times New Roman"/>
                <w:b/>
                <w:szCs w:val="24"/>
              </w:rPr>
            </w:pPr>
            <w:r w:rsidRPr="00351492">
              <w:rPr>
                <w:rFonts w:cs="Times New Roman"/>
                <w:b/>
                <w:szCs w:val="24"/>
              </w:rPr>
              <w:t>61</w:t>
            </w:r>
          </w:p>
        </w:tc>
        <w:tc>
          <w:tcPr>
            <w:tcW w:w="5811" w:type="dxa"/>
            <w:gridSpan w:val="2"/>
          </w:tcPr>
          <w:p w14:paraId="6890D5C8" w14:textId="77777777" w:rsidR="00931AC7" w:rsidRPr="00351492" w:rsidRDefault="00931AC7" w:rsidP="00931AC7">
            <w:pPr>
              <w:autoSpaceDE w:val="0"/>
              <w:autoSpaceDN w:val="0"/>
              <w:adjustRightInd w:val="0"/>
              <w:rPr>
                <w:rFonts w:cs="Times New Roman"/>
                <w:szCs w:val="24"/>
              </w:rPr>
            </w:pPr>
            <w:r w:rsidRPr="00351492">
              <w:rPr>
                <w:rFonts w:cs="Times New Roman"/>
                <w:szCs w:val="24"/>
              </w:rPr>
              <w:t>Prosedürler, işten çıkarılma veya atama sonunda işten ayrılmaların iptal edilmesini veya iptal edilmemesini sağla</w:t>
            </w:r>
            <w:r>
              <w:rPr>
                <w:rFonts w:cs="Times New Roman"/>
                <w:szCs w:val="24"/>
              </w:rPr>
              <w:t>makta mıdı</w:t>
            </w:r>
            <w:r w:rsidRPr="00351492">
              <w:rPr>
                <w:rFonts w:cs="Times New Roman"/>
                <w:szCs w:val="24"/>
              </w:rPr>
              <w:t>r</w:t>
            </w:r>
            <w:r>
              <w:rPr>
                <w:rFonts w:cs="Times New Roman"/>
                <w:szCs w:val="24"/>
              </w:rPr>
              <w:t>?</w:t>
            </w:r>
          </w:p>
        </w:tc>
        <w:tc>
          <w:tcPr>
            <w:tcW w:w="492" w:type="dxa"/>
            <w:gridSpan w:val="2"/>
            <w:vAlign w:val="center"/>
          </w:tcPr>
          <w:p w14:paraId="17664CE6" w14:textId="77777777" w:rsidR="00931AC7" w:rsidRPr="00351492" w:rsidRDefault="00931AC7" w:rsidP="00931AC7">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gridSpan w:val="2"/>
            <w:vAlign w:val="center"/>
          </w:tcPr>
          <w:p w14:paraId="4AA0D4F7" w14:textId="77777777" w:rsidR="00931AC7" w:rsidRPr="00351492" w:rsidRDefault="00931AC7" w:rsidP="00931AC7">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0" w:type="dxa"/>
            <w:gridSpan w:val="2"/>
            <w:vAlign w:val="center"/>
          </w:tcPr>
          <w:p w14:paraId="1716F787" w14:textId="77777777" w:rsidR="00931AC7" w:rsidRPr="00351492" w:rsidRDefault="00931AC7" w:rsidP="00931AC7">
            <w:pPr>
              <w:autoSpaceDE w:val="0"/>
              <w:autoSpaceDN w:val="0"/>
              <w:adjustRightInd w:val="0"/>
              <w:jc w:val="center"/>
              <w:rPr>
                <w:rFonts w:cs="Times New Roman"/>
                <w:szCs w:val="24"/>
              </w:rPr>
            </w:pPr>
          </w:p>
        </w:tc>
      </w:tr>
      <w:tr w:rsidR="00931AC7" w:rsidRPr="00351492" w14:paraId="626086B8" w14:textId="77777777" w:rsidTr="00B22267">
        <w:trPr>
          <w:gridBefore w:val="1"/>
          <w:wBefore w:w="36" w:type="dxa"/>
          <w:trHeight w:val="346"/>
          <w:jc w:val="center"/>
        </w:trPr>
        <w:tc>
          <w:tcPr>
            <w:tcW w:w="579" w:type="dxa"/>
            <w:gridSpan w:val="2"/>
            <w:vAlign w:val="center"/>
          </w:tcPr>
          <w:p w14:paraId="37D9A479" w14:textId="77777777" w:rsidR="00931AC7" w:rsidRPr="00351492" w:rsidRDefault="00931AC7" w:rsidP="00931AC7">
            <w:pPr>
              <w:autoSpaceDE w:val="0"/>
              <w:autoSpaceDN w:val="0"/>
              <w:adjustRightInd w:val="0"/>
              <w:jc w:val="center"/>
              <w:rPr>
                <w:rFonts w:cs="Times New Roman"/>
                <w:b/>
                <w:szCs w:val="24"/>
              </w:rPr>
            </w:pPr>
            <w:r w:rsidRPr="00351492">
              <w:rPr>
                <w:rFonts w:cs="Times New Roman"/>
                <w:b/>
                <w:szCs w:val="24"/>
              </w:rPr>
              <w:t>62</w:t>
            </w:r>
          </w:p>
        </w:tc>
        <w:tc>
          <w:tcPr>
            <w:tcW w:w="5811" w:type="dxa"/>
            <w:gridSpan w:val="2"/>
          </w:tcPr>
          <w:p w14:paraId="33877EDD" w14:textId="77777777" w:rsidR="00931AC7" w:rsidRPr="00351492" w:rsidRDefault="00931AC7" w:rsidP="00931AC7">
            <w:pPr>
              <w:autoSpaceDE w:val="0"/>
              <w:autoSpaceDN w:val="0"/>
              <w:adjustRightInd w:val="0"/>
              <w:rPr>
                <w:rFonts w:cs="Times New Roman"/>
                <w:szCs w:val="24"/>
              </w:rPr>
            </w:pPr>
            <w:r w:rsidRPr="00351492">
              <w:rPr>
                <w:rFonts w:cs="Times New Roman"/>
                <w:szCs w:val="24"/>
              </w:rPr>
              <w:t>Ziyaretçilerin nerede olduğunu kontrol etmek için prosedürler uygulan</w:t>
            </w:r>
            <w:r>
              <w:rPr>
                <w:rFonts w:cs="Times New Roman"/>
                <w:szCs w:val="24"/>
              </w:rPr>
              <w:t>makta mıdı</w:t>
            </w:r>
            <w:r w:rsidRPr="00351492">
              <w:rPr>
                <w:rFonts w:cs="Times New Roman"/>
                <w:szCs w:val="24"/>
              </w:rPr>
              <w:t>r</w:t>
            </w:r>
            <w:r>
              <w:rPr>
                <w:rFonts w:cs="Times New Roman"/>
                <w:szCs w:val="24"/>
              </w:rPr>
              <w:t>?</w:t>
            </w:r>
          </w:p>
        </w:tc>
        <w:tc>
          <w:tcPr>
            <w:tcW w:w="492" w:type="dxa"/>
            <w:gridSpan w:val="2"/>
            <w:vAlign w:val="center"/>
          </w:tcPr>
          <w:p w14:paraId="701AB402" w14:textId="77777777" w:rsidR="00931AC7" w:rsidRPr="00351492" w:rsidRDefault="00931AC7" w:rsidP="00931AC7">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gridSpan w:val="2"/>
            <w:vAlign w:val="center"/>
          </w:tcPr>
          <w:p w14:paraId="4B7894C1" w14:textId="77777777" w:rsidR="00931AC7" w:rsidRPr="00351492" w:rsidRDefault="00931AC7" w:rsidP="00931AC7">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0" w:type="dxa"/>
            <w:gridSpan w:val="2"/>
            <w:vAlign w:val="center"/>
          </w:tcPr>
          <w:p w14:paraId="6BEF9CD5" w14:textId="77777777" w:rsidR="00931AC7" w:rsidRPr="00351492" w:rsidRDefault="00931AC7" w:rsidP="00931AC7">
            <w:pPr>
              <w:autoSpaceDE w:val="0"/>
              <w:autoSpaceDN w:val="0"/>
              <w:adjustRightInd w:val="0"/>
              <w:jc w:val="center"/>
              <w:rPr>
                <w:rFonts w:cs="Times New Roman"/>
                <w:szCs w:val="24"/>
              </w:rPr>
            </w:pPr>
          </w:p>
        </w:tc>
      </w:tr>
      <w:tr w:rsidR="00931AC7" w:rsidRPr="00351492" w14:paraId="10A9F2C0" w14:textId="77777777" w:rsidTr="00B22267">
        <w:trPr>
          <w:gridBefore w:val="1"/>
          <w:wBefore w:w="36" w:type="dxa"/>
          <w:trHeight w:val="346"/>
          <w:jc w:val="center"/>
        </w:trPr>
        <w:tc>
          <w:tcPr>
            <w:tcW w:w="579" w:type="dxa"/>
            <w:gridSpan w:val="2"/>
            <w:vAlign w:val="center"/>
          </w:tcPr>
          <w:p w14:paraId="2C1D3E0D" w14:textId="77777777" w:rsidR="00931AC7" w:rsidRPr="00351492" w:rsidRDefault="00931AC7" w:rsidP="00931AC7">
            <w:pPr>
              <w:autoSpaceDE w:val="0"/>
              <w:autoSpaceDN w:val="0"/>
              <w:adjustRightInd w:val="0"/>
              <w:jc w:val="center"/>
              <w:rPr>
                <w:rFonts w:cs="Times New Roman"/>
                <w:b/>
                <w:szCs w:val="24"/>
              </w:rPr>
            </w:pPr>
            <w:r w:rsidRPr="00351492">
              <w:rPr>
                <w:rFonts w:cs="Times New Roman"/>
                <w:b/>
                <w:szCs w:val="24"/>
              </w:rPr>
              <w:t>63</w:t>
            </w:r>
          </w:p>
        </w:tc>
        <w:tc>
          <w:tcPr>
            <w:tcW w:w="5811" w:type="dxa"/>
            <w:gridSpan w:val="2"/>
          </w:tcPr>
          <w:p w14:paraId="78E24033" w14:textId="77777777" w:rsidR="00931AC7" w:rsidRPr="00351492" w:rsidRDefault="00931AC7" w:rsidP="00931AC7">
            <w:pPr>
              <w:autoSpaceDE w:val="0"/>
              <w:autoSpaceDN w:val="0"/>
              <w:adjustRightInd w:val="0"/>
              <w:rPr>
                <w:rFonts w:cs="Times New Roman"/>
                <w:szCs w:val="24"/>
              </w:rPr>
            </w:pPr>
            <w:r w:rsidRPr="00351492">
              <w:rPr>
                <w:rFonts w:cs="Times New Roman"/>
                <w:szCs w:val="24"/>
              </w:rPr>
              <w:t xml:space="preserve">Gemi mürettebatının güvenliğini sağlamak için insancıl muameleyle ilgili uluslararası </w:t>
            </w:r>
            <w:r w:rsidR="000A1F12">
              <w:rPr>
                <w:rFonts w:cs="Times New Roman"/>
                <w:szCs w:val="24"/>
              </w:rPr>
              <w:t>anlaşmaları yerine getirmek üzere</w:t>
            </w:r>
            <w:r w:rsidRPr="00351492">
              <w:rPr>
                <w:rFonts w:cs="Times New Roman"/>
                <w:szCs w:val="24"/>
              </w:rPr>
              <w:t xml:space="preserve"> liman tesisinde prosedürler uygulanmakta</w:t>
            </w:r>
            <w:r>
              <w:rPr>
                <w:rFonts w:cs="Times New Roman"/>
                <w:szCs w:val="24"/>
              </w:rPr>
              <w:t xml:space="preserve"> mı</w:t>
            </w:r>
            <w:r w:rsidRPr="00351492">
              <w:rPr>
                <w:rFonts w:cs="Times New Roman"/>
                <w:szCs w:val="24"/>
              </w:rPr>
              <w:t>dır</w:t>
            </w:r>
            <w:r>
              <w:rPr>
                <w:rFonts w:cs="Times New Roman"/>
                <w:szCs w:val="24"/>
              </w:rPr>
              <w:t>?</w:t>
            </w:r>
          </w:p>
        </w:tc>
        <w:tc>
          <w:tcPr>
            <w:tcW w:w="492" w:type="dxa"/>
            <w:gridSpan w:val="2"/>
            <w:vAlign w:val="center"/>
          </w:tcPr>
          <w:p w14:paraId="1AC5EFAC" w14:textId="77777777" w:rsidR="00931AC7" w:rsidRPr="00351492" w:rsidRDefault="00931AC7" w:rsidP="00931AC7">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gridSpan w:val="2"/>
            <w:vAlign w:val="center"/>
          </w:tcPr>
          <w:p w14:paraId="368858CD" w14:textId="77777777" w:rsidR="00931AC7" w:rsidRPr="00351492" w:rsidRDefault="00931AC7" w:rsidP="00931AC7">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0" w:type="dxa"/>
            <w:gridSpan w:val="2"/>
            <w:vAlign w:val="center"/>
          </w:tcPr>
          <w:p w14:paraId="27C3769B" w14:textId="77777777" w:rsidR="00931AC7" w:rsidRPr="00351492" w:rsidRDefault="00931AC7" w:rsidP="00931AC7">
            <w:pPr>
              <w:autoSpaceDE w:val="0"/>
              <w:autoSpaceDN w:val="0"/>
              <w:adjustRightInd w:val="0"/>
              <w:jc w:val="center"/>
              <w:rPr>
                <w:rFonts w:cs="Times New Roman"/>
                <w:szCs w:val="24"/>
              </w:rPr>
            </w:pPr>
          </w:p>
        </w:tc>
      </w:tr>
      <w:tr w:rsidR="00C92424" w:rsidRPr="00351492" w14:paraId="4F8E8F31" w14:textId="77777777" w:rsidTr="00B22267">
        <w:trPr>
          <w:gridBefore w:val="1"/>
          <w:wBefore w:w="36" w:type="dxa"/>
          <w:trHeight w:val="346"/>
          <w:jc w:val="center"/>
        </w:trPr>
        <w:tc>
          <w:tcPr>
            <w:tcW w:w="579" w:type="dxa"/>
            <w:gridSpan w:val="2"/>
            <w:vAlign w:val="center"/>
          </w:tcPr>
          <w:p w14:paraId="62D26C71"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64</w:t>
            </w:r>
          </w:p>
        </w:tc>
        <w:tc>
          <w:tcPr>
            <w:tcW w:w="5811" w:type="dxa"/>
            <w:gridSpan w:val="2"/>
          </w:tcPr>
          <w:p w14:paraId="3D9709D6"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 xml:space="preserve">Kamyon sürücüleri, satıcılar ve diğer ziyaretçiler sadece işlerini yürütmek için gerekli olan alanlara </w:t>
            </w:r>
            <w:r w:rsidR="00ED7730">
              <w:rPr>
                <w:rFonts w:cs="Times New Roman"/>
                <w:szCs w:val="24"/>
              </w:rPr>
              <w:t xml:space="preserve">mı </w:t>
            </w:r>
            <w:r w:rsidRPr="00351492">
              <w:rPr>
                <w:rFonts w:cs="Times New Roman"/>
                <w:szCs w:val="24"/>
              </w:rPr>
              <w:t>girebil</w:t>
            </w:r>
            <w:r w:rsidR="00ED7730">
              <w:rPr>
                <w:rFonts w:cs="Times New Roman"/>
                <w:szCs w:val="24"/>
              </w:rPr>
              <w:t>mektedir?</w:t>
            </w:r>
            <w:r w:rsidRPr="00351492">
              <w:rPr>
                <w:rFonts w:cs="Times New Roman"/>
                <w:szCs w:val="24"/>
              </w:rPr>
              <w:t xml:space="preserve"> Depolarda sadece yetkili personele</w:t>
            </w:r>
            <w:r w:rsidR="00ED7730">
              <w:rPr>
                <w:rFonts w:cs="Times New Roman"/>
                <w:szCs w:val="24"/>
              </w:rPr>
              <w:t xml:space="preserve"> mi</w:t>
            </w:r>
            <w:r w:rsidRPr="00351492">
              <w:rPr>
                <w:rFonts w:cs="Times New Roman"/>
                <w:szCs w:val="24"/>
              </w:rPr>
              <w:t xml:space="preserve"> izin verilmektedir</w:t>
            </w:r>
            <w:r w:rsidR="00ED7730">
              <w:rPr>
                <w:rFonts w:cs="Times New Roman"/>
                <w:szCs w:val="24"/>
              </w:rPr>
              <w:t>?</w:t>
            </w:r>
          </w:p>
        </w:tc>
        <w:tc>
          <w:tcPr>
            <w:tcW w:w="492" w:type="dxa"/>
            <w:gridSpan w:val="2"/>
            <w:vAlign w:val="center"/>
          </w:tcPr>
          <w:p w14:paraId="666127F6"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gridSpan w:val="2"/>
            <w:vAlign w:val="center"/>
          </w:tcPr>
          <w:p w14:paraId="384704AD"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0" w:type="dxa"/>
            <w:gridSpan w:val="2"/>
            <w:vAlign w:val="center"/>
          </w:tcPr>
          <w:p w14:paraId="178B2170" w14:textId="77777777" w:rsidR="00C92424" w:rsidRPr="00351492" w:rsidRDefault="00C92424" w:rsidP="00C92424">
            <w:pPr>
              <w:autoSpaceDE w:val="0"/>
              <w:autoSpaceDN w:val="0"/>
              <w:adjustRightInd w:val="0"/>
              <w:jc w:val="center"/>
              <w:rPr>
                <w:rFonts w:cs="Times New Roman"/>
                <w:szCs w:val="24"/>
              </w:rPr>
            </w:pPr>
          </w:p>
        </w:tc>
      </w:tr>
      <w:tr w:rsidR="00C92424" w:rsidRPr="00351492" w14:paraId="77D5AAC1" w14:textId="77777777" w:rsidTr="00B22267">
        <w:trPr>
          <w:gridBefore w:val="1"/>
          <w:wBefore w:w="36" w:type="dxa"/>
          <w:trHeight w:val="346"/>
          <w:jc w:val="center"/>
        </w:trPr>
        <w:tc>
          <w:tcPr>
            <w:tcW w:w="579" w:type="dxa"/>
            <w:gridSpan w:val="2"/>
            <w:vAlign w:val="center"/>
          </w:tcPr>
          <w:p w14:paraId="2B182BE9"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65</w:t>
            </w:r>
          </w:p>
        </w:tc>
        <w:tc>
          <w:tcPr>
            <w:tcW w:w="5811" w:type="dxa"/>
            <w:gridSpan w:val="2"/>
          </w:tcPr>
          <w:p w14:paraId="59594CB4"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Liman tesisine giren ziyaretçilerin, satıcıların ve kamyon sürücülerinin kalıcı kayıtları, belirli bir süre için yetkili personel tarafından kolayca erişilebilir durumda</w:t>
            </w:r>
            <w:r w:rsidR="00ED7730">
              <w:rPr>
                <w:rFonts w:cs="Times New Roman"/>
                <w:szCs w:val="24"/>
              </w:rPr>
              <w:t xml:space="preserve"> mı</w:t>
            </w:r>
            <w:r w:rsidRPr="00351492">
              <w:rPr>
                <w:rFonts w:cs="Times New Roman"/>
                <w:szCs w:val="24"/>
              </w:rPr>
              <w:t>dır</w:t>
            </w:r>
            <w:r w:rsidR="00ED7730">
              <w:rPr>
                <w:rFonts w:cs="Times New Roman"/>
                <w:szCs w:val="24"/>
              </w:rPr>
              <w:t>?</w:t>
            </w:r>
          </w:p>
        </w:tc>
        <w:tc>
          <w:tcPr>
            <w:tcW w:w="492" w:type="dxa"/>
            <w:gridSpan w:val="2"/>
            <w:vAlign w:val="center"/>
          </w:tcPr>
          <w:p w14:paraId="51E08508"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gridSpan w:val="2"/>
            <w:vAlign w:val="center"/>
          </w:tcPr>
          <w:p w14:paraId="2D5C7679"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0" w:type="dxa"/>
            <w:gridSpan w:val="2"/>
            <w:vAlign w:val="center"/>
          </w:tcPr>
          <w:p w14:paraId="4F39CF61" w14:textId="77777777" w:rsidR="00C92424" w:rsidRPr="00351492" w:rsidRDefault="00C92424" w:rsidP="00C92424">
            <w:pPr>
              <w:autoSpaceDE w:val="0"/>
              <w:autoSpaceDN w:val="0"/>
              <w:adjustRightInd w:val="0"/>
              <w:jc w:val="center"/>
              <w:rPr>
                <w:rFonts w:cs="Times New Roman"/>
                <w:szCs w:val="24"/>
              </w:rPr>
            </w:pPr>
          </w:p>
        </w:tc>
      </w:tr>
      <w:tr w:rsidR="00C92424" w:rsidRPr="00351492" w14:paraId="11A3C992" w14:textId="77777777" w:rsidTr="00B22267">
        <w:trPr>
          <w:gridBefore w:val="1"/>
          <w:wBefore w:w="36" w:type="dxa"/>
          <w:trHeight w:val="346"/>
          <w:jc w:val="center"/>
        </w:trPr>
        <w:tc>
          <w:tcPr>
            <w:tcW w:w="579" w:type="dxa"/>
            <w:gridSpan w:val="2"/>
            <w:vAlign w:val="center"/>
          </w:tcPr>
          <w:p w14:paraId="5B04AB3E"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66</w:t>
            </w:r>
          </w:p>
        </w:tc>
        <w:tc>
          <w:tcPr>
            <w:tcW w:w="5811" w:type="dxa"/>
            <w:gridSpan w:val="2"/>
          </w:tcPr>
          <w:p w14:paraId="5D2A508C"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 xml:space="preserve">Patlayıcı madde ve silahlara yönelik </w:t>
            </w:r>
            <w:r w:rsidR="0095426A">
              <w:rPr>
                <w:rFonts w:cs="Times New Roman"/>
                <w:szCs w:val="24"/>
              </w:rPr>
              <w:t xml:space="preserve">TIR/ </w:t>
            </w:r>
            <w:r w:rsidRPr="0095426A">
              <w:rPr>
                <w:rFonts w:cs="Times New Roman"/>
                <w:color w:val="000000" w:themeColor="text1"/>
                <w:szCs w:val="24"/>
              </w:rPr>
              <w:t xml:space="preserve">kamyonların </w:t>
            </w:r>
            <w:r w:rsidRPr="00351492">
              <w:rPr>
                <w:rFonts w:cs="Times New Roman"/>
                <w:szCs w:val="24"/>
              </w:rPr>
              <w:t>rastgele taranması (en azından) liman tesisine giren araçlarda yapıl</w:t>
            </w:r>
            <w:r w:rsidR="00ED7730">
              <w:rPr>
                <w:rFonts w:cs="Times New Roman"/>
                <w:szCs w:val="24"/>
              </w:rPr>
              <w:t>makta mıd</w:t>
            </w:r>
            <w:r w:rsidRPr="00351492">
              <w:rPr>
                <w:rFonts w:cs="Times New Roman"/>
                <w:szCs w:val="24"/>
              </w:rPr>
              <w:t>ır</w:t>
            </w:r>
            <w:r w:rsidR="00ED7730">
              <w:rPr>
                <w:rFonts w:cs="Times New Roman"/>
                <w:szCs w:val="24"/>
              </w:rPr>
              <w:t>?</w:t>
            </w:r>
          </w:p>
        </w:tc>
        <w:tc>
          <w:tcPr>
            <w:tcW w:w="492" w:type="dxa"/>
            <w:gridSpan w:val="2"/>
            <w:vAlign w:val="center"/>
          </w:tcPr>
          <w:p w14:paraId="3B6101B2"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gridSpan w:val="2"/>
            <w:vAlign w:val="center"/>
          </w:tcPr>
          <w:p w14:paraId="138AE6A7"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0" w:type="dxa"/>
            <w:gridSpan w:val="2"/>
            <w:vAlign w:val="center"/>
          </w:tcPr>
          <w:p w14:paraId="52BF581A" w14:textId="77777777" w:rsidR="00C92424" w:rsidRPr="00351492" w:rsidRDefault="00C92424" w:rsidP="00C92424">
            <w:pPr>
              <w:autoSpaceDE w:val="0"/>
              <w:autoSpaceDN w:val="0"/>
              <w:adjustRightInd w:val="0"/>
              <w:jc w:val="center"/>
              <w:rPr>
                <w:rFonts w:cs="Times New Roman"/>
                <w:szCs w:val="24"/>
              </w:rPr>
            </w:pPr>
          </w:p>
        </w:tc>
      </w:tr>
      <w:tr w:rsidR="00C92424" w:rsidRPr="00351492" w14:paraId="1E6F6410" w14:textId="77777777" w:rsidTr="00B22267">
        <w:trPr>
          <w:gridBefore w:val="1"/>
          <w:wBefore w:w="36" w:type="dxa"/>
          <w:trHeight w:val="346"/>
          <w:jc w:val="center"/>
        </w:trPr>
        <w:tc>
          <w:tcPr>
            <w:tcW w:w="579" w:type="dxa"/>
            <w:gridSpan w:val="2"/>
            <w:vAlign w:val="center"/>
          </w:tcPr>
          <w:p w14:paraId="53789DA3"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67</w:t>
            </w:r>
          </w:p>
        </w:tc>
        <w:tc>
          <w:tcPr>
            <w:tcW w:w="5811" w:type="dxa"/>
            <w:gridSpan w:val="2"/>
          </w:tcPr>
          <w:p w14:paraId="55444783"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Liman tesisi</w:t>
            </w:r>
            <w:r w:rsidR="00ED7730">
              <w:rPr>
                <w:rFonts w:cs="Times New Roman"/>
                <w:szCs w:val="24"/>
              </w:rPr>
              <w:t xml:space="preserve"> içerisine</w:t>
            </w:r>
            <w:r w:rsidRPr="00351492">
              <w:rPr>
                <w:rFonts w:cs="Times New Roman"/>
                <w:szCs w:val="24"/>
              </w:rPr>
              <w:t xml:space="preserve"> park etme izni veril</w:t>
            </w:r>
            <w:r w:rsidR="00ED7730">
              <w:rPr>
                <w:rFonts w:cs="Times New Roman"/>
                <w:szCs w:val="24"/>
              </w:rPr>
              <w:t xml:space="preserve">miş midir? </w:t>
            </w:r>
            <w:r w:rsidR="0019430B">
              <w:rPr>
                <w:rFonts w:cs="Times New Roman"/>
                <w:szCs w:val="24"/>
              </w:rPr>
              <w:t>P</w:t>
            </w:r>
            <w:r w:rsidRPr="00351492">
              <w:rPr>
                <w:rFonts w:cs="Times New Roman"/>
                <w:szCs w:val="24"/>
              </w:rPr>
              <w:t>ark alanlarına erişim denetlen</w:t>
            </w:r>
            <w:r w:rsidR="00ED7730">
              <w:rPr>
                <w:rFonts w:cs="Times New Roman"/>
                <w:szCs w:val="24"/>
              </w:rPr>
              <w:t>mekte midir?</w:t>
            </w:r>
            <w:r w:rsidRPr="00351492">
              <w:rPr>
                <w:rFonts w:cs="Times New Roman"/>
                <w:szCs w:val="24"/>
              </w:rPr>
              <w:t xml:space="preserve">  </w:t>
            </w:r>
            <w:r w:rsidR="00ED7730">
              <w:rPr>
                <w:rFonts w:cs="Times New Roman"/>
                <w:szCs w:val="24"/>
              </w:rPr>
              <w:t>Park y</w:t>
            </w:r>
            <w:r w:rsidR="0019430B">
              <w:rPr>
                <w:rFonts w:cs="Times New Roman"/>
                <w:szCs w:val="24"/>
              </w:rPr>
              <w:t>e</w:t>
            </w:r>
            <w:r w:rsidR="00ED7730">
              <w:rPr>
                <w:rFonts w:cs="Times New Roman"/>
                <w:szCs w:val="24"/>
              </w:rPr>
              <w:t xml:space="preserve">rleri </w:t>
            </w:r>
            <w:r w:rsidRPr="00351492">
              <w:rPr>
                <w:rFonts w:cs="Times New Roman"/>
                <w:szCs w:val="24"/>
              </w:rPr>
              <w:t>tüm araçlar için bir geçiş sistemi ile sınırlandırıl</w:t>
            </w:r>
            <w:r w:rsidR="00ED7730">
              <w:rPr>
                <w:rFonts w:cs="Times New Roman"/>
                <w:szCs w:val="24"/>
              </w:rPr>
              <w:t>mış mıd</w:t>
            </w:r>
            <w:r w:rsidRPr="00351492">
              <w:rPr>
                <w:rFonts w:cs="Times New Roman"/>
                <w:szCs w:val="24"/>
              </w:rPr>
              <w:t>ır</w:t>
            </w:r>
            <w:r w:rsidR="00ED7730">
              <w:rPr>
                <w:rFonts w:cs="Times New Roman"/>
                <w:szCs w:val="24"/>
              </w:rPr>
              <w:t>?</w:t>
            </w:r>
          </w:p>
        </w:tc>
        <w:tc>
          <w:tcPr>
            <w:tcW w:w="492" w:type="dxa"/>
            <w:gridSpan w:val="2"/>
            <w:vAlign w:val="center"/>
          </w:tcPr>
          <w:p w14:paraId="37784980"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gridSpan w:val="2"/>
            <w:vAlign w:val="center"/>
          </w:tcPr>
          <w:p w14:paraId="1CA89655"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0" w:type="dxa"/>
            <w:gridSpan w:val="2"/>
            <w:vAlign w:val="center"/>
          </w:tcPr>
          <w:p w14:paraId="0A9C04C3" w14:textId="77777777" w:rsidR="00C92424" w:rsidRPr="00351492" w:rsidRDefault="00C92424" w:rsidP="00C92424">
            <w:pPr>
              <w:autoSpaceDE w:val="0"/>
              <w:autoSpaceDN w:val="0"/>
              <w:adjustRightInd w:val="0"/>
              <w:jc w:val="center"/>
              <w:rPr>
                <w:rFonts w:cs="Times New Roman"/>
                <w:szCs w:val="24"/>
              </w:rPr>
            </w:pPr>
          </w:p>
        </w:tc>
      </w:tr>
      <w:tr w:rsidR="00C92424" w:rsidRPr="00351492" w14:paraId="1FA49BAA" w14:textId="77777777" w:rsidTr="00B22267">
        <w:trPr>
          <w:gridBefore w:val="1"/>
          <w:wBefore w:w="36" w:type="dxa"/>
          <w:trHeight w:val="346"/>
          <w:jc w:val="center"/>
        </w:trPr>
        <w:tc>
          <w:tcPr>
            <w:tcW w:w="579" w:type="dxa"/>
            <w:gridSpan w:val="2"/>
            <w:vAlign w:val="center"/>
          </w:tcPr>
          <w:p w14:paraId="325E8EA2"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68</w:t>
            </w:r>
          </w:p>
        </w:tc>
        <w:tc>
          <w:tcPr>
            <w:tcW w:w="5811" w:type="dxa"/>
            <w:gridSpan w:val="2"/>
          </w:tcPr>
          <w:p w14:paraId="7092A801"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Park-giriş kayıtlar</w:t>
            </w:r>
            <w:r w:rsidR="00657769">
              <w:rPr>
                <w:rFonts w:cs="Times New Roman"/>
                <w:szCs w:val="24"/>
              </w:rPr>
              <w:t>ı</w:t>
            </w:r>
            <w:r w:rsidRPr="00351492">
              <w:rPr>
                <w:rFonts w:cs="Times New Roman"/>
                <w:szCs w:val="24"/>
              </w:rPr>
              <w:t>nda</w:t>
            </w:r>
            <w:r w:rsidR="00ED7730">
              <w:rPr>
                <w:rFonts w:cs="Times New Roman"/>
                <w:szCs w:val="24"/>
              </w:rPr>
              <w:t xml:space="preserve"> sürücü</w:t>
            </w:r>
            <w:r w:rsidRPr="00351492">
              <w:rPr>
                <w:rFonts w:cs="Times New Roman"/>
                <w:szCs w:val="24"/>
              </w:rPr>
              <w:t xml:space="preserve"> personel kimlik numarası ile motorlu taşıtınki</w:t>
            </w:r>
            <w:r w:rsidR="0019430B">
              <w:rPr>
                <w:rFonts w:cs="Times New Roman"/>
                <w:szCs w:val="24"/>
              </w:rPr>
              <w:t xml:space="preserve"> ile</w:t>
            </w:r>
            <w:r w:rsidRPr="00351492">
              <w:rPr>
                <w:rFonts w:cs="Times New Roman"/>
                <w:szCs w:val="24"/>
              </w:rPr>
              <w:t xml:space="preserve"> eşleşen bir tanıma sistemi kurulmuş</w:t>
            </w:r>
            <w:r w:rsidR="00ED7730">
              <w:rPr>
                <w:rFonts w:cs="Times New Roman"/>
                <w:szCs w:val="24"/>
              </w:rPr>
              <w:t xml:space="preserve"> mud</w:t>
            </w:r>
            <w:r w:rsidRPr="00351492">
              <w:rPr>
                <w:rFonts w:cs="Times New Roman"/>
                <w:szCs w:val="24"/>
              </w:rPr>
              <w:t>ur</w:t>
            </w:r>
            <w:r w:rsidR="00ED7730">
              <w:rPr>
                <w:rFonts w:cs="Times New Roman"/>
                <w:szCs w:val="24"/>
              </w:rPr>
              <w:t>?</w:t>
            </w:r>
          </w:p>
        </w:tc>
        <w:tc>
          <w:tcPr>
            <w:tcW w:w="492" w:type="dxa"/>
            <w:gridSpan w:val="2"/>
            <w:vAlign w:val="center"/>
          </w:tcPr>
          <w:p w14:paraId="45440F52"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gridSpan w:val="2"/>
            <w:vAlign w:val="center"/>
          </w:tcPr>
          <w:p w14:paraId="5F0C986D"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0" w:type="dxa"/>
            <w:gridSpan w:val="2"/>
            <w:vAlign w:val="center"/>
          </w:tcPr>
          <w:p w14:paraId="01406D0F" w14:textId="77777777" w:rsidR="00C92424" w:rsidRPr="00351492" w:rsidRDefault="00C92424" w:rsidP="00C92424">
            <w:pPr>
              <w:autoSpaceDE w:val="0"/>
              <w:autoSpaceDN w:val="0"/>
              <w:adjustRightInd w:val="0"/>
              <w:jc w:val="center"/>
              <w:rPr>
                <w:rFonts w:cs="Times New Roman"/>
                <w:szCs w:val="24"/>
              </w:rPr>
            </w:pPr>
          </w:p>
        </w:tc>
      </w:tr>
      <w:tr w:rsidR="00C92424" w:rsidRPr="00351492" w14:paraId="732D05ED" w14:textId="77777777" w:rsidTr="00B22267">
        <w:trPr>
          <w:gridBefore w:val="1"/>
          <w:wBefore w:w="36" w:type="dxa"/>
          <w:trHeight w:val="346"/>
          <w:jc w:val="center"/>
        </w:trPr>
        <w:tc>
          <w:tcPr>
            <w:tcW w:w="579" w:type="dxa"/>
            <w:gridSpan w:val="2"/>
            <w:vAlign w:val="center"/>
          </w:tcPr>
          <w:p w14:paraId="08F4799E"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69</w:t>
            </w:r>
          </w:p>
        </w:tc>
        <w:tc>
          <w:tcPr>
            <w:tcW w:w="5811" w:type="dxa"/>
            <w:gridSpan w:val="2"/>
          </w:tcPr>
          <w:p w14:paraId="25EA4B80"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Tüm araçların belirlenmiş park alanlarına park edilmesi zorunlu</w:t>
            </w:r>
            <w:r w:rsidR="0019430B">
              <w:rPr>
                <w:rFonts w:cs="Times New Roman"/>
                <w:szCs w:val="24"/>
              </w:rPr>
              <w:t xml:space="preserve"> </w:t>
            </w:r>
            <w:r w:rsidR="00ED7730">
              <w:rPr>
                <w:rFonts w:cs="Times New Roman"/>
                <w:szCs w:val="24"/>
              </w:rPr>
              <w:t>tutulmuş mu</w:t>
            </w:r>
            <w:r w:rsidRPr="00351492">
              <w:rPr>
                <w:rFonts w:cs="Times New Roman"/>
                <w:szCs w:val="24"/>
              </w:rPr>
              <w:t>dur</w:t>
            </w:r>
            <w:r w:rsidR="00ED7730">
              <w:rPr>
                <w:rFonts w:cs="Times New Roman"/>
                <w:szCs w:val="24"/>
              </w:rPr>
              <w:t>?</w:t>
            </w:r>
            <w:r w:rsidRPr="00351492">
              <w:rPr>
                <w:rFonts w:cs="Times New Roman"/>
                <w:szCs w:val="24"/>
              </w:rPr>
              <w:t xml:space="preserve"> Otopark alanlarına veya park alanlarına giden çalışanlar, satıcılar ve ziyaretçiler güvenlik personeli gözetiminde bir alandan geçme</w:t>
            </w:r>
            <w:r w:rsidR="00A76F9D">
              <w:rPr>
                <w:rFonts w:cs="Times New Roman"/>
                <w:szCs w:val="24"/>
              </w:rPr>
              <w:t>kte midir?</w:t>
            </w:r>
          </w:p>
        </w:tc>
        <w:tc>
          <w:tcPr>
            <w:tcW w:w="492" w:type="dxa"/>
            <w:gridSpan w:val="2"/>
            <w:vAlign w:val="center"/>
          </w:tcPr>
          <w:p w14:paraId="285F25F6"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gridSpan w:val="2"/>
            <w:vAlign w:val="center"/>
          </w:tcPr>
          <w:p w14:paraId="65400FE4"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0" w:type="dxa"/>
            <w:gridSpan w:val="2"/>
            <w:vAlign w:val="center"/>
          </w:tcPr>
          <w:p w14:paraId="65AE84E4" w14:textId="77777777" w:rsidR="00C92424" w:rsidRPr="00351492" w:rsidRDefault="00C92424" w:rsidP="00C92424">
            <w:pPr>
              <w:autoSpaceDE w:val="0"/>
              <w:autoSpaceDN w:val="0"/>
              <w:adjustRightInd w:val="0"/>
              <w:jc w:val="center"/>
              <w:rPr>
                <w:rFonts w:cs="Times New Roman"/>
                <w:szCs w:val="24"/>
              </w:rPr>
            </w:pPr>
          </w:p>
        </w:tc>
      </w:tr>
      <w:tr w:rsidR="00C92424" w:rsidRPr="00351492" w14:paraId="0A15D387" w14:textId="77777777" w:rsidTr="00B22267">
        <w:trPr>
          <w:gridBefore w:val="1"/>
          <w:wBefore w:w="36" w:type="dxa"/>
          <w:trHeight w:val="346"/>
          <w:jc w:val="center"/>
        </w:trPr>
        <w:tc>
          <w:tcPr>
            <w:tcW w:w="579" w:type="dxa"/>
            <w:gridSpan w:val="2"/>
            <w:vAlign w:val="center"/>
          </w:tcPr>
          <w:p w14:paraId="214952E8"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70</w:t>
            </w:r>
          </w:p>
        </w:tc>
        <w:tc>
          <w:tcPr>
            <w:tcW w:w="5811" w:type="dxa"/>
            <w:gridSpan w:val="2"/>
          </w:tcPr>
          <w:p w14:paraId="14FE40DC"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 xml:space="preserve">Çalışanlar, liman işçileri ve ziyaretçiler için </w:t>
            </w:r>
            <w:r w:rsidR="00A76F9D">
              <w:rPr>
                <w:rFonts w:cs="Times New Roman"/>
                <w:szCs w:val="24"/>
              </w:rPr>
              <w:t xml:space="preserve">tanımlanmış </w:t>
            </w:r>
            <w:r w:rsidRPr="00351492">
              <w:rPr>
                <w:rFonts w:cs="Times New Roman"/>
                <w:szCs w:val="24"/>
              </w:rPr>
              <w:t>park yeri</w:t>
            </w:r>
            <w:r w:rsidR="00A76F9D">
              <w:rPr>
                <w:rFonts w:cs="Times New Roman"/>
                <w:szCs w:val="24"/>
              </w:rPr>
              <w:t>;</w:t>
            </w:r>
            <w:r w:rsidRPr="00351492">
              <w:rPr>
                <w:rFonts w:cs="Times New Roman"/>
                <w:szCs w:val="24"/>
              </w:rPr>
              <w:t xml:space="preserve"> rıhtım, iskeleler ve çitle çevrilmiş operasyon, kargo elleçleme alanları ve belirlenmiş depolama alanlarının dışında</w:t>
            </w:r>
            <w:r w:rsidR="00A76F9D">
              <w:rPr>
                <w:rFonts w:cs="Times New Roman"/>
                <w:szCs w:val="24"/>
              </w:rPr>
              <w:t xml:space="preserve"> mı</w:t>
            </w:r>
            <w:r w:rsidRPr="00351492">
              <w:rPr>
                <w:rFonts w:cs="Times New Roman"/>
                <w:szCs w:val="24"/>
              </w:rPr>
              <w:t>dır</w:t>
            </w:r>
            <w:r w:rsidR="00A76F9D">
              <w:rPr>
                <w:rFonts w:cs="Times New Roman"/>
                <w:szCs w:val="24"/>
              </w:rPr>
              <w:t>?</w:t>
            </w:r>
          </w:p>
        </w:tc>
        <w:tc>
          <w:tcPr>
            <w:tcW w:w="492" w:type="dxa"/>
            <w:gridSpan w:val="2"/>
            <w:vAlign w:val="center"/>
          </w:tcPr>
          <w:p w14:paraId="790B02B2"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gridSpan w:val="2"/>
            <w:vAlign w:val="center"/>
          </w:tcPr>
          <w:p w14:paraId="36737182"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0" w:type="dxa"/>
            <w:gridSpan w:val="2"/>
            <w:vAlign w:val="center"/>
          </w:tcPr>
          <w:p w14:paraId="05D65209" w14:textId="77777777" w:rsidR="00C92424" w:rsidRPr="00351492" w:rsidRDefault="00C92424" w:rsidP="00C92424">
            <w:pPr>
              <w:autoSpaceDE w:val="0"/>
              <w:autoSpaceDN w:val="0"/>
              <w:adjustRightInd w:val="0"/>
              <w:jc w:val="center"/>
              <w:rPr>
                <w:rFonts w:cs="Times New Roman"/>
                <w:szCs w:val="24"/>
              </w:rPr>
            </w:pPr>
          </w:p>
        </w:tc>
      </w:tr>
      <w:tr w:rsidR="00C92424" w:rsidRPr="00351492" w14:paraId="3DA2C690" w14:textId="77777777" w:rsidTr="00B22267">
        <w:trPr>
          <w:gridBefore w:val="1"/>
          <w:wBefore w:w="36" w:type="dxa"/>
          <w:trHeight w:val="825"/>
          <w:jc w:val="center"/>
        </w:trPr>
        <w:tc>
          <w:tcPr>
            <w:tcW w:w="579" w:type="dxa"/>
            <w:gridSpan w:val="2"/>
            <w:vAlign w:val="center"/>
          </w:tcPr>
          <w:p w14:paraId="026094A0"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71</w:t>
            </w:r>
          </w:p>
        </w:tc>
        <w:tc>
          <w:tcPr>
            <w:tcW w:w="5811" w:type="dxa"/>
            <w:gridSpan w:val="2"/>
          </w:tcPr>
          <w:p w14:paraId="4E32628A"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Belirlenen alanlarda park etmek için satıcılara ve ziyaretçilere geçici park geçişleri düzenlen</w:t>
            </w:r>
            <w:r w:rsidR="00A76F9D">
              <w:rPr>
                <w:rFonts w:cs="Times New Roman"/>
                <w:szCs w:val="24"/>
              </w:rPr>
              <w:t>miş mid</w:t>
            </w:r>
            <w:r w:rsidRPr="00351492">
              <w:rPr>
                <w:rFonts w:cs="Times New Roman"/>
                <w:szCs w:val="24"/>
              </w:rPr>
              <w:t>ir</w:t>
            </w:r>
            <w:r w:rsidR="00A76F9D">
              <w:rPr>
                <w:rFonts w:cs="Times New Roman"/>
                <w:szCs w:val="24"/>
              </w:rPr>
              <w:t>?</w:t>
            </w:r>
          </w:p>
        </w:tc>
        <w:tc>
          <w:tcPr>
            <w:tcW w:w="492" w:type="dxa"/>
            <w:gridSpan w:val="2"/>
            <w:vAlign w:val="center"/>
          </w:tcPr>
          <w:p w14:paraId="7DFB2C9C"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gridSpan w:val="2"/>
            <w:vAlign w:val="center"/>
          </w:tcPr>
          <w:p w14:paraId="27EB63C5"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0" w:type="dxa"/>
            <w:gridSpan w:val="2"/>
            <w:vAlign w:val="center"/>
          </w:tcPr>
          <w:p w14:paraId="0C5F433A" w14:textId="77777777" w:rsidR="00C92424" w:rsidRPr="00351492" w:rsidRDefault="00C92424" w:rsidP="00C92424">
            <w:pPr>
              <w:autoSpaceDE w:val="0"/>
              <w:autoSpaceDN w:val="0"/>
              <w:adjustRightInd w:val="0"/>
              <w:jc w:val="center"/>
              <w:rPr>
                <w:rFonts w:cs="Times New Roman"/>
                <w:szCs w:val="24"/>
              </w:rPr>
            </w:pPr>
          </w:p>
        </w:tc>
      </w:tr>
      <w:tr w:rsidR="007A5B66" w:rsidRPr="00351492" w14:paraId="24A4CBC1" w14:textId="77777777" w:rsidTr="00B22267">
        <w:tblPrEx>
          <w:jc w:val="left"/>
        </w:tblPrEx>
        <w:trPr>
          <w:gridAfter w:val="1"/>
          <w:wAfter w:w="36" w:type="dxa"/>
          <w:trHeight w:val="346"/>
        </w:trPr>
        <w:tc>
          <w:tcPr>
            <w:tcW w:w="579" w:type="dxa"/>
            <w:gridSpan w:val="2"/>
            <w:vAlign w:val="center"/>
          </w:tcPr>
          <w:p w14:paraId="28A84886" w14:textId="77777777" w:rsidR="00343559" w:rsidRPr="00351492" w:rsidRDefault="00343559" w:rsidP="00114875">
            <w:pPr>
              <w:autoSpaceDE w:val="0"/>
              <w:autoSpaceDN w:val="0"/>
              <w:adjustRightInd w:val="0"/>
              <w:jc w:val="center"/>
              <w:rPr>
                <w:rFonts w:cs="Times New Roman"/>
                <w:b/>
                <w:szCs w:val="24"/>
              </w:rPr>
            </w:pPr>
            <w:r w:rsidRPr="00351492">
              <w:rPr>
                <w:rFonts w:cs="Times New Roman"/>
                <w:b/>
                <w:szCs w:val="24"/>
              </w:rPr>
              <w:t>72</w:t>
            </w:r>
          </w:p>
        </w:tc>
        <w:tc>
          <w:tcPr>
            <w:tcW w:w="5688" w:type="dxa"/>
            <w:gridSpan w:val="2"/>
          </w:tcPr>
          <w:p w14:paraId="5AF2F7B9" w14:textId="77777777" w:rsidR="00343559" w:rsidRPr="00351492" w:rsidRDefault="00343559" w:rsidP="004D27D1">
            <w:pPr>
              <w:autoSpaceDE w:val="0"/>
              <w:autoSpaceDN w:val="0"/>
              <w:adjustRightInd w:val="0"/>
              <w:rPr>
                <w:rFonts w:cs="Times New Roman"/>
                <w:szCs w:val="24"/>
              </w:rPr>
            </w:pPr>
            <w:r w:rsidRPr="00351492">
              <w:rPr>
                <w:rFonts w:cs="Times New Roman"/>
                <w:szCs w:val="24"/>
              </w:rPr>
              <w:t>Liman tesisine (drenaj hendekleri, tüneller, kanalizasyonlar için giriş delikleri ve kamu hizmetlerine erişim ve kaldırım gibi) erişime izin ver</w:t>
            </w:r>
            <w:r>
              <w:rPr>
                <w:rFonts w:cs="Times New Roman"/>
                <w:szCs w:val="24"/>
              </w:rPr>
              <w:t>il</w:t>
            </w:r>
            <w:r w:rsidRPr="00351492">
              <w:rPr>
                <w:rFonts w:cs="Times New Roman"/>
                <w:szCs w:val="24"/>
              </w:rPr>
              <w:t>en tüm açıklıklar uygun şekilde emniyete alınmış</w:t>
            </w:r>
            <w:r>
              <w:rPr>
                <w:rFonts w:cs="Times New Roman"/>
                <w:szCs w:val="24"/>
              </w:rPr>
              <w:t xml:space="preserve"> mıd</w:t>
            </w:r>
            <w:r w:rsidRPr="00351492">
              <w:rPr>
                <w:rFonts w:cs="Times New Roman"/>
                <w:szCs w:val="24"/>
              </w:rPr>
              <w:t>ır</w:t>
            </w:r>
            <w:r>
              <w:rPr>
                <w:rFonts w:cs="Times New Roman"/>
                <w:szCs w:val="24"/>
              </w:rPr>
              <w:t>?</w:t>
            </w:r>
          </w:p>
        </w:tc>
        <w:tc>
          <w:tcPr>
            <w:tcW w:w="529" w:type="dxa"/>
            <w:gridSpan w:val="2"/>
          </w:tcPr>
          <w:p w14:paraId="36165324" w14:textId="77777777" w:rsidR="00343559" w:rsidRDefault="00343559" w:rsidP="004D27D1">
            <w:pPr>
              <w:jc w:val="center"/>
              <w:rPr>
                <w:rFonts w:eastAsia="MS Mincho" w:cs="Times New Roman"/>
                <w:b/>
                <w:bCs/>
                <w:szCs w:val="24"/>
              </w:rPr>
            </w:pPr>
          </w:p>
          <w:p w14:paraId="11806B3D" w14:textId="77777777" w:rsidR="00343559" w:rsidRPr="00351492" w:rsidRDefault="00343559" w:rsidP="004D27D1">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614" w:type="dxa"/>
            <w:gridSpan w:val="2"/>
          </w:tcPr>
          <w:p w14:paraId="069ED0DD" w14:textId="77777777" w:rsidR="00343559" w:rsidRDefault="00343559" w:rsidP="007A5B66">
            <w:pPr>
              <w:ind w:left="-422"/>
              <w:jc w:val="center"/>
              <w:rPr>
                <w:rFonts w:eastAsia="MS Mincho" w:cs="Times New Roman"/>
                <w:b/>
                <w:bCs/>
                <w:szCs w:val="24"/>
              </w:rPr>
            </w:pPr>
          </w:p>
          <w:p w14:paraId="15BF6FA0" w14:textId="77777777" w:rsidR="00343559" w:rsidRPr="00351492" w:rsidRDefault="00343559" w:rsidP="004D27D1">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38" w:type="dxa"/>
            <w:gridSpan w:val="2"/>
          </w:tcPr>
          <w:p w14:paraId="6C2A0F96" w14:textId="77777777" w:rsidR="00343559" w:rsidRPr="00351492" w:rsidRDefault="00343559" w:rsidP="004D27D1">
            <w:pPr>
              <w:autoSpaceDE w:val="0"/>
              <w:autoSpaceDN w:val="0"/>
              <w:adjustRightInd w:val="0"/>
              <w:jc w:val="center"/>
              <w:rPr>
                <w:rFonts w:cs="Times New Roman"/>
                <w:szCs w:val="24"/>
              </w:rPr>
            </w:pPr>
          </w:p>
        </w:tc>
      </w:tr>
    </w:tbl>
    <w:p w14:paraId="61297212" w14:textId="77777777" w:rsidR="00931AC7" w:rsidRDefault="00931AC7">
      <w:pPr>
        <w:spacing w:after="160"/>
        <w:jc w:val="left"/>
      </w:pPr>
      <w:r>
        <w:br w:type="page"/>
      </w:r>
    </w:p>
    <w:tbl>
      <w:tblPr>
        <w:tblStyle w:val="TableGrid3"/>
        <w:tblW w:w="9253" w:type="dxa"/>
        <w:jc w:val="center"/>
        <w:tblLook w:val="04A0" w:firstRow="1" w:lastRow="0" w:firstColumn="1" w:lastColumn="0" w:noHBand="0" w:noVBand="1"/>
      </w:tblPr>
      <w:tblGrid>
        <w:gridCol w:w="350"/>
        <w:gridCol w:w="135"/>
        <w:gridCol w:w="348"/>
        <w:gridCol w:w="5292"/>
        <w:gridCol w:w="333"/>
        <w:gridCol w:w="234"/>
        <w:gridCol w:w="258"/>
        <w:gridCol w:w="309"/>
        <w:gridCol w:w="262"/>
        <w:gridCol w:w="1410"/>
        <w:gridCol w:w="322"/>
      </w:tblGrid>
      <w:tr w:rsidR="004501B8" w:rsidRPr="00351492" w14:paraId="5B9D5E8C" w14:textId="77777777" w:rsidTr="002C6031">
        <w:trPr>
          <w:gridBefore w:val="1"/>
          <w:wBefore w:w="350" w:type="dxa"/>
          <w:jc w:val="center"/>
        </w:trPr>
        <w:tc>
          <w:tcPr>
            <w:tcW w:w="6108" w:type="dxa"/>
            <w:gridSpan w:val="4"/>
            <w:shd w:val="clear" w:color="auto" w:fill="D9D9D9" w:themeFill="background1" w:themeFillShade="D9"/>
          </w:tcPr>
          <w:p w14:paraId="0E09F6E8" w14:textId="77777777" w:rsidR="00931AC7" w:rsidRPr="00351492" w:rsidRDefault="00931AC7" w:rsidP="004232C2">
            <w:pPr>
              <w:autoSpaceDE w:val="0"/>
              <w:autoSpaceDN w:val="0"/>
              <w:adjustRightInd w:val="0"/>
              <w:spacing w:before="120"/>
              <w:jc w:val="center"/>
              <w:rPr>
                <w:rFonts w:cs="Times New Roman"/>
                <w:b/>
                <w:szCs w:val="24"/>
              </w:rPr>
            </w:pPr>
            <w:r w:rsidRPr="00351492">
              <w:rPr>
                <w:rFonts w:cs="Times New Roman"/>
                <w:b/>
                <w:szCs w:val="24"/>
              </w:rPr>
              <w:lastRenderedPageBreak/>
              <w:t>Etkenler</w:t>
            </w:r>
          </w:p>
        </w:tc>
        <w:tc>
          <w:tcPr>
            <w:tcW w:w="492" w:type="dxa"/>
            <w:gridSpan w:val="2"/>
            <w:shd w:val="clear" w:color="auto" w:fill="D9D9D9" w:themeFill="background1" w:themeFillShade="D9"/>
          </w:tcPr>
          <w:p w14:paraId="2F51D802" w14:textId="77777777" w:rsidR="00931AC7" w:rsidRPr="00351492" w:rsidRDefault="00931AC7" w:rsidP="004232C2">
            <w:pPr>
              <w:autoSpaceDE w:val="0"/>
              <w:autoSpaceDN w:val="0"/>
              <w:adjustRightInd w:val="0"/>
              <w:spacing w:before="120"/>
              <w:jc w:val="center"/>
              <w:rPr>
                <w:rFonts w:cs="Times New Roman"/>
                <w:b/>
                <w:szCs w:val="24"/>
              </w:rPr>
            </w:pPr>
            <w:r w:rsidRPr="00351492">
              <w:rPr>
                <w:rFonts w:cs="Times New Roman"/>
                <w:b/>
                <w:szCs w:val="24"/>
              </w:rPr>
              <w:t>E</w:t>
            </w:r>
          </w:p>
        </w:tc>
        <w:tc>
          <w:tcPr>
            <w:tcW w:w="571" w:type="dxa"/>
            <w:gridSpan w:val="2"/>
            <w:shd w:val="clear" w:color="auto" w:fill="D9D9D9" w:themeFill="background1" w:themeFillShade="D9"/>
          </w:tcPr>
          <w:p w14:paraId="71D88144" w14:textId="77777777" w:rsidR="00931AC7" w:rsidRPr="00351492" w:rsidRDefault="00343559" w:rsidP="004232C2">
            <w:pPr>
              <w:autoSpaceDE w:val="0"/>
              <w:autoSpaceDN w:val="0"/>
              <w:adjustRightInd w:val="0"/>
              <w:spacing w:before="120"/>
              <w:jc w:val="center"/>
              <w:rPr>
                <w:rFonts w:cs="Times New Roman"/>
                <w:b/>
                <w:szCs w:val="24"/>
              </w:rPr>
            </w:pPr>
            <w:r>
              <w:rPr>
                <w:rFonts w:cs="Times New Roman"/>
                <w:b/>
                <w:szCs w:val="24"/>
              </w:rPr>
              <w:t>H</w:t>
            </w:r>
          </w:p>
        </w:tc>
        <w:tc>
          <w:tcPr>
            <w:tcW w:w="1732" w:type="dxa"/>
            <w:gridSpan w:val="2"/>
            <w:shd w:val="clear" w:color="auto" w:fill="D9D9D9" w:themeFill="background1" w:themeFillShade="D9"/>
          </w:tcPr>
          <w:p w14:paraId="19E404EB" w14:textId="77777777" w:rsidR="00931AC7" w:rsidRPr="00351492" w:rsidRDefault="00931AC7" w:rsidP="004232C2">
            <w:pPr>
              <w:autoSpaceDE w:val="0"/>
              <w:autoSpaceDN w:val="0"/>
              <w:adjustRightInd w:val="0"/>
              <w:spacing w:before="120"/>
              <w:rPr>
                <w:rFonts w:cs="Times New Roman"/>
                <w:b/>
                <w:szCs w:val="24"/>
              </w:rPr>
            </w:pPr>
            <w:r w:rsidRPr="00351492">
              <w:rPr>
                <w:rFonts w:cs="Times New Roman"/>
                <w:b/>
                <w:szCs w:val="24"/>
              </w:rPr>
              <w:t>Yorumlar</w:t>
            </w:r>
          </w:p>
        </w:tc>
      </w:tr>
      <w:tr w:rsidR="004501B8" w:rsidRPr="00351492" w14:paraId="2E991446" w14:textId="77777777" w:rsidTr="002C6031">
        <w:trPr>
          <w:gridBefore w:val="1"/>
          <w:wBefore w:w="350" w:type="dxa"/>
          <w:trHeight w:val="418"/>
          <w:jc w:val="center"/>
        </w:trPr>
        <w:tc>
          <w:tcPr>
            <w:tcW w:w="6108" w:type="dxa"/>
            <w:gridSpan w:val="4"/>
          </w:tcPr>
          <w:p w14:paraId="3F40FD06" w14:textId="77777777" w:rsidR="00C92424" w:rsidRPr="00351492" w:rsidRDefault="00C92424" w:rsidP="00657769">
            <w:pPr>
              <w:pStyle w:val="Balk3"/>
              <w:outlineLvl w:val="2"/>
            </w:pPr>
            <w:bookmarkStart w:id="195" w:name="_Toc9340113"/>
            <w:r w:rsidRPr="00351492">
              <w:t>Tesis içindeki sınırlı alanlar</w:t>
            </w:r>
            <w:bookmarkEnd w:id="195"/>
          </w:p>
        </w:tc>
        <w:tc>
          <w:tcPr>
            <w:tcW w:w="492" w:type="dxa"/>
            <w:gridSpan w:val="2"/>
            <w:shd w:val="clear" w:color="auto" w:fill="D9D9D9" w:themeFill="background1" w:themeFillShade="D9"/>
          </w:tcPr>
          <w:p w14:paraId="3B3792B1" w14:textId="77777777" w:rsidR="00C92424" w:rsidRPr="00351492" w:rsidRDefault="00C92424" w:rsidP="00C92424">
            <w:pPr>
              <w:autoSpaceDE w:val="0"/>
              <w:autoSpaceDN w:val="0"/>
              <w:adjustRightInd w:val="0"/>
              <w:jc w:val="center"/>
              <w:rPr>
                <w:rFonts w:cs="Times New Roman"/>
                <w:szCs w:val="24"/>
              </w:rPr>
            </w:pPr>
          </w:p>
        </w:tc>
        <w:tc>
          <w:tcPr>
            <w:tcW w:w="571" w:type="dxa"/>
            <w:gridSpan w:val="2"/>
            <w:shd w:val="clear" w:color="auto" w:fill="D9D9D9" w:themeFill="background1" w:themeFillShade="D9"/>
          </w:tcPr>
          <w:p w14:paraId="5E035D07" w14:textId="77777777" w:rsidR="00C92424" w:rsidRPr="00351492" w:rsidRDefault="00C92424" w:rsidP="00C92424">
            <w:pPr>
              <w:autoSpaceDE w:val="0"/>
              <w:autoSpaceDN w:val="0"/>
              <w:adjustRightInd w:val="0"/>
              <w:jc w:val="center"/>
              <w:rPr>
                <w:rFonts w:cs="Times New Roman"/>
                <w:szCs w:val="24"/>
              </w:rPr>
            </w:pPr>
          </w:p>
        </w:tc>
        <w:tc>
          <w:tcPr>
            <w:tcW w:w="1732" w:type="dxa"/>
            <w:gridSpan w:val="2"/>
            <w:shd w:val="clear" w:color="auto" w:fill="D9D9D9" w:themeFill="background1" w:themeFillShade="D9"/>
          </w:tcPr>
          <w:p w14:paraId="4214AF62" w14:textId="77777777" w:rsidR="00C92424" w:rsidRPr="00351492" w:rsidRDefault="00C92424" w:rsidP="00C92424">
            <w:pPr>
              <w:autoSpaceDE w:val="0"/>
              <w:autoSpaceDN w:val="0"/>
              <w:adjustRightInd w:val="0"/>
              <w:jc w:val="center"/>
              <w:rPr>
                <w:rFonts w:cs="Times New Roman"/>
                <w:szCs w:val="24"/>
              </w:rPr>
            </w:pPr>
          </w:p>
        </w:tc>
      </w:tr>
      <w:tr w:rsidR="004501B8" w:rsidRPr="00351492" w14:paraId="79083855" w14:textId="77777777" w:rsidTr="002C6031">
        <w:trPr>
          <w:gridBefore w:val="1"/>
          <w:wBefore w:w="350" w:type="dxa"/>
          <w:trHeight w:val="346"/>
          <w:jc w:val="center"/>
        </w:trPr>
        <w:tc>
          <w:tcPr>
            <w:tcW w:w="483" w:type="dxa"/>
            <w:gridSpan w:val="2"/>
            <w:vAlign w:val="center"/>
          </w:tcPr>
          <w:p w14:paraId="41AB9AD2"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73</w:t>
            </w:r>
          </w:p>
        </w:tc>
        <w:tc>
          <w:tcPr>
            <w:tcW w:w="5625" w:type="dxa"/>
            <w:gridSpan w:val="2"/>
          </w:tcPr>
          <w:p w14:paraId="6F5F3883" w14:textId="77777777" w:rsidR="00C92424" w:rsidRPr="00351492" w:rsidRDefault="00C92424" w:rsidP="003A7B3E">
            <w:pPr>
              <w:autoSpaceDE w:val="0"/>
              <w:autoSpaceDN w:val="0"/>
              <w:adjustRightInd w:val="0"/>
              <w:rPr>
                <w:rFonts w:cs="Times New Roman"/>
                <w:szCs w:val="24"/>
              </w:rPr>
            </w:pPr>
            <w:r w:rsidRPr="00351492">
              <w:rPr>
                <w:rFonts w:cs="Times New Roman"/>
                <w:szCs w:val="24"/>
              </w:rPr>
              <w:t>Liman tesisi işletmecisi tarafından liman tesisinin</w:t>
            </w:r>
            <w:r w:rsidR="003A7B3E" w:rsidRPr="00351492">
              <w:rPr>
                <w:rFonts w:cs="Times New Roman"/>
                <w:strike/>
                <w:szCs w:val="24"/>
              </w:rPr>
              <w:t xml:space="preserve"> </w:t>
            </w:r>
            <w:r w:rsidR="00DB7CB5" w:rsidRPr="00E27372">
              <w:rPr>
                <w:rFonts w:cs="Times New Roman"/>
                <w:color w:val="000000" w:themeColor="text1"/>
                <w:szCs w:val="24"/>
              </w:rPr>
              <w:t>sınırlı</w:t>
            </w:r>
            <w:r w:rsidR="00DB7CB5" w:rsidRPr="00351492">
              <w:rPr>
                <w:rFonts w:cs="Times New Roman"/>
                <w:szCs w:val="24"/>
              </w:rPr>
              <w:t xml:space="preserve"> </w:t>
            </w:r>
            <w:r w:rsidRPr="00351492">
              <w:rPr>
                <w:rFonts w:cs="Times New Roman"/>
                <w:szCs w:val="24"/>
              </w:rPr>
              <w:t>alanları liman güvenlik planında belirlenmiş</w:t>
            </w:r>
            <w:r w:rsidR="00A76F9D">
              <w:rPr>
                <w:rFonts w:cs="Times New Roman"/>
                <w:szCs w:val="24"/>
              </w:rPr>
              <w:t xml:space="preserve"> mid</w:t>
            </w:r>
            <w:r w:rsidRPr="00351492">
              <w:rPr>
                <w:rFonts w:cs="Times New Roman"/>
                <w:szCs w:val="24"/>
              </w:rPr>
              <w:t>ir</w:t>
            </w:r>
            <w:r w:rsidR="00A76F9D">
              <w:rPr>
                <w:rFonts w:cs="Times New Roman"/>
                <w:szCs w:val="24"/>
              </w:rPr>
              <w:t>?</w:t>
            </w:r>
          </w:p>
        </w:tc>
        <w:tc>
          <w:tcPr>
            <w:tcW w:w="492" w:type="dxa"/>
            <w:gridSpan w:val="2"/>
            <w:vAlign w:val="center"/>
          </w:tcPr>
          <w:p w14:paraId="3307EBB5"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71" w:type="dxa"/>
            <w:gridSpan w:val="2"/>
            <w:vAlign w:val="center"/>
          </w:tcPr>
          <w:p w14:paraId="51EA4ACE"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32" w:type="dxa"/>
            <w:gridSpan w:val="2"/>
            <w:vAlign w:val="center"/>
          </w:tcPr>
          <w:p w14:paraId="2444A8B0" w14:textId="77777777" w:rsidR="00C92424" w:rsidRPr="00351492" w:rsidRDefault="00C92424" w:rsidP="00C92424">
            <w:pPr>
              <w:autoSpaceDE w:val="0"/>
              <w:autoSpaceDN w:val="0"/>
              <w:adjustRightInd w:val="0"/>
              <w:jc w:val="center"/>
              <w:rPr>
                <w:rFonts w:cs="Times New Roman"/>
                <w:szCs w:val="24"/>
              </w:rPr>
            </w:pPr>
          </w:p>
        </w:tc>
      </w:tr>
      <w:tr w:rsidR="004501B8" w:rsidRPr="00351492" w14:paraId="5F3F9137" w14:textId="77777777" w:rsidTr="002C6031">
        <w:trPr>
          <w:gridBefore w:val="1"/>
          <w:wBefore w:w="350" w:type="dxa"/>
          <w:trHeight w:val="346"/>
          <w:jc w:val="center"/>
        </w:trPr>
        <w:tc>
          <w:tcPr>
            <w:tcW w:w="483" w:type="dxa"/>
            <w:gridSpan w:val="2"/>
            <w:vAlign w:val="center"/>
          </w:tcPr>
          <w:p w14:paraId="4B661142"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74</w:t>
            </w:r>
          </w:p>
        </w:tc>
        <w:tc>
          <w:tcPr>
            <w:tcW w:w="5625" w:type="dxa"/>
            <w:gridSpan w:val="2"/>
          </w:tcPr>
          <w:p w14:paraId="25B0FEE6"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 xml:space="preserve">Tüm sınırlı </w:t>
            </w:r>
            <w:r w:rsidR="00DB7CB5" w:rsidRPr="00351492">
              <w:rPr>
                <w:rFonts w:cs="Times New Roman"/>
                <w:szCs w:val="24"/>
              </w:rPr>
              <w:t>a</w:t>
            </w:r>
            <w:r w:rsidRPr="00351492">
              <w:rPr>
                <w:rFonts w:cs="Times New Roman"/>
                <w:szCs w:val="24"/>
              </w:rPr>
              <w:t xml:space="preserve">lan erişim noktaları uygun şekilde </w:t>
            </w:r>
            <w:r w:rsidR="0097271B">
              <w:rPr>
                <w:rFonts w:cs="Times New Roman"/>
                <w:szCs w:val="24"/>
              </w:rPr>
              <w:t>işaretlen</w:t>
            </w:r>
            <w:r w:rsidRPr="00351492">
              <w:rPr>
                <w:rFonts w:cs="Times New Roman"/>
                <w:szCs w:val="24"/>
              </w:rPr>
              <w:t>miş</w:t>
            </w:r>
            <w:r w:rsidR="0097271B">
              <w:rPr>
                <w:rFonts w:cs="Times New Roman"/>
                <w:szCs w:val="24"/>
              </w:rPr>
              <w:t xml:space="preserve"> midir?</w:t>
            </w:r>
          </w:p>
        </w:tc>
        <w:tc>
          <w:tcPr>
            <w:tcW w:w="492" w:type="dxa"/>
            <w:gridSpan w:val="2"/>
            <w:vAlign w:val="center"/>
          </w:tcPr>
          <w:p w14:paraId="122F82F1"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71" w:type="dxa"/>
            <w:gridSpan w:val="2"/>
            <w:vAlign w:val="center"/>
          </w:tcPr>
          <w:p w14:paraId="43BF12AB"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32" w:type="dxa"/>
            <w:gridSpan w:val="2"/>
            <w:vAlign w:val="center"/>
          </w:tcPr>
          <w:p w14:paraId="143C1007" w14:textId="77777777" w:rsidR="00C92424" w:rsidRPr="00351492" w:rsidRDefault="00C92424" w:rsidP="00C92424">
            <w:pPr>
              <w:autoSpaceDE w:val="0"/>
              <w:autoSpaceDN w:val="0"/>
              <w:adjustRightInd w:val="0"/>
              <w:jc w:val="center"/>
              <w:rPr>
                <w:rFonts w:cs="Times New Roman"/>
                <w:szCs w:val="24"/>
              </w:rPr>
            </w:pPr>
          </w:p>
        </w:tc>
      </w:tr>
      <w:tr w:rsidR="004501B8" w:rsidRPr="00351492" w14:paraId="1DF40B14" w14:textId="77777777" w:rsidTr="002C6031">
        <w:trPr>
          <w:gridBefore w:val="1"/>
          <w:wBefore w:w="350" w:type="dxa"/>
          <w:trHeight w:val="346"/>
          <w:jc w:val="center"/>
        </w:trPr>
        <w:tc>
          <w:tcPr>
            <w:tcW w:w="483" w:type="dxa"/>
            <w:gridSpan w:val="2"/>
            <w:vAlign w:val="center"/>
          </w:tcPr>
          <w:p w14:paraId="24B2DF6C" w14:textId="77777777" w:rsidR="00C92424" w:rsidRPr="00351492" w:rsidRDefault="00C92424" w:rsidP="00DB7CB5">
            <w:pPr>
              <w:autoSpaceDE w:val="0"/>
              <w:autoSpaceDN w:val="0"/>
              <w:adjustRightInd w:val="0"/>
              <w:rPr>
                <w:rFonts w:cs="Times New Roman"/>
                <w:b/>
                <w:szCs w:val="24"/>
              </w:rPr>
            </w:pPr>
            <w:r w:rsidRPr="00351492">
              <w:rPr>
                <w:rFonts w:cs="Times New Roman"/>
                <w:b/>
                <w:szCs w:val="24"/>
              </w:rPr>
              <w:t>75</w:t>
            </w:r>
          </w:p>
        </w:tc>
        <w:tc>
          <w:tcPr>
            <w:tcW w:w="5625" w:type="dxa"/>
            <w:gridSpan w:val="2"/>
            <w:vAlign w:val="center"/>
          </w:tcPr>
          <w:p w14:paraId="7D31F00C" w14:textId="77777777" w:rsidR="00C92424" w:rsidRPr="00351492" w:rsidRDefault="00C92424" w:rsidP="00DB7CB5">
            <w:pPr>
              <w:autoSpaceDE w:val="0"/>
              <w:autoSpaceDN w:val="0"/>
              <w:adjustRightInd w:val="0"/>
              <w:rPr>
                <w:rFonts w:cs="Times New Roman"/>
                <w:szCs w:val="24"/>
              </w:rPr>
            </w:pPr>
            <w:r w:rsidRPr="00351492">
              <w:rPr>
                <w:rFonts w:cs="Times New Roman"/>
                <w:szCs w:val="24"/>
              </w:rPr>
              <w:t>Tüm sınırlı alanların sınırları açıkça işaret</w:t>
            </w:r>
            <w:r w:rsidR="0097271B">
              <w:rPr>
                <w:rFonts w:cs="Times New Roman"/>
                <w:szCs w:val="24"/>
              </w:rPr>
              <w:t>lenmiş mi</w:t>
            </w:r>
            <w:r w:rsidRPr="00351492">
              <w:rPr>
                <w:rFonts w:cs="Times New Roman"/>
                <w:szCs w:val="24"/>
              </w:rPr>
              <w:t>dir</w:t>
            </w:r>
            <w:r w:rsidR="0097271B">
              <w:rPr>
                <w:rFonts w:cs="Times New Roman"/>
                <w:szCs w:val="24"/>
              </w:rPr>
              <w:t>?</w:t>
            </w:r>
          </w:p>
        </w:tc>
        <w:tc>
          <w:tcPr>
            <w:tcW w:w="492" w:type="dxa"/>
            <w:gridSpan w:val="2"/>
            <w:vAlign w:val="center"/>
          </w:tcPr>
          <w:p w14:paraId="7FD2F6F0" w14:textId="77777777" w:rsidR="00C92424" w:rsidRPr="00351492" w:rsidRDefault="00C92424" w:rsidP="00DB7CB5">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71" w:type="dxa"/>
            <w:gridSpan w:val="2"/>
            <w:vAlign w:val="center"/>
          </w:tcPr>
          <w:p w14:paraId="5B585BAF" w14:textId="77777777" w:rsidR="00C92424" w:rsidRPr="00351492" w:rsidRDefault="00C92424" w:rsidP="00DB7CB5">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32" w:type="dxa"/>
            <w:gridSpan w:val="2"/>
            <w:vAlign w:val="center"/>
          </w:tcPr>
          <w:p w14:paraId="67C22436" w14:textId="77777777" w:rsidR="00C92424" w:rsidRPr="00351492" w:rsidRDefault="00C92424" w:rsidP="00DB7CB5">
            <w:pPr>
              <w:autoSpaceDE w:val="0"/>
              <w:autoSpaceDN w:val="0"/>
              <w:adjustRightInd w:val="0"/>
              <w:rPr>
                <w:rFonts w:cs="Times New Roman"/>
                <w:szCs w:val="24"/>
              </w:rPr>
            </w:pPr>
          </w:p>
        </w:tc>
      </w:tr>
      <w:tr w:rsidR="004501B8" w:rsidRPr="00351492" w14:paraId="7DF40341" w14:textId="77777777" w:rsidTr="002C6031">
        <w:trPr>
          <w:gridBefore w:val="1"/>
          <w:wBefore w:w="350" w:type="dxa"/>
          <w:trHeight w:val="346"/>
          <w:jc w:val="center"/>
        </w:trPr>
        <w:tc>
          <w:tcPr>
            <w:tcW w:w="483" w:type="dxa"/>
            <w:gridSpan w:val="2"/>
            <w:vAlign w:val="center"/>
          </w:tcPr>
          <w:p w14:paraId="3659C17A"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76</w:t>
            </w:r>
          </w:p>
        </w:tc>
        <w:tc>
          <w:tcPr>
            <w:tcW w:w="5625" w:type="dxa"/>
            <w:gridSpan w:val="2"/>
          </w:tcPr>
          <w:p w14:paraId="2C603C8A"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Tüm sınırlı alanlar geçiş sistemlerine sahip</w:t>
            </w:r>
            <w:r w:rsidR="0097271B">
              <w:rPr>
                <w:rFonts w:cs="Times New Roman"/>
                <w:szCs w:val="24"/>
              </w:rPr>
              <w:t xml:space="preserve"> midir</w:t>
            </w:r>
            <w:r w:rsidR="00DB7CB5" w:rsidRPr="00351492">
              <w:rPr>
                <w:rFonts w:cs="Times New Roman"/>
                <w:szCs w:val="24"/>
              </w:rPr>
              <w:t>,</w:t>
            </w:r>
            <w:r w:rsidRPr="00351492">
              <w:rPr>
                <w:rFonts w:cs="Times New Roman"/>
                <w:szCs w:val="24"/>
              </w:rPr>
              <w:t xml:space="preserve"> girişler ve çıkışlar korun</w:t>
            </w:r>
            <w:r w:rsidR="0097271B">
              <w:rPr>
                <w:rFonts w:cs="Times New Roman"/>
                <w:szCs w:val="24"/>
              </w:rPr>
              <w:t>makta</w:t>
            </w:r>
            <w:r w:rsidRPr="00351492">
              <w:rPr>
                <w:rFonts w:cs="Times New Roman"/>
                <w:szCs w:val="24"/>
              </w:rPr>
              <w:t>, kontrol edil</w:t>
            </w:r>
            <w:r w:rsidR="0097271B">
              <w:rPr>
                <w:rFonts w:cs="Times New Roman"/>
                <w:szCs w:val="24"/>
              </w:rPr>
              <w:t>mekte</w:t>
            </w:r>
            <w:r w:rsidRPr="00351492">
              <w:rPr>
                <w:rFonts w:cs="Times New Roman"/>
                <w:szCs w:val="24"/>
              </w:rPr>
              <w:t xml:space="preserve"> veya kapatıl</w:t>
            </w:r>
            <w:r w:rsidR="0097271B">
              <w:rPr>
                <w:rFonts w:cs="Times New Roman"/>
                <w:szCs w:val="24"/>
              </w:rPr>
              <w:t>ıp</w:t>
            </w:r>
            <w:r w:rsidRPr="00351492">
              <w:rPr>
                <w:rFonts w:cs="Times New Roman"/>
                <w:szCs w:val="24"/>
              </w:rPr>
              <w:t xml:space="preserve"> ve güvenlik altına alın</w:t>
            </w:r>
            <w:r w:rsidR="0097271B">
              <w:rPr>
                <w:rFonts w:cs="Times New Roman"/>
                <w:szCs w:val="24"/>
              </w:rPr>
              <w:t>makta mıd</w:t>
            </w:r>
            <w:r w:rsidRPr="00351492">
              <w:rPr>
                <w:rFonts w:cs="Times New Roman"/>
                <w:szCs w:val="24"/>
              </w:rPr>
              <w:t>ır</w:t>
            </w:r>
            <w:r w:rsidR="0097271B">
              <w:rPr>
                <w:rFonts w:cs="Times New Roman"/>
                <w:szCs w:val="24"/>
              </w:rPr>
              <w:t>?</w:t>
            </w:r>
          </w:p>
        </w:tc>
        <w:tc>
          <w:tcPr>
            <w:tcW w:w="492" w:type="dxa"/>
            <w:gridSpan w:val="2"/>
            <w:vAlign w:val="center"/>
          </w:tcPr>
          <w:p w14:paraId="02FF3E19"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71" w:type="dxa"/>
            <w:gridSpan w:val="2"/>
            <w:vAlign w:val="center"/>
          </w:tcPr>
          <w:p w14:paraId="14FDEEE5"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32" w:type="dxa"/>
            <w:gridSpan w:val="2"/>
            <w:vAlign w:val="center"/>
          </w:tcPr>
          <w:p w14:paraId="6CC2884E" w14:textId="77777777" w:rsidR="00C92424" w:rsidRPr="00351492" w:rsidRDefault="00C92424" w:rsidP="00C92424">
            <w:pPr>
              <w:autoSpaceDE w:val="0"/>
              <w:autoSpaceDN w:val="0"/>
              <w:adjustRightInd w:val="0"/>
              <w:jc w:val="center"/>
              <w:rPr>
                <w:rFonts w:cs="Times New Roman"/>
                <w:szCs w:val="24"/>
              </w:rPr>
            </w:pPr>
          </w:p>
        </w:tc>
      </w:tr>
      <w:tr w:rsidR="004501B8" w:rsidRPr="00351492" w14:paraId="48505C01" w14:textId="77777777" w:rsidTr="002C6031">
        <w:trPr>
          <w:gridBefore w:val="1"/>
          <w:wBefore w:w="350" w:type="dxa"/>
          <w:trHeight w:val="346"/>
          <w:jc w:val="center"/>
        </w:trPr>
        <w:tc>
          <w:tcPr>
            <w:tcW w:w="483" w:type="dxa"/>
            <w:gridSpan w:val="2"/>
            <w:vAlign w:val="center"/>
          </w:tcPr>
          <w:p w14:paraId="152DDC9C"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77</w:t>
            </w:r>
          </w:p>
        </w:tc>
        <w:tc>
          <w:tcPr>
            <w:tcW w:w="5625" w:type="dxa"/>
            <w:gridSpan w:val="2"/>
          </w:tcPr>
          <w:p w14:paraId="1B751A3A"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Sadece sınırlı alanlarda bilgi ve ekipmana erişim gerektiren personele izin veril</w:t>
            </w:r>
            <w:r w:rsidR="0097271B">
              <w:rPr>
                <w:rFonts w:cs="Times New Roman"/>
                <w:szCs w:val="24"/>
              </w:rPr>
              <w:t>mekte midir?</w:t>
            </w:r>
          </w:p>
        </w:tc>
        <w:tc>
          <w:tcPr>
            <w:tcW w:w="492" w:type="dxa"/>
            <w:gridSpan w:val="2"/>
            <w:vAlign w:val="center"/>
          </w:tcPr>
          <w:p w14:paraId="767BD678"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71" w:type="dxa"/>
            <w:gridSpan w:val="2"/>
            <w:vAlign w:val="center"/>
          </w:tcPr>
          <w:p w14:paraId="07DFAAAA"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32" w:type="dxa"/>
            <w:gridSpan w:val="2"/>
            <w:vAlign w:val="center"/>
          </w:tcPr>
          <w:p w14:paraId="2AA2F2FB" w14:textId="77777777" w:rsidR="00C92424" w:rsidRPr="00351492" w:rsidRDefault="00C92424" w:rsidP="00C92424">
            <w:pPr>
              <w:autoSpaceDE w:val="0"/>
              <w:autoSpaceDN w:val="0"/>
              <w:adjustRightInd w:val="0"/>
              <w:jc w:val="center"/>
              <w:rPr>
                <w:rFonts w:cs="Times New Roman"/>
                <w:szCs w:val="24"/>
              </w:rPr>
            </w:pPr>
          </w:p>
        </w:tc>
      </w:tr>
      <w:tr w:rsidR="004501B8" w:rsidRPr="00351492" w14:paraId="04311790" w14:textId="77777777" w:rsidTr="002C6031">
        <w:trPr>
          <w:gridBefore w:val="1"/>
          <w:wBefore w:w="350" w:type="dxa"/>
          <w:trHeight w:val="346"/>
          <w:jc w:val="center"/>
        </w:trPr>
        <w:tc>
          <w:tcPr>
            <w:tcW w:w="483" w:type="dxa"/>
            <w:gridSpan w:val="2"/>
            <w:vAlign w:val="center"/>
          </w:tcPr>
          <w:p w14:paraId="4DE65D84"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78</w:t>
            </w:r>
          </w:p>
        </w:tc>
        <w:tc>
          <w:tcPr>
            <w:tcW w:w="5625" w:type="dxa"/>
            <w:gridSpan w:val="2"/>
          </w:tcPr>
          <w:p w14:paraId="199E71EA"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 xml:space="preserve">Güvenlik personeli </w:t>
            </w:r>
            <w:r w:rsidR="0097271B">
              <w:rPr>
                <w:rFonts w:cs="Times New Roman"/>
                <w:szCs w:val="24"/>
              </w:rPr>
              <w:t>sınır</w:t>
            </w:r>
            <w:r w:rsidRPr="00351492">
              <w:rPr>
                <w:rFonts w:cs="Times New Roman"/>
                <w:szCs w:val="24"/>
              </w:rPr>
              <w:t>lı alanların rutin devriyelerini gerçekleştir</w:t>
            </w:r>
            <w:r w:rsidR="0097271B">
              <w:rPr>
                <w:rFonts w:cs="Times New Roman"/>
                <w:szCs w:val="24"/>
              </w:rPr>
              <w:t>mekte midir?</w:t>
            </w:r>
          </w:p>
        </w:tc>
        <w:tc>
          <w:tcPr>
            <w:tcW w:w="492" w:type="dxa"/>
            <w:gridSpan w:val="2"/>
            <w:vAlign w:val="center"/>
          </w:tcPr>
          <w:p w14:paraId="6E84D321"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71" w:type="dxa"/>
            <w:gridSpan w:val="2"/>
            <w:vAlign w:val="center"/>
          </w:tcPr>
          <w:p w14:paraId="78A490DF"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32" w:type="dxa"/>
            <w:gridSpan w:val="2"/>
            <w:vAlign w:val="center"/>
          </w:tcPr>
          <w:p w14:paraId="5C56ACD4" w14:textId="77777777" w:rsidR="00C92424" w:rsidRPr="00351492" w:rsidRDefault="00C92424" w:rsidP="00C92424">
            <w:pPr>
              <w:autoSpaceDE w:val="0"/>
              <w:autoSpaceDN w:val="0"/>
              <w:adjustRightInd w:val="0"/>
              <w:jc w:val="center"/>
              <w:rPr>
                <w:rFonts w:cs="Times New Roman"/>
                <w:szCs w:val="24"/>
              </w:rPr>
            </w:pPr>
          </w:p>
        </w:tc>
      </w:tr>
      <w:tr w:rsidR="004501B8" w:rsidRPr="00351492" w14:paraId="4AA690FC" w14:textId="77777777" w:rsidTr="002C6031">
        <w:trPr>
          <w:gridBefore w:val="1"/>
          <w:wBefore w:w="350" w:type="dxa"/>
          <w:trHeight w:val="346"/>
          <w:jc w:val="center"/>
        </w:trPr>
        <w:tc>
          <w:tcPr>
            <w:tcW w:w="483" w:type="dxa"/>
            <w:gridSpan w:val="2"/>
            <w:vAlign w:val="center"/>
          </w:tcPr>
          <w:p w14:paraId="6A619AEB"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79</w:t>
            </w:r>
          </w:p>
        </w:tc>
        <w:tc>
          <w:tcPr>
            <w:tcW w:w="5625" w:type="dxa"/>
            <w:gridSpan w:val="2"/>
          </w:tcPr>
          <w:p w14:paraId="3D811EA2"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Güvenlik Seviyesi 2'd</w:t>
            </w:r>
            <w:r w:rsidRPr="00E27372">
              <w:rPr>
                <w:rFonts w:cs="Times New Roman"/>
                <w:color w:val="000000" w:themeColor="text1"/>
                <w:szCs w:val="24"/>
              </w:rPr>
              <w:t xml:space="preserve">e, </w:t>
            </w:r>
            <w:r w:rsidR="007171AF" w:rsidRPr="00E27372">
              <w:rPr>
                <w:rFonts w:cs="Times New Roman"/>
                <w:color w:val="000000" w:themeColor="text1"/>
                <w:szCs w:val="24"/>
              </w:rPr>
              <w:t xml:space="preserve">aşağıdaki </w:t>
            </w:r>
            <w:r w:rsidRPr="00E27372">
              <w:rPr>
                <w:rFonts w:cs="Times New Roman"/>
                <w:color w:val="000000" w:themeColor="text1"/>
                <w:szCs w:val="24"/>
              </w:rPr>
              <w:t>prosedürler uygulanmakta</w:t>
            </w:r>
            <w:r w:rsidR="0097271B">
              <w:rPr>
                <w:rFonts w:cs="Times New Roman"/>
                <w:color w:val="000000" w:themeColor="text1"/>
                <w:szCs w:val="24"/>
              </w:rPr>
              <w:t xml:space="preserve"> mı</w:t>
            </w:r>
            <w:r w:rsidRPr="00E27372">
              <w:rPr>
                <w:rFonts w:cs="Times New Roman"/>
                <w:color w:val="000000" w:themeColor="text1"/>
                <w:szCs w:val="24"/>
              </w:rPr>
              <w:t>dır</w:t>
            </w:r>
            <w:r w:rsidR="0097271B">
              <w:rPr>
                <w:rFonts w:cs="Times New Roman"/>
                <w:color w:val="000000" w:themeColor="text1"/>
                <w:szCs w:val="24"/>
              </w:rPr>
              <w:t>?</w:t>
            </w:r>
          </w:p>
        </w:tc>
        <w:tc>
          <w:tcPr>
            <w:tcW w:w="492" w:type="dxa"/>
            <w:gridSpan w:val="2"/>
            <w:shd w:val="clear" w:color="auto" w:fill="D9D9D9" w:themeFill="background1" w:themeFillShade="D9"/>
            <w:vAlign w:val="center"/>
          </w:tcPr>
          <w:p w14:paraId="1D8110F5" w14:textId="77777777" w:rsidR="00C92424" w:rsidRPr="00351492" w:rsidRDefault="00C92424" w:rsidP="00C92424">
            <w:pPr>
              <w:jc w:val="center"/>
              <w:rPr>
                <w:rFonts w:eastAsia="MS Mincho" w:cs="Times New Roman"/>
                <w:b/>
                <w:bCs/>
                <w:szCs w:val="24"/>
              </w:rPr>
            </w:pPr>
          </w:p>
        </w:tc>
        <w:tc>
          <w:tcPr>
            <w:tcW w:w="571" w:type="dxa"/>
            <w:gridSpan w:val="2"/>
            <w:shd w:val="clear" w:color="auto" w:fill="D9D9D9" w:themeFill="background1" w:themeFillShade="D9"/>
            <w:vAlign w:val="center"/>
          </w:tcPr>
          <w:p w14:paraId="7B745440" w14:textId="77777777" w:rsidR="00C92424" w:rsidRPr="00351492" w:rsidRDefault="00C92424" w:rsidP="00C92424">
            <w:pPr>
              <w:jc w:val="center"/>
              <w:rPr>
                <w:rFonts w:eastAsia="MS Mincho" w:cs="Times New Roman"/>
                <w:b/>
                <w:bCs/>
                <w:szCs w:val="24"/>
              </w:rPr>
            </w:pPr>
          </w:p>
        </w:tc>
        <w:tc>
          <w:tcPr>
            <w:tcW w:w="1732" w:type="dxa"/>
            <w:gridSpan w:val="2"/>
            <w:shd w:val="clear" w:color="auto" w:fill="D9D9D9" w:themeFill="background1" w:themeFillShade="D9"/>
            <w:vAlign w:val="center"/>
          </w:tcPr>
          <w:p w14:paraId="38D125DE" w14:textId="77777777" w:rsidR="00C92424" w:rsidRPr="00351492" w:rsidRDefault="00C92424" w:rsidP="00C92424">
            <w:pPr>
              <w:autoSpaceDE w:val="0"/>
              <w:autoSpaceDN w:val="0"/>
              <w:adjustRightInd w:val="0"/>
              <w:jc w:val="center"/>
              <w:rPr>
                <w:rFonts w:cs="Times New Roman"/>
                <w:szCs w:val="24"/>
              </w:rPr>
            </w:pPr>
          </w:p>
        </w:tc>
      </w:tr>
      <w:tr w:rsidR="004501B8" w:rsidRPr="00351492" w14:paraId="1388EEC0" w14:textId="77777777" w:rsidTr="002C6031">
        <w:trPr>
          <w:gridBefore w:val="1"/>
          <w:wBefore w:w="350" w:type="dxa"/>
          <w:trHeight w:val="346"/>
          <w:jc w:val="center"/>
        </w:trPr>
        <w:tc>
          <w:tcPr>
            <w:tcW w:w="483" w:type="dxa"/>
            <w:gridSpan w:val="2"/>
            <w:vAlign w:val="center"/>
          </w:tcPr>
          <w:p w14:paraId="7314FD7E" w14:textId="77777777" w:rsidR="00C92424" w:rsidRPr="00351492" w:rsidRDefault="00C92424" w:rsidP="00C92424">
            <w:pPr>
              <w:autoSpaceDE w:val="0"/>
              <w:autoSpaceDN w:val="0"/>
              <w:adjustRightInd w:val="0"/>
              <w:jc w:val="center"/>
              <w:rPr>
                <w:rFonts w:cs="Times New Roman"/>
                <w:b/>
                <w:szCs w:val="24"/>
              </w:rPr>
            </w:pPr>
            <w:proofErr w:type="gramStart"/>
            <w:r w:rsidRPr="00351492">
              <w:rPr>
                <w:rFonts w:cs="Times New Roman"/>
                <w:b/>
                <w:szCs w:val="24"/>
              </w:rPr>
              <w:t>a</w:t>
            </w:r>
            <w:proofErr w:type="gramEnd"/>
          </w:p>
        </w:tc>
        <w:tc>
          <w:tcPr>
            <w:tcW w:w="5625" w:type="dxa"/>
            <w:gridSpan w:val="2"/>
          </w:tcPr>
          <w:p w14:paraId="074DC4D6"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 xml:space="preserve">Devriyeler veya </w:t>
            </w:r>
            <w:r w:rsidR="0097271B">
              <w:rPr>
                <w:rFonts w:cs="Times New Roman"/>
                <w:szCs w:val="24"/>
              </w:rPr>
              <w:t>izinsiz giriş</w:t>
            </w:r>
            <w:r w:rsidRPr="00351492">
              <w:rPr>
                <w:rFonts w:cs="Times New Roman"/>
                <w:szCs w:val="24"/>
              </w:rPr>
              <w:t xml:space="preserve"> tespit cihazları kullanılarak sınırlandırılmış alanların etrafındaki bariyerlerin veya çitlerin etkinliği arttır</w:t>
            </w:r>
            <w:r w:rsidR="0097271B">
              <w:rPr>
                <w:rFonts w:cs="Times New Roman"/>
                <w:szCs w:val="24"/>
              </w:rPr>
              <w:t>ıl</w:t>
            </w:r>
            <w:r w:rsidRPr="00351492">
              <w:rPr>
                <w:rFonts w:cs="Times New Roman"/>
                <w:szCs w:val="24"/>
              </w:rPr>
              <w:t>m</w:t>
            </w:r>
            <w:r w:rsidR="0097271B">
              <w:rPr>
                <w:rFonts w:cs="Times New Roman"/>
                <w:szCs w:val="24"/>
              </w:rPr>
              <w:t>ış mıdır?</w:t>
            </w:r>
          </w:p>
        </w:tc>
        <w:tc>
          <w:tcPr>
            <w:tcW w:w="492" w:type="dxa"/>
            <w:gridSpan w:val="2"/>
            <w:shd w:val="clear" w:color="auto" w:fill="auto"/>
            <w:vAlign w:val="center"/>
          </w:tcPr>
          <w:p w14:paraId="4D84F52C"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71" w:type="dxa"/>
            <w:gridSpan w:val="2"/>
            <w:shd w:val="clear" w:color="auto" w:fill="auto"/>
            <w:vAlign w:val="center"/>
          </w:tcPr>
          <w:p w14:paraId="00BE7201"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32" w:type="dxa"/>
            <w:gridSpan w:val="2"/>
            <w:shd w:val="clear" w:color="auto" w:fill="auto"/>
            <w:vAlign w:val="center"/>
          </w:tcPr>
          <w:p w14:paraId="25283BC0" w14:textId="77777777" w:rsidR="00C92424" w:rsidRPr="00351492" w:rsidRDefault="00C92424" w:rsidP="00C92424">
            <w:pPr>
              <w:autoSpaceDE w:val="0"/>
              <w:autoSpaceDN w:val="0"/>
              <w:adjustRightInd w:val="0"/>
              <w:jc w:val="center"/>
              <w:rPr>
                <w:rFonts w:cs="Times New Roman"/>
                <w:szCs w:val="24"/>
              </w:rPr>
            </w:pPr>
          </w:p>
        </w:tc>
      </w:tr>
      <w:tr w:rsidR="004501B8" w:rsidRPr="00351492" w14:paraId="6C614185" w14:textId="77777777" w:rsidTr="002C6031">
        <w:trPr>
          <w:gridBefore w:val="1"/>
          <w:wBefore w:w="350" w:type="dxa"/>
          <w:trHeight w:val="346"/>
          <w:jc w:val="center"/>
        </w:trPr>
        <w:tc>
          <w:tcPr>
            <w:tcW w:w="483" w:type="dxa"/>
            <w:gridSpan w:val="2"/>
            <w:vAlign w:val="center"/>
          </w:tcPr>
          <w:p w14:paraId="073BEAFF" w14:textId="77777777" w:rsidR="00C92424" w:rsidRPr="00351492" w:rsidRDefault="00C92424" w:rsidP="00C92424">
            <w:pPr>
              <w:autoSpaceDE w:val="0"/>
              <w:autoSpaceDN w:val="0"/>
              <w:adjustRightInd w:val="0"/>
              <w:jc w:val="center"/>
              <w:rPr>
                <w:rFonts w:cs="Times New Roman"/>
                <w:b/>
                <w:szCs w:val="24"/>
              </w:rPr>
            </w:pPr>
            <w:proofErr w:type="gramStart"/>
            <w:r w:rsidRPr="00351492">
              <w:rPr>
                <w:rFonts w:cs="Times New Roman"/>
                <w:b/>
                <w:szCs w:val="24"/>
              </w:rPr>
              <w:t>b</w:t>
            </w:r>
            <w:proofErr w:type="gramEnd"/>
          </w:p>
        </w:tc>
        <w:tc>
          <w:tcPr>
            <w:tcW w:w="5625" w:type="dxa"/>
            <w:gridSpan w:val="2"/>
          </w:tcPr>
          <w:p w14:paraId="20B2ED0D"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Sınırlı alanlara Erişim noktalarının sayısı</w:t>
            </w:r>
            <w:r w:rsidR="0097271B">
              <w:rPr>
                <w:rFonts w:cs="Times New Roman"/>
                <w:szCs w:val="24"/>
              </w:rPr>
              <w:t xml:space="preserve"> </w:t>
            </w:r>
            <w:r w:rsidRPr="00351492">
              <w:rPr>
                <w:rFonts w:cs="Times New Roman"/>
                <w:szCs w:val="24"/>
              </w:rPr>
              <w:t>azal</w:t>
            </w:r>
            <w:r w:rsidR="0097271B">
              <w:rPr>
                <w:rFonts w:cs="Times New Roman"/>
                <w:szCs w:val="24"/>
              </w:rPr>
              <w:t>tılmış</w:t>
            </w:r>
            <w:r w:rsidRPr="00351492">
              <w:rPr>
                <w:rFonts w:cs="Times New Roman"/>
                <w:szCs w:val="24"/>
              </w:rPr>
              <w:t xml:space="preserve"> ve kalan erişimlerde uygulanan kontroller art</w:t>
            </w:r>
            <w:r w:rsidR="0097271B">
              <w:rPr>
                <w:rFonts w:cs="Times New Roman"/>
                <w:szCs w:val="24"/>
              </w:rPr>
              <w:t>t</w:t>
            </w:r>
            <w:r w:rsidRPr="00351492">
              <w:rPr>
                <w:rFonts w:cs="Times New Roman"/>
                <w:szCs w:val="24"/>
              </w:rPr>
              <w:t>ır</w:t>
            </w:r>
            <w:r w:rsidR="0097271B">
              <w:rPr>
                <w:rFonts w:cs="Times New Roman"/>
                <w:szCs w:val="24"/>
              </w:rPr>
              <w:t>ılmış</w:t>
            </w:r>
            <w:r w:rsidR="00092907">
              <w:rPr>
                <w:rFonts w:cs="Times New Roman"/>
                <w:szCs w:val="24"/>
              </w:rPr>
              <w:t xml:space="preserve"> </w:t>
            </w:r>
            <w:r w:rsidRPr="00351492">
              <w:rPr>
                <w:rFonts w:cs="Times New Roman"/>
                <w:szCs w:val="24"/>
              </w:rPr>
              <w:t>m</w:t>
            </w:r>
            <w:r w:rsidR="00092907">
              <w:rPr>
                <w:rFonts w:cs="Times New Roman"/>
                <w:szCs w:val="24"/>
              </w:rPr>
              <w:t>ıdır</w:t>
            </w:r>
            <w:r w:rsidR="004501B8">
              <w:rPr>
                <w:rFonts w:cs="Times New Roman"/>
                <w:szCs w:val="24"/>
              </w:rPr>
              <w:t>,</w:t>
            </w:r>
            <w:r w:rsidRPr="00351492">
              <w:rPr>
                <w:rFonts w:cs="Times New Roman"/>
                <w:szCs w:val="24"/>
              </w:rPr>
              <w:t xml:space="preserve"> yanaşmış gemilere bitişik otopark kısıtla</w:t>
            </w:r>
            <w:r w:rsidR="00092907">
              <w:rPr>
                <w:rFonts w:cs="Times New Roman"/>
                <w:szCs w:val="24"/>
              </w:rPr>
              <w:t>n</w:t>
            </w:r>
            <w:r w:rsidRPr="00351492">
              <w:rPr>
                <w:rFonts w:cs="Times New Roman"/>
                <w:szCs w:val="24"/>
              </w:rPr>
              <w:t>m</w:t>
            </w:r>
            <w:r w:rsidR="00092907">
              <w:rPr>
                <w:rFonts w:cs="Times New Roman"/>
                <w:szCs w:val="24"/>
              </w:rPr>
              <w:t>ış mıdır?</w:t>
            </w:r>
          </w:p>
        </w:tc>
        <w:tc>
          <w:tcPr>
            <w:tcW w:w="492" w:type="dxa"/>
            <w:gridSpan w:val="2"/>
            <w:shd w:val="clear" w:color="auto" w:fill="auto"/>
            <w:vAlign w:val="center"/>
          </w:tcPr>
          <w:p w14:paraId="0B3CD498"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71" w:type="dxa"/>
            <w:gridSpan w:val="2"/>
            <w:shd w:val="clear" w:color="auto" w:fill="auto"/>
            <w:vAlign w:val="center"/>
          </w:tcPr>
          <w:p w14:paraId="37B48447"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32" w:type="dxa"/>
            <w:gridSpan w:val="2"/>
            <w:shd w:val="clear" w:color="auto" w:fill="auto"/>
            <w:vAlign w:val="center"/>
          </w:tcPr>
          <w:p w14:paraId="23436AB4" w14:textId="77777777" w:rsidR="00C92424" w:rsidRPr="00351492" w:rsidRDefault="00C92424" w:rsidP="00C92424">
            <w:pPr>
              <w:autoSpaceDE w:val="0"/>
              <w:autoSpaceDN w:val="0"/>
              <w:adjustRightInd w:val="0"/>
              <w:jc w:val="center"/>
              <w:rPr>
                <w:rFonts w:cs="Times New Roman"/>
                <w:szCs w:val="24"/>
              </w:rPr>
            </w:pPr>
          </w:p>
        </w:tc>
      </w:tr>
      <w:tr w:rsidR="004501B8" w:rsidRPr="00351492" w14:paraId="368AB9C1" w14:textId="77777777" w:rsidTr="002C6031">
        <w:trPr>
          <w:gridBefore w:val="1"/>
          <w:wBefore w:w="350" w:type="dxa"/>
          <w:trHeight w:val="346"/>
          <w:jc w:val="center"/>
        </w:trPr>
        <w:tc>
          <w:tcPr>
            <w:tcW w:w="483" w:type="dxa"/>
            <w:gridSpan w:val="2"/>
            <w:vAlign w:val="center"/>
          </w:tcPr>
          <w:p w14:paraId="6A1B8C1E" w14:textId="77777777" w:rsidR="00C92424" w:rsidRPr="00351492" w:rsidRDefault="00C92424" w:rsidP="00C92424">
            <w:pPr>
              <w:autoSpaceDE w:val="0"/>
              <w:autoSpaceDN w:val="0"/>
              <w:adjustRightInd w:val="0"/>
              <w:jc w:val="center"/>
              <w:rPr>
                <w:rFonts w:cs="Times New Roman"/>
                <w:b/>
                <w:szCs w:val="24"/>
              </w:rPr>
            </w:pPr>
            <w:proofErr w:type="gramStart"/>
            <w:r w:rsidRPr="00351492">
              <w:rPr>
                <w:rFonts w:cs="Times New Roman"/>
                <w:b/>
                <w:szCs w:val="24"/>
              </w:rPr>
              <w:t>c</w:t>
            </w:r>
            <w:proofErr w:type="gramEnd"/>
          </w:p>
        </w:tc>
        <w:tc>
          <w:tcPr>
            <w:tcW w:w="5625" w:type="dxa"/>
            <w:gridSpan w:val="2"/>
          </w:tcPr>
          <w:p w14:paraId="3DDB3E07"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Sınırlı alanlarda personel ve kargo hareket</w:t>
            </w:r>
            <w:r w:rsidR="00932E54">
              <w:rPr>
                <w:rFonts w:cs="Times New Roman"/>
                <w:szCs w:val="24"/>
              </w:rPr>
              <w:t>ler</w:t>
            </w:r>
            <w:r w:rsidRPr="00351492">
              <w:rPr>
                <w:rFonts w:cs="Times New Roman"/>
                <w:szCs w:val="24"/>
              </w:rPr>
              <w:t>i / depol</w:t>
            </w:r>
            <w:r w:rsidR="000A1F12">
              <w:rPr>
                <w:rFonts w:cs="Times New Roman"/>
                <w:szCs w:val="24"/>
              </w:rPr>
              <w:t>ama denetim</w:t>
            </w:r>
            <w:r w:rsidR="00932E54">
              <w:rPr>
                <w:rFonts w:cs="Times New Roman"/>
                <w:szCs w:val="24"/>
              </w:rPr>
              <w:t>ler</w:t>
            </w:r>
            <w:r w:rsidRPr="00351492">
              <w:rPr>
                <w:rFonts w:cs="Times New Roman"/>
                <w:szCs w:val="24"/>
              </w:rPr>
              <w:t>i arttır</w:t>
            </w:r>
            <w:r w:rsidR="00932E54">
              <w:rPr>
                <w:rFonts w:cs="Times New Roman"/>
                <w:szCs w:val="24"/>
              </w:rPr>
              <w:t>ılmış mıdır?</w:t>
            </w:r>
          </w:p>
        </w:tc>
        <w:tc>
          <w:tcPr>
            <w:tcW w:w="492" w:type="dxa"/>
            <w:gridSpan w:val="2"/>
            <w:shd w:val="clear" w:color="auto" w:fill="auto"/>
            <w:vAlign w:val="center"/>
          </w:tcPr>
          <w:p w14:paraId="1EE7784C"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71" w:type="dxa"/>
            <w:gridSpan w:val="2"/>
            <w:shd w:val="clear" w:color="auto" w:fill="auto"/>
            <w:vAlign w:val="center"/>
          </w:tcPr>
          <w:p w14:paraId="30FEC8B6"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32" w:type="dxa"/>
            <w:gridSpan w:val="2"/>
            <w:shd w:val="clear" w:color="auto" w:fill="auto"/>
            <w:vAlign w:val="center"/>
          </w:tcPr>
          <w:p w14:paraId="3966C46F" w14:textId="77777777" w:rsidR="00C92424" w:rsidRPr="00351492" w:rsidRDefault="00C92424" w:rsidP="00C92424">
            <w:pPr>
              <w:autoSpaceDE w:val="0"/>
              <w:autoSpaceDN w:val="0"/>
              <w:adjustRightInd w:val="0"/>
              <w:jc w:val="center"/>
              <w:rPr>
                <w:rFonts w:cs="Times New Roman"/>
                <w:szCs w:val="24"/>
              </w:rPr>
            </w:pPr>
          </w:p>
        </w:tc>
      </w:tr>
      <w:tr w:rsidR="004501B8" w:rsidRPr="00351492" w14:paraId="6369D671" w14:textId="77777777" w:rsidTr="002C6031">
        <w:trPr>
          <w:gridBefore w:val="1"/>
          <w:wBefore w:w="350" w:type="dxa"/>
          <w:trHeight w:val="346"/>
          <w:jc w:val="center"/>
        </w:trPr>
        <w:tc>
          <w:tcPr>
            <w:tcW w:w="483" w:type="dxa"/>
            <w:gridSpan w:val="2"/>
            <w:vAlign w:val="center"/>
          </w:tcPr>
          <w:p w14:paraId="0304FC61" w14:textId="77777777" w:rsidR="00C92424" w:rsidRPr="00351492" w:rsidRDefault="00C92424" w:rsidP="00C92424">
            <w:pPr>
              <w:autoSpaceDE w:val="0"/>
              <w:autoSpaceDN w:val="0"/>
              <w:adjustRightInd w:val="0"/>
              <w:jc w:val="center"/>
              <w:rPr>
                <w:rFonts w:cs="Times New Roman"/>
                <w:b/>
                <w:szCs w:val="24"/>
              </w:rPr>
            </w:pPr>
            <w:proofErr w:type="gramStart"/>
            <w:r w:rsidRPr="00351492">
              <w:rPr>
                <w:rFonts w:cs="Times New Roman"/>
                <w:b/>
                <w:szCs w:val="24"/>
              </w:rPr>
              <w:t>d</w:t>
            </w:r>
            <w:proofErr w:type="gramEnd"/>
          </w:p>
        </w:tc>
        <w:tc>
          <w:tcPr>
            <w:tcW w:w="5625" w:type="dxa"/>
            <w:gridSpan w:val="2"/>
          </w:tcPr>
          <w:p w14:paraId="7152D1DA" w14:textId="77777777" w:rsidR="00C92424" w:rsidRPr="00351492" w:rsidRDefault="00932E54" w:rsidP="00C92424">
            <w:pPr>
              <w:autoSpaceDE w:val="0"/>
              <w:autoSpaceDN w:val="0"/>
              <w:adjustRightInd w:val="0"/>
              <w:rPr>
                <w:rFonts w:cs="Times New Roman"/>
                <w:szCs w:val="24"/>
              </w:rPr>
            </w:pPr>
            <w:r>
              <w:rPr>
                <w:rFonts w:cs="Times New Roman"/>
                <w:szCs w:val="24"/>
              </w:rPr>
              <w:t>İ</w:t>
            </w:r>
            <w:r w:rsidR="00C92424" w:rsidRPr="00351492">
              <w:rPr>
                <w:rFonts w:cs="Times New Roman"/>
                <w:szCs w:val="24"/>
              </w:rPr>
              <w:t>zleme ekipmanları sürekli olarak izle</w:t>
            </w:r>
            <w:r>
              <w:rPr>
                <w:rFonts w:cs="Times New Roman"/>
                <w:szCs w:val="24"/>
              </w:rPr>
              <w:t>n</w:t>
            </w:r>
            <w:r w:rsidR="00C92424" w:rsidRPr="00351492">
              <w:rPr>
                <w:rFonts w:cs="Times New Roman"/>
                <w:szCs w:val="24"/>
              </w:rPr>
              <w:t>mek</w:t>
            </w:r>
            <w:r>
              <w:rPr>
                <w:rFonts w:cs="Times New Roman"/>
                <w:szCs w:val="24"/>
              </w:rPr>
              <w:t>te</w:t>
            </w:r>
            <w:r w:rsidR="00C92424" w:rsidRPr="00351492">
              <w:rPr>
                <w:rFonts w:cs="Times New Roman"/>
                <w:szCs w:val="24"/>
              </w:rPr>
              <w:t xml:space="preserve"> ve kayde</w:t>
            </w:r>
            <w:r>
              <w:rPr>
                <w:rFonts w:cs="Times New Roman"/>
                <w:szCs w:val="24"/>
              </w:rPr>
              <w:t>dil</w:t>
            </w:r>
            <w:r w:rsidR="00C92424" w:rsidRPr="00351492">
              <w:rPr>
                <w:rFonts w:cs="Times New Roman"/>
                <w:szCs w:val="24"/>
              </w:rPr>
              <w:t>mek</w:t>
            </w:r>
            <w:r>
              <w:rPr>
                <w:rFonts w:cs="Times New Roman"/>
                <w:szCs w:val="24"/>
              </w:rPr>
              <w:t>te midir?</w:t>
            </w:r>
          </w:p>
        </w:tc>
        <w:tc>
          <w:tcPr>
            <w:tcW w:w="492" w:type="dxa"/>
            <w:gridSpan w:val="2"/>
            <w:shd w:val="clear" w:color="auto" w:fill="auto"/>
            <w:vAlign w:val="center"/>
          </w:tcPr>
          <w:p w14:paraId="11499661"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71" w:type="dxa"/>
            <w:gridSpan w:val="2"/>
            <w:shd w:val="clear" w:color="auto" w:fill="auto"/>
            <w:vAlign w:val="center"/>
          </w:tcPr>
          <w:p w14:paraId="4F1ACD4C"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32" w:type="dxa"/>
            <w:gridSpan w:val="2"/>
            <w:shd w:val="clear" w:color="auto" w:fill="auto"/>
            <w:vAlign w:val="center"/>
          </w:tcPr>
          <w:p w14:paraId="5242B014" w14:textId="77777777" w:rsidR="00C92424" w:rsidRPr="00351492" w:rsidRDefault="00C92424" w:rsidP="00C92424">
            <w:pPr>
              <w:autoSpaceDE w:val="0"/>
              <w:autoSpaceDN w:val="0"/>
              <w:adjustRightInd w:val="0"/>
              <w:jc w:val="center"/>
              <w:rPr>
                <w:rFonts w:cs="Times New Roman"/>
                <w:szCs w:val="24"/>
              </w:rPr>
            </w:pPr>
          </w:p>
        </w:tc>
      </w:tr>
      <w:tr w:rsidR="004501B8" w:rsidRPr="00351492" w14:paraId="6B4E8793" w14:textId="77777777" w:rsidTr="002C6031">
        <w:trPr>
          <w:gridBefore w:val="1"/>
          <w:wBefore w:w="350" w:type="dxa"/>
          <w:trHeight w:val="346"/>
          <w:jc w:val="center"/>
        </w:trPr>
        <w:tc>
          <w:tcPr>
            <w:tcW w:w="483" w:type="dxa"/>
            <w:gridSpan w:val="2"/>
            <w:vAlign w:val="center"/>
          </w:tcPr>
          <w:p w14:paraId="6E548B75" w14:textId="77777777" w:rsidR="00C92424" w:rsidRPr="00351492" w:rsidRDefault="00C92424" w:rsidP="00C92424">
            <w:pPr>
              <w:autoSpaceDE w:val="0"/>
              <w:autoSpaceDN w:val="0"/>
              <w:adjustRightInd w:val="0"/>
              <w:jc w:val="center"/>
              <w:rPr>
                <w:rFonts w:cs="Times New Roman"/>
                <w:b/>
                <w:szCs w:val="24"/>
              </w:rPr>
            </w:pPr>
            <w:proofErr w:type="gramStart"/>
            <w:r w:rsidRPr="00351492">
              <w:rPr>
                <w:rFonts w:cs="Times New Roman"/>
                <w:b/>
                <w:szCs w:val="24"/>
              </w:rPr>
              <w:t>e</w:t>
            </w:r>
            <w:proofErr w:type="gramEnd"/>
          </w:p>
        </w:tc>
        <w:tc>
          <w:tcPr>
            <w:tcW w:w="5625" w:type="dxa"/>
            <w:gridSpan w:val="2"/>
          </w:tcPr>
          <w:p w14:paraId="3C77029D" w14:textId="77777777" w:rsidR="00C92424" w:rsidRPr="00E27372" w:rsidRDefault="00932E54" w:rsidP="00C92424">
            <w:pPr>
              <w:autoSpaceDE w:val="0"/>
              <w:autoSpaceDN w:val="0"/>
              <w:adjustRightInd w:val="0"/>
              <w:rPr>
                <w:rFonts w:cs="Times New Roman"/>
                <w:color w:val="000000" w:themeColor="text1"/>
                <w:szCs w:val="24"/>
              </w:rPr>
            </w:pPr>
            <w:r>
              <w:rPr>
                <w:rFonts w:cs="Times New Roman"/>
                <w:color w:val="000000" w:themeColor="text1"/>
                <w:szCs w:val="24"/>
              </w:rPr>
              <w:t>S</w:t>
            </w:r>
            <w:r w:rsidR="00C92424" w:rsidRPr="00E27372">
              <w:rPr>
                <w:rFonts w:cs="Times New Roman"/>
                <w:color w:val="000000" w:themeColor="text1"/>
                <w:szCs w:val="24"/>
              </w:rPr>
              <w:t xml:space="preserve">ınırlı alanların </w:t>
            </w:r>
            <w:r>
              <w:rPr>
                <w:rFonts w:cs="Times New Roman"/>
                <w:color w:val="000000" w:themeColor="text1"/>
                <w:szCs w:val="24"/>
              </w:rPr>
              <w:t>içerisinde</w:t>
            </w:r>
            <w:r w:rsidR="00C92424" w:rsidRPr="00E27372">
              <w:rPr>
                <w:rFonts w:cs="Times New Roman"/>
                <w:color w:val="000000" w:themeColor="text1"/>
                <w:szCs w:val="24"/>
              </w:rPr>
              <w:t xml:space="preserve"> ve bu bölgeler dahilinde yürütülen deniz devriyeleri dahil olmak üzere devriyelerin sayısı ve sıklığı arttır</w:t>
            </w:r>
            <w:r>
              <w:rPr>
                <w:rFonts w:cs="Times New Roman"/>
                <w:color w:val="000000" w:themeColor="text1"/>
                <w:szCs w:val="24"/>
              </w:rPr>
              <w:t>ıl</w:t>
            </w:r>
            <w:r w:rsidR="00C92424" w:rsidRPr="00E27372">
              <w:rPr>
                <w:rFonts w:cs="Times New Roman"/>
                <w:color w:val="000000" w:themeColor="text1"/>
                <w:szCs w:val="24"/>
              </w:rPr>
              <w:t>mak</w:t>
            </w:r>
            <w:r>
              <w:rPr>
                <w:rFonts w:cs="Times New Roman"/>
                <w:color w:val="000000" w:themeColor="text1"/>
                <w:szCs w:val="24"/>
              </w:rPr>
              <w:t>ta mıdır?</w:t>
            </w:r>
          </w:p>
        </w:tc>
        <w:tc>
          <w:tcPr>
            <w:tcW w:w="492" w:type="dxa"/>
            <w:gridSpan w:val="2"/>
            <w:shd w:val="clear" w:color="auto" w:fill="auto"/>
            <w:vAlign w:val="center"/>
          </w:tcPr>
          <w:p w14:paraId="3CAC054C"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71" w:type="dxa"/>
            <w:gridSpan w:val="2"/>
            <w:shd w:val="clear" w:color="auto" w:fill="auto"/>
            <w:vAlign w:val="center"/>
          </w:tcPr>
          <w:p w14:paraId="2E53FA4B"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32" w:type="dxa"/>
            <w:gridSpan w:val="2"/>
            <w:shd w:val="clear" w:color="auto" w:fill="auto"/>
            <w:vAlign w:val="center"/>
          </w:tcPr>
          <w:p w14:paraId="66B5E63C" w14:textId="77777777" w:rsidR="00C92424" w:rsidRPr="00351492" w:rsidRDefault="00C92424" w:rsidP="00C92424">
            <w:pPr>
              <w:autoSpaceDE w:val="0"/>
              <w:autoSpaceDN w:val="0"/>
              <w:adjustRightInd w:val="0"/>
              <w:jc w:val="center"/>
              <w:rPr>
                <w:rFonts w:cs="Times New Roman"/>
                <w:szCs w:val="24"/>
              </w:rPr>
            </w:pPr>
          </w:p>
        </w:tc>
      </w:tr>
      <w:tr w:rsidR="004501B8" w:rsidRPr="00351492" w14:paraId="5D1A225F" w14:textId="77777777" w:rsidTr="002C6031">
        <w:trPr>
          <w:gridBefore w:val="1"/>
          <w:wBefore w:w="350" w:type="dxa"/>
          <w:trHeight w:val="346"/>
          <w:jc w:val="center"/>
        </w:trPr>
        <w:tc>
          <w:tcPr>
            <w:tcW w:w="483" w:type="dxa"/>
            <w:gridSpan w:val="2"/>
            <w:vAlign w:val="center"/>
          </w:tcPr>
          <w:p w14:paraId="3EB4154D" w14:textId="77777777" w:rsidR="00C92424" w:rsidRPr="00351492" w:rsidRDefault="00C92424" w:rsidP="00C92424">
            <w:pPr>
              <w:autoSpaceDE w:val="0"/>
              <w:autoSpaceDN w:val="0"/>
              <w:adjustRightInd w:val="0"/>
              <w:jc w:val="center"/>
              <w:rPr>
                <w:rFonts w:cs="Times New Roman"/>
                <w:b/>
                <w:szCs w:val="24"/>
              </w:rPr>
            </w:pPr>
            <w:proofErr w:type="gramStart"/>
            <w:r w:rsidRPr="00351492">
              <w:rPr>
                <w:rFonts w:cs="Times New Roman"/>
                <w:b/>
                <w:szCs w:val="24"/>
              </w:rPr>
              <w:t>f</w:t>
            </w:r>
            <w:proofErr w:type="gramEnd"/>
          </w:p>
        </w:tc>
        <w:tc>
          <w:tcPr>
            <w:tcW w:w="5625" w:type="dxa"/>
            <w:gridSpan w:val="2"/>
          </w:tcPr>
          <w:p w14:paraId="1DA21167" w14:textId="77777777" w:rsidR="00C92424" w:rsidRPr="001E2DB1" w:rsidRDefault="00932E54" w:rsidP="00C92424">
            <w:pPr>
              <w:autoSpaceDE w:val="0"/>
              <w:autoSpaceDN w:val="0"/>
              <w:adjustRightInd w:val="0"/>
              <w:rPr>
                <w:rFonts w:cs="Times New Roman"/>
                <w:color w:val="FF0000"/>
                <w:szCs w:val="24"/>
              </w:rPr>
            </w:pPr>
            <w:r w:rsidRPr="00D2405D">
              <w:rPr>
                <w:rFonts w:cs="Times New Roman"/>
                <w:color w:val="000000" w:themeColor="text1"/>
                <w:szCs w:val="24"/>
              </w:rPr>
              <w:t>S</w:t>
            </w:r>
            <w:r w:rsidR="00C92424" w:rsidRPr="00D2405D">
              <w:rPr>
                <w:rFonts w:cs="Times New Roman"/>
                <w:color w:val="000000" w:themeColor="text1"/>
                <w:szCs w:val="24"/>
              </w:rPr>
              <w:t>ınırlı alanlara bitişik alanlara erişim kısıtla</w:t>
            </w:r>
            <w:r w:rsidRPr="00D2405D">
              <w:rPr>
                <w:rFonts w:cs="Times New Roman"/>
                <w:color w:val="000000" w:themeColor="text1"/>
                <w:szCs w:val="24"/>
              </w:rPr>
              <w:t>n</w:t>
            </w:r>
            <w:r w:rsidR="00C92424" w:rsidRPr="00D2405D">
              <w:rPr>
                <w:rFonts w:cs="Times New Roman"/>
                <w:color w:val="000000" w:themeColor="text1"/>
                <w:szCs w:val="24"/>
              </w:rPr>
              <w:t>mak</w:t>
            </w:r>
            <w:r w:rsidRPr="00D2405D">
              <w:rPr>
                <w:rFonts w:cs="Times New Roman"/>
                <w:color w:val="000000" w:themeColor="text1"/>
                <w:szCs w:val="24"/>
              </w:rPr>
              <w:t>ta</w:t>
            </w:r>
            <w:r w:rsidR="00D2405D" w:rsidRPr="00D2405D">
              <w:rPr>
                <w:rFonts w:cs="Times New Roman"/>
                <w:color w:val="000000" w:themeColor="text1"/>
                <w:szCs w:val="24"/>
              </w:rPr>
              <w:t xml:space="preserve"> mıdır?</w:t>
            </w:r>
          </w:p>
        </w:tc>
        <w:tc>
          <w:tcPr>
            <w:tcW w:w="492" w:type="dxa"/>
            <w:gridSpan w:val="2"/>
            <w:shd w:val="clear" w:color="auto" w:fill="auto"/>
            <w:vAlign w:val="center"/>
          </w:tcPr>
          <w:p w14:paraId="6D825B81"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71" w:type="dxa"/>
            <w:gridSpan w:val="2"/>
            <w:shd w:val="clear" w:color="auto" w:fill="auto"/>
            <w:vAlign w:val="center"/>
          </w:tcPr>
          <w:p w14:paraId="3CFD61D1"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32" w:type="dxa"/>
            <w:gridSpan w:val="2"/>
            <w:shd w:val="clear" w:color="auto" w:fill="auto"/>
            <w:vAlign w:val="center"/>
          </w:tcPr>
          <w:p w14:paraId="5F9E75CD" w14:textId="77777777" w:rsidR="00C92424" w:rsidRPr="00351492" w:rsidRDefault="00C92424" w:rsidP="00C92424">
            <w:pPr>
              <w:autoSpaceDE w:val="0"/>
              <w:autoSpaceDN w:val="0"/>
              <w:adjustRightInd w:val="0"/>
              <w:jc w:val="center"/>
              <w:rPr>
                <w:rFonts w:cs="Times New Roman"/>
                <w:szCs w:val="24"/>
              </w:rPr>
            </w:pPr>
          </w:p>
        </w:tc>
      </w:tr>
      <w:tr w:rsidR="004501B8" w:rsidRPr="00351492" w14:paraId="5EEACA1A" w14:textId="77777777" w:rsidTr="002C6031">
        <w:tblPrEx>
          <w:jc w:val="left"/>
        </w:tblPrEx>
        <w:trPr>
          <w:gridAfter w:val="1"/>
          <w:wAfter w:w="322" w:type="dxa"/>
          <w:trHeight w:val="346"/>
        </w:trPr>
        <w:tc>
          <w:tcPr>
            <w:tcW w:w="485" w:type="dxa"/>
            <w:gridSpan w:val="2"/>
          </w:tcPr>
          <w:p w14:paraId="4EA57BBD" w14:textId="77777777" w:rsidR="00343559" w:rsidRPr="00351492" w:rsidRDefault="00343559" w:rsidP="004D27D1">
            <w:pPr>
              <w:autoSpaceDE w:val="0"/>
              <w:autoSpaceDN w:val="0"/>
              <w:adjustRightInd w:val="0"/>
              <w:jc w:val="center"/>
              <w:rPr>
                <w:rFonts w:cs="Times New Roman"/>
                <w:b/>
                <w:szCs w:val="24"/>
              </w:rPr>
            </w:pPr>
            <w:proofErr w:type="gramStart"/>
            <w:r w:rsidRPr="00351492">
              <w:rPr>
                <w:rFonts w:cs="Times New Roman"/>
                <w:b/>
                <w:szCs w:val="24"/>
              </w:rPr>
              <w:t>g</w:t>
            </w:r>
            <w:proofErr w:type="gramEnd"/>
          </w:p>
        </w:tc>
        <w:tc>
          <w:tcPr>
            <w:tcW w:w="5640" w:type="dxa"/>
            <w:gridSpan w:val="2"/>
          </w:tcPr>
          <w:p w14:paraId="3D88EAB6" w14:textId="77777777" w:rsidR="00343559" w:rsidRPr="00E27372" w:rsidRDefault="00343559" w:rsidP="004D27D1">
            <w:pPr>
              <w:autoSpaceDE w:val="0"/>
              <w:autoSpaceDN w:val="0"/>
              <w:adjustRightInd w:val="0"/>
              <w:rPr>
                <w:rFonts w:cs="Times New Roman"/>
                <w:color w:val="000000" w:themeColor="text1"/>
                <w:szCs w:val="24"/>
              </w:rPr>
            </w:pPr>
            <w:r>
              <w:rPr>
                <w:rFonts w:cs="Times New Roman"/>
                <w:color w:val="000000" w:themeColor="text1"/>
                <w:szCs w:val="24"/>
              </w:rPr>
              <w:t>L</w:t>
            </w:r>
            <w:r w:rsidRPr="00E27372">
              <w:rPr>
                <w:rFonts w:cs="Times New Roman"/>
                <w:color w:val="000000" w:themeColor="text1"/>
                <w:szCs w:val="24"/>
              </w:rPr>
              <w:t>iman tesisini kullanan gemilere bitişik olan sulara yetkisiz deniz araçların erişimi ile ilgili kısıtlamalar uygula</w:t>
            </w:r>
            <w:r>
              <w:rPr>
                <w:rFonts w:cs="Times New Roman"/>
                <w:color w:val="000000" w:themeColor="text1"/>
                <w:szCs w:val="24"/>
              </w:rPr>
              <w:t>n</w:t>
            </w:r>
            <w:r w:rsidRPr="00E27372">
              <w:rPr>
                <w:rFonts w:cs="Times New Roman"/>
                <w:color w:val="000000" w:themeColor="text1"/>
                <w:szCs w:val="24"/>
              </w:rPr>
              <w:t>mak</w:t>
            </w:r>
            <w:r>
              <w:rPr>
                <w:rFonts w:cs="Times New Roman"/>
                <w:color w:val="000000" w:themeColor="text1"/>
                <w:szCs w:val="24"/>
              </w:rPr>
              <w:t>ta mıdır?</w:t>
            </w:r>
          </w:p>
        </w:tc>
        <w:tc>
          <w:tcPr>
            <w:tcW w:w="567" w:type="dxa"/>
            <w:gridSpan w:val="2"/>
          </w:tcPr>
          <w:p w14:paraId="48A114EB" w14:textId="77777777" w:rsidR="00343559" w:rsidRPr="00351492" w:rsidRDefault="00343559" w:rsidP="004D27D1">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67" w:type="dxa"/>
            <w:gridSpan w:val="2"/>
          </w:tcPr>
          <w:p w14:paraId="66AC5C2D" w14:textId="77777777" w:rsidR="00343559" w:rsidRPr="00351492" w:rsidRDefault="00343559" w:rsidP="004D27D1">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672" w:type="dxa"/>
            <w:gridSpan w:val="2"/>
          </w:tcPr>
          <w:p w14:paraId="7D591E42" w14:textId="77777777" w:rsidR="00343559" w:rsidRPr="00351492" w:rsidRDefault="00343559" w:rsidP="004D27D1">
            <w:pPr>
              <w:autoSpaceDE w:val="0"/>
              <w:autoSpaceDN w:val="0"/>
              <w:adjustRightInd w:val="0"/>
              <w:jc w:val="center"/>
              <w:rPr>
                <w:rFonts w:cs="Times New Roman"/>
                <w:szCs w:val="24"/>
              </w:rPr>
            </w:pPr>
          </w:p>
        </w:tc>
      </w:tr>
      <w:tr w:rsidR="004501B8" w:rsidRPr="00351492" w14:paraId="033C8CCE" w14:textId="77777777" w:rsidTr="002C6031">
        <w:tblPrEx>
          <w:jc w:val="left"/>
        </w:tblPrEx>
        <w:trPr>
          <w:gridAfter w:val="1"/>
          <w:wAfter w:w="322" w:type="dxa"/>
          <w:trHeight w:val="441"/>
        </w:trPr>
        <w:tc>
          <w:tcPr>
            <w:tcW w:w="485" w:type="dxa"/>
            <w:gridSpan w:val="2"/>
          </w:tcPr>
          <w:p w14:paraId="705838A9" w14:textId="77777777" w:rsidR="00343559" w:rsidRPr="00351492" w:rsidRDefault="00343559" w:rsidP="004D27D1">
            <w:pPr>
              <w:autoSpaceDE w:val="0"/>
              <w:autoSpaceDN w:val="0"/>
              <w:adjustRightInd w:val="0"/>
              <w:jc w:val="center"/>
              <w:rPr>
                <w:rFonts w:cs="Times New Roman"/>
                <w:b/>
                <w:szCs w:val="24"/>
              </w:rPr>
            </w:pPr>
            <w:r w:rsidRPr="00351492">
              <w:rPr>
                <w:rFonts w:cs="Times New Roman"/>
                <w:b/>
                <w:szCs w:val="24"/>
              </w:rPr>
              <w:t>80</w:t>
            </w:r>
          </w:p>
        </w:tc>
        <w:tc>
          <w:tcPr>
            <w:tcW w:w="5640" w:type="dxa"/>
            <w:gridSpan w:val="2"/>
          </w:tcPr>
          <w:p w14:paraId="038296D9" w14:textId="77777777" w:rsidR="00343559" w:rsidRPr="00E27372" w:rsidRDefault="00343559" w:rsidP="004D27D1">
            <w:pPr>
              <w:autoSpaceDE w:val="0"/>
              <w:autoSpaceDN w:val="0"/>
              <w:adjustRightInd w:val="0"/>
              <w:rPr>
                <w:rFonts w:cs="Times New Roman"/>
                <w:color w:val="000000" w:themeColor="text1"/>
                <w:szCs w:val="24"/>
              </w:rPr>
            </w:pPr>
            <w:r w:rsidRPr="00E27372">
              <w:rPr>
                <w:rFonts w:cs="Times New Roman"/>
                <w:color w:val="000000" w:themeColor="text1"/>
                <w:szCs w:val="24"/>
              </w:rPr>
              <w:t>Güvenlik Seviyesi 3'de, aşağıdaki prosedürler uygulanmakta</w:t>
            </w:r>
            <w:r>
              <w:rPr>
                <w:rFonts w:cs="Times New Roman"/>
                <w:color w:val="000000" w:themeColor="text1"/>
                <w:szCs w:val="24"/>
              </w:rPr>
              <w:t xml:space="preserve"> mı</w:t>
            </w:r>
            <w:r w:rsidRPr="00E27372">
              <w:rPr>
                <w:rFonts w:cs="Times New Roman"/>
                <w:color w:val="000000" w:themeColor="text1"/>
                <w:szCs w:val="24"/>
              </w:rPr>
              <w:t>dır</w:t>
            </w:r>
            <w:r>
              <w:rPr>
                <w:rFonts w:cs="Times New Roman"/>
                <w:color w:val="000000" w:themeColor="text1"/>
                <w:szCs w:val="24"/>
              </w:rPr>
              <w:t>?</w:t>
            </w:r>
          </w:p>
        </w:tc>
        <w:tc>
          <w:tcPr>
            <w:tcW w:w="567" w:type="dxa"/>
            <w:gridSpan w:val="2"/>
          </w:tcPr>
          <w:p w14:paraId="43E1A23A" w14:textId="77777777" w:rsidR="00343559" w:rsidRPr="00351492" w:rsidRDefault="00343559" w:rsidP="004D27D1">
            <w:pPr>
              <w:jc w:val="center"/>
              <w:rPr>
                <w:rFonts w:eastAsia="MS Mincho" w:cs="Times New Roman"/>
                <w:b/>
                <w:bCs/>
                <w:szCs w:val="24"/>
              </w:rPr>
            </w:pPr>
          </w:p>
        </w:tc>
        <w:tc>
          <w:tcPr>
            <w:tcW w:w="567" w:type="dxa"/>
            <w:gridSpan w:val="2"/>
          </w:tcPr>
          <w:p w14:paraId="42196908" w14:textId="77777777" w:rsidR="00343559" w:rsidRPr="00351492" w:rsidRDefault="00343559" w:rsidP="004D27D1">
            <w:pPr>
              <w:jc w:val="center"/>
              <w:rPr>
                <w:rFonts w:eastAsia="MS Mincho" w:cs="Times New Roman"/>
                <w:b/>
                <w:bCs/>
                <w:szCs w:val="24"/>
              </w:rPr>
            </w:pPr>
          </w:p>
        </w:tc>
        <w:tc>
          <w:tcPr>
            <w:tcW w:w="1672" w:type="dxa"/>
            <w:gridSpan w:val="2"/>
          </w:tcPr>
          <w:p w14:paraId="63DF2934" w14:textId="77777777" w:rsidR="00343559" w:rsidRPr="00351492" w:rsidRDefault="00343559" w:rsidP="004D27D1">
            <w:pPr>
              <w:autoSpaceDE w:val="0"/>
              <w:autoSpaceDN w:val="0"/>
              <w:adjustRightInd w:val="0"/>
              <w:jc w:val="center"/>
              <w:rPr>
                <w:rFonts w:cs="Times New Roman"/>
                <w:szCs w:val="24"/>
              </w:rPr>
            </w:pPr>
          </w:p>
        </w:tc>
      </w:tr>
    </w:tbl>
    <w:p w14:paraId="44F2774E" w14:textId="77777777" w:rsidR="00931AC7" w:rsidRDefault="00931AC7">
      <w:pPr>
        <w:spacing w:after="160"/>
        <w:jc w:val="left"/>
      </w:pPr>
      <w:r>
        <w:br w:type="page"/>
      </w:r>
    </w:p>
    <w:tbl>
      <w:tblPr>
        <w:tblStyle w:val="TableGrid3"/>
        <w:tblW w:w="8842" w:type="dxa"/>
        <w:tblInd w:w="-34" w:type="dxa"/>
        <w:tblLook w:val="04A0" w:firstRow="1" w:lastRow="0" w:firstColumn="1" w:lastColumn="0" w:noHBand="0" w:noVBand="1"/>
      </w:tblPr>
      <w:tblGrid>
        <w:gridCol w:w="568"/>
        <w:gridCol w:w="5376"/>
        <w:gridCol w:w="492"/>
        <w:gridCol w:w="506"/>
        <w:gridCol w:w="1900"/>
      </w:tblGrid>
      <w:tr w:rsidR="00931AC7" w:rsidRPr="00351492" w14:paraId="69A27717" w14:textId="77777777" w:rsidTr="00B22267">
        <w:tc>
          <w:tcPr>
            <w:tcW w:w="5944" w:type="dxa"/>
            <w:gridSpan w:val="2"/>
            <w:shd w:val="clear" w:color="auto" w:fill="D9D9D9" w:themeFill="background1" w:themeFillShade="D9"/>
          </w:tcPr>
          <w:p w14:paraId="24D7B538" w14:textId="77777777" w:rsidR="00931AC7" w:rsidRPr="00351492" w:rsidRDefault="00853513" w:rsidP="004232C2">
            <w:pPr>
              <w:autoSpaceDE w:val="0"/>
              <w:autoSpaceDN w:val="0"/>
              <w:adjustRightInd w:val="0"/>
              <w:spacing w:before="120"/>
              <w:jc w:val="center"/>
              <w:rPr>
                <w:rFonts w:cs="Times New Roman"/>
                <w:b/>
                <w:szCs w:val="24"/>
              </w:rPr>
            </w:pPr>
            <w:r w:rsidRPr="00351492">
              <w:rPr>
                <w:rFonts w:cs="Times New Roman"/>
                <w:b/>
                <w:szCs w:val="24"/>
              </w:rPr>
              <w:lastRenderedPageBreak/>
              <w:t>Etkenler</w:t>
            </w:r>
          </w:p>
        </w:tc>
        <w:tc>
          <w:tcPr>
            <w:tcW w:w="492" w:type="dxa"/>
            <w:shd w:val="clear" w:color="auto" w:fill="D9D9D9" w:themeFill="background1" w:themeFillShade="D9"/>
          </w:tcPr>
          <w:p w14:paraId="024FF393" w14:textId="77777777" w:rsidR="00931AC7" w:rsidRPr="00351492" w:rsidRDefault="00931AC7" w:rsidP="004232C2">
            <w:pPr>
              <w:autoSpaceDE w:val="0"/>
              <w:autoSpaceDN w:val="0"/>
              <w:adjustRightInd w:val="0"/>
              <w:spacing w:before="120"/>
              <w:jc w:val="center"/>
              <w:rPr>
                <w:rFonts w:cs="Times New Roman"/>
                <w:b/>
                <w:szCs w:val="24"/>
              </w:rPr>
            </w:pPr>
            <w:r w:rsidRPr="00351492">
              <w:rPr>
                <w:rFonts w:cs="Times New Roman"/>
                <w:b/>
                <w:szCs w:val="24"/>
              </w:rPr>
              <w:t>E</w:t>
            </w:r>
          </w:p>
        </w:tc>
        <w:tc>
          <w:tcPr>
            <w:tcW w:w="506" w:type="dxa"/>
            <w:shd w:val="clear" w:color="auto" w:fill="D9D9D9" w:themeFill="background1" w:themeFillShade="D9"/>
          </w:tcPr>
          <w:p w14:paraId="503FF3CA" w14:textId="77777777" w:rsidR="00931AC7" w:rsidRPr="00351492" w:rsidRDefault="00931AC7" w:rsidP="004232C2">
            <w:pPr>
              <w:autoSpaceDE w:val="0"/>
              <w:autoSpaceDN w:val="0"/>
              <w:adjustRightInd w:val="0"/>
              <w:spacing w:before="120"/>
              <w:jc w:val="center"/>
              <w:rPr>
                <w:rFonts w:cs="Times New Roman"/>
                <w:b/>
                <w:szCs w:val="24"/>
              </w:rPr>
            </w:pPr>
            <w:r w:rsidRPr="00351492">
              <w:rPr>
                <w:rFonts w:cs="Times New Roman"/>
                <w:b/>
                <w:szCs w:val="24"/>
              </w:rPr>
              <w:t>H</w:t>
            </w:r>
          </w:p>
        </w:tc>
        <w:tc>
          <w:tcPr>
            <w:tcW w:w="1900" w:type="dxa"/>
            <w:shd w:val="clear" w:color="auto" w:fill="D9D9D9" w:themeFill="background1" w:themeFillShade="D9"/>
          </w:tcPr>
          <w:p w14:paraId="40787EBA" w14:textId="77777777" w:rsidR="00931AC7" w:rsidRPr="00351492" w:rsidRDefault="00931AC7" w:rsidP="004232C2">
            <w:pPr>
              <w:autoSpaceDE w:val="0"/>
              <w:autoSpaceDN w:val="0"/>
              <w:adjustRightInd w:val="0"/>
              <w:spacing w:before="120"/>
              <w:rPr>
                <w:rFonts w:cs="Times New Roman"/>
                <w:b/>
                <w:szCs w:val="24"/>
              </w:rPr>
            </w:pPr>
            <w:r w:rsidRPr="00351492">
              <w:rPr>
                <w:rFonts w:cs="Times New Roman"/>
                <w:b/>
                <w:szCs w:val="24"/>
              </w:rPr>
              <w:t>Yorumlar</w:t>
            </w:r>
          </w:p>
        </w:tc>
      </w:tr>
      <w:tr w:rsidR="00B22267" w:rsidRPr="00351492" w14:paraId="03C4785C" w14:textId="77777777" w:rsidTr="00B22267">
        <w:trPr>
          <w:trHeight w:val="346"/>
        </w:trPr>
        <w:tc>
          <w:tcPr>
            <w:tcW w:w="568" w:type="dxa"/>
          </w:tcPr>
          <w:p w14:paraId="18BF9F2D" w14:textId="77777777" w:rsidR="00343559" w:rsidRPr="00351492" w:rsidRDefault="00343559" w:rsidP="004D27D1">
            <w:pPr>
              <w:autoSpaceDE w:val="0"/>
              <w:autoSpaceDN w:val="0"/>
              <w:adjustRightInd w:val="0"/>
              <w:jc w:val="center"/>
              <w:rPr>
                <w:rFonts w:cs="Times New Roman"/>
                <w:b/>
                <w:szCs w:val="24"/>
              </w:rPr>
            </w:pPr>
            <w:proofErr w:type="gramStart"/>
            <w:r w:rsidRPr="00351492">
              <w:rPr>
                <w:rFonts w:cs="Times New Roman"/>
                <w:b/>
                <w:szCs w:val="24"/>
              </w:rPr>
              <w:t>a</w:t>
            </w:r>
            <w:proofErr w:type="gramEnd"/>
          </w:p>
        </w:tc>
        <w:tc>
          <w:tcPr>
            <w:tcW w:w="5376" w:type="dxa"/>
          </w:tcPr>
          <w:p w14:paraId="0A4A3175" w14:textId="77777777" w:rsidR="00343559" w:rsidRPr="00351492" w:rsidRDefault="00343559" w:rsidP="004D27D1">
            <w:pPr>
              <w:autoSpaceDE w:val="0"/>
              <w:autoSpaceDN w:val="0"/>
              <w:adjustRightInd w:val="0"/>
              <w:rPr>
                <w:rFonts w:cs="Times New Roman"/>
                <w:szCs w:val="24"/>
              </w:rPr>
            </w:pPr>
            <w:r w:rsidRPr="00351492">
              <w:rPr>
                <w:rFonts w:cs="Times New Roman"/>
                <w:szCs w:val="24"/>
              </w:rPr>
              <w:t xml:space="preserve">Liman tesislerinde güvenlik olayının yakınında veya erişimin reddedildiği güvenlik tehdidinin potansiyel </w:t>
            </w:r>
            <w:proofErr w:type="spellStart"/>
            <w:r w:rsidRPr="00351492">
              <w:rPr>
                <w:rFonts w:cs="Times New Roman"/>
                <w:szCs w:val="24"/>
              </w:rPr>
              <w:t>lokasyonuna</w:t>
            </w:r>
            <w:proofErr w:type="spellEnd"/>
            <w:r w:rsidRPr="00351492">
              <w:rPr>
                <w:rFonts w:cs="Times New Roman"/>
                <w:szCs w:val="24"/>
              </w:rPr>
              <w:t xml:space="preserve"> yakın ilave sınırlı alanlar kur</w:t>
            </w:r>
            <w:r>
              <w:rPr>
                <w:rFonts w:cs="Times New Roman"/>
                <w:szCs w:val="24"/>
              </w:rPr>
              <w:t>ul</w:t>
            </w:r>
            <w:r w:rsidRPr="00351492">
              <w:rPr>
                <w:rFonts w:cs="Times New Roman"/>
                <w:szCs w:val="24"/>
              </w:rPr>
              <w:t>mak</w:t>
            </w:r>
            <w:r>
              <w:rPr>
                <w:rFonts w:cs="Times New Roman"/>
                <w:szCs w:val="24"/>
              </w:rPr>
              <w:t>ta</w:t>
            </w:r>
            <w:r w:rsidRPr="00351492">
              <w:rPr>
                <w:rFonts w:cs="Times New Roman"/>
                <w:szCs w:val="24"/>
              </w:rPr>
              <w:t xml:space="preserve"> ve</w:t>
            </w:r>
          </w:p>
        </w:tc>
        <w:tc>
          <w:tcPr>
            <w:tcW w:w="492" w:type="dxa"/>
          </w:tcPr>
          <w:p w14:paraId="5B57FA24" w14:textId="77777777" w:rsidR="00343559" w:rsidRPr="00351492" w:rsidRDefault="00343559" w:rsidP="004D27D1">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tcPr>
          <w:p w14:paraId="59243076" w14:textId="77777777" w:rsidR="00343559" w:rsidRPr="00351492" w:rsidRDefault="00343559" w:rsidP="004D27D1">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900" w:type="dxa"/>
          </w:tcPr>
          <w:p w14:paraId="5C640298" w14:textId="77777777" w:rsidR="00343559" w:rsidRPr="00351492" w:rsidRDefault="00343559" w:rsidP="004D27D1">
            <w:pPr>
              <w:autoSpaceDE w:val="0"/>
              <w:autoSpaceDN w:val="0"/>
              <w:adjustRightInd w:val="0"/>
              <w:jc w:val="center"/>
              <w:rPr>
                <w:rFonts w:cs="Times New Roman"/>
                <w:szCs w:val="24"/>
              </w:rPr>
            </w:pPr>
          </w:p>
        </w:tc>
      </w:tr>
      <w:tr w:rsidR="00C92424" w:rsidRPr="00351492" w14:paraId="41BF02FE" w14:textId="77777777" w:rsidTr="00B22267">
        <w:trPr>
          <w:trHeight w:val="346"/>
        </w:trPr>
        <w:tc>
          <w:tcPr>
            <w:tcW w:w="568" w:type="dxa"/>
            <w:vAlign w:val="center"/>
          </w:tcPr>
          <w:p w14:paraId="234A0D8F" w14:textId="77777777" w:rsidR="00C92424" w:rsidRPr="00351492" w:rsidRDefault="00C92424" w:rsidP="00C92424">
            <w:pPr>
              <w:autoSpaceDE w:val="0"/>
              <w:autoSpaceDN w:val="0"/>
              <w:adjustRightInd w:val="0"/>
              <w:jc w:val="center"/>
              <w:rPr>
                <w:rFonts w:cs="Times New Roman"/>
                <w:b/>
                <w:szCs w:val="24"/>
              </w:rPr>
            </w:pPr>
            <w:proofErr w:type="gramStart"/>
            <w:r w:rsidRPr="00351492">
              <w:rPr>
                <w:rFonts w:cs="Times New Roman"/>
                <w:b/>
                <w:szCs w:val="24"/>
              </w:rPr>
              <w:t>b</w:t>
            </w:r>
            <w:proofErr w:type="gramEnd"/>
          </w:p>
        </w:tc>
        <w:tc>
          <w:tcPr>
            <w:tcW w:w="5376" w:type="dxa"/>
          </w:tcPr>
          <w:p w14:paraId="6AF6D9E6"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Liman tesisinin tümünün veya bir kısmının aranmasının bir parçası olarak sınırlı alanların araştırılmasına hazırlan</w:t>
            </w:r>
            <w:r w:rsidR="00932E54">
              <w:rPr>
                <w:rFonts w:cs="Times New Roman"/>
                <w:szCs w:val="24"/>
              </w:rPr>
              <w:t>ılmakta mıdır?</w:t>
            </w:r>
          </w:p>
        </w:tc>
        <w:tc>
          <w:tcPr>
            <w:tcW w:w="492" w:type="dxa"/>
            <w:vAlign w:val="center"/>
          </w:tcPr>
          <w:p w14:paraId="1B123A2D"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254EA04C"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900" w:type="dxa"/>
            <w:vAlign w:val="center"/>
          </w:tcPr>
          <w:p w14:paraId="5468562E" w14:textId="77777777" w:rsidR="00C92424" w:rsidRPr="00351492" w:rsidRDefault="00C92424" w:rsidP="00C92424">
            <w:pPr>
              <w:autoSpaceDE w:val="0"/>
              <w:autoSpaceDN w:val="0"/>
              <w:adjustRightInd w:val="0"/>
              <w:jc w:val="center"/>
              <w:rPr>
                <w:rFonts w:cs="Times New Roman"/>
                <w:szCs w:val="24"/>
              </w:rPr>
            </w:pPr>
          </w:p>
        </w:tc>
      </w:tr>
      <w:tr w:rsidR="00C92424" w:rsidRPr="00351492" w14:paraId="43D3C97E" w14:textId="77777777" w:rsidTr="00B22267">
        <w:trPr>
          <w:trHeight w:val="418"/>
        </w:trPr>
        <w:tc>
          <w:tcPr>
            <w:tcW w:w="5944" w:type="dxa"/>
            <w:gridSpan w:val="2"/>
          </w:tcPr>
          <w:p w14:paraId="57E2B3C5" w14:textId="77777777" w:rsidR="00C92424" w:rsidRPr="00351492" w:rsidRDefault="00C92424" w:rsidP="00657769">
            <w:pPr>
              <w:pStyle w:val="Balk3"/>
              <w:outlineLvl w:val="2"/>
            </w:pPr>
            <w:bookmarkStart w:id="196" w:name="_Toc9340114"/>
            <w:r w:rsidRPr="00351492">
              <w:t>Yük elleçleme</w:t>
            </w:r>
            <w:bookmarkEnd w:id="196"/>
          </w:p>
        </w:tc>
        <w:tc>
          <w:tcPr>
            <w:tcW w:w="492" w:type="dxa"/>
            <w:shd w:val="clear" w:color="auto" w:fill="D9D9D9" w:themeFill="background1" w:themeFillShade="D9"/>
          </w:tcPr>
          <w:p w14:paraId="2F17832E" w14:textId="77777777" w:rsidR="00C92424" w:rsidRPr="00351492" w:rsidRDefault="00C92424" w:rsidP="00C92424">
            <w:pPr>
              <w:autoSpaceDE w:val="0"/>
              <w:autoSpaceDN w:val="0"/>
              <w:adjustRightInd w:val="0"/>
              <w:jc w:val="center"/>
              <w:rPr>
                <w:rFonts w:cs="Times New Roman"/>
                <w:szCs w:val="24"/>
              </w:rPr>
            </w:pPr>
          </w:p>
        </w:tc>
        <w:tc>
          <w:tcPr>
            <w:tcW w:w="506" w:type="dxa"/>
            <w:shd w:val="clear" w:color="auto" w:fill="D9D9D9" w:themeFill="background1" w:themeFillShade="D9"/>
          </w:tcPr>
          <w:p w14:paraId="341043CB" w14:textId="77777777" w:rsidR="00C92424" w:rsidRPr="00351492" w:rsidRDefault="00C92424" w:rsidP="00C92424">
            <w:pPr>
              <w:autoSpaceDE w:val="0"/>
              <w:autoSpaceDN w:val="0"/>
              <w:adjustRightInd w:val="0"/>
              <w:jc w:val="center"/>
              <w:rPr>
                <w:rFonts w:cs="Times New Roman"/>
                <w:szCs w:val="24"/>
              </w:rPr>
            </w:pPr>
          </w:p>
        </w:tc>
        <w:tc>
          <w:tcPr>
            <w:tcW w:w="1900" w:type="dxa"/>
            <w:shd w:val="clear" w:color="auto" w:fill="D9D9D9" w:themeFill="background1" w:themeFillShade="D9"/>
          </w:tcPr>
          <w:p w14:paraId="6F05928B" w14:textId="77777777" w:rsidR="00C92424" w:rsidRPr="00351492" w:rsidRDefault="00C92424" w:rsidP="00C92424">
            <w:pPr>
              <w:autoSpaceDE w:val="0"/>
              <w:autoSpaceDN w:val="0"/>
              <w:adjustRightInd w:val="0"/>
              <w:jc w:val="center"/>
              <w:rPr>
                <w:rFonts w:cs="Times New Roman"/>
                <w:szCs w:val="24"/>
              </w:rPr>
            </w:pPr>
          </w:p>
        </w:tc>
      </w:tr>
      <w:tr w:rsidR="00C92424" w:rsidRPr="00351492" w14:paraId="3783CC04" w14:textId="77777777" w:rsidTr="00B22267">
        <w:trPr>
          <w:trHeight w:val="346"/>
        </w:trPr>
        <w:tc>
          <w:tcPr>
            <w:tcW w:w="568" w:type="dxa"/>
            <w:vAlign w:val="center"/>
          </w:tcPr>
          <w:p w14:paraId="2EE5CF4D"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81</w:t>
            </w:r>
          </w:p>
        </w:tc>
        <w:tc>
          <w:tcPr>
            <w:tcW w:w="5376" w:type="dxa"/>
          </w:tcPr>
          <w:p w14:paraId="414E7F5C"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 xml:space="preserve">Liman </w:t>
            </w:r>
            <w:r w:rsidRPr="00E27372">
              <w:rPr>
                <w:rFonts w:cs="Times New Roman"/>
                <w:color w:val="000000" w:themeColor="text1"/>
                <w:szCs w:val="24"/>
              </w:rPr>
              <w:t xml:space="preserve">tesisinin </w:t>
            </w:r>
            <w:r w:rsidR="00720A69" w:rsidRPr="00E27372">
              <w:rPr>
                <w:rFonts w:cs="Times New Roman"/>
                <w:color w:val="000000" w:themeColor="text1"/>
                <w:szCs w:val="24"/>
              </w:rPr>
              <w:t xml:space="preserve">yük </w:t>
            </w:r>
            <w:proofErr w:type="spellStart"/>
            <w:r w:rsidR="00720A69" w:rsidRPr="00E27372">
              <w:rPr>
                <w:rFonts w:cs="Times New Roman"/>
                <w:color w:val="000000" w:themeColor="text1"/>
                <w:szCs w:val="24"/>
              </w:rPr>
              <w:t>elleçlemesi</w:t>
            </w:r>
            <w:proofErr w:type="spellEnd"/>
            <w:r w:rsidR="00720A69" w:rsidRPr="00E27372">
              <w:rPr>
                <w:rFonts w:cs="Times New Roman"/>
                <w:color w:val="000000" w:themeColor="text1"/>
                <w:szCs w:val="24"/>
              </w:rPr>
              <w:t xml:space="preserve"> ile ilgili </w:t>
            </w:r>
            <w:proofErr w:type="gramStart"/>
            <w:r w:rsidR="00720A69" w:rsidRPr="00E27372">
              <w:rPr>
                <w:rFonts w:cs="Times New Roman"/>
                <w:color w:val="000000" w:themeColor="text1"/>
                <w:szCs w:val="24"/>
              </w:rPr>
              <w:t xml:space="preserve">aşağıdaki </w:t>
            </w:r>
            <w:r w:rsidR="00720A69" w:rsidRPr="00E27372">
              <w:rPr>
                <w:rFonts w:cs="Times New Roman"/>
                <w:strike/>
                <w:color w:val="000000" w:themeColor="text1"/>
                <w:szCs w:val="24"/>
              </w:rPr>
              <w:t xml:space="preserve"> </w:t>
            </w:r>
            <w:r w:rsidRPr="00E27372">
              <w:rPr>
                <w:rFonts w:cs="Times New Roman"/>
                <w:color w:val="000000" w:themeColor="text1"/>
                <w:szCs w:val="24"/>
              </w:rPr>
              <w:t>önlemler</w:t>
            </w:r>
            <w:proofErr w:type="gramEnd"/>
            <w:r w:rsidRPr="00E27372">
              <w:rPr>
                <w:rFonts w:cs="Times New Roman"/>
                <w:color w:val="000000" w:themeColor="text1"/>
                <w:szCs w:val="24"/>
              </w:rPr>
              <w:t xml:space="preserve"> var</w:t>
            </w:r>
            <w:r w:rsidR="00932E54">
              <w:rPr>
                <w:rFonts w:cs="Times New Roman"/>
                <w:color w:val="000000" w:themeColor="text1"/>
                <w:szCs w:val="24"/>
              </w:rPr>
              <w:t xml:space="preserve"> mı</w:t>
            </w:r>
            <w:r w:rsidRPr="00E27372">
              <w:rPr>
                <w:rFonts w:cs="Times New Roman"/>
                <w:color w:val="000000" w:themeColor="text1"/>
                <w:szCs w:val="24"/>
              </w:rPr>
              <w:t>dır</w:t>
            </w:r>
            <w:r w:rsidR="00932E54">
              <w:rPr>
                <w:rFonts w:cs="Times New Roman"/>
                <w:color w:val="000000" w:themeColor="text1"/>
                <w:szCs w:val="24"/>
              </w:rPr>
              <w:t>?</w:t>
            </w:r>
          </w:p>
        </w:tc>
        <w:tc>
          <w:tcPr>
            <w:tcW w:w="492" w:type="dxa"/>
            <w:vAlign w:val="center"/>
          </w:tcPr>
          <w:p w14:paraId="7B78C3B6" w14:textId="77777777" w:rsidR="00C92424" w:rsidRPr="00351492" w:rsidRDefault="00C92424" w:rsidP="00C92424">
            <w:pPr>
              <w:jc w:val="center"/>
              <w:rPr>
                <w:rFonts w:eastAsia="MS Mincho" w:cs="Times New Roman"/>
                <w:b/>
                <w:bCs/>
                <w:szCs w:val="24"/>
              </w:rPr>
            </w:pPr>
          </w:p>
        </w:tc>
        <w:tc>
          <w:tcPr>
            <w:tcW w:w="506" w:type="dxa"/>
            <w:vAlign w:val="center"/>
          </w:tcPr>
          <w:p w14:paraId="62F90E68" w14:textId="77777777" w:rsidR="00C92424" w:rsidRPr="00351492" w:rsidRDefault="00C92424" w:rsidP="00C92424">
            <w:pPr>
              <w:jc w:val="center"/>
              <w:rPr>
                <w:rFonts w:eastAsia="MS Mincho" w:cs="Times New Roman"/>
                <w:b/>
                <w:bCs/>
                <w:szCs w:val="24"/>
              </w:rPr>
            </w:pPr>
          </w:p>
        </w:tc>
        <w:tc>
          <w:tcPr>
            <w:tcW w:w="1900" w:type="dxa"/>
            <w:vAlign w:val="center"/>
          </w:tcPr>
          <w:p w14:paraId="07AA9E33" w14:textId="77777777" w:rsidR="00C92424" w:rsidRPr="00351492" w:rsidRDefault="00C92424" w:rsidP="00C92424">
            <w:pPr>
              <w:autoSpaceDE w:val="0"/>
              <w:autoSpaceDN w:val="0"/>
              <w:adjustRightInd w:val="0"/>
              <w:jc w:val="center"/>
              <w:rPr>
                <w:rFonts w:cs="Times New Roman"/>
                <w:szCs w:val="24"/>
              </w:rPr>
            </w:pPr>
          </w:p>
        </w:tc>
      </w:tr>
      <w:tr w:rsidR="00C92424" w:rsidRPr="00351492" w14:paraId="0CBEC33B" w14:textId="77777777" w:rsidTr="00B22267">
        <w:trPr>
          <w:trHeight w:val="346"/>
        </w:trPr>
        <w:tc>
          <w:tcPr>
            <w:tcW w:w="568" w:type="dxa"/>
            <w:vAlign w:val="center"/>
          </w:tcPr>
          <w:p w14:paraId="563685DA" w14:textId="77777777" w:rsidR="00C92424" w:rsidRPr="00351492" w:rsidRDefault="00C92424" w:rsidP="00C92424">
            <w:pPr>
              <w:autoSpaceDE w:val="0"/>
              <w:autoSpaceDN w:val="0"/>
              <w:adjustRightInd w:val="0"/>
              <w:jc w:val="center"/>
              <w:rPr>
                <w:rFonts w:cs="Times New Roman"/>
                <w:b/>
                <w:szCs w:val="24"/>
              </w:rPr>
            </w:pPr>
            <w:proofErr w:type="gramStart"/>
            <w:r w:rsidRPr="00351492">
              <w:rPr>
                <w:rFonts w:cs="Times New Roman"/>
                <w:b/>
                <w:szCs w:val="24"/>
              </w:rPr>
              <w:t>a</w:t>
            </w:r>
            <w:proofErr w:type="gramEnd"/>
          </w:p>
        </w:tc>
        <w:tc>
          <w:tcPr>
            <w:tcW w:w="5376" w:type="dxa"/>
          </w:tcPr>
          <w:p w14:paraId="04B9D238" w14:textId="77777777" w:rsidR="00C92424" w:rsidRPr="00351492" w:rsidRDefault="00720A69" w:rsidP="00C92424">
            <w:pPr>
              <w:autoSpaceDE w:val="0"/>
              <w:autoSpaceDN w:val="0"/>
              <w:adjustRightInd w:val="0"/>
              <w:rPr>
                <w:rFonts w:cs="Times New Roman"/>
                <w:szCs w:val="24"/>
              </w:rPr>
            </w:pPr>
            <w:r>
              <w:rPr>
                <w:rFonts w:cs="Times New Roman"/>
                <w:szCs w:val="24"/>
              </w:rPr>
              <w:t>K</w:t>
            </w:r>
            <w:r w:rsidR="00C92424" w:rsidRPr="00351492">
              <w:rPr>
                <w:rFonts w:cs="Times New Roman"/>
                <w:szCs w:val="24"/>
              </w:rPr>
              <w:t>argo karıştır</w:t>
            </w:r>
            <w:r w:rsidR="00932E54">
              <w:rPr>
                <w:rFonts w:cs="Times New Roman"/>
                <w:szCs w:val="24"/>
              </w:rPr>
              <w:t>ıl</w:t>
            </w:r>
            <w:r w:rsidR="00C92424" w:rsidRPr="00351492">
              <w:rPr>
                <w:rFonts w:cs="Times New Roman"/>
                <w:szCs w:val="24"/>
              </w:rPr>
              <w:t>masını</w:t>
            </w:r>
            <w:r w:rsidR="00932E54">
              <w:rPr>
                <w:rFonts w:cs="Times New Roman"/>
                <w:szCs w:val="24"/>
              </w:rPr>
              <w:t>n</w:t>
            </w:r>
            <w:r w:rsidR="00C92424" w:rsidRPr="00351492">
              <w:rPr>
                <w:rFonts w:cs="Times New Roman"/>
                <w:szCs w:val="24"/>
              </w:rPr>
              <w:t xml:space="preserve"> önle</w:t>
            </w:r>
            <w:r w:rsidR="00932E54">
              <w:rPr>
                <w:rFonts w:cs="Times New Roman"/>
                <w:szCs w:val="24"/>
              </w:rPr>
              <w:t>n</w:t>
            </w:r>
            <w:r w:rsidR="00C92424" w:rsidRPr="00351492">
              <w:rPr>
                <w:rFonts w:cs="Times New Roman"/>
                <w:szCs w:val="24"/>
              </w:rPr>
              <w:t>me</w:t>
            </w:r>
            <w:r w:rsidR="00932E54">
              <w:rPr>
                <w:rFonts w:cs="Times New Roman"/>
                <w:szCs w:val="24"/>
              </w:rPr>
              <w:t>si</w:t>
            </w:r>
            <w:r w:rsidR="00C92424" w:rsidRPr="00351492">
              <w:rPr>
                <w:rFonts w:cs="Times New Roman"/>
                <w:szCs w:val="24"/>
              </w:rPr>
              <w:t xml:space="preserve">, </w:t>
            </w:r>
          </w:p>
        </w:tc>
        <w:tc>
          <w:tcPr>
            <w:tcW w:w="492" w:type="dxa"/>
            <w:vAlign w:val="center"/>
          </w:tcPr>
          <w:p w14:paraId="67C24F89"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24722685"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900" w:type="dxa"/>
            <w:vAlign w:val="center"/>
          </w:tcPr>
          <w:p w14:paraId="4A3C776F" w14:textId="77777777" w:rsidR="00C92424" w:rsidRPr="00351492" w:rsidRDefault="00C92424" w:rsidP="00C92424">
            <w:pPr>
              <w:autoSpaceDE w:val="0"/>
              <w:autoSpaceDN w:val="0"/>
              <w:adjustRightInd w:val="0"/>
              <w:jc w:val="center"/>
              <w:rPr>
                <w:rFonts w:cs="Times New Roman"/>
                <w:szCs w:val="24"/>
              </w:rPr>
            </w:pPr>
          </w:p>
        </w:tc>
      </w:tr>
      <w:tr w:rsidR="00C92424" w:rsidRPr="00351492" w14:paraId="566A4E1B" w14:textId="77777777" w:rsidTr="00B22267">
        <w:trPr>
          <w:trHeight w:val="346"/>
        </w:trPr>
        <w:tc>
          <w:tcPr>
            <w:tcW w:w="568" w:type="dxa"/>
            <w:vAlign w:val="center"/>
          </w:tcPr>
          <w:p w14:paraId="0D54631D" w14:textId="77777777" w:rsidR="00C92424" w:rsidRPr="00351492" w:rsidRDefault="00C92424" w:rsidP="00C92424">
            <w:pPr>
              <w:autoSpaceDE w:val="0"/>
              <w:autoSpaceDN w:val="0"/>
              <w:adjustRightInd w:val="0"/>
              <w:jc w:val="center"/>
              <w:rPr>
                <w:rFonts w:cs="Times New Roman"/>
                <w:b/>
                <w:szCs w:val="24"/>
              </w:rPr>
            </w:pPr>
            <w:proofErr w:type="gramStart"/>
            <w:r w:rsidRPr="00351492">
              <w:rPr>
                <w:rFonts w:cs="Times New Roman"/>
                <w:b/>
                <w:szCs w:val="24"/>
              </w:rPr>
              <w:t>b</w:t>
            </w:r>
            <w:proofErr w:type="gramEnd"/>
          </w:p>
        </w:tc>
        <w:tc>
          <w:tcPr>
            <w:tcW w:w="5376" w:type="dxa"/>
          </w:tcPr>
          <w:p w14:paraId="796AF73E"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Taşıma için kabul olmayan yükün liman tesislerinde kabul edilmesine ve depolanmasına engel olunması</w:t>
            </w:r>
            <w:r w:rsidR="00932E54">
              <w:rPr>
                <w:rFonts w:cs="Times New Roman"/>
                <w:szCs w:val="24"/>
              </w:rPr>
              <w:t>,</w:t>
            </w:r>
          </w:p>
        </w:tc>
        <w:tc>
          <w:tcPr>
            <w:tcW w:w="492" w:type="dxa"/>
            <w:vAlign w:val="center"/>
          </w:tcPr>
          <w:p w14:paraId="179C1012"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59213078"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900" w:type="dxa"/>
            <w:vAlign w:val="center"/>
          </w:tcPr>
          <w:p w14:paraId="694D52B1" w14:textId="77777777" w:rsidR="00C92424" w:rsidRPr="00351492" w:rsidRDefault="00C92424" w:rsidP="00C92424">
            <w:pPr>
              <w:autoSpaceDE w:val="0"/>
              <w:autoSpaceDN w:val="0"/>
              <w:adjustRightInd w:val="0"/>
              <w:jc w:val="center"/>
              <w:rPr>
                <w:rFonts w:cs="Times New Roman"/>
                <w:szCs w:val="24"/>
              </w:rPr>
            </w:pPr>
          </w:p>
        </w:tc>
      </w:tr>
      <w:tr w:rsidR="00C92424" w:rsidRPr="00351492" w14:paraId="3A0AAFE7" w14:textId="77777777" w:rsidTr="00B22267">
        <w:trPr>
          <w:trHeight w:val="346"/>
        </w:trPr>
        <w:tc>
          <w:tcPr>
            <w:tcW w:w="568" w:type="dxa"/>
            <w:vAlign w:val="center"/>
          </w:tcPr>
          <w:p w14:paraId="47433AAC"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82</w:t>
            </w:r>
          </w:p>
        </w:tc>
        <w:tc>
          <w:tcPr>
            <w:tcW w:w="5376" w:type="dxa"/>
          </w:tcPr>
          <w:p w14:paraId="792EC2A8"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Güvenlik önlemleri, liman tesisindeki yükün, bir gemiye yükleme için kontrol edilmiş ve yüklendiği veya yükleme yapılmasını beklerken sınırlı bir alanda geçici depolama için kabul edildiği zaman, liman tesisine erişim noktalarında envanter kontrol prosedürlerini içermekte</w:t>
            </w:r>
            <w:r w:rsidR="00932E54">
              <w:rPr>
                <w:rFonts w:cs="Times New Roman"/>
                <w:szCs w:val="24"/>
              </w:rPr>
              <w:t xml:space="preserve"> mi</w:t>
            </w:r>
            <w:r w:rsidRPr="00351492">
              <w:rPr>
                <w:rFonts w:cs="Times New Roman"/>
                <w:szCs w:val="24"/>
              </w:rPr>
              <w:t>dir</w:t>
            </w:r>
            <w:r w:rsidR="00932E54">
              <w:rPr>
                <w:rFonts w:cs="Times New Roman"/>
                <w:szCs w:val="24"/>
              </w:rPr>
              <w:t>?</w:t>
            </w:r>
            <w:r w:rsidRPr="00351492">
              <w:rPr>
                <w:rFonts w:cs="Times New Roman"/>
                <w:szCs w:val="24"/>
              </w:rPr>
              <w:t xml:space="preserve"> </w:t>
            </w:r>
            <w:r w:rsidR="00B57071">
              <w:rPr>
                <w:rFonts w:cs="Times New Roman"/>
                <w:szCs w:val="24"/>
              </w:rPr>
              <w:t>(</w:t>
            </w:r>
            <w:r w:rsidRPr="00351492">
              <w:rPr>
                <w:rFonts w:cs="Times New Roman"/>
                <w:szCs w:val="24"/>
              </w:rPr>
              <w:t>Yükleme için teyit edilmiş bir tarihi bulunmayan kargolar</w:t>
            </w:r>
            <w:r w:rsidR="008D5902">
              <w:rPr>
                <w:rFonts w:cs="Times New Roman"/>
                <w:szCs w:val="24"/>
              </w:rPr>
              <w:t>ın</w:t>
            </w:r>
            <w:r w:rsidRPr="00351492">
              <w:rPr>
                <w:rFonts w:cs="Times New Roman"/>
                <w:szCs w:val="24"/>
              </w:rPr>
              <w:t xml:space="preserve"> açıkça belirtil</w:t>
            </w:r>
            <w:r w:rsidR="00932E54">
              <w:rPr>
                <w:rFonts w:cs="Times New Roman"/>
                <w:szCs w:val="24"/>
              </w:rPr>
              <w:t>m</w:t>
            </w:r>
            <w:r w:rsidR="008D5902">
              <w:rPr>
                <w:rFonts w:cs="Times New Roman"/>
                <w:szCs w:val="24"/>
              </w:rPr>
              <w:t>esi</w:t>
            </w:r>
            <w:r w:rsidRPr="00351492">
              <w:rPr>
                <w:rFonts w:cs="Times New Roman"/>
                <w:szCs w:val="24"/>
              </w:rPr>
              <w:t>, yüklenecek yükten ayrılm</w:t>
            </w:r>
            <w:r w:rsidR="008D5902">
              <w:rPr>
                <w:rFonts w:cs="Times New Roman"/>
                <w:szCs w:val="24"/>
              </w:rPr>
              <w:t>ası</w:t>
            </w:r>
            <w:r w:rsidRPr="00351492">
              <w:rPr>
                <w:rFonts w:cs="Times New Roman"/>
                <w:szCs w:val="24"/>
              </w:rPr>
              <w:t xml:space="preserve"> veya liman tesisi tarafında</w:t>
            </w:r>
            <w:r w:rsidR="00DB7CB5" w:rsidRPr="00351492">
              <w:rPr>
                <w:rFonts w:cs="Times New Roman"/>
                <w:szCs w:val="24"/>
              </w:rPr>
              <w:t>n</w:t>
            </w:r>
            <w:r w:rsidRPr="00351492">
              <w:rPr>
                <w:rFonts w:cs="Times New Roman"/>
                <w:szCs w:val="24"/>
              </w:rPr>
              <w:t xml:space="preserve"> </w:t>
            </w:r>
            <w:r w:rsidR="008D5902">
              <w:rPr>
                <w:rFonts w:cs="Times New Roman"/>
                <w:szCs w:val="24"/>
              </w:rPr>
              <w:t xml:space="preserve">erişimi </w:t>
            </w:r>
            <w:r w:rsidRPr="00351492">
              <w:rPr>
                <w:rFonts w:cs="Times New Roman"/>
                <w:szCs w:val="24"/>
              </w:rPr>
              <w:t>yasaklanm</w:t>
            </w:r>
            <w:r w:rsidR="008D5902">
              <w:rPr>
                <w:rFonts w:cs="Times New Roman"/>
                <w:szCs w:val="24"/>
              </w:rPr>
              <w:t>ası</w:t>
            </w:r>
            <w:r w:rsidR="00B57071">
              <w:rPr>
                <w:rFonts w:cs="Times New Roman"/>
                <w:szCs w:val="24"/>
              </w:rPr>
              <w:t>)</w:t>
            </w:r>
          </w:p>
        </w:tc>
        <w:tc>
          <w:tcPr>
            <w:tcW w:w="492" w:type="dxa"/>
            <w:vAlign w:val="center"/>
          </w:tcPr>
          <w:p w14:paraId="11EE8FA2"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08090336"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900" w:type="dxa"/>
            <w:vAlign w:val="center"/>
          </w:tcPr>
          <w:p w14:paraId="5CCCDB6C" w14:textId="77777777" w:rsidR="00C92424" w:rsidRPr="00351492" w:rsidRDefault="00C92424" w:rsidP="00C92424">
            <w:pPr>
              <w:autoSpaceDE w:val="0"/>
              <w:autoSpaceDN w:val="0"/>
              <w:adjustRightInd w:val="0"/>
              <w:jc w:val="center"/>
              <w:rPr>
                <w:rFonts w:cs="Times New Roman"/>
                <w:szCs w:val="24"/>
              </w:rPr>
            </w:pPr>
          </w:p>
        </w:tc>
      </w:tr>
      <w:tr w:rsidR="00C92424" w:rsidRPr="00351492" w14:paraId="7C110337" w14:textId="77777777" w:rsidTr="00B22267">
        <w:trPr>
          <w:trHeight w:val="346"/>
        </w:trPr>
        <w:tc>
          <w:tcPr>
            <w:tcW w:w="568" w:type="dxa"/>
            <w:vAlign w:val="center"/>
          </w:tcPr>
          <w:p w14:paraId="470AF973" w14:textId="77777777" w:rsidR="00C92424" w:rsidRPr="00351492" w:rsidRDefault="00C92424" w:rsidP="004232C2">
            <w:pPr>
              <w:autoSpaceDE w:val="0"/>
              <w:autoSpaceDN w:val="0"/>
              <w:adjustRightInd w:val="0"/>
              <w:spacing w:before="120"/>
              <w:jc w:val="center"/>
              <w:rPr>
                <w:rFonts w:cs="Times New Roman"/>
                <w:b/>
                <w:szCs w:val="24"/>
              </w:rPr>
            </w:pPr>
            <w:r w:rsidRPr="00351492">
              <w:rPr>
                <w:rFonts w:cs="Times New Roman"/>
                <w:b/>
                <w:szCs w:val="24"/>
              </w:rPr>
              <w:t>83</w:t>
            </w:r>
          </w:p>
        </w:tc>
        <w:tc>
          <w:tcPr>
            <w:tcW w:w="5376" w:type="dxa"/>
          </w:tcPr>
          <w:p w14:paraId="0B108407" w14:textId="77777777" w:rsidR="00C92424" w:rsidRPr="00351492" w:rsidRDefault="00C92424" w:rsidP="004232C2">
            <w:pPr>
              <w:autoSpaceDE w:val="0"/>
              <w:autoSpaceDN w:val="0"/>
              <w:adjustRightInd w:val="0"/>
              <w:spacing w:before="120"/>
              <w:rPr>
                <w:rFonts w:cs="Times New Roman"/>
                <w:szCs w:val="24"/>
              </w:rPr>
            </w:pPr>
            <w:r w:rsidRPr="00351492">
              <w:rPr>
                <w:rFonts w:cs="Times New Roman"/>
                <w:szCs w:val="24"/>
              </w:rPr>
              <w:t>Güvenlik Seviyesi 1 de</w:t>
            </w:r>
          </w:p>
        </w:tc>
        <w:tc>
          <w:tcPr>
            <w:tcW w:w="492" w:type="dxa"/>
            <w:shd w:val="clear" w:color="auto" w:fill="D9D9D9" w:themeFill="background1" w:themeFillShade="D9"/>
            <w:vAlign w:val="center"/>
          </w:tcPr>
          <w:p w14:paraId="13A5AC74" w14:textId="77777777" w:rsidR="00C92424" w:rsidRPr="00351492" w:rsidRDefault="00C92424" w:rsidP="004232C2">
            <w:pPr>
              <w:spacing w:before="120"/>
              <w:jc w:val="center"/>
              <w:rPr>
                <w:rFonts w:eastAsia="MS Mincho" w:cs="Times New Roman"/>
                <w:b/>
                <w:bCs/>
                <w:szCs w:val="24"/>
              </w:rPr>
            </w:pPr>
          </w:p>
        </w:tc>
        <w:tc>
          <w:tcPr>
            <w:tcW w:w="506" w:type="dxa"/>
            <w:shd w:val="clear" w:color="auto" w:fill="D9D9D9" w:themeFill="background1" w:themeFillShade="D9"/>
            <w:vAlign w:val="center"/>
          </w:tcPr>
          <w:p w14:paraId="55D5A28D" w14:textId="77777777" w:rsidR="00C92424" w:rsidRPr="00351492" w:rsidRDefault="00C92424" w:rsidP="004232C2">
            <w:pPr>
              <w:spacing w:before="120"/>
              <w:jc w:val="center"/>
              <w:rPr>
                <w:rFonts w:eastAsia="MS Mincho" w:cs="Times New Roman"/>
                <w:b/>
                <w:bCs/>
                <w:szCs w:val="24"/>
              </w:rPr>
            </w:pPr>
          </w:p>
        </w:tc>
        <w:tc>
          <w:tcPr>
            <w:tcW w:w="1900" w:type="dxa"/>
            <w:shd w:val="clear" w:color="auto" w:fill="D9D9D9" w:themeFill="background1" w:themeFillShade="D9"/>
            <w:vAlign w:val="center"/>
          </w:tcPr>
          <w:p w14:paraId="7FC9CED7" w14:textId="77777777" w:rsidR="00C92424" w:rsidRPr="00351492" w:rsidRDefault="00C92424" w:rsidP="004232C2">
            <w:pPr>
              <w:autoSpaceDE w:val="0"/>
              <w:autoSpaceDN w:val="0"/>
              <w:adjustRightInd w:val="0"/>
              <w:spacing w:before="120"/>
              <w:jc w:val="center"/>
              <w:rPr>
                <w:rFonts w:cs="Times New Roman"/>
                <w:szCs w:val="24"/>
              </w:rPr>
            </w:pPr>
          </w:p>
        </w:tc>
      </w:tr>
      <w:tr w:rsidR="00C92424" w:rsidRPr="00351492" w14:paraId="2F30A161" w14:textId="77777777" w:rsidTr="00B22267">
        <w:trPr>
          <w:trHeight w:val="346"/>
        </w:trPr>
        <w:tc>
          <w:tcPr>
            <w:tcW w:w="568" w:type="dxa"/>
            <w:vAlign w:val="center"/>
          </w:tcPr>
          <w:p w14:paraId="33B55196" w14:textId="77777777" w:rsidR="00C92424" w:rsidRPr="00351492" w:rsidRDefault="00C92424" w:rsidP="00C92424">
            <w:pPr>
              <w:autoSpaceDE w:val="0"/>
              <w:autoSpaceDN w:val="0"/>
              <w:adjustRightInd w:val="0"/>
              <w:jc w:val="center"/>
              <w:rPr>
                <w:rFonts w:cs="Times New Roman"/>
                <w:b/>
                <w:szCs w:val="24"/>
              </w:rPr>
            </w:pPr>
            <w:proofErr w:type="gramStart"/>
            <w:r w:rsidRPr="00351492">
              <w:rPr>
                <w:rFonts w:cs="Times New Roman"/>
                <w:b/>
                <w:szCs w:val="24"/>
              </w:rPr>
              <w:t>a</w:t>
            </w:r>
            <w:proofErr w:type="gramEnd"/>
          </w:p>
        </w:tc>
        <w:tc>
          <w:tcPr>
            <w:tcW w:w="5376" w:type="dxa"/>
          </w:tcPr>
          <w:p w14:paraId="4E07C407" w14:textId="77777777" w:rsidR="00C92424" w:rsidRPr="00351492" w:rsidRDefault="008D5902" w:rsidP="00C92424">
            <w:pPr>
              <w:autoSpaceDE w:val="0"/>
              <w:autoSpaceDN w:val="0"/>
              <w:adjustRightInd w:val="0"/>
              <w:rPr>
                <w:rFonts w:cs="Times New Roman"/>
                <w:szCs w:val="24"/>
              </w:rPr>
            </w:pPr>
            <w:r>
              <w:rPr>
                <w:rFonts w:cs="Times New Roman"/>
                <w:szCs w:val="24"/>
              </w:rPr>
              <w:t>K</w:t>
            </w:r>
            <w:r w:rsidR="00C92424" w:rsidRPr="00351492">
              <w:rPr>
                <w:rFonts w:cs="Times New Roman"/>
                <w:szCs w:val="24"/>
              </w:rPr>
              <w:t xml:space="preserve">argo elleçleme operasyonları öncesi ve sırasında liman tesisi içerisinde kargo, kargo taşıma birimleri ve kargo depolama alanları rutin olarak kontrol </w:t>
            </w:r>
            <w:r>
              <w:rPr>
                <w:rFonts w:cs="Times New Roman"/>
                <w:szCs w:val="24"/>
              </w:rPr>
              <w:t>edilmekte midir?</w:t>
            </w:r>
          </w:p>
        </w:tc>
        <w:tc>
          <w:tcPr>
            <w:tcW w:w="492" w:type="dxa"/>
            <w:vAlign w:val="center"/>
          </w:tcPr>
          <w:p w14:paraId="1AF826E6"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3CF8FDAD"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900" w:type="dxa"/>
            <w:vAlign w:val="center"/>
          </w:tcPr>
          <w:p w14:paraId="3728B190" w14:textId="77777777" w:rsidR="00C92424" w:rsidRPr="00351492" w:rsidRDefault="00C92424" w:rsidP="00C92424">
            <w:pPr>
              <w:autoSpaceDE w:val="0"/>
              <w:autoSpaceDN w:val="0"/>
              <w:adjustRightInd w:val="0"/>
              <w:jc w:val="center"/>
              <w:rPr>
                <w:rFonts w:cs="Times New Roman"/>
                <w:szCs w:val="24"/>
              </w:rPr>
            </w:pPr>
          </w:p>
        </w:tc>
      </w:tr>
      <w:tr w:rsidR="00C92424" w:rsidRPr="00351492" w14:paraId="4E521A33" w14:textId="77777777" w:rsidTr="00B22267">
        <w:trPr>
          <w:trHeight w:val="346"/>
        </w:trPr>
        <w:tc>
          <w:tcPr>
            <w:tcW w:w="568" w:type="dxa"/>
            <w:vAlign w:val="center"/>
          </w:tcPr>
          <w:p w14:paraId="77ABC553" w14:textId="77777777" w:rsidR="00C92424" w:rsidRPr="00351492" w:rsidRDefault="00C92424" w:rsidP="00C92424">
            <w:pPr>
              <w:autoSpaceDE w:val="0"/>
              <w:autoSpaceDN w:val="0"/>
              <w:adjustRightInd w:val="0"/>
              <w:jc w:val="center"/>
              <w:rPr>
                <w:rFonts w:cs="Times New Roman"/>
                <w:b/>
                <w:szCs w:val="24"/>
              </w:rPr>
            </w:pPr>
            <w:proofErr w:type="gramStart"/>
            <w:r w:rsidRPr="00351492">
              <w:rPr>
                <w:rFonts w:cs="Times New Roman"/>
                <w:b/>
                <w:szCs w:val="24"/>
              </w:rPr>
              <w:t>b</w:t>
            </w:r>
            <w:proofErr w:type="gramEnd"/>
          </w:p>
        </w:tc>
        <w:tc>
          <w:tcPr>
            <w:tcW w:w="5376" w:type="dxa"/>
          </w:tcPr>
          <w:p w14:paraId="13BDFF1C"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Liman tesisine giren kargoların teslimat notlarına veya eşdeğer kargo belgelerine uygun olduğundan emin olmak için kontroller yapıl</w:t>
            </w:r>
            <w:r w:rsidR="008D5902">
              <w:rPr>
                <w:rFonts w:cs="Times New Roman"/>
                <w:szCs w:val="24"/>
              </w:rPr>
              <w:t>makta mıdır?</w:t>
            </w:r>
          </w:p>
        </w:tc>
        <w:tc>
          <w:tcPr>
            <w:tcW w:w="492" w:type="dxa"/>
            <w:vAlign w:val="center"/>
          </w:tcPr>
          <w:p w14:paraId="7AF095AF"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7AAB4378"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900" w:type="dxa"/>
            <w:vAlign w:val="center"/>
          </w:tcPr>
          <w:p w14:paraId="17485E30" w14:textId="77777777" w:rsidR="00C92424" w:rsidRPr="00351492" w:rsidRDefault="00C92424" w:rsidP="00C92424">
            <w:pPr>
              <w:autoSpaceDE w:val="0"/>
              <w:autoSpaceDN w:val="0"/>
              <w:adjustRightInd w:val="0"/>
              <w:jc w:val="center"/>
              <w:rPr>
                <w:rFonts w:cs="Times New Roman"/>
                <w:szCs w:val="24"/>
              </w:rPr>
            </w:pPr>
          </w:p>
        </w:tc>
      </w:tr>
      <w:tr w:rsidR="00C92424" w:rsidRPr="00351492" w14:paraId="32CF589C" w14:textId="77777777" w:rsidTr="00B22267">
        <w:trPr>
          <w:trHeight w:val="346"/>
        </w:trPr>
        <w:tc>
          <w:tcPr>
            <w:tcW w:w="568" w:type="dxa"/>
            <w:vAlign w:val="center"/>
          </w:tcPr>
          <w:p w14:paraId="3EC3EA4C" w14:textId="77777777" w:rsidR="00C92424" w:rsidRPr="00351492" w:rsidRDefault="00C92424" w:rsidP="00C92424">
            <w:pPr>
              <w:autoSpaceDE w:val="0"/>
              <w:autoSpaceDN w:val="0"/>
              <w:adjustRightInd w:val="0"/>
              <w:jc w:val="center"/>
              <w:rPr>
                <w:rFonts w:cs="Times New Roman"/>
                <w:b/>
                <w:szCs w:val="24"/>
              </w:rPr>
            </w:pPr>
            <w:proofErr w:type="gramStart"/>
            <w:r w:rsidRPr="00351492">
              <w:rPr>
                <w:rFonts w:cs="Times New Roman"/>
                <w:b/>
                <w:szCs w:val="24"/>
              </w:rPr>
              <w:t>c</w:t>
            </w:r>
            <w:proofErr w:type="gramEnd"/>
          </w:p>
        </w:tc>
        <w:tc>
          <w:tcPr>
            <w:tcW w:w="5376" w:type="dxa"/>
          </w:tcPr>
          <w:p w14:paraId="7D00424B"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Patlayıcılar ve silahlar için araç aramaları yapıl</w:t>
            </w:r>
            <w:r w:rsidR="008D5902">
              <w:rPr>
                <w:rFonts w:cs="Times New Roman"/>
                <w:szCs w:val="24"/>
              </w:rPr>
              <w:t>makta mıdır?</w:t>
            </w:r>
          </w:p>
        </w:tc>
        <w:tc>
          <w:tcPr>
            <w:tcW w:w="492" w:type="dxa"/>
            <w:vAlign w:val="center"/>
          </w:tcPr>
          <w:p w14:paraId="0DFC2B8A"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vAlign w:val="center"/>
          </w:tcPr>
          <w:p w14:paraId="1E1EFD04"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900" w:type="dxa"/>
            <w:vAlign w:val="center"/>
          </w:tcPr>
          <w:p w14:paraId="25DD388E" w14:textId="77777777" w:rsidR="00C92424" w:rsidRPr="00351492" w:rsidRDefault="00C92424" w:rsidP="00C92424">
            <w:pPr>
              <w:autoSpaceDE w:val="0"/>
              <w:autoSpaceDN w:val="0"/>
              <w:adjustRightInd w:val="0"/>
              <w:jc w:val="center"/>
              <w:rPr>
                <w:rFonts w:cs="Times New Roman"/>
                <w:szCs w:val="24"/>
              </w:rPr>
            </w:pPr>
          </w:p>
        </w:tc>
      </w:tr>
      <w:tr w:rsidR="00B22267" w:rsidRPr="00351492" w14:paraId="6D6E63E3" w14:textId="77777777" w:rsidTr="00B22267">
        <w:trPr>
          <w:trHeight w:val="346"/>
        </w:trPr>
        <w:tc>
          <w:tcPr>
            <w:tcW w:w="568" w:type="dxa"/>
          </w:tcPr>
          <w:p w14:paraId="578714EA" w14:textId="77777777" w:rsidR="00343559" w:rsidRPr="00351492" w:rsidRDefault="00343559" w:rsidP="004D27D1">
            <w:pPr>
              <w:autoSpaceDE w:val="0"/>
              <w:autoSpaceDN w:val="0"/>
              <w:adjustRightInd w:val="0"/>
              <w:jc w:val="center"/>
              <w:rPr>
                <w:rFonts w:cs="Times New Roman"/>
                <w:b/>
                <w:szCs w:val="24"/>
              </w:rPr>
            </w:pPr>
            <w:proofErr w:type="gramStart"/>
            <w:r w:rsidRPr="00351492">
              <w:rPr>
                <w:rFonts w:cs="Times New Roman"/>
                <w:b/>
                <w:szCs w:val="24"/>
              </w:rPr>
              <w:t>d</w:t>
            </w:r>
            <w:proofErr w:type="gramEnd"/>
          </w:p>
        </w:tc>
        <w:tc>
          <w:tcPr>
            <w:tcW w:w="5376" w:type="dxa"/>
          </w:tcPr>
          <w:p w14:paraId="743A3058" w14:textId="77777777" w:rsidR="00343559" w:rsidRPr="00351492" w:rsidRDefault="00343559" w:rsidP="004D27D1">
            <w:pPr>
              <w:autoSpaceDE w:val="0"/>
              <w:autoSpaceDN w:val="0"/>
              <w:adjustRightInd w:val="0"/>
              <w:rPr>
                <w:rFonts w:cs="Times New Roman"/>
                <w:szCs w:val="24"/>
              </w:rPr>
            </w:pPr>
            <w:r>
              <w:rPr>
                <w:rFonts w:cs="Times New Roman"/>
                <w:szCs w:val="24"/>
              </w:rPr>
              <w:t>K</w:t>
            </w:r>
            <w:r w:rsidRPr="00351492">
              <w:rPr>
                <w:rFonts w:cs="Times New Roman"/>
                <w:szCs w:val="24"/>
              </w:rPr>
              <w:t xml:space="preserve">argo, liman tesisine girdiğinde ve orada depolandığında, kurcalamayı önlemek için kullanılan konteyner mühürlerinin kontrolleri </w:t>
            </w:r>
            <w:r>
              <w:rPr>
                <w:rFonts w:cs="Times New Roman"/>
                <w:szCs w:val="24"/>
              </w:rPr>
              <w:t>yapılmakta mıdır?</w:t>
            </w:r>
          </w:p>
        </w:tc>
        <w:tc>
          <w:tcPr>
            <w:tcW w:w="492" w:type="dxa"/>
          </w:tcPr>
          <w:p w14:paraId="775D89EA" w14:textId="77777777" w:rsidR="00343559" w:rsidRPr="00351492" w:rsidRDefault="00343559" w:rsidP="004D27D1">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tcPr>
          <w:p w14:paraId="5A80D037" w14:textId="77777777" w:rsidR="00343559" w:rsidRPr="00351492" w:rsidRDefault="00343559" w:rsidP="004D27D1">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900" w:type="dxa"/>
          </w:tcPr>
          <w:p w14:paraId="1AC0B1B6" w14:textId="77777777" w:rsidR="00343559" w:rsidRPr="00351492" w:rsidRDefault="00343559" w:rsidP="004D27D1">
            <w:pPr>
              <w:autoSpaceDE w:val="0"/>
              <w:autoSpaceDN w:val="0"/>
              <w:adjustRightInd w:val="0"/>
              <w:jc w:val="center"/>
              <w:rPr>
                <w:rFonts w:cs="Times New Roman"/>
                <w:szCs w:val="24"/>
              </w:rPr>
            </w:pPr>
          </w:p>
        </w:tc>
      </w:tr>
      <w:tr w:rsidR="00B22267" w:rsidRPr="00351492" w14:paraId="4540A0B9" w14:textId="77777777" w:rsidTr="00B22267">
        <w:trPr>
          <w:trHeight w:val="346"/>
        </w:trPr>
        <w:tc>
          <w:tcPr>
            <w:tcW w:w="568" w:type="dxa"/>
          </w:tcPr>
          <w:p w14:paraId="3EFAF453" w14:textId="77777777" w:rsidR="00343559" w:rsidRPr="00351492" w:rsidRDefault="00343559" w:rsidP="004D27D1">
            <w:pPr>
              <w:autoSpaceDE w:val="0"/>
              <w:autoSpaceDN w:val="0"/>
              <w:adjustRightInd w:val="0"/>
              <w:jc w:val="center"/>
              <w:rPr>
                <w:rFonts w:cs="Times New Roman"/>
                <w:b/>
                <w:szCs w:val="24"/>
              </w:rPr>
            </w:pPr>
            <w:r w:rsidRPr="00351492">
              <w:rPr>
                <w:rFonts w:cs="Times New Roman"/>
                <w:b/>
                <w:szCs w:val="24"/>
              </w:rPr>
              <w:t>84</w:t>
            </w:r>
          </w:p>
        </w:tc>
        <w:tc>
          <w:tcPr>
            <w:tcW w:w="5376" w:type="dxa"/>
          </w:tcPr>
          <w:p w14:paraId="3C7BED8B" w14:textId="77777777" w:rsidR="00343559" w:rsidRPr="00351492" w:rsidRDefault="00343559" w:rsidP="004D27D1">
            <w:pPr>
              <w:autoSpaceDE w:val="0"/>
              <w:autoSpaceDN w:val="0"/>
              <w:adjustRightInd w:val="0"/>
              <w:rPr>
                <w:rFonts w:cs="Times New Roman"/>
                <w:szCs w:val="24"/>
              </w:rPr>
            </w:pPr>
            <w:r w:rsidRPr="00351492">
              <w:rPr>
                <w:rFonts w:cs="Times New Roman"/>
                <w:szCs w:val="24"/>
              </w:rPr>
              <w:t>Yükün güvenli bir şekilde incelenmesi için sınırlı alanlar belirlen</w:t>
            </w:r>
            <w:r>
              <w:rPr>
                <w:rFonts w:cs="Times New Roman"/>
                <w:szCs w:val="24"/>
              </w:rPr>
              <w:t>miş midir?</w:t>
            </w:r>
          </w:p>
        </w:tc>
        <w:tc>
          <w:tcPr>
            <w:tcW w:w="492" w:type="dxa"/>
          </w:tcPr>
          <w:p w14:paraId="7954BBB8" w14:textId="77777777" w:rsidR="00343559" w:rsidRPr="00351492" w:rsidRDefault="00343559" w:rsidP="004D27D1">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6" w:type="dxa"/>
          </w:tcPr>
          <w:p w14:paraId="42B273F6" w14:textId="77777777" w:rsidR="00343559" w:rsidRPr="00351492" w:rsidRDefault="00343559" w:rsidP="004D27D1">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900" w:type="dxa"/>
          </w:tcPr>
          <w:p w14:paraId="5317706B" w14:textId="77777777" w:rsidR="00343559" w:rsidRPr="00351492" w:rsidRDefault="00343559" w:rsidP="004D27D1">
            <w:pPr>
              <w:autoSpaceDE w:val="0"/>
              <w:autoSpaceDN w:val="0"/>
              <w:adjustRightInd w:val="0"/>
              <w:jc w:val="center"/>
              <w:rPr>
                <w:rFonts w:cs="Times New Roman"/>
                <w:szCs w:val="24"/>
              </w:rPr>
            </w:pPr>
          </w:p>
        </w:tc>
      </w:tr>
    </w:tbl>
    <w:p w14:paraId="5B62A99B" w14:textId="77777777" w:rsidR="00931AC7" w:rsidRDefault="00931AC7">
      <w:pPr>
        <w:spacing w:after="160"/>
        <w:jc w:val="left"/>
      </w:pPr>
      <w:r>
        <w:br w:type="page"/>
      </w:r>
    </w:p>
    <w:tbl>
      <w:tblPr>
        <w:tblStyle w:val="TableGrid3"/>
        <w:tblW w:w="9464" w:type="dxa"/>
        <w:jc w:val="center"/>
        <w:tblLook w:val="04A0" w:firstRow="1" w:lastRow="0" w:firstColumn="1" w:lastColumn="0" w:noHBand="0" w:noVBand="1"/>
      </w:tblPr>
      <w:tblGrid>
        <w:gridCol w:w="481"/>
        <w:gridCol w:w="61"/>
        <w:gridCol w:w="473"/>
        <w:gridCol w:w="5001"/>
        <w:gridCol w:w="480"/>
        <w:gridCol w:w="6"/>
        <w:gridCol w:w="138"/>
        <w:gridCol w:w="463"/>
        <w:gridCol w:w="6"/>
        <w:gridCol w:w="157"/>
        <w:gridCol w:w="361"/>
        <w:gridCol w:w="6"/>
        <w:gridCol w:w="1334"/>
        <w:gridCol w:w="491"/>
        <w:gridCol w:w="6"/>
      </w:tblGrid>
      <w:tr w:rsidR="002C6031" w:rsidRPr="00351492" w14:paraId="7D54E2A9" w14:textId="77777777" w:rsidTr="002C6031">
        <w:trPr>
          <w:gridBefore w:val="1"/>
          <w:gridAfter w:val="1"/>
          <w:wBefore w:w="481" w:type="dxa"/>
          <w:wAfter w:w="6" w:type="dxa"/>
          <w:jc w:val="center"/>
        </w:trPr>
        <w:tc>
          <w:tcPr>
            <w:tcW w:w="6015" w:type="dxa"/>
            <w:gridSpan w:val="4"/>
            <w:shd w:val="clear" w:color="auto" w:fill="D9D9D9" w:themeFill="background1" w:themeFillShade="D9"/>
          </w:tcPr>
          <w:p w14:paraId="73117553" w14:textId="77777777" w:rsidR="00931AC7" w:rsidRPr="00351492" w:rsidRDefault="00853513" w:rsidP="004232C2">
            <w:pPr>
              <w:autoSpaceDE w:val="0"/>
              <w:autoSpaceDN w:val="0"/>
              <w:adjustRightInd w:val="0"/>
              <w:spacing w:before="120"/>
              <w:jc w:val="center"/>
              <w:rPr>
                <w:rFonts w:cs="Times New Roman"/>
                <w:b/>
                <w:szCs w:val="24"/>
              </w:rPr>
            </w:pPr>
            <w:r w:rsidRPr="00351492">
              <w:rPr>
                <w:rFonts w:cs="Times New Roman"/>
                <w:b/>
                <w:szCs w:val="24"/>
              </w:rPr>
              <w:lastRenderedPageBreak/>
              <w:t>Etkenler</w:t>
            </w:r>
          </w:p>
        </w:tc>
        <w:tc>
          <w:tcPr>
            <w:tcW w:w="607" w:type="dxa"/>
            <w:gridSpan w:val="3"/>
            <w:shd w:val="clear" w:color="auto" w:fill="D9D9D9" w:themeFill="background1" w:themeFillShade="D9"/>
          </w:tcPr>
          <w:p w14:paraId="7FCEDF12" w14:textId="77777777" w:rsidR="00931AC7" w:rsidRPr="00351492" w:rsidRDefault="00343559" w:rsidP="004232C2">
            <w:pPr>
              <w:autoSpaceDE w:val="0"/>
              <w:autoSpaceDN w:val="0"/>
              <w:adjustRightInd w:val="0"/>
              <w:spacing w:before="120"/>
              <w:jc w:val="center"/>
              <w:rPr>
                <w:rFonts w:cs="Times New Roman"/>
                <w:b/>
                <w:szCs w:val="24"/>
              </w:rPr>
            </w:pPr>
            <w:r>
              <w:rPr>
                <w:rFonts w:cs="Times New Roman"/>
                <w:b/>
                <w:szCs w:val="24"/>
              </w:rPr>
              <w:t>E</w:t>
            </w:r>
          </w:p>
        </w:tc>
        <w:tc>
          <w:tcPr>
            <w:tcW w:w="524" w:type="dxa"/>
            <w:gridSpan w:val="3"/>
            <w:shd w:val="clear" w:color="auto" w:fill="D9D9D9" w:themeFill="background1" w:themeFillShade="D9"/>
          </w:tcPr>
          <w:p w14:paraId="3E50A15C" w14:textId="77777777" w:rsidR="00931AC7" w:rsidRPr="00351492" w:rsidRDefault="00931AC7" w:rsidP="004232C2">
            <w:pPr>
              <w:autoSpaceDE w:val="0"/>
              <w:autoSpaceDN w:val="0"/>
              <w:adjustRightInd w:val="0"/>
              <w:spacing w:before="120"/>
              <w:jc w:val="center"/>
              <w:rPr>
                <w:rFonts w:cs="Times New Roman"/>
                <w:b/>
                <w:szCs w:val="24"/>
              </w:rPr>
            </w:pPr>
            <w:r w:rsidRPr="00351492">
              <w:rPr>
                <w:rFonts w:cs="Times New Roman"/>
                <w:b/>
                <w:szCs w:val="24"/>
              </w:rPr>
              <w:t>H</w:t>
            </w:r>
          </w:p>
        </w:tc>
        <w:tc>
          <w:tcPr>
            <w:tcW w:w="1831" w:type="dxa"/>
            <w:gridSpan w:val="3"/>
            <w:shd w:val="clear" w:color="auto" w:fill="D9D9D9" w:themeFill="background1" w:themeFillShade="D9"/>
          </w:tcPr>
          <w:p w14:paraId="364B2EF3" w14:textId="77777777" w:rsidR="00931AC7" w:rsidRPr="00351492" w:rsidRDefault="00931AC7" w:rsidP="004232C2">
            <w:pPr>
              <w:autoSpaceDE w:val="0"/>
              <w:autoSpaceDN w:val="0"/>
              <w:adjustRightInd w:val="0"/>
              <w:spacing w:before="120"/>
              <w:rPr>
                <w:rFonts w:cs="Times New Roman"/>
                <w:b/>
                <w:szCs w:val="24"/>
              </w:rPr>
            </w:pPr>
            <w:r w:rsidRPr="00351492">
              <w:rPr>
                <w:rFonts w:cs="Times New Roman"/>
                <w:b/>
                <w:szCs w:val="24"/>
              </w:rPr>
              <w:t>Yorumlar</w:t>
            </w:r>
          </w:p>
        </w:tc>
      </w:tr>
      <w:tr w:rsidR="002C6031" w:rsidRPr="00351492" w14:paraId="582FBC33" w14:textId="77777777" w:rsidTr="002C6031">
        <w:trPr>
          <w:gridBefore w:val="1"/>
          <w:wBefore w:w="481" w:type="dxa"/>
          <w:trHeight w:val="346"/>
          <w:jc w:val="center"/>
        </w:trPr>
        <w:tc>
          <w:tcPr>
            <w:tcW w:w="534" w:type="dxa"/>
            <w:gridSpan w:val="2"/>
            <w:vAlign w:val="center"/>
          </w:tcPr>
          <w:p w14:paraId="3C886B0D"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85</w:t>
            </w:r>
          </w:p>
        </w:tc>
        <w:tc>
          <w:tcPr>
            <w:tcW w:w="5487" w:type="dxa"/>
            <w:gridSpan w:val="3"/>
          </w:tcPr>
          <w:p w14:paraId="587F9CBA"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 xml:space="preserve">Çevre bariyeri üzerinden geçişe izin verecek istiflenmiş yüklerin kullanımını en aza indirgemek için, çit veya liman tesis sınırları yakınındaki açık alanlarda depolanan </w:t>
            </w:r>
            <w:proofErr w:type="gramStart"/>
            <w:r w:rsidRPr="00351492">
              <w:rPr>
                <w:rFonts w:cs="Times New Roman"/>
                <w:szCs w:val="24"/>
              </w:rPr>
              <w:t>yükler , güvenlik</w:t>
            </w:r>
            <w:proofErr w:type="gramEnd"/>
            <w:r w:rsidRPr="00351492">
              <w:rPr>
                <w:rFonts w:cs="Times New Roman"/>
                <w:szCs w:val="24"/>
              </w:rPr>
              <w:t xml:space="preserve"> personelinin çevre bariyeri ve kargo arasında gör</w:t>
            </w:r>
            <w:r w:rsidR="00DB7CB5" w:rsidRPr="00351492">
              <w:rPr>
                <w:rFonts w:cs="Times New Roman"/>
                <w:szCs w:val="24"/>
              </w:rPr>
              <w:t>ül</w:t>
            </w:r>
            <w:r w:rsidRPr="00351492">
              <w:rPr>
                <w:rFonts w:cs="Times New Roman"/>
                <w:szCs w:val="24"/>
              </w:rPr>
              <w:t>mesini sağlamak için aralıklı olarak yerleştiril</w:t>
            </w:r>
            <w:r w:rsidR="008D5902">
              <w:rPr>
                <w:rFonts w:cs="Times New Roman"/>
                <w:szCs w:val="24"/>
              </w:rPr>
              <w:t>miş midir?</w:t>
            </w:r>
          </w:p>
        </w:tc>
        <w:tc>
          <w:tcPr>
            <w:tcW w:w="607" w:type="dxa"/>
            <w:gridSpan w:val="3"/>
            <w:vAlign w:val="center"/>
          </w:tcPr>
          <w:p w14:paraId="32AC5E98"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24" w:type="dxa"/>
            <w:gridSpan w:val="3"/>
            <w:vAlign w:val="center"/>
          </w:tcPr>
          <w:p w14:paraId="19B5AA96"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831" w:type="dxa"/>
            <w:gridSpan w:val="3"/>
            <w:vAlign w:val="center"/>
          </w:tcPr>
          <w:p w14:paraId="695E0D43" w14:textId="77777777" w:rsidR="00C92424" w:rsidRPr="00351492" w:rsidRDefault="00C92424" w:rsidP="00C92424">
            <w:pPr>
              <w:autoSpaceDE w:val="0"/>
              <w:autoSpaceDN w:val="0"/>
              <w:adjustRightInd w:val="0"/>
              <w:jc w:val="center"/>
              <w:rPr>
                <w:rFonts w:cs="Times New Roman"/>
                <w:szCs w:val="24"/>
              </w:rPr>
            </w:pPr>
          </w:p>
        </w:tc>
      </w:tr>
      <w:tr w:rsidR="002C6031" w:rsidRPr="00351492" w14:paraId="54A381AF" w14:textId="77777777" w:rsidTr="002C6031">
        <w:trPr>
          <w:gridBefore w:val="1"/>
          <w:wBefore w:w="481" w:type="dxa"/>
          <w:trHeight w:val="346"/>
          <w:jc w:val="center"/>
        </w:trPr>
        <w:tc>
          <w:tcPr>
            <w:tcW w:w="534" w:type="dxa"/>
            <w:gridSpan w:val="2"/>
            <w:vAlign w:val="center"/>
          </w:tcPr>
          <w:p w14:paraId="3A53C9D8"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86</w:t>
            </w:r>
          </w:p>
        </w:tc>
        <w:tc>
          <w:tcPr>
            <w:tcW w:w="5487" w:type="dxa"/>
            <w:gridSpan w:val="3"/>
          </w:tcPr>
          <w:p w14:paraId="3B732ABA" w14:textId="77777777" w:rsidR="00C92424" w:rsidRPr="00351492" w:rsidRDefault="00720A69" w:rsidP="00C92424">
            <w:pPr>
              <w:autoSpaceDE w:val="0"/>
              <w:autoSpaceDN w:val="0"/>
              <w:adjustRightInd w:val="0"/>
              <w:rPr>
                <w:rFonts w:cs="Times New Roman"/>
                <w:szCs w:val="24"/>
              </w:rPr>
            </w:pPr>
            <w:r w:rsidRPr="00E27372">
              <w:rPr>
                <w:rFonts w:cs="Times New Roman"/>
                <w:color w:val="000000" w:themeColor="text1"/>
                <w:szCs w:val="24"/>
              </w:rPr>
              <w:t>Yük alanlarında</w:t>
            </w:r>
            <w:r w:rsidR="00E27372">
              <w:rPr>
                <w:rFonts w:cs="Times New Roman"/>
                <w:color w:val="000000" w:themeColor="text1"/>
                <w:szCs w:val="24"/>
              </w:rPr>
              <w:t xml:space="preserve"> </w:t>
            </w:r>
            <w:r w:rsidR="00C92424" w:rsidRPr="00351492">
              <w:rPr>
                <w:rFonts w:cs="Times New Roman"/>
                <w:szCs w:val="24"/>
              </w:rPr>
              <w:t>depolanan kargo, güvenlik personeli tarafından gözlemlenebilecek şekilde düzgün bir şekilde istiflenip yerleştirilmiş</w:t>
            </w:r>
            <w:r w:rsidR="008D5902">
              <w:rPr>
                <w:rFonts w:cs="Times New Roman"/>
                <w:szCs w:val="24"/>
              </w:rPr>
              <w:t xml:space="preserve"> mid</w:t>
            </w:r>
            <w:r w:rsidR="00C92424" w:rsidRPr="00351492">
              <w:rPr>
                <w:rFonts w:cs="Times New Roman"/>
                <w:szCs w:val="24"/>
              </w:rPr>
              <w:t>ir</w:t>
            </w:r>
            <w:r w:rsidR="008D5902">
              <w:rPr>
                <w:rFonts w:cs="Times New Roman"/>
                <w:szCs w:val="24"/>
              </w:rPr>
              <w:t>?</w:t>
            </w:r>
            <w:r w:rsidR="00C92424" w:rsidRPr="00351492">
              <w:rPr>
                <w:rFonts w:cs="Times New Roman"/>
                <w:szCs w:val="24"/>
              </w:rPr>
              <w:t xml:space="preserve"> (Bu</w:t>
            </w:r>
            <w:r w:rsidR="008D5902">
              <w:rPr>
                <w:rFonts w:cs="Times New Roman"/>
                <w:szCs w:val="24"/>
              </w:rPr>
              <w:t xml:space="preserve"> uygulama</w:t>
            </w:r>
            <w:r w:rsidR="00C92424" w:rsidRPr="00351492">
              <w:rPr>
                <w:rFonts w:cs="Times New Roman"/>
                <w:szCs w:val="24"/>
              </w:rPr>
              <w:t>, insanların saklanabileceği alanları en aza indirecektir)</w:t>
            </w:r>
          </w:p>
        </w:tc>
        <w:tc>
          <w:tcPr>
            <w:tcW w:w="607" w:type="dxa"/>
            <w:gridSpan w:val="3"/>
            <w:vAlign w:val="center"/>
          </w:tcPr>
          <w:p w14:paraId="4C3AF172"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24" w:type="dxa"/>
            <w:gridSpan w:val="3"/>
            <w:vAlign w:val="center"/>
          </w:tcPr>
          <w:p w14:paraId="0C4D6E05"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831" w:type="dxa"/>
            <w:gridSpan w:val="3"/>
            <w:vAlign w:val="center"/>
          </w:tcPr>
          <w:p w14:paraId="118273DC" w14:textId="77777777" w:rsidR="00C92424" w:rsidRPr="00351492" w:rsidRDefault="00C92424" w:rsidP="00C92424">
            <w:pPr>
              <w:autoSpaceDE w:val="0"/>
              <w:autoSpaceDN w:val="0"/>
              <w:adjustRightInd w:val="0"/>
              <w:jc w:val="center"/>
              <w:rPr>
                <w:rFonts w:cs="Times New Roman"/>
                <w:szCs w:val="24"/>
              </w:rPr>
            </w:pPr>
          </w:p>
        </w:tc>
      </w:tr>
      <w:tr w:rsidR="002C6031" w:rsidRPr="00351492" w14:paraId="084333B8" w14:textId="77777777" w:rsidTr="002C6031">
        <w:trPr>
          <w:gridBefore w:val="1"/>
          <w:wBefore w:w="481" w:type="dxa"/>
          <w:trHeight w:val="346"/>
          <w:jc w:val="center"/>
        </w:trPr>
        <w:tc>
          <w:tcPr>
            <w:tcW w:w="534" w:type="dxa"/>
            <w:gridSpan w:val="2"/>
            <w:vAlign w:val="center"/>
          </w:tcPr>
          <w:p w14:paraId="1FB2EA59"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87</w:t>
            </w:r>
          </w:p>
        </w:tc>
        <w:tc>
          <w:tcPr>
            <w:tcW w:w="5487" w:type="dxa"/>
            <w:gridSpan w:val="3"/>
          </w:tcPr>
          <w:p w14:paraId="2DD50EA8"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Kargo, kargo taşıma üniteleri ve konteynerler için kargo bilgileri ve teslimat siparişleri, doğruluk açısından kontrol edil</w:t>
            </w:r>
            <w:r w:rsidR="008D5902">
              <w:rPr>
                <w:rFonts w:cs="Times New Roman"/>
                <w:szCs w:val="24"/>
              </w:rPr>
              <w:t>mekte</w:t>
            </w:r>
            <w:r w:rsidRPr="00351492">
              <w:rPr>
                <w:rFonts w:cs="Times New Roman"/>
                <w:szCs w:val="24"/>
              </w:rPr>
              <w:t xml:space="preserve"> ve kabulden önce doğrulan</w:t>
            </w:r>
            <w:r w:rsidR="008D5902">
              <w:rPr>
                <w:rFonts w:cs="Times New Roman"/>
                <w:szCs w:val="24"/>
              </w:rPr>
              <w:t>makta mıdır?</w:t>
            </w:r>
          </w:p>
        </w:tc>
        <w:tc>
          <w:tcPr>
            <w:tcW w:w="607" w:type="dxa"/>
            <w:gridSpan w:val="3"/>
            <w:vAlign w:val="center"/>
          </w:tcPr>
          <w:p w14:paraId="61A010F4"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24" w:type="dxa"/>
            <w:gridSpan w:val="3"/>
            <w:vAlign w:val="center"/>
          </w:tcPr>
          <w:p w14:paraId="54B75D3F"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831" w:type="dxa"/>
            <w:gridSpan w:val="3"/>
            <w:vAlign w:val="center"/>
          </w:tcPr>
          <w:p w14:paraId="1981165A" w14:textId="77777777" w:rsidR="00C92424" w:rsidRPr="00351492" w:rsidRDefault="00C92424" w:rsidP="00C92424">
            <w:pPr>
              <w:autoSpaceDE w:val="0"/>
              <w:autoSpaceDN w:val="0"/>
              <w:adjustRightInd w:val="0"/>
              <w:jc w:val="center"/>
              <w:rPr>
                <w:rFonts w:cs="Times New Roman"/>
                <w:szCs w:val="24"/>
              </w:rPr>
            </w:pPr>
          </w:p>
        </w:tc>
      </w:tr>
      <w:tr w:rsidR="002C6031" w:rsidRPr="00351492" w14:paraId="30C1D5F9" w14:textId="77777777" w:rsidTr="002C6031">
        <w:trPr>
          <w:gridBefore w:val="1"/>
          <w:wBefore w:w="481" w:type="dxa"/>
          <w:trHeight w:val="346"/>
          <w:jc w:val="center"/>
        </w:trPr>
        <w:tc>
          <w:tcPr>
            <w:tcW w:w="534" w:type="dxa"/>
            <w:gridSpan w:val="2"/>
            <w:vAlign w:val="center"/>
          </w:tcPr>
          <w:p w14:paraId="1523D617"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88</w:t>
            </w:r>
          </w:p>
        </w:tc>
        <w:tc>
          <w:tcPr>
            <w:tcW w:w="5487" w:type="dxa"/>
            <w:gridSpan w:val="3"/>
          </w:tcPr>
          <w:p w14:paraId="1AD8E555"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Belgelerin işlendiği alanlara erişim yetkili personel ile sınırlı</w:t>
            </w:r>
            <w:r w:rsidR="008D5902">
              <w:rPr>
                <w:rFonts w:cs="Times New Roman"/>
                <w:szCs w:val="24"/>
              </w:rPr>
              <w:t xml:space="preserve"> mı</w:t>
            </w:r>
            <w:r w:rsidRPr="00351492">
              <w:rPr>
                <w:rFonts w:cs="Times New Roman"/>
                <w:szCs w:val="24"/>
              </w:rPr>
              <w:t>dır</w:t>
            </w:r>
            <w:r w:rsidR="00B57071">
              <w:rPr>
                <w:rFonts w:cs="Times New Roman"/>
                <w:szCs w:val="24"/>
              </w:rPr>
              <w:t>,</w:t>
            </w:r>
            <w:r w:rsidRPr="00351492">
              <w:rPr>
                <w:rFonts w:cs="Times New Roman"/>
                <w:szCs w:val="24"/>
              </w:rPr>
              <w:t xml:space="preserve"> </w:t>
            </w:r>
            <w:r w:rsidR="00B57071">
              <w:rPr>
                <w:rFonts w:cs="Times New Roman"/>
                <w:szCs w:val="24"/>
              </w:rPr>
              <w:t>g</w:t>
            </w:r>
            <w:r w:rsidRPr="00351492">
              <w:rPr>
                <w:rFonts w:cs="Times New Roman"/>
                <w:szCs w:val="24"/>
              </w:rPr>
              <w:t>emi belgeleri hırsızlıktan ve dokümantasyon sahtekarlığından korunmakta</w:t>
            </w:r>
            <w:r w:rsidR="008D5902">
              <w:rPr>
                <w:rFonts w:cs="Times New Roman"/>
                <w:szCs w:val="24"/>
              </w:rPr>
              <w:t xml:space="preserve"> mı</w:t>
            </w:r>
            <w:r w:rsidRPr="00351492">
              <w:rPr>
                <w:rFonts w:cs="Times New Roman"/>
                <w:szCs w:val="24"/>
              </w:rPr>
              <w:t>dır</w:t>
            </w:r>
            <w:r w:rsidR="008D5902">
              <w:rPr>
                <w:rFonts w:cs="Times New Roman"/>
                <w:szCs w:val="24"/>
              </w:rPr>
              <w:t>?</w:t>
            </w:r>
          </w:p>
        </w:tc>
        <w:tc>
          <w:tcPr>
            <w:tcW w:w="607" w:type="dxa"/>
            <w:gridSpan w:val="3"/>
            <w:vAlign w:val="center"/>
          </w:tcPr>
          <w:p w14:paraId="0DE2B178"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24" w:type="dxa"/>
            <w:gridSpan w:val="3"/>
            <w:vAlign w:val="center"/>
          </w:tcPr>
          <w:p w14:paraId="4CBEF5ED"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831" w:type="dxa"/>
            <w:gridSpan w:val="3"/>
            <w:vAlign w:val="center"/>
          </w:tcPr>
          <w:p w14:paraId="54ED5AD1" w14:textId="77777777" w:rsidR="00C92424" w:rsidRPr="00351492" w:rsidRDefault="00C92424" w:rsidP="00C92424">
            <w:pPr>
              <w:autoSpaceDE w:val="0"/>
              <w:autoSpaceDN w:val="0"/>
              <w:adjustRightInd w:val="0"/>
              <w:jc w:val="center"/>
              <w:rPr>
                <w:rFonts w:cs="Times New Roman"/>
                <w:szCs w:val="24"/>
              </w:rPr>
            </w:pPr>
          </w:p>
        </w:tc>
      </w:tr>
      <w:tr w:rsidR="002C6031" w:rsidRPr="00351492" w14:paraId="5956E052" w14:textId="77777777" w:rsidTr="002C6031">
        <w:trPr>
          <w:gridBefore w:val="1"/>
          <w:wBefore w:w="481" w:type="dxa"/>
          <w:trHeight w:val="346"/>
          <w:jc w:val="center"/>
        </w:trPr>
        <w:tc>
          <w:tcPr>
            <w:tcW w:w="534" w:type="dxa"/>
            <w:gridSpan w:val="2"/>
            <w:vAlign w:val="center"/>
          </w:tcPr>
          <w:p w14:paraId="173A8754"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89</w:t>
            </w:r>
          </w:p>
        </w:tc>
        <w:tc>
          <w:tcPr>
            <w:tcW w:w="5487" w:type="dxa"/>
            <w:gridSpan w:val="3"/>
          </w:tcPr>
          <w:p w14:paraId="3B665B23"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Liman tesisine kargo konulması kontrol edil</w:t>
            </w:r>
            <w:r w:rsidR="008D5902">
              <w:rPr>
                <w:rFonts w:cs="Times New Roman"/>
                <w:szCs w:val="24"/>
              </w:rPr>
              <w:t>mekte</w:t>
            </w:r>
            <w:r w:rsidRPr="00351492">
              <w:rPr>
                <w:rFonts w:cs="Times New Roman"/>
                <w:szCs w:val="24"/>
              </w:rPr>
              <w:t xml:space="preserve"> ve tüm kargolar güvenlik ve yönetim personeli tarafından kolayca tanımlanabil</w:t>
            </w:r>
            <w:r w:rsidR="008D5902">
              <w:rPr>
                <w:rFonts w:cs="Times New Roman"/>
                <w:szCs w:val="24"/>
              </w:rPr>
              <w:t>mekte midir?</w:t>
            </w:r>
          </w:p>
        </w:tc>
        <w:tc>
          <w:tcPr>
            <w:tcW w:w="607" w:type="dxa"/>
            <w:gridSpan w:val="3"/>
            <w:vAlign w:val="center"/>
          </w:tcPr>
          <w:p w14:paraId="60C31B57"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24" w:type="dxa"/>
            <w:gridSpan w:val="3"/>
            <w:vAlign w:val="center"/>
          </w:tcPr>
          <w:p w14:paraId="37FCB957"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831" w:type="dxa"/>
            <w:gridSpan w:val="3"/>
            <w:vAlign w:val="center"/>
          </w:tcPr>
          <w:p w14:paraId="755F052F" w14:textId="77777777" w:rsidR="00C92424" w:rsidRPr="00351492" w:rsidRDefault="00C92424" w:rsidP="00C92424">
            <w:pPr>
              <w:autoSpaceDE w:val="0"/>
              <w:autoSpaceDN w:val="0"/>
              <w:adjustRightInd w:val="0"/>
              <w:jc w:val="center"/>
              <w:rPr>
                <w:rFonts w:cs="Times New Roman"/>
                <w:szCs w:val="24"/>
              </w:rPr>
            </w:pPr>
          </w:p>
        </w:tc>
      </w:tr>
      <w:tr w:rsidR="002C6031" w:rsidRPr="00351492" w14:paraId="3BF7C62B" w14:textId="77777777" w:rsidTr="002C6031">
        <w:trPr>
          <w:gridBefore w:val="1"/>
          <w:wBefore w:w="481" w:type="dxa"/>
          <w:trHeight w:val="346"/>
          <w:jc w:val="center"/>
        </w:trPr>
        <w:tc>
          <w:tcPr>
            <w:tcW w:w="534" w:type="dxa"/>
            <w:gridSpan w:val="2"/>
            <w:vAlign w:val="center"/>
          </w:tcPr>
          <w:p w14:paraId="74E89A8E"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90</w:t>
            </w:r>
          </w:p>
        </w:tc>
        <w:tc>
          <w:tcPr>
            <w:tcW w:w="5487" w:type="dxa"/>
            <w:gridSpan w:val="3"/>
          </w:tcPr>
          <w:p w14:paraId="1A7E2197"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Liman tesisine giren sürücüler, kargo almak veya teslim etmek için yetkilendirilmiş olanları kontrol etmek ve belirlemek için kapı geçişleri düzenlen</w:t>
            </w:r>
            <w:r w:rsidR="008D5902">
              <w:rPr>
                <w:rFonts w:cs="Times New Roman"/>
                <w:szCs w:val="24"/>
              </w:rPr>
              <w:t>miş midir?</w:t>
            </w:r>
          </w:p>
        </w:tc>
        <w:tc>
          <w:tcPr>
            <w:tcW w:w="607" w:type="dxa"/>
            <w:gridSpan w:val="3"/>
            <w:vAlign w:val="center"/>
          </w:tcPr>
          <w:p w14:paraId="73DB55D3"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24" w:type="dxa"/>
            <w:gridSpan w:val="3"/>
            <w:vAlign w:val="center"/>
          </w:tcPr>
          <w:p w14:paraId="407873CB"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831" w:type="dxa"/>
            <w:gridSpan w:val="3"/>
            <w:vAlign w:val="center"/>
          </w:tcPr>
          <w:p w14:paraId="67FEFB33" w14:textId="77777777" w:rsidR="00C92424" w:rsidRPr="00351492" w:rsidRDefault="00C92424" w:rsidP="00C92424">
            <w:pPr>
              <w:autoSpaceDE w:val="0"/>
              <w:autoSpaceDN w:val="0"/>
              <w:adjustRightInd w:val="0"/>
              <w:jc w:val="center"/>
              <w:rPr>
                <w:rFonts w:cs="Times New Roman"/>
                <w:szCs w:val="24"/>
              </w:rPr>
            </w:pPr>
          </w:p>
        </w:tc>
      </w:tr>
      <w:tr w:rsidR="002C6031" w:rsidRPr="00351492" w14:paraId="6189C9A0" w14:textId="77777777" w:rsidTr="002C6031">
        <w:trPr>
          <w:gridBefore w:val="1"/>
          <w:wBefore w:w="481" w:type="dxa"/>
          <w:trHeight w:val="346"/>
          <w:jc w:val="center"/>
        </w:trPr>
        <w:tc>
          <w:tcPr>
            <w:tcW w:w="534" w:type="dxa"/>
            <w:gridSpan w:val="2"/>
            <w:vAlign w:val="center"/>
          </w:tcPr>
          <w:p w14:paraId="2B7A3604"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91</w:t>
            </w:r>
          </w:p>
        </w:tc>
        <w:tc>
          <w:tcPr>
            <w:tcW w:w="5487" w:type="dxa"/>
            <w:gridSpan w:val="3"/>
          </w:tcPr>
          <w:p w14:paraId="0A76FB7E"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Kargo sadece uygun belgelere ve yetkilendirmeye sahip sürücülere veril</w:t>
            </w:r>
            <w:r w:rsidR="008D5902">
              <w:rPr>
                <w:rFonts w:cs="Times New Roman"/>
                <w:szCs w:val="24"/>
              </w:rPr>
              <w:t>mekte midir?</w:t>
            </w:r>
          </w:p>
        </w:tc>
        <w:tc>
          <w:tcPr>
            <w:tcW w:w="607" w:type="dxa"/>
            <w:gridSpan w:val="3"/>
            <w:vAlign w:val="center"/>
          </w:tcPr>
          <w:p w14:paraId="119AC18E"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24" w:type="dxa"/>
            <w:gridSpan w:val="3"/>
            <w:vAlign w:val="center"/>
          </w:tcPr>
          <w:p w14:paraId="79002193"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831" w:type="dxa"/>
            <w:gridSpan w:val="3"/>
            <w:vAlign w:val="center"/>
          </w:tcPr>
          <w:p w14:paraId="1514FF10" w14:textId="77777777" w:rsidR="00C92424" w:rsidRPr="00351492" w:rsidRDefault="00C92424" w:rsidP="00C92424">
            <w:pPr>
              <w:autoSpaceDE w:val="0"/>
              <w:autoSpaceDN w:val="0"/>
              <w:adjustRightInd w:val="0"/>
              <w:jc w:val="center"/>
              <w:rPr>
                <w:rFonts w:cs="Times New Roman"/>
                <w:szCs w:val="24"/>
              </w:rPr>
            </w:pPr>
          </w:p>
        </w:tc>
      </w:tr>
      <w:tr w:rsidR="002C6031" w:rsidRPr="00351492" w14:paraId="7D6E772A" w14:textId="77777777" w:rsidTr="002C6031">
        <w:trPr>
          <w:gridBefore w:val="1"/>
          <w:wBefore w:w="481" w:type="dxa"/>
          <w:trHeight w:val="346"/>
          <w:jc w:val="center"/>
        </w:trPr>
        <w:tc>
          <w:tcPr>
            <w:tcW w:w="534" w:type="dxa"/>
            <w:gridSpan w:val="2"/>
            <w:vAlign w:val="center"/>
          </w:tcPr>
          <w:p w14:paraId="7E08DD88"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92</w:t>
            </w:r>
          </w:p>
        </w:tc>
        <w:tc>
          <w:tcPr>
            <w:tcW w:w="5487" w:type="dxa"/>
            <w:gridSpan w:val="3"/>
          </w:tcPr>
          <w:p w14:paraId="3527A584"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Gönderiyi almadan önce, teslimat işlemlerini yapan personel, kamyon şoförü ve nakliye şirketinin kimliğini doğrul</w:t>
            </w:r>
            <w:r w:rsidR="008D5902">
              <w:rPr>
                <w:rFonts w:cs="Times New Roman"/>
                <w:szCs w:val="24"/>
              </w:rPr>
              <w:t>amakta mıdır?</w:t>
            </w:r>
          </w:p>
        </w:tc>
        <w:tc>
          <w:tcPr>
            <w:tcW w:w="607" w:type="dxa"/>
            <w:gridSpan w:val="3"/>
            <w:vAlign w:val="center"/>
          </w:tcPr>
          <w:p w14:paraId="4D057D36"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24" w:type="dxa"/>
            <w:gridSpan w:val="3"/>
            <w:vAlign w:val="center"/>
          </w:tcPr>
          <w:p w14:paraId="66A16CA9"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831" w:type="dxa"/>
            <w:gridSpan w:val="3"/>
            <w:vAlign w:val="center"/>
          </w:tcPr>
          <w:p w14:paraId="59D28CC0" w14:textId="77777777" w:rsidR="00C92424" w:rsidRPr="00351492" w:rsidRDefault="00C92424" w:rsidP="00C92424">
            <w:pPr>
              <w:autoSpaceDE w:val="0"/>
              <w:autoSpaceDN w:val="0"/>
              <w:adjustRightInd w:val="0"/>
              <w:jc w:val="center"/>
              <w:rPr>
                <w:rFonts w:cs="Times New Roman"/>
                <w:szCs w:val="24"/>
              </w:rPr>
            </w:pPr>
          </w:p>
        </w:tc>
      </w:tr>
      <w:tr w:rsidR="002C6031" w:rsidRPr="00351492" w14:paraId="6253583F" w14:textId="77777777" w:rsidTr="002C6031">
        <w:trPr>
          <w:gridBefore w:val="1"/>
          <w:wBefore w:w="481" w:type="dxa"/>
          <w:trHeight w:val="346"/>
          <w:jc w:val="center"/>
        </w:trPr>
        <w:tc>
          <w:tcPr>
            <w:tcW w:w="534" w:type="dxa"/>
            <w:gridSpan w:val="2"/>
            <w:vAlign w:val="center"/>
          </w:tcPr>
          <w:p w14:paraId="11DE8929"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93</w:t>
            </w:r>
          </w:p>
        </w:tc>
        <w:tc>
          <w:tcPr>
            <w:tcW w:w="5487" w:type="dxa"/>
            <w:gridSpan w:val="3"/>
          </w:tcPr>
          <w:p w14:paraId="2140A9F6"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Kargo, doğrudan vagonlardan veya gemilerden depolama tesislerine ve doğrudan depolama tesislerinden vagonlara ve gemilere taşın</w:t>
            </w:r>
            <w:r w:rsidR="008D5902">
              <w:rPr>
                <w:rFonts w:cs="Times New Roman"/>
                <w:szCs w:val="24"/>
              </w:rPr>
              <w:t>makta mıd</w:t>
            </w:r>
            <w:r w:rsidRPr="00351492">
              <w:rPr>
                <w:rFonts w:cs="Times New Roman"/>
                <w:szCs w:val="24"/>
              </w:rPr>
              <w:t>ır</w:t>
            </w:r>
            <w:r w:rsidR="008D5902">
              <w:rPr>
                <w:rFonts w:cs="Times New Roman"/>
                <w:szCs w:val="24"/>
              </w:rPr>
              <w:t>?</w:t>
            </w:r>
          </w:p>
        </w:tc>
        <w:tc>
          <w:tcPr>
            <w:tcW w:w="607" w:type="dxa"/>
            <w:gridSpan w:val="3"/>
            <w:vAlign w:val="center"/>
          </w:tcPr>
          <w:p w14:paraId="48C50175"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24" w:type="dxa"/>
            <w:gridSpan w:val="3"/>
            <w:vAlign w:val="center"/>
          </w:tcPr>
          <w:p w14:paraId="48D5BD18"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831" w:type="dxa"/>
            <w:gridSpan w:val="3"/>
            <w:vAlign w:val="center"/>
          </w:tcPr>
          <w:p w14:paraId="4AC42885" w14:textId="77777777" w:rsidR="00C92424" w:rsidRPr="00351492" w:rsidRDefault="00C92424" w:rsidP="00C92424">
            <w:pPr>
              <w:autoSpaceDE w:val="0"/>
              <w:autoSpaceDN w:val="0"/>
              <w:adjustRightInd w:val="0"/>
              <w:jc w:val="center"/>
              <w:rPr>
                <w:rFonts w:cs="Times New Roman"/>
                <w:szCs w:val="24"/>
              </w:rPr>
            </w:pPr>
          </w:p>
        </w:tc>
      </w:tr>
      <w:tr w:rsidR="002C6031" w:rsidRPr="00351492" w14:paraId="689F6CD5" w14:textId="77777777" w:rsidTr="002C6031">
        <w:tblPrEx>
          <w:jc w:val="left"/>
        </w:tblPrEx>
        <w:trPr>
          <w:gridAfter w:val="2"/>
          <w:wAfter w:w="497" w:type="dxa"/>
          <w:trHeight w:val="346"/>
        </w:trPr>
        <w:tc>
          <w:tcPr>
            <w:tcW w:w="542" w:type="dxa"/>
            <w:gridSpan w:val="2"/>
          </w:tcPr>
          <w:p w14:paraId="326D523D" w14:textId="77777777" w:rsidR="00343559" w:rsidRPr="00351492" w:rsidRDefault="00343559" w:rsidP="004D27D1">
            <w:pPr>
              <w:autoSpaceDE w:val="0"/>
              <w:autoSpaceDN w:val="0"/>
              <w:adjustRightInd w:val="0"/>
              <w:jc w:val="center"/>
              <w:rPr>
                <w:rFonts w:cs="Times New Roman"/>
                <w:b/>
                <w:szCs w:val="24"/>
              </w:rPr>
            </w:pPr>
            <w:r w:rsidRPr="00351492">
              <w:rPr>
                <w:rFonts w:cs="Times New Roman"/>
                <w:b/>
                <w:szCs w:val="24"/>
              </w:rPr>
              <w:t>94</w:t>
            </w:r>
          </w:p>
        </w:tc>
        <w:tc>
          <w:tcPr>
            <w:tcW w:w="5474" w:type="dxa"/>
            <w:gridSpan w:val="2"/>
          </w:tcPr>
          <w:p w14:paraId="26F8B079" w14:textId="77777777" w:rsidR="00343559" w:rsidRPr="00B22267" w:rsidRDefault="00343559" w:rsidP="004D27D1">
            <w:pPr>
              <w:autoSpaceDE w:val="0"/>
              <w:autoSpaceDN w:val="0"/>
              <w:adjustRightInd w:val="0"/>
              <w:rPr>
                <w:rFonts w:cs="Times New Roman"/>
                <w:sz w:val="22"/>
              </w:rPr>
            </w:pPr>
            <w:r w:rsidRPr="00B22267">
              <w:rPr>
                <w:rFonts w:cs="Times New Roman"/>
                <w:sz w:val="22"/>
              </w:rPr>
              <w:t>Ana akış ve tahliye vanaları ve bir dökme sıvı veya gaz depolama tankı içeriğinin yüzeye doğrudan akışını sağlayacak vanalar, çalışmadığı veya bekleme durumundayken kapalı konumda güvenli bir şekilde kilitlenmekte midir?</w:t>
            </w:r>
          </w:p>
        </w:tc>
        <w:tc>
          <w:tcPr>
            <w:tcW w:w="624" w:type="dxa"/>
            <w:gridSpan w:val="3"/>
          </w:tcPr>
          <w:p w14:paraId="2D96E248" w14:textId="77777777" w:rsidR="00343559" w:rsidRPr="00351492" w:rsidRDefault="00343559" w:rsidP="004D27D1">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626" w:type="dxa"/>
            <w:gridSpan w:val="3"/>
          </w:tcPr>
          <w:p w14:paraId="1073B335" w14:textId="77777777" w:rsidR="00343559" w:rsidRPr="00351492" w:rsidRDefault="00343559" w:rsidP="004D27D1">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01" w:type="dxa"/>
            <w:gridSpan w:val="3"/>
          </w:tcPr>
          <w:p w14:paraId="41AEC3EF" w14:textId="77777777" w:rsidR="00343559" w:rsidRPr="00351492" w:rsidRDefault="00343559" w:rsidP="004D27D1">
            <w:pPr>
              <w:autoSpaceDE w:val="0"/>
              <w:autoSpaceDN w:val="0"/>
              <w:adjustRightInd w:val="0"/>
              <w:jc w:val="center"/>
              <w:rPr>
                <w:rFonts w:cs="Times New Roman"/>
                <w:szCs w:val="24"/>
              </w:rPr>
            </w:pPr>
          </w:p>
        </w:tc>
      </w:tr>
      <w:tr w:rsidR="002C6031" w:rsidRPr="00351492" w14:paraId="298A26E9" w14:textId="77777777" w:rsidTr="002C6031">
        <w:tblPrEx>
          <w:jc w:val="left"/>
        </w:tblPrEx>
        <w:trPr>
          <w:gridAfter w:val="2"/>
          <w:wAfter w:w="497" w:type="dxa"/>
          <w:trHeight w:val="346"/>
        </w:trPr>
        <w:tc>
          <w:tcPr>
            <w:tcW w:w="542" w:type="dxa"/>
            <w:gridSpan w:val="2"/>
          </w:tcPr>
          <w:p w14:paraId="471F0C62" w14:textId="77777777" w:rsidR="00343559" w:rsidRPr="00351492" w:rsidRDefault="00343559" w:rsidP="004D27D1">
            <w:pPr>
              <w:autoSpaceDE w:val="0"/>
              <w:autoSpaceDN w:val="0"/>
              <w:adjustRightInd w:val="0"/>
              <w:jc w:val="center"/>
              <w:rPr>
                <w:rFonts w:cs="Times New Roman"/>
                <w:b/>
                <w:szCs w:val="24"/>
              </w:rPr>
            </w:pPr>
            <w:r w:rsidRPr="00351492">
              <w:rPr>
                <w:rFonts w:cs="Times New Roman"/>
                <w:b/>
                <w:szCs w:val="24"/>
              </w:rPr>
              <w:t>95</w:t>
            </w:r>
          </w:p>
        </w:tc>
        <w:tc>
          <w:tcPr>
            <w:tcW w:w="5474" w:type="dxa"/>
            <w:gridSpan w:val="2"/>
          </w:tcPr>
          <w:p w14:paraId="0D2ADFC0" w14:textId="77777777" w:rsidR="00343559" w:rsidRPr="00B22267" w:rsidRDefault="00343559" w:rsidP="004D27D1">
            <w:pPr>
              <w:autoSpaceDE w:val="0"/>
              <w:autoSpaceDN w:val="0"/>
              <w:adjustRightInd w:val="0"/>
              <w:rPr>
                <w:rFonts w:cs="Times New Roman"/>
                <w:sz w:val="22"/>
              </w:rPr>
            </w:pPr>
            <w:r w:rsidRPr="00B22267">
              <w:rPr>
                <w:rFonts w:cs="Times New Roman"/>
                <w:sz w:val="22"/>
              </w:rPr>
              <w:t xml:space="preserve">Tüm dökme sıvı ve gaz transfer pompaları üzerindeki </w:t>
            </w:r>
            <w:r w:rsidR="000B54DE" w:rsidRPr="00B22267">
              <w:rPr>
                <w:rFonts w:cs="Times New Roman"/>
                <w:sz w:val="22"/>
              </w:rPr>
              <w:t>çalıştırma</w:t>
            </w:r>
            <w:r w:rsidRPr="00B22267">
              <w:rPr>
                <w:rFonts w:cs="Times New Roman"/>
                <w:sz w:val="22"/>
              </w:rPr>
              <w:t xml:space="preserve"> kontrolleri “kapalı” konumda kilitli veya sadece yetkili personel tarafından erişilebilen bir alanda bulunmakta mıdır?</w:t>
            </w:r>
          </w:p>
        </w:tc>
        <w:tc>
          <w:tcPr>
            <w:tcW w:w="624" w:type="dxa"/>
            <w:gridSpan w:val="3"/>
          </w:tcPr>
          <w:p w14:paraId="40D67B8D" w14:textId="77777777" w:rsidR="00343559" w:rsidRPr="00351492" w:rsidRDefault="00343559" w:rsidP="004D27D1">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626" w:type="dxa"/>
            <w:gridSpan w:val="3"/>
          </w:tcPr>
          <w:p w14:paraId="7F4EAFE7" w14:textId="77777777" w:rsidR="00343559" w:rsidRPr="00351492" w:rsidRDefault="00343559" w:rsidP="004D27D1">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01" w:type="dxa"/>
            <w:gridSpan w:val="3"/>
          </w:tcPr>
          <w:p w14:paraId="08BF2F67" w14:textId="77777777" w:rsidR="00343559" w:rsidRPr="00351492" w:rsidRDefault="00343559" w:rsidP="004D27D1">
            <w:pPr>
              <w:autoSpaceDE w:val="0"/>
              <w:autoSpaceDN w:val="0"/>
              <w:adjustRightInd w:val="0"/>
              <w:jc w:val="center"/>
              <w:rPr>
                <w:rFonts w:cs="Times New Roman"/>
                <w:szCs w:val="24"/>
              </w:rPr>
            </w:pPr>
          </w:p>
        </w:tc>
      </w:tr>
    </w:tbl>
    <w:p w14:paraId="34037DBB" w14:textId="77777777" w:rsidR="004232C2" w:rsidRDefault="004232C2">
      <w:pPr>
        <w:spacing w:after="160"/>
        <w:jc w:val="left"/>
      </w:pPr>
      <w:r>
        <w:br w:type="page"/>
      </w:r>
    </w:p>
    <w:p w14:paraId="04FB348C" w14:textId="77777777" w:rsidR="004232C2" w:rsidRDefault="004232C2"/>
    <w:tbl>
      <w:tblPr>
        <w:tblStyle w:val="TableGrid3"/>
        <w:tblW w:w="0" w:type="auto"/>
        <w:jc w:val="center"/>
        <w:tblLook w:val="04A0" w:firstRow="1" w:lastRow="0" w:firstColumn="1" w:lastColumn="0" w:noHBand="0" w:noVBand="1"/>
      </w:tblPr>
      <w:tblGrid>
        <w:gridCol w:w="532"/>
        <w:gridCol w:w="40"/>
        <w:gridCol w:w="5698"/>
        <w:gridCol w:w="11"/>
        <w:gridCol w:w="481"/>
        <w:gridCol w:w="11"/>
        <w:gridCol w:w="494"/>
        <w:gridCol w:w="11"/>
        <w:gridCol w:w="13"/>
        <w:gridCol w:w="1719"/>
        <w:gridCol w:w="11"/>
      </w:tblGrid>
      <w:tr w:rsidR="00931AC7" w:rsidRPr="00351492" w14:paraId="64292B92" w14:textId="77777777" w:rsidTr="007C5C08">
        <w:trPr>
          <w:jc w:val="center"/>
        </w:trPr>
        <w:tc>
          <w:tcPr>
            <w:tcW w:w="6281" w:type="dxa"/>
            <w:gridSpan w:val="4"/>
            <w:shd w:val="clear" w:color="auto" w:fill="D9D9D9" w:themeFill="background1" w:themeFillShade="D9"/>
          </w:tcPr>
          <w:p w14:paraId="341B8885" w14:textId="77777777" w:rsidR="00931AC7" w:rsidRPr="00351492" w:rsidRDefault="00931AC7" w:rsidP="004232C2">
            <w:pPr>
              <w:autoSpaceDE w:val="0"/>
              <w:autoSpaceDN w:val="0"/>
              <w:adjustRightInd w:val="0"/>
              <w:spacing w:before="120"/>
              <w:jc w:val="center"/>
              <w:rPr>
                <w:rFonts w:cs="Times New Roman"/>
                <w:b/>
                <w:szCs w:val="24"/>
              </w:rPr>
            </w:pPr>
            <w:r w:rsidRPr="00351492">
              <w:rPr>
                <w:rFonts w:cs="Times New Roman"/>
                <w:b/>
                <w:szCs w:val="24"/>
              </w:rPr>
              <w:t>Etkenler</w:t>
            </w:r>
          </w:p>
        </w:tc>
        <w:tc>
          <w:tcPr>
            <w:tcW w:w="492" w:type="dxa"/>
            <w:gridSpan w:val="2"/>
            <w:shd w:val="clear" w:color="auto" w:fill="D9D9D9" w:themeFill="background1" w:themeFillShade="D9"/>
          </w:tcPr>
          <w:p w14:paraId="1F512FDC" w14:textId="77777777" w:rsidR="00931AC7" w:rsidRPr="00351492" w:rsidRDefault="00931AC7" w:rsidP="004232C2">
            <w:pPr>
              <w:autoSpaceDE w:val="0"/>
              <w:autoSpaceDN w:val="0"/>
              <w:adjustRightInd w:val="0"/>
              <w:spacing w:before="120"/>
              <w:jc w:val="center"/>
              <w:rPr>
                <w:rFonts w:cs="Times New Roman"/>
                <w:b/>
                <w:szCs w:val="24"/>
              </w:rPr>
            </w:pPr>
            <w:r w:rsidRPr="00351492">
              <w:rPr>
                <w:rFonts w:cs="Times New Roman"/>
                <w:b/>
                <w:szCs w:val="24"/>
              </w:rPr>
              <w:t>E</w:t>
            </w:r>
          </w:p>
        </w:tc>
        <w:tc>
          <w:tcPr>
            <w:tcW w:w="505" w:type="dxa"/>
            <w:gridSpan w:val="2"/>
            <w:shd w:val="clear" w:color="auto" w:fill="D9D9D9" w:themeFill="background1" w:themeFillShade="D9"/>
          </w:tcPr>
          <w:p w14:paraId="08A5C0B9" w14:textId="77777777" w:rsidR="00931AC7" w:rsidRPr="00351492" w:rsidRDefault="00931AC7" w:rsidP="004232C2">
            <w:pPr>
              <w:autoSpaceDE w:val="0"/>
              <w:autoSpaceDN w:val="0"/>
              <w:adjustRightInd w:val="0"/>
              <w:spacing w:before="120"/>
              <w:jc w:val="center"/>
              <w:rPr>
                <w:rFonts w:cs="Times New Roman"/>
                <w:b/>
                <w:szCs w:val="24"/>
              </w:rPr>
            </w:pPr>
            <w:r w:rsidRPr="00351492">
              <w:rPr>
                <w:rFonts w:cs="Times New Roman"/>
                <w:b/>
                <w:szCs w:val="24"/>
              </w:rPr>
              <w:t>H</w:t>
            </w:r>
          </w:p>
        </w:tc>
        <w:tc>
          <w:tcPr>
            <w:tcW w:w="1743" w:type="dxa"/>
            <w:gridSpan w:val="3"/>
            <w:shd w:val="clear" w:color="auto" w:fill="D9D9D9" w:themeFill="background1" w:themeFillShade="D9"/>
          </w:tcPr>
          <w:p w14:paraId="59DF3CB7" w14:textId="77777777" w:rsidR="00931AC7" w:rsidRPr="00351492" w:rsidRDefault="00931AC7" w:rsidP="004232C2">
            <w:pPr>
              <w:autoSpaceDE w:val="0"/>
              <w:autoSpaceDN w:val="0"/>
              <w:adjustRightInd w:val="0"/>
              <w:spacing w:before="120"/>
              <w:rPr>
                <w:rFonts w:cs="Times New Roman"/>
                <w:b/>
                <w:szCs w:val="24"/>
              </w:rPr>
            </w:pPr>
            <w:r w:rsidRPr="00351492">
              <w:rPr>
                <w:rFonts w:cs="Times New Roman"/>
                <w:b/>
                <w:szCs w:val="24"/>
              </w:rPr>
              <w:t>Yorumlar</w:t>
            </w:r>
          </w:p>
        </w:tc>
      </w:tr>
      <w:tr w:rsidR="00C92424" w:rsidRPr="00351492" w14:paraId="35A3664E" w14:textId="77777777" w:rsidTr="007C5C08">
        <w:trPr>
          <w:trHeight w:val="346"/>
          <w:jc w:val="center"/>
        </w:trPr>
        <w:tc>
          <w:tcPr>
            <w:tcW w:w="532" w:type="dxa"/>
            <w:vAlign w:val="center"/>
          </w:tcPr>
          <w:p w14:paraId="1A7959E1"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96</w:t>
            </w:r>
          </w:p>
        </w:tc>
        <w:tc>
          <w:tcPr>
            <w:tcW w:w="5749" w:type="dxa"/>
            <w:gridSpan w:val="3"/>
          </w:tcPr>
          <w:p w14:paraId="3C79DE69"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 xml:space="preserve">Boru hatlarının, yükleme kollarının veya transfer hortumlarının yükleme ve boşaltma bağlantıları, servis veya bekleme </w:t>
            </w:r>
            <w:r w:rsidR="008D5902">
              <w:rPr>
                <w:rFonts w:cs="Times New Roman"/>
                <w:szCs w:val="24"/>
              </w:rPr>
              <w:t>konumunda</w:t>
            </w:r>
            <w:r w:rsidRPr="00351492">
              <w:rPr>
                <w:rFonts w:cs="Times New Roman"/>
                <w:szCs w:val="24"/>
              </w:rPr>
              <w:t xml:space="preserve"> olmadığında güvenli bir şekilde kapatılmış </w:t>
            </w:r>
            <w:r w:rsidRPr="00E27372">
              <w:rPr>
                <w:rFonts w:cs="Times New Roman"/>
                <w:color w:val="000000" w:themeColor="text1"/>
                <w:szCs w:val="24"/>
              </w:rPr>
              <w:t>veya</w:t>
            </w:r>
            <w:r w:rsidR="00DB7CB5" w:rsidRPr="00E27372">
              <w:rPr>
                <w:rFonts w:cs="Times New Roman"/>
                <w:color w:val="000000" w:themeColor="text1"/>
                <w:szCs w:val="24"/>
              </w:rPr>
              <w:t xml:space="preserve"> kör</w:t>
            </w:r>
            <w:r w:rsidRPr="00E27372">
              <w:rPr>
                <w:rFonts w:cs="Times New Roman"/>
                <w:color w:val="000000" w:themeColor="text1"/>
                <w:szCs w:val="24"/>
              </w:rPr>
              <w:t xml:space="preserve"> </w:t>
            </w:r>
            <w:proofErr w:type="spellStart"/>
            <w:r w:rsidRPr="00351492">
              <w:rPr>
                <w:rFonts w:cs="Times New Roman"/>
                <w:szCs w:val="24"/>
              </w:rPr>
              <w:t>flanşlı</w:t>
            </w:r>
            <w:proofErr w:type="spellEnd"/>
            <w:r w:rsidR="008D5902">
              <w:rPr>
                <w:rFonts w:cs="Times New Roman"/>
                <w:szCs w:val="24"/>
              </w:rPr>
              <w:t xml:space="preserve"> mı</w:t>
            </w:r>
            <w:r w:rsidRPr="00351492">
              <w:rPr>
                <w:rFonts w:cs="Times New Roman"/>
                <w:szCs w:val="24"/>
              </w:rPr>
              <w:t>dır</w:t>
            </w:r>
            <w:r w:rsidR="008D5902">
              <w:rPr>
                <w:rFonts w:cs="Times New Roman"/>
                <w:szCs w:val="24"/>
              </w:rPr>
              <w:t>?</w:t>
            </w:r>
          </w:p>
        </w:tc>
        <w:tc>
          <w:tcPr>
            <w:tcW w:w="492" w:type="dxa"/>
            <w:gridSpan w:val="2"/>
            <w:vAlign w:val="center"/>
          </w:tcPr>
          <w:p w14:paraId="2A563B89"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5" w:type="dxa"/>
            <w:gridSpan w:val="2"/>
            <w:vAlign w:val="center"/>
          </w:tcPr>
          <w:p w14:paraId="4936C4FF"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43" w:type="dxa"/>
            <w:gridSpan w:val="3"/>
            <w:vAlign w:val="center"/>
          </w:tcPr>
          <w:p w14:paraId="55303663" w14:textId="77777777" w:rsidR="00C92424" w:rsidRPr="00351492" w:rsidRDefault="00C92424" w:rsidP="00C92424">
            <w:pPr>
              <w:autoSpaceDE w:val="0"/>
              <w:autoSpaceDN w:val="0"/>
              <w:adjustRightInd w:val="0"/>
              <w:jc w:val="center"/>
              <w:rPr>
                <w:rFonts w:cs="Times New Roman"/>
                <w:szCs w:val="24"/>
              </w:rPr>
            </w:pPr>
          </w:p>
        </w:tc>
      </w:tr>
      <w:tr w:rsidR="00C92424" w:rsidRPr="00351492" w14:paraId="7261C06B" w14:textId="77777777" w:rsidTr="007C5C08">
        <w:trPr>
          <w:trHeight w:val="346"/>
          <w:jc w:val="center"/>
        </w:trPr>
        <w:tc>
          <w:tcPr>
            <w:tcW w:w="532" w:type="dxa"/>
            <w:vAlign w:val="center"/>
          </w:tcPr>
          <w:p w14:paraId="58989F38"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97</w:t>
            </w:r>
          </w:p>
        </w:tc>
        <w:tc>
          <w:tcPr>
            <w:tcW w:w="5749" w:type="dxa"/>
            <w:gridSpan w:val="3"/>
          </w:tcPr>
          <w:p w14:paraId="7220FBDC" w14:textId="77777777" w:rsidR="00C92424" w:rsidRPr="00374064" w:rsidRDefault="00C92424" w:rsidP="00C92424">
            <w:pPr>
              <w:autoSpaceDE w:val="0"/>
              <w:autoSpaceDN w:val="0"/>
              <w:adjustRightInd w:val="0"/>
              <w:rPr>
                <w:rFonts w:cs="Times New Roman"/>
                <w:sz w:val="20"/>
                <w:szCs w:val="20"/>
              </w:rPr>
            </w:pPr>
            <w:r w:rsidRPr="00374064">
              <w:rPr>
                <w:rFonts w:cs="Times New Roman"/>
                <w:sz w:val="20"/>
                <w:szCs w:val="20"/>
              </w:rPr>
              <w:t>Güvenlik personeli, yüksek öncelikli ve Tehlikeli mallar</w:t>
            </w:r>
            <w:r w:rsidR="008D5902" w:rsidRPr="00374064">
              <w:rPr>
                <w:rFonts w:cs="Times New Roman"/>
                <w:sz w:val="20"/>
                <w:szCs w:val="20"/>
              </w:rPr>
              <w:t>ın</w:t>
            </w:r>
            <w:r w:rsidRPr="00374064">
              <w:rPr>
                <w:rFonts w:cs="Times New Roman"/>
                <w:sz w:val="20"/>
                <w:szCs w:val="20"/>
              </w:rPr>
              <w:t xml:space="preserve"> bulunduğu yerlerin farkında</w:t>
            </w:r>
            <w:r w:rsidR="008D5902" w:rsidRPr="00374064">
              <w:rPr>
                <w:rFonts w:cs="Times New Roman"/>
                <w:sz w:val="20"/>
                <w:szCs w:val="20"/>
              </w:rPr>
              <w:t xml:space="preserve"> mı</w:t>
            </w:r>
            <w:r w:rsidRPr="00374064">
              <w:rPr>
                <w:rFonts w:cs="Times New Roman"/>
                <w:sz w:val="20"/>
                <w:szCs w:val="20"/>
              </w:rPr>
              <w:t>dır</w:t>
            </w:r>
            <w:r w:rsidR="008D5902" w:rsidRPr="00374064">
              <w:rPr>
                <w:rFonts w:cs="Times New Roman"/>
                <w:sz w:val="20"/>
                <w:szCs w:val="20"/>
              </w:rPr>
              <w:t>?</w:t>
            </w:r>
            <w:r w:rsidRPr="00374064">
              <w:rPr>
                <w:rFonts w:cs="Times New Roman"/>
                <w:sz w:val="20"/>
                <w:szCs w:val="20"/>
              </w:rPr>
              <w:t xml:space="preserve"> </w:t>
            </w:r>
            <w:r w:rsidR="00E27372" w:rsidRPr="00374064">
              <w:rPr>
                <w:rFonts w:cs="Times New Roman"/>
                <w:sz w:val="20"/>
                <w:szCs w:val="20"/>
              </w:rPr>
              <w:t xml:space="preserve"> </w:t>
            </w:r>
            <w:r w:rsidRPr="00374064">
              <w:rPr>
                <w:rFonts w:cs="Times New Roman"/>
                <w:sz w:val="20"/>
                <w:szCs w:val="20"/>
              </w:rPr>
              <w:t>Aşağıdakiler bu tür ürünlerin bir gösterge listesidir:</w:t>
            </w:r>
          </w:p>
          <w:p w14:paraId="766B22ED" w14:textId="77777777" w:rsidR="00C92424" w:rsidRPr="00374064" w:rsidRDefault="00C92424" w:rsidP="00C92424">
            <w:pPr>
              <w:autoSpaceDE w:val="0"/>
              <w:autoSpaceDN w:val="0"/>
              <w:adjustRightInd w:val="0"/>
              <w:rPr>
                <w:rFonts w:cs="Times New Roman"/>
                <w:sz w:val="20"/>
                <w:szCs w:val="20"/>
              </w:rPr>
            </w:pPr>
            <w:r w:rsidRPr="00374064">
              <w:rPr>
                <w:rFonts w:ascii="Cambria Math" w:hAnsi="Cambria Math" w:cs="Cambria Math"/>
                <w:sz w:val="20"/>
                <w:szCs w:val="20"/>
              </w:rPr>
              <w:t>⎯</w:t>
            </w:r>
            <w:r w:rsidRPr="00374064">
              <w:rPr>
                <w:rFonts w:cs="Times New Roman"/>
                <w:sz w:val="20"/>
                <w:szCs w:val="20"/>
              </w:rPr>
              <w:t xml:space="preserve"> Sınıf 1, Bölüm 1.1 patlayıcıları</w:t>
            </w:r>
          </w:p>
          <w:p w14:paraId="0727CF9E" w14:textId="77777777" w:rsidR="00C92424" w:rsidRPr="00374064" w:rsidRDefault="00C92424" w:rsidP="00C92424">
            <w:pPr>
              <w:autoSpaceDE w:val="0"/>
              <w:autoSpaceDN w:val="0"/>
              <w:adjustRightInd w:val="0"/>
              <w:rPr>
                <w:rFonts w:cs="Times New Roman"/>
                <w:sz w:val="20"/>
                <w:szCs w:val="20"/>
              </w:rPr>
            </w:pPr>
            <w:r w:rsidRPr="00374064">
              <w:rPr>
                <w:rFonts w:ascii="Cambria Math" w:hAnsi="Cambria Math" w:cs="Cambria Math"/>
                <w:sz w:val="20"/>
                <w:szCs w:val="20"/>
              </w:rPr>
              <w:t>⎯</w:t>
            </w:r>
            <w:r w:rsidRPr="00374064">
              <w:rPr>
                <w:rFonts w:cs="Times New Roman"/>
                <w:sz w:val="20"/>
                <w:szCs w:val="20"/>
              </w:rPr>
              <w:t xml:space="preserve"> Sınıf 1, Bölüm 1.2 patlayıcıları</w:t>
            </w:r>
          </w:p>
          <w:p w14:paraId="1D549B12" w14:textId="77777777" w:rsidR="00C92424" w:rsidRPr="00374064" w:rsidRDefault="00C92424" w:rsidP="00C92424">
            <w:pPr>
              <w:autoSpaceDE w:val="0"/>
              <w:autoSpaceDN w:val="0"/>
              <w:adjustRightInd w:val="0"/>
              <w:rPr>
                <w:rFonts w:cs="Times New Roman"/>
                <w:sz w:val="20"/>
                <w:szCs w:val="20"/>
              </w:rPr>
            </w:pPr>
            <w:r w:rsidRPr="00374064">
              <w:rPr>
                <w:rFonts w:ascii="Cambria Math" w:hAnsi="Cambria Math" w:cs="Cambria Math"/>
                <w:sz w:val="20"/>
                <w:szCs w:val="20"/>
              </w:rPr>
              <w:t>⎯</w:t>
            </w:r>
            <w:r w:rsidR="00720A69" w:rsidRPr="00374064">
              <w:rPr>
                <w:rFonts w:ascii="Cambria Math" w:hAnsi="Cambria Math" w:cs="Cambria Math"/>
                <w:sz w:val="20"/>
                <w:szCs w:val="20"/>
              </w:rPr>
              <w:t xml:space="preserve"> </w:t>
            </w:r>
            <w:r w:rsidRPr="00374064">
              <w:rPr>
                <w:rFonts w:cs="Times New Roman"/>
                <w:sz w:val="20"/>
                <w:szCs w:val="20"/>
              </w:rPr>
              <w:t>Sınıf</w:t>
            </w:r>
            <w:r w:rsidR="00E27372" w:rsidRPr="00374064">
              <w:rPr>
                <w:rFonts w:cs="Times New Roman"/>
                <w:sz w:val="20"/>
                <w:szCs w:val="20"/>
              </w:rPr>
              <w:t xml:space="preserve"> </w:t>
            </w:r>
            <w:r w:rsidRPr="00374064">
              <w:rPr>
                <w:rFonts w:cs="Times New Roman"/>
                <w:sz w:val="20"/>
                <w:szCs w:val="20"/>
              </w:rPr>
              <w:t>1, Bölüm</w:t>
            </w:r>
            <w:r w:rsidR="00720A69" w:rsidRPr="00374064">
              <w:rPr>
                <w:rFonts w:cs="Times New Roman"/>
                <w:sz w:val="20"/>
                <w:szCs w:val="20"/>
              </w:rPr>
              <w:t xml:space="preserve"> </w:t>
            </w:r>
            <w:r w:rsidRPr="00374064">
              <w:rPr>
                <w:rFonts w:cs="Times New Roman"/>
                <w:sz w:val="20"/>
                <w:szCs w:val="20"/>
              </w:rPr>
              <w:t>1.3 Uyum Grubu C patlayıcıları,</w:t>
            </w:r>
          </w:p>
          <w:p w14:paraId="51CDBDA1" w14:textId="77777777" w:rsidR="00C92424" w:rsidRPr="00374064" w:rsidRDefault="00C92424" w:rsidP="00C92424">
            <w:pPr>
              <w:autoSpaceDE w:val="0"/>
              <w:autoSpaceDN w:val="0"/>
              <w:adjustRightInd w:val="0"/>
              <w:rPr>
                <w:rFonts w:cs="Times New Roman"/>
                <w:sz w:val="20"/>
                <w:szCs w:val="20"/>
              </w:rPr>
            </w:pPr>
            <w:r w:rsidRPr="00374064">
              <w:rPr>
                <w:rFonts w:ascii="Cambria Math" w:hAnsi="Cambria Math" w:cs="Cambria Math"/>
                <w:sz w:val="20"/>
                <w:szCs w:val="20"/>
              </w:rPr>
              <w:t>⎯</w:t>
            </w:r>
            <w:r w:rsidRPr="00374064">
              <w:rPr>
                <w:rFonts w:cs="Times New Roman"/>
                <w:sz w:val="20"/>
                <w:szCs w:val="20"/>
              </w:rPr>
              <w:t xml:space="preserve"> Sınıf 1, Bölüm 1.5 patlayıcıları</w:t>
            </w:r>
          </w:p>
          <w:p w14:paraId="5CF0BD40" w14:textId="77777777" w:rsidR="00C92424" w:rsidRPr="00374064" w:rsidRDefault="00C92424" w:rsidP="00C92424">
            <w:pPr>
              <w:autoSpaceDE w:val="0"/>
              <w:autoSpaceDN w:val="0"/>
              <w:adjustRightInd w:val="0"/>
              <w:rPr>
                <w:rFonts w:cs="Times New Roman"/>
                <w:sz w:val="20"/>
                <w:szCs w:val="20"/>
              </w:rPr>
            </w:pPr>
            <w:r w:rsidRPr="00374064">
              <w:rPr>
                <w:rFonts w:ascii="Cambria Math" w:hAnsi="Cambria Math" w:cs="Cambria Math"/>
                <w:sz w:val="20"/>
                <w:szCs w:val="20"/>
              </w:rPr>
              <w:t>⎯</w:t>
            </w:r>
            <w:r w:rsidRPr="00374064">
              <w:rPr>
                <w:rFonts w:cs="Times New Roman"/>
                <w:sz w:val="20"/>
                <w:szCs w:val="20"/>
              </w:rPr>
              <w:t>Sınıf 2.1, dökme yanıcı gazlar</w:t>
            </w:r>
          </w:p>
          <w:p w14:paraId="1A993271" w14:textId="77777777" w:rsidR="00C92424" w:rsidRPr="00374064" w:rsidRDefault="00C92424" w:rsidP="00C92424">
            <w:pPr>
              <w:autoSpaceDE w:val="0"/>
              <w:autoSpaceDN w:val="0"/>
              <w:adjustRightInd w:val="0"/>
              <w:rPr>
                <w:rFonts w:cs="Times New Roman"/>
                <w:sz w:val="20"/>
                <w:szCs w:val="20"/>
              </w:rPr>
            </w:pPr>
            <w:r w:rsidRPr="00374064">
              <w:rPr>
                <w:rFonts w:ascii="Cambria Math" w:hAnsi="Cambria Math" w:cs="Cambria Math"/>
                <w:sz w:val="20"/>
                <w:szCs w:val="20"/>
              </w:rPr>
              <w:t>⎯</w:t>
            </w:r>
            <w:r w:rsidRPr="00374064">
              <w:rPr>
                <w:rFonts w:cs="Times New Roman"/>
                <w:sz w:val="20"/>
                <w:szCs w:val="20"/>
              </w:rPr>
              <w:t xml:space="preserve"> Sınıf 2.3, zehirli gazlar (</w:t>
            </w:r>
            <w:proofErr w:type="spellStart"/>
            <w:r w:rsidRPr="00374064">
              <w:rPr>
                <w:rFonts w:cs="Times New Roman"/>
                <w:sz w:val="20"/>
                <w:szCs w:val="20"/>
              </w:rPr>
              <w:t>aerosoller</w:t>
            </w:r>
            <w:proofErr w:type="spellEnd"/>
            <w:r w:rsidRPr="00374064">
              <w:rPr>
                <w:rFonts w:cs="Times New Roman"/>
                <w:sz w:val="20"/>
                <w:szCs w:val="20"/>
              </w:rPr>
              <w:t xml:space="preserve"> hariç)</w:t>
            </w:r>
          </w:p>
          <w:p w14:paraId="0230EC00" w14:textId="77777777" w:rsidR="00C92424" w:rsidRPr="00374064" w:rsidRDefault="00C92424" w:rsidP="00C92424">
            <w:pPr>
              <w:autoSpaceDE w:val="0"/>
              <w:autoSpaceDN w:val="0"/>
              <w:adjustRightInd w:val="0"/>
              <w:rPr>
                <w:rFonts w:cs="Times New Roman"/>
                <w:sz w:val="20"/>
                <w:szCs w:val="20"/>
              </w:rPr>
            </w:pPr>
            <w:r w:rsidRPr="00374064">
              <w:rPr>
                <w:rFonts w:ascii="Cambria Math" w:hAnsi="Cambria Math" w:cs="Cambria Math"/>
                <w:sz w:val="20"/>
                <w:szCs w:val="20"/>
              </w:rPr>
              <w:t>⎯</w:t>
            </w:r>
            <w:r w:rsidRPr="00374064">
              <w:rPr>
                <w:rFonts w:cs="Times New Roman"/>
                <w:sz w:val="20"/>
                <w:szCs w:val="20"/>
              </w:rPr>
              <w:t xml:space="preserve"> Sınıf 3, </w:t>
            </w:r>
            <w:r w:rsidR="003B10B6" w:rsidRPr="00374064">
              <w:rPr>
                <w:rFonts w:cs="Times New Roman"/>
                <w:sz w:val="20"/>
                <w:szCs w:val="20"/>
              </w:rPr>
              <w:t xml:space="preserve">Paketleme </w:t>
            </w:r>
            <w:r w:rsidRPr="00374064">
              <w:rPr>
                <w:rFonts w:cs="Times New Roman"/>
                <w:sz w:val="20"/>
                <w:szCs w:val="20"/>
              </w:rPr>
              <w:t>Grup I ve II yanıcı sıvılar</w:t>
            </w:r>
          </w:p>
          <w:p w14:paraId="29DA7266" w14:textId="77777777" w:rsidR="00E27372" w:rsidRPr="00374064" w:rsidRDefault="00C92424" w:rsidP="00C92424">
            <w:pPr>
              <w:autoSpaceDE w:val="0"/>
              <w:autoSpaceDN w:val="0"/>
              <w:adjustRightInd w:val="0"/>
              <w:rPr>
                <w:rFonts w:cs="Times New Roman"/>
                <w:sz w:val="20"/>
                <w:szCs w:val="20"/>
              </w:rPr>
            </w:pPr>
            <w:r w:rsidRPr="00374064">
              <w:rPr>
                <w:rFonts w:ascii="Cambria Math" w:hAnsi="Cambria Math" w:cs="Cambria Math"/>
                <w:sz w:val="20"/>
                <w:szCs w:val="20"/>
              </w:rPr>
              <w:t>⎯</w:t>
            </w:r>
            <w:r w:rsidRPr="00374064">
              <w:rPr>
                <w:rFonts w:cs="Times New Roman"/>
                <w:sz w:val="20"/>
                <w:szCs w:val="20"/>
              </w:rPr>
              <w:t xml:space="preserve"> Sınıf 3 </w:t>
            </w:r>
            <w:r w:rsidR="00E27372" w:rsidRPr="00374064">
              <w:rPr>
                <w:rFonts w:cs="Times New Roman"/>
                <w:sz w:val="20"/>
                <w:szCs w:val="20"/>
              </w:rPr>
              <w:t>Yanıcı sıvılar,</w:t>
            </w:r>
            <w:r w:rsidRPr="00374064">
              <w:rPr>
                <w:rFonts w:cs="Times New Roman"/>
                <w:sz w:val="20"/>
                <w:szCs w:val="20"/>
              </w:rPr>
              <w:t xml:space="preserve"> </w:t>
            </w:r>
          </w:p>
          <w:p w14:paraId="3C6387F4" w14:textId="77777777" w:rsidR="00C92424" w:rsidRPr="00374064" w:rsidRDefault="00C92424" w:rsidP="003644AE">
            <w:pPr>
              <w:pStyle w:val="ListeParagraf"/>
              <w:numPr>
                <w:ilvl w:val="0"/>
                <w:numId w:val="11"/>
              </w:numPr>
              <w:autoSpaceDE w:val="0"/>
              <w:autoSpaceDN w:val="0"/>
              <w:adjustRightInd w:val="0"/>
              <w:rPr>
                <w:rFonts w:cs="Times New Roman"/>
                <w:sz w:val="20"/>
                <w:szCs w:val="20"/>
              </w:rPr>
            </w:pPr>
            <w:r w:rsidRPr="00374064">
              <w:rPr>
                <w:rFonts w:cs="Times New Roman"/>
                <w:sz w:val="20"/>
                <w:szCs w:val="20"/>
              </w:rPr>
              <w:t>Sınıf 4.1, duyarsız patlayıcılar</w:t>
            </w:r>
          </w:p>
          <w:p w14:paraId="51635E67" w14:textId="77777777" w:rsidR="00C92424" w:rsidRPr="00374064" w:rsidRDefault="00C92424" w:rsidP="00C92424">
            <w:pPr>
              <w:autoSpaceDE w:val="0"/>
              <w:autoSpaceDN w:val="0"/>
              <w:adjustRightInd w:val="0"/>
              <w:rPr>
                <w:rFonts w:cs="Times New Roman"/>
                <w:sz w:val="20"/>
                <w:szCs w:val="20"/>
              </w:rPr>
            </w:pPr>
            <w:r w:rsidRPr="00374064">
              <w:rPr>
                <w:rFonts w:ascii="Cambria Math" w:hAnsi="Cambria Math" w:cs="Cambria Math"/>
                <w:sz w:val="20"/>
                <w:szCs w:val="20"/>
              </w:rPr>
              <w:t>⎯</w:t>
            </w:r>
            <w:r w:rsidRPr="00374064">
              <w:rPr>
                <w:rFonts w:cs="Times New Roman"/>
                <w:sz w:val="20"/>
                <w:szCs w:val="20"/>
              </w:rPr>
              <w:t xml:space="preserve"> Sınıf 4.2,</w:t>
            </w:r>
            <w:r w:rsidR="003B10B6" w:rsidRPr="00374064">
              <w:rPr>
                <w:rFonts w:cs="Times New Roman"/>
                <w:sz w:val="20"/>
                <w:szCs w:val="20"/>
              </w:rPr>
              <w:t xml:space="preserve"> Paketleme</w:t>
            </w:r>
            <w:r w:rsidRPr="00374064">
              <w:rPr>
                <w:rFonts w:cs="Times New Roman"/>
                <w:sz w:val="20"/>
                <w:szCs w:val="20"/>
              </w:rPr>
              <w:t xml:space="preserve"> Grubu 1 dökme olarak</w:t>
            </w:r>
          </w:p>
          <w:p w14:paraId="6C29692F" w14:textId="77777777" w:rsidR="00C92424" w:rsidRPr="00374064" w:rsidRDefault="00C92424" w:rsidP="00C92424">
            <w:pPr>
              <w:autoSpaceDE w:val="0"/>
              <w:autoSpaceDN w:val="0"/>
              <w:adjustRightInd w:val="0"/>
              <w:rPr>
                <w:rFonts w:cs="Times New Roman"/>
                <w:sz w:val="20"/>
                <w:szCs w:val="20"/>
              </w:rPr>
            </w:pPr>
            <w:r w:rsidRPr="00374064">
              <w:rPr>
                <w:rFonts w:ascii="Cambria Math" w:hAnsi="Cambria Math" w:cs="Cambria Math"/>
                <w:sz w:val="20"/>
                <w:szCs w:val="20"/>
              </w:rPr>
              <w:t>⎯</w:t>
            </w:r>
            <w:r w:rsidRPr="00374064">
              <w:rPr>
                <w:rFonts w:cs="Times New Roman"/>
                <w:sz w:val="20"/>
                <w:szCs w:val="20"/>
              </w:rPr>
              <w:t xml:space="preserve"> Sınıf 4.3,</w:t>
            </w:r>
            <w:r w:rsidR="003B10B6" w:rsidRPr="00374064">
              <w:rPr>
                <w:rFonts w:cs="Times New Roman"/>
                <w:sz w:val="20"/>
                <w:szCs w:val="20"/>
              </w:rPr>
              <w:t xml:space="preserve"> Paketleme</w:t>
            </w:r>
            <w:r w:rsidRPr="00374064">
              <w:rPr>
                <w:rFonts w:cs="Times New Roman"/>
                <w:sz w:val="20"/>
                <w:szCs w:val="20"/>
              </w:rPr>
              <w:t xml:space="preserve"> Grubu 1 dökme olarak</w:t>
            </w:r>
          </w:p>
          <w:p w14:paraId="0BB53321" w14:textId="77777777" w:rsidR="00C92424" w:rsidRPr="00374064" w:rsidRDefault="00C92424" w:rsidP="00C92424">
            <w:pPr>
              <w:autoSpaceDE w:val="0"/>
              <w:autoSpaceDN w:val="0"/>
              <w:adjustRightInd w:val="0"/>
              <w:rPr>
                <w:rFonts w:cs="Times New Roman"/>
                <w:sz w:val="20"/>
                <w:szCs w:val="20"/>
              </w:rPr>
            </w:pPr>
            <w:r w:rsidRPr="00374064">
              <w:rPr>
                <w:rFonts w:ascii="Cambria Math" w:hAnsi="Cambria Math" w:cs="Cambria Math"/>
                <w:sz w:val="20"/>
                <w:szCs w:val="20"/>
              </w:rPr>
              <w:t>⎯</w:t>
            </w:r>
            <w:r w:rsidRPr="00374064">
              <w:rPr>
                <w:rFonts w:cs="Times New Roman"/>
                <w:sz w:val="20"/>
                <w:szCs w:val="20"/>
              </w:rPr>
              <w:t xml:space="preserve"> Sınıf 5.1, Paketleme Grubu </w:t>
            </w:r>
            <w:proofErr w:type="spellStart"/>
            <w:r w:rsidRPr="00374064">
              <w:rPr>
                <w:rFonts w:cs="Times New Roman"/>
                <w:sz w:val="20"/>
                <w:szCs w:val="20"/>
              </w:rPr>
              <w:t>I'nin</w:t>
            </w:r>
            <w:proofErr w:type="spellEnd"/>
            <w:r w:rsidRPr="00374064">
              <w:rPr>
                <w:rFonts w:cs="Times New Roman"/>
                <w:sz w:val="20"/>
                <w:szCs w:val="20"/>
              </w:rPr>
              <w:t xml:space="preserve"> dökme sıvıları oksitlenir</w:t>
            </w:r>
          </w:p>
          <w:p w14:paraId="417720A0" w14:textId="77777777" w:rsidR="00C92424" w:rsidRPr="00374064" w:rsidRDefault="00C92424" w:rsidP="00C92424">
            <w:pPr>
              <w:autoSpaceDE w:val="0"/>
              <w:autoSpaceDN w:val="0"/>
              <w:adjustRightInd w:val="0"/>
              <w:rPr>
                <w:rFonts w:cs="Times New Roman"/>
                <w:sz w:val="20"/>
                <w:szCs w:val="20"/>
              </w:rPr>
            </w:pPr>
            <w:r w:rsidRPr="00374064">
              <w:rPr>
                <w:rFonts w:ascii="Cambria Math" w:hAnsi="Cambria Math" w:cs="Cambria Math"/>
                <w:sz w:val="20"/>
                <w:szCs w:val="20"/>
              </w:rPr>
              <w:t>⎯</w:t>
            </w:r>
            <w:r w:rsidRPr="00374064">
              <w:rPr>
                <w:rFonts w:cs="Times New Roman"/>
                <w:sz w:val="20"/>
                <w:szCs w:val="20"/>
              </w:rPr>
              <w:t xml:space="preserve"> Sınıf 5.</w:t>
            </w:r>
            <w:r w:rsidR="00E27372" w:rsidRPr="00374064">
              <w:rPr>
                <w:rFonts w:cs="Times New Roman"/>
                <w:sz w:val="20"/>
                <w:szCs w:val="20"/>
              </w:rPr>
              <w:t>1</w:t>
            </w:r>
            <w:r w:rsidRPr="00374064">
              <w:rPr>
                <w:rFonts w:cs="Times New Roman"/>
                <w:sz w:val="20"/>
                <w:szCs w:val="20"/>
              </w:rPr>
              <w:t xml:space="preserve">, </w:t>
            </w:r>
            <w:proofErr w:type="spellStart"/>
            <w:r w:rsidRPr="00374064">
              <w:rPr>
                <w:rFonts w:cs="Times New Roman"/>
                <w:sz w:val="20"/>
                <w:szCs w:val="20"/>
              </w:rPr>
              <w:t>perkloratlar</w:t>
            </w:r>
            <w:proofErr w:type="spellEnd"/>
            <w:r w:rsidRPr="00374064">
              <w:rPr>
                <w:rFonts w:cs="Times New Roman"/>
                <w:sz w:val="20"/>
                <w:szCs w:val="20"/>
              </w:rPr>
              <w:t>, amonyum nitrat ve amonyum nitrat gübreler</w:t>
            </w:r>
          </w:p>
          <w:p w14:paraId="122B7757" w14:textId="77777777" w:rsidR="00C92424" w:rsidRPr="00374064" w:rsidRDefault="00C92424" w:rsidP="00C92424">
            <w:pPr>
              <w:autoSpaceDE w:val="0"/>
              <w:autoSpaceDN w:val="0"/>
              <w:adjustRightInd w:val="0"/>
              <w:rPr>
                <w:rFonts w:cs="Times New Roman"/>
                <w:sz w:val="20"/>
                <w:szCs w:val="20"/>
              </w:rPr>
            </w:pPr>
            <w:r w:rsidRPr="00374064">
              <w:rPr>
                <w:rFonts w:ascii="Cambria Math" w:hAnsi="Cambria Math" w:cs="Cambria Math"/>
                <w:sz w:val="20"/>
                <w:szCs w:val="20"/>
              </w:rPr>
              <w:t>⎯</w:t>
            </w:r>
            <w:r w:rsidRPr="00374064">
              <w:rPr>
                <w:rFonts w:cs="Times New Roman"/>
                <w:sz w:val="20"/>
                <w:szCs w:val="20"/>
              </w:rPr>
              <w:t xml:space="preserve"> Sınıf 6.1, </w:t>
            </w:r>
            <w:r w:rsidR="003B10B6" w:rsidRPr="00374064">
              <w:rPr>
                <w:rFonts w:cs="Times New Roman"/>
                <w:sz w:val="20"/>
                <w:szCs w:val="20"/>
              </w:rPr>
              <w:t>Paketleme</w:t>
            </w:r>
            <w:r w:rsidRPr="00374064">
              <w:rPr>
                <w:rFonts w:cs="Times New Roman"/>
                <w:sz w:val="20"/>
                <w:szCs w:val="20"/>
              </w:rPr>
              <w:t xml:space="preserve"> Grubu </w:t>
            </w:r>
            <w:proofErr w:type="spellStart"/>
            <w:r w:rsidRPr="00374064">
              <w:rPr>
                <w:rFonts w:cs="Times New Roman"/>
                <w:sz w:val="20"/>
                <w:szCs w:val="20"/>
              </w:rPr>
              <w:t>I'in</w:t>
            </w:r>
            <w:proofErr w:type="spellEnd"/>
            <w:r w:rsidRPr="00374064">
              <w:rPr>
                <w:rFonts w:cs="Times New Roman"/>
                <w:sz w:val="20"/>
                <w:szCs w:val="20"/>
              </w:rPr>
              <w:t xml:space="preserve"> zehirli maddeleri</w:t>
            </w:r>
          </w:p>
          <w:p w14:paraId="288DF696" w14:textId="77777777" w:rsidR="00C92424" w:rsidRPr="00374064" w:rsidRDefault="00C92424" w:rsidP="00C92424">
            <w:pPr>
              <w:autoSpaceDE w:val="0"/>
              <w:autoSpaceDN w:val="0"/>
              <w:adjustRightInd w:val="0"/>
              <w:rPr>
                <w:rFonts w:cs="Times New Roman"/>
                <w:sz w:val="20"/>
                <w:szCs w:val="20"/>
              </w:rPr>
            </w:pPr>
            <w:r w:rsidRPr="00374064">
              <w:rPr>
                <w:rFonts w:ascii="Cambria Math" w:hAnsi="Cambria Math" w:cs="Cambria Math"/>
                <w:sz w:val="20"/>
                <w:szCs w:val="20"/>
              </w:rPr>
              <w:t>⎯</w:t>
            </w:r>
            <w:r w:rsidRPr="00374064">
              <w:rPr>
                <w:rFonts w:cs="Times New Roman"/>
                <w:sz w:val="20"/>
                <w:szCs w:val="20"/>
              </w:rPr>
              <w:t xml:space="preserve"> Sınıf 6.2, Kategori A'nın bulaşıcı maddeleri</w:t>
            </w:r>
          </w:p>
          <w:p w14:paraId="693991E3" w14:textId="77777777" w:rsidR="00C92424" w:rsidRPr="00374064" w:rsidRDefault="00C92424" w:rsidP="00C92424">
            <w:pPr>
              <w:autoSpaceDE w:val="0"/>
              <w:autoSpaceDN w:val="0"/>
              <w:adjustRightInd w:val="0"/>
              <w:rPr>
                <w:rFonts w:cs="Times New Roman"/>
                <w:sz w:val="20"/>
                <w:szCs w:val="20"/>
              </w:rPr>
            </w:pPr>
            <w:r w:rsidRPr="00374064">
              <w:rPr>
                <w:rFonts w:ascii="Cambria Math" w:hAnsi="Cambria Math" w:cs="Cambria Math"/>
                <w:sz w:val="20"/>
                <w:szCs w:val="20"/>
              </w:rPr>
              <w:t>⎯</w:t>
            </w:r>
            <w:r w:rsidRPr="00374064">
              <w:rPr>
                <w:rFonts w:cs="Times New Roman"/>
                <w:sz w:val="20"/>
                <w:szCs w:val="20"/>
              </w:rPr>
              <w:t xml:space="preserve"> Sınıf 7, 3000 A1'den büyük miktarlarda (özel form) veya B Tipi veya C Tipi paketlerde 3000 A2'lik radyoaktif materyaller</w:t>
            </w:r>
          </w:p>
          <w:p w14:paraId="609E908C" w14:textId="77777777" w:rsidR="00C92424" w:rsidRPr="00374064" w:rsidRDefault="00C92424" w:rsidP="00C92424">
            <w:pPr>
              <w:autoSpaceDE w:val="0"/>
              <w:autoSpaceDN w:val="0"/>
              <w:adjustRightInd w:val="0"/>
              <w:rPr>
                <w:rFonts w:cs="Times New Roman"/>
                <w:sz w:val="20"/>
                <w:szCs w:val="20"/>
              </w:rPr>
            </w:pPr>
            <w:r w:rsidRPr="00374064">
              <w:rPr>
                <w:rFonts w:ascii="Cambria Math" w:hAnsi="Cambria Math" w:cs="Cambria Math"/>
                <w:sz w:val="20"/>
                <w:szCs w:val="20"/>
              </w:rPr>
              <w:t>⎯</w:t>
            </w:r>
            <w:r w:rsidRPr="00374064">
              <w:rPr>
                <w:rFonts w:cs="Times New Roman"/>
                <w:sz w:val="20"/>
                <w:szCs w:val="20"/>
              </w:rPr>
              <w:t xml:space="preserve"> Sınıf 8, </w:t>
            </w:r>
            <w:proofErr w:type="spellStart"/>
            <w:r w:rsidRPr="00374064">
              <w:rPr>
                <w:rFonts w:cs="Times New Roman"/>
                <w:sz w:val="20"/>
                <w:szCs w:val="20"/>
              </w:rPr>
              <w:t>korozif</w:t>
            </w:r>
            <w:proofErr w:type="spellEnd"/>
            <w:r w:rsidRPr="00374064">
              <w:rPr>
                <w:rFonts w:cs="Times New Roman"/>
                <w:sz w:val="20"/>
                <w:szCs w:val="20"/>
              </w:rPr>
              <w:t xml:space="preserve"> maddeleri dökme</w:t>
            </w:r>
          </w:p>
          <w:p w14:paraId="3E1C37F5" w14:textId="77777777" w:rsidR="00C92424" w:rsidRPr="00D95E88" w:rsidRDefault="007C5C08" w:rsidP="00C92424">
            <w:pPr>
              <w:autoSpaceDE w:val="0"/>
              <w:autoSpaceDN w:val="0"/>
              <w:adjustRightInd w:val="0"/>
              <w:rPr>
                <w:rFonts w:cs="Times New Roman"/>
                <w:sz w:val="20"/>
                <w:szCs w:val="20"/>
              </w:rPr>
            </w:pPr>
            <w:r>
              <w:rPr>
                <w:rFonts w:cs="Times New Roman"/>
                <w:sz w:val="20"/>
                <w:szCs w:val="20"/>
              </w:rPr>
              <w:t>(</w:t>
            </w:r>
            <w:r w:rsidR="003A7B3E" w:rsidRPr="00D95E88">
              <w:rPr>
                <w:rFonts w:cs="Times New Roman"/>
                <w:sz w:val="20"/>
                <w:szCs w:val="20"/>
              </w:rPr>
              <w:t>NOT</w:t>
            </w:r>
            <w:r>
              <w:rPr>
                <w:rFonts w:cs="Times New Roman"/>
                <w:sz w:val="20"/>
                <w:szCs w:val="20"/>
              </w:rPr>
              <w:t>)</w:t>
            </w:r>
            <w:r w:rsidR="003A7B3E" w:rsidRPr="00D95E88">
              <w:rPr>
                <w:rFonts w:cs="Times New Roman"/>
                <w:sz w:val="20"/>
                <w:szCs w:val="20"/>
              </w:rPr>
              <w:t xml:space="preserve"> </w:t>
            </w:r>
            <w:r w:rsidR="00C92424" w:rsidRPr="00D95E88">
              <w:rPr>
                <w:rFonts w:cs="Times New Roman"/>
                <w:sz w:val="20"/>
                <w:szCs w:val="20"/>
              </w:rPr>
              <w:t xml:space="preserve">Bu listenin amaçları için, “dökme olarak”, portatif tanklarda veya dökme konteynerlerde </w:t>
            </w:r>
            <w:r w:rsidR="003A7B3E" w:rsidRPr="00D95E88">
              <w:rPr>
                <w:rFonts w:cs="Times New Roman"/>
                <w:sz w:val="20"/>
                <w:szCs w:val="20"/>
              </w:rPr>
              <w:t xml:space="preserve">       </w:t>
            </w:r>
            <w:r w:rsidR="00C92424" w:rsidRPr="00D95E88">
              <w:rPr>
                <w:rFonts w:cs="Times New Roman"/>
                <w:sz w:val="20"/>
                <w:szCs w:val="20"/>
              </w:rPr>
              <w:t>3</w:t>
            </w:r>
            <w:r w:rsidR="003B10B6" w:rsidRPr="00D95E88">
              <w:rPr>
                <w:rFonts w:cs="Times New Roman"/>
                <w:sz w:val="20"/>
                <w:szCs w:val="20"/>
              </w:rPr>
              <w:t>000</w:t>
            </w:r>
            <w:r w:rsidR="00C92424" w:rsidRPr="00D95E88">
              <w:rPr>
                <w:rFonts w:cs="Times New Roman"/>
                <w:sz w:val="20"/>
                <w:szCs w:val="20"/>
              </w:rPr>
              <w:t xml:space="preserve"> kg veya 3000</w:t>
            </w:r>
            <w:r w:rsidR="003B10B6" w:rsidRPr="00D95E88">
              <w:rPr>
                <w:rFonts w:cs="Times New Roman"/>
                <w:sz w:val="20"/>
                <w:szCs w:val="20"/>
              </w:rPr>
              <w:t xml:space="preserve"> </w:t>
            </w:r>
            <w:proofErr w:type="spellStart"/>
            <w:r w:rsidR="003B10B6" w:rsidRPr="00D95E88">
              <w:rPr>
                <w:rFonts w:cs="Times New Roman"/>
                <w:sz w:val="20"/>
                <w:szCs w:val="20"/>
              </w:rPr>
              <w:t>kg</w:t>
            </w:r>
            <w:r w:rsidR="00C92424" w:rsidRPr="00D95E88">
              <w:rPr>
                <w:rFonts w:cs="Times New Roman"/>
                <w:sz w:val="20"/>
                <w:szCs w:val="20"/>
              </w:rPr>
              <w:t>'den</w:t>
            </w:r>
            <w:proofErr w:type="spellEnd"/>
            <w:r w:rsidR="00C92424" w:rsidRPr="00D95E88">
              <w:rPr>
                <w:rFonts w:cs="Times New Roman"/>
                <w:sz w:val="20"/>
                <w:szCs w:val="20"/>
              </w:rPr>
              <w:t xml:space="preserve"> daha büyük miktarlarda nakledilir.</w:t>
            </w:r>
          </w:p>
          <w:p w14:paraId="5B9B7776" w14:textId="77777777" w:rsidR="00C92424" w:rsidRPr="00D95E88" w:rsidRDefault="007C5C08" w:rsidP="00C92424">
            <w:pPr>
              <w:autoSpaceDE w:val="0"/>
              <w:autoSpaceDN w:val="0"/>
              <w:adjustRightInd w:val="0"/>
              <w:rPr>
                <w:rFonts w:cs="Times New Roman"/>
                <w:sz w:val="20"/>
                <w:szCs w:val="20"/>
              </w:rPr>
            </w:pPr>
            <w:r>
              <w:rPr>
                <w:rFonts w:cs="Times New Roman"/>
                <w:sz w:val="20"/>
                <w:szCs w:val="20"/>
              </w:rPr>
              <w:t>(</w:t>
            </w:r>
            <w:r w:rsidR="003A7B3E" w:rsidRPr="00D95E88">
              <w:rPr>
                <w:rFonts w:cs="Times New Roman"/>
                <w:sz w:val="20"/>
                <w:szCs w:val="20"/>
              </w:rPr>
              <w:t>NOT</w:t>
            </w:r>
            <w:r>
              <w:rPr>
                <w:rFonts w:cs="Times New Roman"/>
                <w:sz w:val="20"/>
                <w:szCs w:val="20"/>
              </w:rPr>
              <w:t>-</w:t>
            </w:r>
            <w:r w:rsidR="00C92424" w:rsidRPr="00D95E88">
              <w:rPr>
                <w:rFonts w:cs="Times New Roman"/>
                <w:sz w:val="20"/>
                <w:szCs w:val="20"/>
              </w:rPr>
              <w:t>2</w:t>
            </w:r>
            <w:r>
              <w:rPr>
                <w:rFonts w:cs="Times New Roman"/>
                <w:sz w:val="20"/>
                <w:szCs w:val="20"/>
              </w:rPr>
              <w:t>)</w:t>
            </w:r>
            <w:r w:rsidR="00C92424" w:rsidRPr="00D95E88">
              <w:rPr>
                <w:rFonts w:cs="Times New Roman"/>
                <w:sz w:val="20"/>
                <w:szCs w:val="20"/>
              </w:rPr>
              <w:t xml:space="preserve"> Nükleer malzemenin yayılmasının önlenmesi amacıyla, Nükleer Malzemelerin Fiziksel Korunması Sözleşmesi uluslararası taşımacılık için geçerlidir (IAEA INFCIRC / 225 [Rev.4] tarafından desteklenmektedir</w:t>
            </w:r>
          </w:p>
          <w:p w14:paraId="7642D250" w14:textId="77777777" w:rsidR="00853513" w:rsidRDefault="007C5C08" w:rsidP="003A7B3E">
            <w:pPr>
              <w:autoSpaceDE w:val="0"/>
              <w:autoSpaceDN w:val="0"/>
              <w:adjustRightInd w:val="0"/>
              <w:rPr>
                <w:rFonts w:cs="Times New Roman"/>
                <w:sz w:val="20"/>
                <w:szCs w:val="20"/>
              </w:rPr>
            </w:pPr>
            <w:r>
              <w:rPr>
                <w:rFonts w:cs="Times New Roman"/>
                <w:sz w:val="20"/>
                <w:szCs w:val="20"/>
              </w:rPr>
              <w:t>(</w:t>
            </w:r>
            <w:r w:rsidR="003A7B3E" w:rsidRPr="00D95E88">
              <w:rPr>
                <w:rFonts w:cs="Times New Roman"/>
                <w:sz w:val="20"/>
                <w:szCs w:val="20"/>
              </w:rPr>
              <w:t>NOT</w:t>
            </w:r>
            <w:r>
              <w:rPr>
                <w:rFonts w:cs="Times New Roman"/>
                <w:sz w:val="20"/>
                <w:szCs w:val="20"/>
              </w:rPr>
              <w:t>-</w:t>
            </w:r>
            <w:r w:rsidR="00C92424" w:rsidRPr="00D95E88">
              <w:rPr>
                <w:rFonts w:cs="Times New Roman"/>
                <w:sz w:val="20"/>
                <w:szCs w:val="20"/>
              </w:rPr>
              <w:t>3</w:t>
            </w:r>
            <w:r>
              <w:rPr>
                <w:rFonts w:cs="Times New Roman"/>
                <w:sz w:val="20"/>
                <w:szCs w:val="20"/>
              </w:rPr>
              <w:t>)</w:t>
            </w:r>
            <w:r w:rsidR="00C92424" w:rsidRPr="00D95E88">
              <w:rPr>
                <w:rFonts w:cs="Times New Roman"/>
                <w:sz w:val="20"/>
                <w:szCs w:val="20"/>
              </w:rPr>
              <w:t xml:space="preserve"> Sınıf 7, A1 ve A2 için, radyoaktif materyallerin maksimum aktivite seviyelerine bakınız. Özellikle, A1, A Tipi bir pakette izin verilen özel form radyoaktif materyallerin maksimum aktivitesi anlamına gelir. A2, özel biçimli radyoaktif malzemelerden farklı olarak aynı anlama gelir. Özel form, malzemenin belli bir minimum boyutta (rüzgârla dağılma ihtimali düşük) malzemelerden oluştuğu anlamına gelir.</w:t>
            </w:r>
          </w:p>
          <w:p w14:paraId="7C8B4F34" w14:textId="77777777" w:rsidR="00B22267" w:rsidRPr="00B22267" w:rsidRDefault="00B22267" w:rsidP="003A7B3E">
            <w:pPr>
              <w:autoSpaceDE w:val="0"/>
              <w:autoSpaceDN w:val="0"/>
              <w:adjustRightInd w:val="0"/>
              <w:rPr>
                <w:rFonts w:cs="Times New Roman"/>
                <w:sz w:val="20"/>
                <w:szCs w:val="20"/>
              </w:rPr>
            </w:pPr>
          </w:p>
        </w:tc>
        <w:tc>
          <w:tcPr>
            <w:tcW w:w="492" w:type="dxa"/>
            <w:gridSpan w:val="2"/>
            <w:vAlign w:val="center"/>
          </w:tcPr>
          <w:p w14:paraId="076A7FBF" w14:textId="77777777" w:rsidR="00C92424" w:rsidRPr="00351492" w:rsidRDefault="00E27372" w:rsidP="00C92424">
            <w:pPr>
              <w:jc w:val="center"/>
              <w:rPr>
                <w:rFonts w:eastAsia="MS Mincho" w:cs="Times New Roman"/>
                <w:b/>
                <w:bCs/>
                <w:szCs w:val="24"/>
              </w:rPr>
            </w:pPr>
            <w:r>
              <w:rPr>
                <w:rFonts w:eastAsia="MS Mincho" w:cs="Times New Roman"/>
                <w:b/>
                <w:bCs/>
                <w:szCs w:val="24"/>
              </w:rPr>
              <w:t xml:space="preserve"> </w:t>
            </w:r>
          </w:p>
        </w:tc>
        <w:tc>
          <w:tcPr>
            <w:tcW w:w="505" w:type="dxa"/>
            <w:gridSpan w:val="2"/>
            <w:vAlign w:val="center"/>
          </w:tcPr>
          <w:p w14:paraId="1BB36D9F"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43" w:type="dxa"/>
            <w:gridSpan w:val="3"/>
            <w:vAlign w:val="center"/>
          </w:tcPr>
          <w:p w14:paraId="4D813F2F" w14:textId="77777777" w:rsidR="00C92424" w:rsidRPr="00351492" w:rsidRDefault="00C92424" w:rsidP="00C92424">
            <w:pPr>
              <w:autoSpaceDE w:val="0"/>
              <w:autoSpaceDN w:val="0"/>
              <w:adjustRightInd w:val="0"/>
              <w:jc w:val="center"/>
              <w:rPr>
                <w:rFonts w:cs="Times New Roman"/>
                <w:szCs w:val="24"/>
              </w:rPr>
            </w:pPr>
          </w:p>
        </w:tc>
      </w:tr>
      <w:tr w:rsidR="009D23A3" w:rsidRPr="00351492" w14:paraId="1A6A1E25" w14:textId="77777777" w:rsidTr="007C5C08">
        <w:trPr>
          <w:jc w:val="center"/>
        </w:trPr>
        <w:tc>
          <w:tcPr>
            <w:tcW w:w="6281" w:type="dxa"/>
            <w:gridSpan w:val="4"/>
            <w:shd w:val="clear" w:color="auto" w:fill="D9D9D9" w:themeFill="background1" w:themeFillShade="D9"/>
          </w:tcPr>
          <w:p w14:paraId="2B1FBA9D" w14:textId="77777777" w:rsidR="009D23A3" w:rsidRPr="00351492" w:rsidRDefault="009D23A3" w:rsidP="004D27D1">
            <w:pPr>
              <w:autoSpaceDE w:val="0"/>
              <w:autoSpaceDN w:val="0"/>
              <w:adjustRightInd w:val="0"/>
              <w:spacing w:before="120"/>
              <w:jc w:val="center"/>
              <w:rPr>
                <w:rFonts w:cs="Times New Roman"/>
                <w:b/>
                <w:szCs w:val="24"/>
              </w:rPr>
            </w:pPr>
            <w:r w:rsidRPr="00351492">
              <w:rPr>
                <w:rFonts w:cs="Times New Roman"/>
                <w:b/>
                <w:szCs w:val="24"/>
              </w:rPr>
              <w:lastRenderedPageBreak/>
              <w:t>Etkenler</w:t>
            </w:r>
          </w:p>
        </w:tc>
        <w:tc>
          <w:tcPr>
            <w:tcW w:w="492" w:type="dxa"/>
            <w:gridSpan w:val="2"/>
            <w:shd w:val="clear" w:color="auto" w:fill="D9D9D9" w:themeFill="background1" w:themeFillShade="D9"/>
          </w:tcPr>
          <w:p w14:paraId="7B46E8AE" w14:textId="77777777" w:rsidR="009D23A3" w:rsidRPr="00351492" w:rsidRDefault="009D23A3" w:rsidP="004D27D1">
            <w:pPr>
              <w:autoSpaceDE w:val="0"/>
              <w:autoSpaceDN w:val="0"/>
              <w:adjustRightInd w:val="0"/>
              <w:spacing w:before="120"/>
              <w:jc w:val="center"/>
              <w:rPr>
                <w:rFonts w:cs="Times New Roman"/>
                <w:b/>
                <w:szCs w:val="24"/>
              </w:rPr>
            </w:pPr>
            <w:r w:rsidRPr="00351492">
              <w:rPr>
                <w:rFonts w:cs="Times New Roman"/>
                <w:b/>
                <w:szCs w:val="24"/>
              </w:rPr>
              <w:t>E</w:t>
            </w:r>
          </w:p>
        </w:tc>
        <w:tc>
          <w:tcPr>
            <w:tcW w:w="505" w:type="dxa"/>
            <w:gridSpan w:val="2"/>
            <w:shd w:val="clear" w:color="auto" w:fill="D9D9D9" w:themeFill="background1" w:themeFillShade="D9"/>
          </w:tcPr>
          <w:p w14:paraId="6A595EA2" w14:textId="77777777" w:rsidR="009D23A3" w:rsidRPr="00351492" w:rsidRDefault="009D23A3" w:rsidP="004D27D1">
            <w:pPr>
              <w:autoSpaceDE w:val="0"/>
              <w:autoSpaceDN w:val="0"/>
              <w:adjustRightInd w:val="0"/>
              <w:spacing w:before="120"/>
              <w:jc w:val="center"/>
              <w:rPr>
                <w:rFonts w:cs="Times New Roman"/>
                <w:b/>
                <w:szCs w:val="24"/>
              </w:rPr>
            </w:pPr>
            <w:r w:rsidRPr="00351492">
              <w:rPr>
                <w:rFonts w:cs="Times New Roman"/>
                <w:b/>
                <w:szCs w:val="24"/>
              </w:rPr>
              <w:t>H</w:t>
            </w:r>
          </w:p>
        </w:tc>
        <w:tc>
          <w:tcPr>
            <w:tcW w:w="1743" w:type="dxa"/>
            <w:gridSpan w:val="3"/>
            <w:shd w:val="clear" w:color="auto" w:fill="D9D9D9" w:themeFill="background1" w:themeFillShade="D9"/>
          </w:tcPr>
          <w:p w14:paraId="01905DC6" w14:textId="77777777" w:rsidR="009D23A3" w:rsidRPr="00351492" w:rsidRDefault="009D23A3" w:rsidP="004D27D1">
            <w:pPr>
              <w:autoSpaceDE w:val="0"/>
              <w:autoSpaceDN w:val="0"/>
              <w:adjustRightInd w:val="0"/>
              <w:spacing w:before="120"/>
              <w:rPr>
                <w:rFonts w:cs="Times New Roman"/>
                <w:b/>
                <w:szCs w:val="24"/>
              </w:rPr>
            </w:pPr>
            <w:r w:rsidRPr="00351492">
              <w:rPr>
                <w:rFonts w:cs="Times New Roman"/>
                <w:b/>
                <w:szCs w:val="24"/>
              </w:rPr>
              <w:t>Yorumlar</w:t>
            </w:r>
          </w:p>
        </w:tc>
      </w:tr>
      <w:tr w:rsidR="00C92424" w:rsidRPr="00351492" w14:paraId="58AB3B2C" w14:textId="77777777" w:rsidTr="007C5C08">
        <w:trPr>
          <w:trHeight w:val="418"/>
          <w:jc w:val="center"/>
        </w:trPr>
        <w:tc>
          <w:tcPr>
            <w:tcW w:w="6281" w:type="dxa"/>
            <w:gridSpan w:val="4"/>
          </w:tcPr>
          <w:p w14:paraId="7413212B" w14:textId="77777777" w:rsidR="00C92424" w:rsidRPr="00351492" w:rsidRDefault="00C92424" w:rsidP="00657769">
            <w:pPr>
              <w:pStyle w:val="Balk3"/>
              <w:outlineLvl w:val="2"/>
              <w:rPr>
                <w:bCs/>
              </w:rPr>
            </w:pPr>
            <w:bookmarkStart w:id="197" w:name="_Toc9340115"/>
            <w:r w:rsidRPr="00351492">
              <w:t>Bir geminin yedek ve yenileme parçalarını içeren gemi kumanyası teslimatı</w:t>
            </w:r>
            <w:bookmarkEnd w:id="197"/>
          </w:p>
        </w:tc>
        <w:tc>
          <w:tcPr>
            <w:tcW w:w="492" w:type="dxa"/>
            <w:gridSpan w:val="2"/>
            <w:shd w:val="clear" w:color="auto" w:fill="D9D9D9" w:themeFill="background1" w:themeFillShade="D9"/>
          </w:tcPr>
          <w:p w14:paraId="1CEC6F03" w14:textId="77777777" w:rsidR="00C92424" w:rsidRPr="00351492" w:rsidRDefault="00C92424" w:rsidP="00C92424">
            <w:pPr>
              <w:autoSpaceDE w:val="0"/>
              <w:autoSpaceDN w:val="0"/>
              <w:adjustRightInd w:val="0"/>
              <w:jc w:val="center"/>
              <w:rPr>
                <w:rFonts w:cs="Times New Roman"/>
                <w:szCs w:val="24"/>
              </w:rPr>
            </w:pPr>
          </w:p>
        </w:tc>
        <w:tc>
          <w:tcPr>
            <w:tcW w:w="505" w:type="dxa"/>
            <w:gridSpan w:val="2"/>
            <w:shd w:val="clear" w:color="auto" w:fill="D9D9D9" w:themeFill="background1" w:themeFillShade="D9"/>
          </w:tcPr>
          <w:p w14:paraId="356B960A" w14:textId="77777777" w:rsidR="00C92424" w:rsidRPr="00351492" w:rsidRDefault="00C92424" w:rsidP="00C92424">
            <w:pPr>
              <w:autoSpaceDE w:val="0"/>
              <w:autoSpaceDN w:val="0"/>
              <w:adjustRightInd w:val="0"/>
              <w:jc w:val="center"/>
              <w:rPr>
                <w:rFonts w:cs="Times New Roman"/>
                <w:szCs w:val="24"/>
              </w:rPr>
            </w:pPr>
          </w:p>
        </w:tc>
        <w:tc>
          <w:tcPr>
            <w:tcW w:w="1743" w:type="dxa"/>
            <w:gridSpan w:val="3"/>
            <w:shd w:val="clear" w:color="auto" w:fill="D9D9D9" w:themeFill="background1" w:themeFillShade="D9"/>
          </w:tcPr>
          <w:p w14:paraId="7B67D033" w14:textId="77777777" w:rsidR="00C92424" w:rsidRPr="00351492" w:rsidRDefault="00C92424" w:rsidP="00C92424">
            <w:pPr>
              <w:autoSpaceDE w:val="0"/>
              <w:autoSpaceDN w:val="0"/>
              <w:adjustRightInd w:val="0"/>
              <w:jc w:val="center"/>
              <w:rPr>
                <w:rFonts w:cs="Times New Roman"/>
                <w:szCs w:val="24"/>
              </w:rPr>
            </w:pPr>
          </w:p>
        </w:tc>
      </w:tr>
      <w:tr w:rsidR="00C92424" w:rsidRPr="00351492" w14:paraId="79E8EEB2" w14:textId="77777777" w:rsidTr="007C5C08">
        <w:trPr>
          <w:gridAfter w:val="1"/>
          <w:wAfter w:w="11" w:type="dxa"/>
          <w:trHeight w:val="346"/>
          <w:jc w:val="center"/>
        </w:trPr>
        <w:tc>
          <w:tcPr>
            <w:tcW w:w="572" w:type="dxa"/>
            <w:gridSpan w:val="2"/>
            <w:vAlign w:val="center"/>
          </w:tcPr>
          <w:p w14:paraId="3C09F08F"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98</w:t>
            </w:r>
          </w:p>
        </w:tc>
        <w:tc>
          <w:tcPr>
            <w:tcW w:w="5698" w:type="dxa"/>
          </w:tcPr>
          <w:p w14:paraId="645E752A"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Liman tesisine giren sürücüler, kapı geçiş belgeleri ve kumanyasını teslim etmek için yetkilendirilmiş olduğunu belirt</w:t>
            </w:r>
            <w:r w:rsidR="00D95E88">
              <w:rPr>
                <w:rFonts w:cs="Times New Roman"/>
                <w:szCs w:val="24"/>
              </w:rPr>
              <w:t>en</w:t>
            </w:r>
            <w:r w:rsidRPr="00351492">
              <w:rPr>
                <w:rFonts w:cs="Times New Roman"/>
                <w:szCs w:val="24"/>
              </w:rPr>
              <w:t xml:space="preserve"> belgeler kontrol </w:t>
            </w:r>
            <w:r w:rsidR="00657769">
              <w:rPr>
                <w:rFonts w:cs="Times New Roman"/>
                <w:szCs w:val="24"/>
              </w:rPr>
              <w:t>ed</w:t>
            </w:r>
            <w:r w:rsidR="00D95E88">
              <w:rPr>
                <w:rFonts w:cs="Times New Roman"/>
                <w:szCs w:val="24"/>
              </w:rPr>
              <w:t>ilmekte midir?</w:t>
            </w:r>
          </w:p>
        </w:tc>
        <w:tc>
          <w:tcPr>
            <w:tcW w:w="492" w:type="dxa"/>
            <w:gridSpan w:val="2"/>
            <w:vAlign w:val="center"/>
          </w:tcPr>
          <w:p w14:paraId="16C1B695"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05" w:type="dxa"/>
            <w:gridSpan w:val="2"/>
            <w:vAlign w:val="center"/>
          </w:tcPr>
          <w:p w14:paraId="2086424E"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43" w:type="dxa"/>
            <w:gridSpan w:val="3"/>
            <w:vAlign w:val="center"/>
          </w:tcPr>
          <w:p w14:paraId="59AA6B73" w14:textId="77777777" w:rsidR="00C92424" w:rsidRPr="00351492" w:rsidRDefault="00C92424" w:rsidP="00C92424">
            <w:pPr>
              <w:autoSpaceDE w:val="0"/>
              <w:autoSpaceDN w:val="0"/>
              <w:adjustRightInd w:val="0"/>
              <w:jc w:val="center"/>
              <w:rPr>
                <w:rFonts w:cs="Times New Roman"/>
                <w:szCs w:val="24"/>
              </w:rPr>
            </w:pPr>
          </w:p>
        </w:tc>
      </w:tr>
      <w:tr w:rsidR="00C92424" w:rsidRPr="00351492" w14:paraId="66EF271E" w14:textId="77777777" w:rsidTr="007C5C08">
        <w:trPr>
          <w:trHeight w:val="346"/>
          <w:jc w:val="center"/>
        </w:trPr>
        <w:tc>
          <w:tcPr>
            <w:tcW w:w="572" w:type="dxa"/>
            <w:gridSpan w:val="2"/>
            <w:vAlign w:val="center"/>
          </w:tcPr>
          <w:p w14:paraId="781A0D49"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99</w:t>
            </w:r>
          </w:p>
        </w:tc>
        <w:tc>
          <w:tcPr>
            <w:tcW w:w="5708" w:type="dxa"/>
            <w:gridSpan w:val="2"/>
          </w:tcPr>
          <w:p w14:paraId="1A7C95A5" w14:textId="77777777" w:rsidR="00C92424" w:rsidRPr="00351492" w:rsidRDefault="00C92424" w:rsidP="003A7B3E">
            <w:pPr>
              <w:autoSpaceDE w:val="0"/>
              <w:autoSpaceDN w:val="0"/>
              <w:adjustRightInd w:val="0"/>
              <w:rPr>
                <w:rFonts w:cs="Times New Roman"/>
                <w:szCs w:val="24"/>
              </w:rPr>
            </w:pPr>
            <w:r w:rsidRPr="00351492">
              <w:rPr>
                <w:rFonts w:cs="Times New Roman"/>
                <w:szCs w:val="24"/>
              </w:rPr>
              <w:t>Gemi kumanyasının görsel, fiziksel veya elektroni</w:t>
            </w:r>
            <w:r w:rsidR="00D95E88">
              <w:rPr>
                <w:rFonts w:cs="Times New Roman"/>
                <w:szCs w:val="24"/>
              </w:rPr>
              <w:t>k</w:t>
            </w:r>
            <w:r w:rsidRPr="00351492">
              <w:rPr>
                <w:rFonts w:cs="Times New Roman"/>
                <w:szCs w:val="24"/>
              </w:rPr>
              <w:t>/kimyasal olarak kontrol etmek için prosedür uygulan</w:t>
            </w:r>
            <w:r w:rsidR="00D95E88">
              <w:rPr>
                <w:rFonts w:cs="Times New Roman"/>
                <w:szCs w:val="24"/>
              </w:rPr>
              <w:t>makta mıd</w:t>
            </w:r>
            <w:r w:rsidRPr="00351492">
              <w:rPr>
                <w:rFonts w:cs="Times New Roman"/>
                <w:szCs w:val="24"/>
              </w:rPr>
              <w:t>ır</w:t>
            </w:r>
            <w:r w:rsidR="00D95E88">
              <w:rPr>
                <w:rFonts w:cs="Times New Roman"/>
                <w:szCs w:val="24"/>
              </w:rPr>
              <w:t>?</w:t>
            </w:r>
          </w:p>
        </w:tc>
        <w:tc>
          <w:tcPr>
            <w:tcW w:w="492" w:type="dxa"/>
            <w:gridSpan w:val="2"/>
            <w:vAlign w:val="center"/>
          </w:tcPr>
          <w:p w14:paraId="3885929D"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18" w:type="dxa"/>
            <w:gridSpan w:val="3"/>
            <w:vAlign w:val="center"/>
          </w:tcPr>
          <w:p w14:paraId="7756694C"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30" w:type="dxa"/>
            <w:gridSpan w:val="2"/>
            <w:vAlign w:val="center"/>
          </w:tcPr>
          <w:p w14:paraId="491287C3" w14:textId="77777777" w:rsidR="00C92424" w:rsidRPr="00351492" w:rsidRDefault="00C92424" w:rsidP="00C92424">
            <w:pPr>
              <w:autoSpaceDE w:val="0"/>
              <w:autoSpaceDN w:val="0"/>
              <w:adjustRightInd w:val="0"/>
              <w:jc w:val="center"/>
              <w:rPr>
                <w:rFonts w:cs="Times New Roman"/>
                <w:szCs w:val="24"/>
              </w:rPr>
            </w:pPr>
          </w:p>
        </w:tc>
      </w:tr>
      <w:tr w:rsidR="00C92424" w:rsidRPr="00351492" w14:paraId="2FA5AA33" w14:textId="77777777" w:rsidTr="007C5C08">
        <w:trPr>
          <w:trHeight w:val="346"/>
          <w:jc w:val="center"/>
        </w:trPr>
        <w:tc>
          <w:tcPr>
            <w:tcW w:w="572" w:type="dxa"/>
            <w:gridSpan w:val="2"/>
            <w:vAlign w:val="center"/>
          </w:tcPr>
          <w:p w14:paraId="7FBC9D96" w14:textId="77777777" w:rsidR="00C92424" w:rsidRPr="007C5C08" w:rsidRDefault="00C92424" w:rsidP="00C92424">
            <w:pPr>
              <w:autoSpaceDE w:val="0"/>
              <w:autoSpaceDN w:val="0"/>
              <w:adjustRightInd w:val="0"/>
              <w:jc w:val="center"/>
              <w:rPr>
                <w:rFonts w:cs="Times New Roman"/>
                <w:b/>
                <w:sz w:val="22"/>
                <w:lang w:val="en-US"/>
              </w:rPr>
            </w:pPr>
            <w:r w:rsidRPr="007C5C08">
              <w:rPr>
                <w:rFonts w:cs="Times New Roman"/>
                <w:b/>
                <w:sz w:val="22"/>
              </w:rPr>
              <w:t>100</w:t>
            </w:r>
          </w:p>
        </w:tc>
        <w:tc>
          <w:tcPr>
            <w:tcW w:w="5708" w:type="dxa"/>
            <w:gridSpan w:val="2"/>
          </w:tcPr>
          <w:p w14:paraId="01F66EB8"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Gemi kumanyasını kurcalamayı önlemek için prosedür var</w:t>
            </w:r>
            <w:r w:rsidR="00D95E88">
              <w:rPr>
                <w:rFonts w:cs="Times New Roman"/>
                <w:szCs w:val="24"/>
              </w:rPr>
              <w:t xml:space="preserve"> mıdır?</w:t>
            </w:r>
          </w:p>
        </w:tc>
        <w:tc>
          <w:tcPr>
            <w:tcW w:w="492" w:type="dxa"/>
            <w:gridSpan w:val="2"/>
            <w:vAlign w:val="center"/>
          </w:tcPr>
          <w:p w14:paraId="6602399F"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18" w:type="dxa"/>
            <w:gridSpan w:val="3"/>
            <w:vAlign w:val="center"/>
          </w:tcPr>
          <w:p w14:paraId="7E696C1E"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30" w:type="dxa"/>
            <w:gridSpan w:val="2"/>
            <w:vAlign w:val="center"/>
          </w:tcPr>
          <w:p w14:paraId="2D65A632" w14:textId="77777777" w:rsidR="00C92424" w:rsidRPr="00351492" w:rsidRDefault="00C92424" w:rsidP="00C92424">
            <w:pPr>
              <w:autoSpaceDE w:val="0"/>
              <w:autoSpaceDN w:val="0"/>
              <w:adjustRightInd w:val="0"/>
              <w:jc w:val="center"/>
              <w:rPr>
                <w:rFonts w:cs="Times New Roman"/>
                <w:szCs w:val="24"/>
              </w:rPr>
            </w:pPr>
          </w:p>
        </w:tc>
      </w:tr>
      <w:tr w:rsidR="00C92424" w:rsidRPr="00351492" w14:paraId="002A054D" w14:textId="77777777" w:rsidTr="007C5C08">
        <w:trPr>
          <w:trHeight w:val="346"/>
          <w:jc w:val="center"/>
        </w:trPr>
        <w:tc>
          <w:tcPr>
            <w:tcW w:w="572" w:type="dxa"/>
            <w:gridSpan w:val="2"/>
            <w:vAlign w:val="center"/>
          </w:tcPr>
          <w:p w14:paraId="017F3ECC" w14:textId="77777777" w:rsidR="00C92424" w:rsidRPr="007C5C08" w:rsidRDefault="00C92424" w:rsidP="00C92424">
            <w:pPr>
              <w:autoSpaceDE w:val="0"/>
              <w:autoSpaceDN w:val="0"/>
              <w:adjustRightInd w:val="0"/>
              <w:jc w:val="center"/>
              <w:rPr>
                <w:rFonts w:cs="Times New Roman"/>
                <w:b/>
                <w:sz w:val="22"/>
              </w:rPr>
            </w:pPr>
            <w:r w:rsidRPr="007C5C08">
              <w:rPr>
                <w:rFonts w:cs="Times New Roman"/>
                <w:b/>
                <w:sz w:val="22"/>
              </w:rPr>
              <w:t>101</w:t>
            </w:r>
          </w:p>
        </w:tc>
        <w:tc>
          <w:tcPr>
            <w:tcW w:w="5708" w:type="dxa"/>
            <w:gridSpan w:val="2"/>
          </w:tcPr>
          <w:p w14:paraId="0998CA8A"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Gemi kumanyasının denetimlerini gerçekleştirmek için</w:t>
            </w:r>
            <w:r w:rsidR="0043593D">
              <w:rPr>
                <w:rFonts w:cs="Times New Roman"/>
                <w:szCs w:val="24"/>
              </w:rPr>
              <w:t xml:space="preserve"> sınırlı</w:t>
            </w:r>
            <w:r w:rsidRPr="00351492">
              <w:rPr>
                <w:rFonts w:cs="Times New Roman"/>
                <w:szCs w:val="24"/>
              </w:rPr>
              <w:t xml:space="preserve"> alanlar belirlen</w:t>
            </w:r>
            <w:r w:rsidR="0043593D">
              <w:rPr>
                <w:rFonts w:cs="Times New Roman"/>
                <w:szCs w:val="24"/>
              </w:rPr>
              <w:t>miş mid</w:t>
            </w:r>
            <w:r w:rsidRPr="00351492">
              <w:rPr>
                <w:rFonts w:cs="Times New Roman"/>
                <w:szCs w:val="24"/>
              </w:rPr>
              <w:t>ir</w:t>
            </w:r>
            <w:r w:rsidR="0043593D">
              <w:rPr>
                <w:rFonts w:cs="Times New Roman"/>
                <w:szCs w:val="24"/>
              </w:rPr>
              <w:t>?</w:t>
            </w:r>
          </w:p>
        </w:tc>
        <w:tc>
          <w:tcPr>
            <w:tcW w:w="492" w:type="dxa"/>
            <w:gridSpan w:val="2"/>
            <w:vAlign w:val="center"/>
          </w:tcPr>
          <w:p w14:paraId="459ECCFA"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18" w:type="dxa"/>
            <w:gridSpan w:val="3"/>
            <w:vAlign w:val="center"/>
          </w:tcPr>
          <w:p w14:paraId="782A64AD"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30" w:type="dxa"/>
            <w:gridSpan w:val="2"/>
            <w:vAlign w:val="center"/>
          </w:tcPr>
          <w:p w14:paraId="0D653EE1" w14:textId="77777777" w:rsidR="00C92424" w:rsidRPr="00351492" w:rsidRDefault="00C92424" w:rsidP="00C92424">
            <w:pPr>
              <w:autoSpaceDE w:val="0"/>
              <w:autoSpaceDN w:val="0"/>
              <w:adjustRightInd w:val="0"/>
              <w:jc w:val="center"/>
              <w:rPr>
                <w:rFonts w:cs="Times New Roman"/>
                <w:szCs w:val="24"/>
              </w:rPr>
            </w:pPr>
          </w:p>
        </w:tc>
      </w:tr>
      <w:tr w:rsidR="00C92424" w:rsidRPr="00351492" w14:paraId="3C7376E3" w14:textId="77777777" w:rsidTr="007C5C08">
        <w:trPr>
          <w:trHeight w:val="346"/>
          <w:jc w:val="center"/>
        </w:trPr>
        <w:tc>
          <w:tcPr>
            <w:tcW w:w="572" w:type="dxa"/>
            <w:gridSpan w:val="2"/>
            <w:vAlign w:val="center"/>
          </w:tcPr>
          <w:p w14:paraId="6719F9FE" w14:textId="77777777" w:rsidR="00C92424" w:rsidRPr="007C5C08" w:rsidRDefault="00C92424" w:rsidP="00C92424">
            <w:pPr>
              <w:autoSpaceDE w:val="0"/>
              <w:autoSpaceDN w:val="0"/>
              <w:adjustRightInd w:val="0"/>
              <w:jc w:val="center"/>
              <w:rPr>
                <w:rFonts w:cs="Times New Roman"/>
                <w:b/>
                <w:sz w:val="22"/>
              </w:rPr>
            </w:pPr>
            <w:r w:rsidRPr="007C5C08">
              <w:rPr>
                <w:rFonts w:cs="Times New Roman"/>
                <w:b/>
                <w:sz w:val="22"/>
              </w:rPr>
              <w:t>102</w:t>
            </w:r>
          </w:p>
        </w:tc>
        <w:tc>
          <w:tcPr>
            <w:tcW w:w="5708" w:type="dxa"/>
            <w:gridSpan w:val="2"/>
          </w:tcPr>
          <w:p w14:paraId="6A9866C1" w14:textId="77777777" w:rsidR="00C92424" w:rsidRPr="00351492" w:rsidRDefault="00C92424" w:rsidP="00C92424">
            <w:pPr>
              <w:autoSpaceDE w:val="0"/>
              <w:autoSpaceDN w:val="0"/>
              <w:adjustRightInd w:val="0"/>
              <w:rPr>
                <w:rFonts w:cs="Times New Roman"/>
                <w:szCs w:val="24"/>
              </w:rPr>
            </w:pPr>
            <w:proofErr w:type="spellStart"/>
            <w:r w:rsidRPr="00351492">
              <w:rPr>
                <w:rFonts w:cs="Times New Roman"/>
                <w:szCs w:val="24"/>
              </w:rPr>
              <w:t>LTGP'nın</w:t>
            </w:r>
            <w:proofErr w:type="spellEnd"/>
            <w:r w:rsidRPr="00351492">
              <w:rPr>
                <w:rFonts w:cs="Times New Roman"/>
                <w:szCs w:val="24"/>
              </w:rPr>
              <w:t xml:space="preserve"> ihtiyaç duyduğu liman tesisindeki teslimat araçları için eskort sağlanmakta</w:t>
            </w:r>
            <w:r w:rsidR="0043593D">
              <w:rPr>
                <w:rFonts w:cs="Times New Roman"/>
                <w:szCs w:val="24"/>
              </w:rPr>
              <w:t xml:space="preserve"> mı</w:t>
            </w:r>
            <w:r w:rsidRPr="00351492">
              <w:rPr>
                <w:rFonts w:cs="Times New Roman"/>
                <w:szCs w:val="24"/>
              </w:rPr>
              <w:t>dır</w:t>
            </w:r>
            <w:r w:rsidR="0043593D">
              <w:rPr>
                <w:rFonts w:cs="Times New Roman"/>
                <w:szCs w:val="24"/>
              </w:rPr>
              <w:t>?</w:t>
            </w:r>
          </w:p>
        </w:tc>
        <w:tc>
          <w:tcPr>
            <w:tcW w:w="492" w:type="dxa"/>
            <w:gridSpan w:val="2"/>
            <w:vAlign w:val="center"/>
          </w:tcPr>
          <w:p w14:paraId="73AAEE66"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18" w:type="dxa"/>
            <w:gridSpan w:val="3"/>
            <w:vAlign w:val="center"/>
          </w:tcPr>
          <w:p w14:paraId="7F88BBA8"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30" w:type="dxa"/>
            <w:gridSpan w:val="2"/>
            <w:vAlign w:val="center"/>
          </w:tcPr>
          <w:p w14:paraId="3B941EEE" w14:textId="77777777" w:rsidR="00C92424" w:rsidRPr="00351492" w:rsidRDefault="00C92424" w:rsidP="00C92424">
            <w:pPr>
              <w:autoSpaceDE w:val="0"/>
              <w:autoSpaceDN w:val="0"/>
              <w:adjustRightInd w:val="0"/>
              <w:jc w:val="center"/>
              <w:rPr>
                <w:rFonts w:cs="Times New Roman"/>
                <w:szCs w:val="24"/>
              </w:rPr>
            </w:pPr>
          </w:p>
        </w:tc>
      </w:tr>
      <w:tr w:rsidR="00C92424" w:rsidRPr="00351492" w14:paraId="351613DD" w14:textId="77777777" w:rsidTr="007C5C08">
        <w:trPr>
          <w:trHeight w:val="346"/>
          <w:jc w:val="center"/>
        </w:trPr>
        <w:tc>
          <w:tcPr>
            <w:tcW w:w="572" w:type="dxa"/>
            <w:gridSpan w:val="2"/>
            <w:vAlign w:val="center"/>
          </w:tcPr>
          <w:p w14:paraId="34A4C7EB" w14:textId="77777777" w:rsidR="00C92424" w:rsidRPr="007C5C08" w:rsidRDefault="00C92424" w:rsidP="00C92424">
            <w:pPr>
              <w:autoSpaceDE w:val="0"/>
              <w:autoSpaceDN w:val="0"/>
              <w:adjustRightInd w:val="0"/>
              <w:jc w:val="center"/>
              <w:rPr>
                <w:rFonts w:cs="Times New Roman"/>
                <w:b/>
                <w:sz w:val="22"/>
              </w:rPr>
            </w:pPr>
            <w:r w:rsidRPr="007C5C08">
              <w:rPr>
                <w:rFonts w:cs="Times New Roman"/>
                <w:b/>
                <w:sz w:val="22"/>
              </w:rPr>
              <w:t>103</w:t>
            </w:r>
          </w:p>
        </w:tc>
        <w:tc>
          <w:tcPr>
            <w:tcW w:w="5708" w:type="dxa"/>
            <w:gridSpan w:val="2"/>
          </w:tcPr>
          <w:p w14:paraId="309659F7"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Gemi kumanya</w:t>
            </w:r>
            <w:r w:rsidR="0043593D">
              <w:rPr>
                <w:rFonts w:cs="Times New Roman"/>
                <w:szCs w:val="24"/>
              </w:rPr>
              <w:t>s</w:t>
            </w:r>
            <w:r w:rsidRPr="00351492">
              <w:rPr>
                <w:rFonts w:cs="Times New Roman"/>
                <w:szCs w:val="24"/>
              </w:rPr>
              <w:t>ı teslimattan önce planlan</w:t>
            </w:r>
            <w:r w:rsidR="0043593D">
              <w:rPr>
                <w:rFonts w:cs="Times New Roman"/>
                <w:szCs w:val="24"/>
              </w:rPr>
              <w:t>makta</w:t>
            </w:r>
            <w:r w:rsidRPr="00351492">
              <w:rPr>
                <w:rFonts w:cs="Times New Roman"/>
                <w:szCs w:val="24"/>
              </w:rPr>
              <w:t xml:space="preserve"> ve liman tesisi ile gemi arasında koordine edil</w:t>
            </w:r>
            <w:r w:rsidR="0043593D">
              <w:rPr>
                <w:rFonts w:cs="Times New Roman"/>
                <w:szCs w:val="24"/>
              </w:rPr>
              <w:t>mekte mid</w:t>
            </w:r>
            <w:r w:rsidRPr="00351492">
              <w:rPr>
                <w:rFonts w:cs="Times New Roman"/>
                <w:szCs w:val="24"/>
              </w:rPr>
              <w:t>ir</w:t>
            </w:r>
            <w:r w:rsidR="0043593D">
              <w:rPr>
                <w:rFonts w:cs="Times New Roman"/>
                <w:szCs w:val="24"/>
              </w:rPr>
              <w:t>?</w:t>
            </w:r>
          </w:p>
        </w:tc>
        <w:tc>
          <w:tcPr>
            <w:tcW w:w="492" w:type="dxa"/>
            <w:gridSpan w:val="2"/>
            <w:vAlign w:val="center"/>
          </w:tcPr>
          <w:p w14:paraId="1306192C"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18" w:type="dxa"/>
            <w:gridSpan w:val="3"/>
            <w:vAlign w:val="center"/>
          </w:tcPr>
          <w:p w14:paraId="6C00688D"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30" w:type="dxa"/>
            <w:gridSpan w:val="2"/>
            <w:vAlign w:val="center"/>
          </w:tcPr>
          <w:p w14:paraId="66B7D292" w14:textId="77777777" w:rsidR="00C92424" w:rsidRPr="00351492" w:rsidRDefault="00C92424" w:rsidP="00C92424">
            <w:pPr>
              <w:autoSpaceDE w:val="0"/>
              <w:autoSpaceDN w:val="0"/>
              <w:adjustRightInd w:val="0"/>
              <w:jc w:val="center"/>
              <w:rPr>
                <w:rFonts w:cs="Times New Roman"/>
                <w:szCs w:val="24"/>
              </w:rPr>
            </w:pPr>
          </w:p>
        </w:tc>
      </w:tr>
      <w:tr w:rsidR="00C92424" w:rsidRPr="00351492" w14:paraId="3C0B711C" w14:textId="77777777" w:rsidTr="007C5C08">
        <w:trPr>
          <w:trHeight w:val="346"/>
          <w:jc w:val="center"/>
        </w:trPr>
        <w:tc>
          <w:tcPr>
            <w:tcW w:w="572" w:type="dxa"/>
            <w:gridSpan w:val="2"/>
            <w:vAlign w:val="center"/>
          </w:tcPr>
          <w:p w14:paraId="2B04E38C" w14:textId="77777777" w:rsidR="00C92424" w:rsidRPr="007C5C08" w:rsidRDefault="00C92424" w:rsidP="00C92424">
            <w:pPr>
              <w:autoSpaceDE w:val="0"/>
              <w:autoSpaceDN w:val="0"/>
              <w:adjustRightInd w:val="0"/>
              <w:jc w:val="center"/>
              <w:rPr>
                <w:rFonts w:cs="Times New Roman"/>
                <w:b/>
                <w:sz w:val="22"/>
              </w:rPr>
            </w:pPr>
            <w:r w:rsidRPr="007C5C08">
              <w:rPr>
                <w:rFonts w:cs="Times New Roman"/>
                <w:b/>
                <w:sz w:val="22"/>
              </w:rPr>
              <w:t>104</w:t>
            </w:r>
          </w:p>
        </w:tc>
        <w:tc>
          <w:tcPr>
            <w:tcW w:w="5708" w:type="dxa"/>
            <w:gridSpan w:val="2"/>
          </w:tcPr>
          <w:p w14:paraId="759A38AA"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Teslimat için sunulan kumanyaların, gemi personeli tarafından sipariş verildiği veya beklendikleri doğrulan</w:t>
            </w:r>
            <w:r w:rsidR="0043593D">
              <w:rPr>
                <w:rFonts w:cs="Times New Roman"/>
                <w:szCs w:val="24"/>
              </w:rPr>
              <w:t>makta mıd</w:t>
            </w:r>
            <w:r w:rsidRPr="00351492">
              <w:rPr>
                <w:rFonts w:cs="Times New Roman"/>
                <w:szCs w:val="24"/>
              </w:rPr>
              <w:t>ır</w:t>
            </w:r>
            <w:r w:rsidR="0043593D">
              <w:rPr>
                <w:rFonts w:cs="Times New Roman"/>
                <w:szCs w:val="24"/>
              </w:rPr>
              <w:t>?</w:t>
            </w:r>
          </w:p>
        </w:tc>
        <w:tc>
          <w:tcPr>
            <w:tcW w:w="492" w:type="dxa"/>
            <w:gridSpan w:val="2"/>
            <w:vAlign w:val="center"/>
          </w:tcPr>
          <w:p w14:paraId="387CC48C"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518" w:type="dxa"/>
            <w:gridSpan w:val="3"/>
            <w:vAlign w:val="center"/>
          </w:tcPr>
          <w:p w14:paraId="258D1331"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30" w:type="dxa"/>
            <w:gridSpan w:val="2"/>
            <w:vAlign w:val="center"/>
          </w:tcPr>
          <w:p w14:paraId="3025FA98" w14:textId="77777777" w:rsidR="00C92424" w:rsidRPr="00351492" w:rsidRDefault="00C92424" w:rsidP="00C92424">
            <w:pPr>
              <w:autoSpaceDE w:val="0"/>
              <w:autoSpaceDN w:val="0"/>
              <w:adjustRightInd w:val="0"/>
              <w:jc w:val="center"/>
              <w:rPr>
                <w:rFonts w:cs="Times New Roman"/>
                <w:szCs w:val="24"/>
              </w:rPr>
            </w:pPr>
          </w:p>
        </w:tc>
      </w:tr>
    </w:tbl>
    <w:p w14:paraId="1DFF1B7C" w14:textId="77777777" w:rsidR="00931AC7" w:rsidRDefault="00931AC7"/>
    <w:p w14:paraId="5ECE357E" w14:textId="77777777" w:rsidR="00931AC7" w:rsidRDefault="00931AC7">
      <w:pPr>
        <w:spacing w:after="160"/>
        <w:jc w:val="left"/>
      </w:pPr>
      <w:r>
        <w:br w:type="page"/>
      </w:r>
    </w:p>
    <w:tbl>
      <w:tblPr>
        <w:tblStyle w:val="TableGrid3"/>
        <w:tblW w:w="0" w:type="auto"/>
        <w:jc w:val="center"/>
        <w:tblLook w:val="04A0" w:firstRow="1" w:lastRow="0" w:firstColumn="1" w:lastColumn="0" w:noHBand="0" w:noVBand="1"/>
      </w:tblPr>
      <w:tblGrid>
        <w:gridCol w:w="576"/>
        <w:gridCol w:w="5739"/>
        <w:gridCol w:w="492"/>
        <w:gridCol w:w="493"/>
        <w:gridCol w:w="6"/>
        <w:gridCol w:w="1756"/>
      </w:tblGrid>
      <w:tr w:rsidR="00931AC7" w:rsidRPr="00351492" w14:paraId="1E4AAEA3" w14:textId="77777777" w:rsidTr="009D23A3">
        <w:trPr>
          <w:jc w:val="center"/>
        </w:trPr>
        <w:tc>
          <w:tcPr>
            <w:tcW w:w="6374" w:type="dxa"/>
            <w:gridSpan w:val="2"/>
            <w:shd w:val="clear" w:color="auto" w:fill="D9D9D9" w:themeFill="background1" w:themeFillShade="D9"/>
          </w:tcPr>
          <w:p w14:paraId="27E70D9F" w14:textId="77777777" w:rsidR="00931AC7" w:rsidRPr="00351492" w:rsidRDefault="00931AC7" w:rsidP="004232C2">
            <w:pPr>
              <w:autoSpaceDE w:val="0"/>
              <w:autoSpaceDN w:val="0"/>
              <w:adjustRightInd w:val="0"/>
              <w:spacing w:before="120"/>
              <w:jc w:val="center"/>
              <w:rPr>
                <w:rFonts w:cs="Times New Roman"/>
                <w:b/>
                <w:szCs w:val="24"/>
              </w:rPr>
            </w:pPr>
            <w:r w:rsidRPr="00351492">
              <w:rPr>
                <w:rFonts w:cs="Times New Roman"/>
                <w:b/>
                <w:szCs w:val="24"/>
              </w:rPr>
              <w:lastRenderedPageBreak/>
              <w:t>Etkenler</w:t>
            </w:r>
          </w:p>
        </w:tc>
        <w:tc>
          <w:tcPr>
            <w:tcW w:w="425" w:type="dxa"/>
            <w:shd w:val="clear" w:color="auto" w:fill="D9D9D9" w:themeFill="background1" w:themeFillShade="D9"/>
          </w:tcPr>
          <w:p w14:paraId="66026759" w14:textId="77777777" w:rsidR="00931AC7" w:rsidRPr="00351492" w:rsidRDefault="00931AC7" w:rsidP="004232C2">
            <w:pPr>
              <w:autoSpaceDE w:val="0"/>
              <w:autoSpaceDN w:val="0"/>
              <w:adjustRightInd w:val="0"/>
              <w:spacing w:before="120"/>
              <w:jc w:val="center"/>
              <w:rPr>
                <w:rFonts w:cs="Times New Roman"/>
                <w:b/>
                <w:szCs w:val="24"/>
              </w:rPr>
            </w:pPr>
            <w:r w:rsidRPr="00351492">
              <w:rPr>
                <w:rFonts w:cs="Times New Roman"/>
                <w:b/>
                <w:szCs w:val="24"/>
              </w:rPr>
              <w:t>E</w:t>
            </w:r>
          </w:p>
        </w:tc>
        <w:tc>
          <w:tcPr>
            <w:tcW w:w="493" w:type="dxa"/>
            <w:shd w:val="clear" w:color="auto" w:fill="D9D9D9" w:themeFill="background1" w:themeFillShade="D9"/>
          </w:tcPr>
          <w:p w14:paraId="0543B254" w14:textId="77777777" w:rsidR="00931AC7" w:rsidRPr="00351492" w:rsidRDefault="00931AC7" w:rsidP="004232C2">
            <w:pPr>
              <w:autoSpaceDE w:val="0"/>
              <w:autoSpaceDN w:val="0"/>
              <w:adjustRightInd w:val="0"/>
              <w:spacing w:before="120"/>
              <w:jc w:val="center"/>
              <w:rPr>
                <w:rFonts w:cs="Times New Roman"/>
                <w:b/>
                <w:szCs w:val="24"/>
              </w:rPr>
            </w:pPr>
            <w:r w:rsidRPr="00351492">
              <w:rPr>
                <w:rFonts w:cs="Times New Roman"/>
                <w:b/>
                <w:szCs w:val="24"/>
              </w:rPr>
              <w:t>H</w:t>
            </w:r>
          </w:p>
        </w:tc>
        <w:tc>
          <w:tcPr>
            <w:tcW w:w="1770" w:type="dxa"/>
            <w:gridSpan w:val="2"/>
            <w:shd w:val="clear" w:color="auto" w:fill="D9D9D9" w:themeFill="background1" w:themeFillShade="D9"/>
          </w:tcPr>
          <w:p w14:paraId="111CF0B3" w14:textId="77777777" w:rsidR="00931AC7" w:rsidRPr="00351492" w:rsidRDefault="00931AC7" w:rsidP="004232C2">
            <w:pPr>
              <w:autoSpaceDE w:val="0"/>
              <w:autoSpaceDN w:val="0"/>
              <w:adjustRightInd w:val="0"/>
              <w:spacing w:before="120"/>
              <w:rPr>
                <w:rFonts w:cs="Times New Roman"/>
                <w:b/>
                <w:szCs w:val="24"/>
              </w:rPr>
            </w:pPr>
            <w:r w:rsidRPr="00351492">
              <w:rPr>
                <w:rFonts w:cs="Times New Roman"/>
                <w:b/>
                <w:szCs w:val="24"/>
              </w:rPr>
              <w:t>Yorumlar</w:t>
            </w:r>
          </w:p>
        </w:tc>
      </w:tr>
      <w:tr w:rsidR="00C92424" w:rsidRPr="00351492" w14:paraId="614A3541" w14:textId="77777777" w:rsidTr="009D23A3">
        <w:trPr>
          <w:trHeight w:val="418"/>
          <w:jc w:val="center"/>
        </w:trPr>
        <w:tc>
          <w:tcPr>
            <w:tcW w:w="6374" w:type="dxa"/>
            <w:gridSpan w:val="2"/>
          </w:tcPr>
          <w:p w14:paraId="321A721E" w14:textId="77777777" w:rsidR="00C92424" w:rsidRPr="00351492" w:rsidRDefault="00C92424" w:rsidP="00657769">
            <w:pPr>
              <w:pStyle w:val="Balk3"/>
              <w:outlineLvl w:val="2"/>
              <w:rPr>
                <w:bCs/>
              </w:rPr>
            </w:pPr>
            <w:bookmarkStart w:id="198" w:name="_Toc9340116"/>
            <w:r w:rsidRPr="00351492">
              <w:t>Sahipsiz baga</w:t>
            </w:r>
            <w:r w:rsidR="00FA4AE3">
              <w:t>j</w:t>
            </w:r>
            <w:r w:rsidRPr="00351492">
              <w:t xml:space="preserve"> </w:t>
            </w:r>
            <w:proofErr w:type="spellStart"/>
            <w:r w:rsidRPr="00351492">
              <w:t>elleçlemesi</w:t>
            </w:r>
            <w:bookmarkEnd w:id="198"/>
            <w:proofErr w:type="spellEnd"/>
          </w:p>
        </w:tc>
        <w:tc>
          <w:tcPr>
            <w:tcW w:w="425" w:type="dxa"/>
            <w:shd w:val="clear" w:color="auto" w:fill="D9D9D9" w:themeFill="background1" w:themeFillShade="D9"/>
          </w:tcPr>
          <w:p w14:paraId="3B98A6A4" w14:textId="77777777" w:rsidR="00C92424" w:rsidRPr="00351492" w:rsidRDefault="00C92424" w:rsidP="00C92424">
            <w:pPr>
              <w:autoSpaceDE w:val="0"/>
              <w:autoSpaceDN w:val="0"/>
              <w:adjustRightInd w:val="0"/>
              <w:jc w:val="center"/>
              <w:rPr>
                <w:rFonts w:cs="Times New Roman"/>
                <w:szCs w:val="24"/>
              </w:rPr>
            </w:pPr>
          </w:p>
        </w:tc>
        <w:tc>
          <w:tcPr>
            <w:tcW w:w="499" w:type="dxa"/>
            <w:gridSpan w:val="2"/>
            <w:shd w:val="clear" w:color="auto" w:fill="D9D9D9" w:themeFill="background1" w:themeFillShade="D9"/>
          </w:tcPr>
          <w:p w14:paraId="6A3DAED4" w14:textId="77777777" w:rsidR="00C92424" w:rsidRPr="00351492" w:rsidRDefault="00C92424" w:rsidP="00C92424">
            <w:pPr>
              <w:autoSpaceDE w:val="0"/>
              <w:autoSpaceDN w:val="0"/>
              <w:adjustRightInd w:val="0"/>
              <w:jc w:val="center"/>
              <w:rPr>
                <w:rFonts w:cs="Times New Roman"/>
                <w:szCs w:val="24"/>
              </w:rPr>
            </w:pPr>
          </w:p>
        </w:tc>
        <w:tc>
          <w:tcPr>
            <w:tcW w:w="1764" w:type="dxa"/>
            <w:shd w:val="clear" w:color="auto" w:fill="D9D9D9" w:themeFill="background1" w:themeFillShade="D9"/>
          </w:tcPr>
          <w:p w14:paraId="5B68DF45" w14:textId="77777777" w:rsidR="00C92424" w:rsidRPr="00351492" w:rsidRDefault="00C92424" w:rsidP="00C92424">
            <w:pPr>
              <w:autoSpaceDE w:val="0"/>
              <w:autoSpaceDN w:val="0"/>
              <w:adjustRightInd w:val="0"/>
              <w:jc w:val="center"/>
              <w:rPr>
                <w:rFonts w:cs="Times New Roman"/>
                <w:szCs w:val="24"/>
              </w:rPr>
            </w:pPr>
          </w:p>
        </w:tc>
      </w:tr>
      <w:tr w:rsidR="00C92424" w:rsidRPr="00351492" w14:paraId="78886CE2" w14:textId="77777777" w:rsidTr="009D23A3">
        <w:trPr>
          <w:trHeight w:val="346"/>
          <w:jc w:val="center"/>
        </w:trPr>
        <w:tc>
          <w:tcPr>
            <w:tcW w:w="576" w:type="dxa"/>
            <w:vAlign w:val="center"/>
          </w:tcPr>
          <w:p w14:paraId="76E9DA9F"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105</w:t>
            </w:r>
          </w:p>
        </w:tc>
        <w:tc>
          <w:tcPr>
            <w:tcW w:w="5798" w:type="dxa"/>
          </w:tcPr>
          <w:p w14:paraId="04750811" w14:textId="77777777" w:rsidR="00C92424" w:rsidRPr="00351492" w:rsidRDefault="00C92424" w:rsidP="000A1F12">
            <w:pPr>
              <w:autoSpaceDE w:val="0"/>
              <w:autoSpaceDN w:val="0"/>
              <w:adjustRightInd w:val="0"/>
              <w:rPr>
                <w:rFonts w:cs="Times New Roman"/>
                <w:szCs w:val="24"/>
              </w:rPr>
            </w:pPr>
            <w:r w:rsidRPr="00351492">
              <w:rPr>
                <w:rFonts w:cs="Times New Roman"/>
                <w:szCs w:val="24"/>
              </w:rPr>
              <w:t>Sahipsiz bagajın (yani, muaye</w:t>
            </w:r>
            <w:r w:rsidR="000A1F12">
              <w:rPr>
                <w:rFonts w:cs="Times New Roman"/>
                <w:szCs w:val="24"/>
              </w:rPr>
              <w:t>ne veya arama noktasında gemi</w:t>
            </w:r>
            <w:r w:rsidRPr="00351492">
              <w:rPr>
                <w:rFonts w:cs="Times New Roman"/>
                <w:szCs w:val="24"/>
              </w:rPr>
              <w:t xml:space="preserve"> personelinin</w:t>
            </w:r>
            <w:r w:rsidR="000A1F12">
              <w:rPr>
                <w:rFonts w:cs="Times New Roman"/>
                <w:szCs w:val="24"/>
              </w:rPr>
              <w:t>,</w:t>
            </w:r>
            <w:r w:rsidRPr="00351492">
              <w:rPr>
                <w:rFonts w:cs="Times New Roman"/>
                <w:szCs w:val="24"/>
              </w:rPr>
              <w:t xml:space="preserve"> yolcusu</w:t>
            </w:r>
            <w:r w:rsidR="000A1F12">
              <w:rPr>
                <w:rFonts w:cs="Times New Roman"/>
                <w:szCs w:val="24"/>
              </w:rPr>
              <w:t>nun</w:t>
            </w:r>
            <w:r w:rsidRPr="00351492">
              <w:rPr>
                <w:rFonts w:cs="Times New Roman"/>
                <w:szCs w:val="24"/>
              </w:rPr>
              <w:t xml:space="preserve"> veya </w:t>
            </w:r>
            <w:r w:rsidR="000A1F12">
              <w:rPr>
                <w:rFonts w:cs="Times New Roman"/>
                <w:szCs w:val="24"/>
              </w:rPr>
              <w:t>sahibi</w:t>
            </w:r>
            <w:r w:rsidRPr="00351492">
              <w:rPr>
                <w:rFonts w:cs="Times New Roman"/>
                <w:szCs w:val="24"/>
              </w:rPr>
              <w:t xml:space="preserve"> </w:t>
            </w:r>
            <w:proofErr w:type="gramStart"/>
            <w:r w:rsidR="0043593D" w:rsidRPr="00351492">
              <w:rPr>
                <w:rFonts w:cs="Times New Roman"/>
                <w:szCs w:val="24"/>
              </w:rPr>
              <w:t xml:space="preserve">olmayan </w:t>
            </w:r>
            <w:r w:rsidRPr="00351492">
              <w:rPr>
                <w:rFonts w:cs="Times New Roman"/>
                <w:szCs w:val="24"/>
              </w:rPr>
              <w:t xml:space="preserve"> dahil</w:t>
            </w:r>
            <w:proofErr w:type="gramEnd"/>
            <w:r w:rsidRPr="00351492">
              <w:rPr>
                <w:rFonts w:cs="Times New Roman"/>
                <w:szCs w:val="24"/>
              </w:rPr>
              <w:t xml:space="preserve"> olmak üzere herhangi bir bagajın) belirlenmesini sağlayan güvenlik önlemleri var</w:t>
            </w:r>
            <w:r w:rsidR="0043593D">
              <w:rPr>
                <w:rFonts w:cs="Times New Roman"/>
                <w:szCs w:val="24"/>
              </w:rPr>
              <w:t xml:space="preserve"> mı</w:t>
            </w:r>
            <w:r w:rsidRPr="00351492">
              <w:rPr>
                <w:rFonts w:cs="Times New Roman"/>
                <w:szCs w:val="24"/>
              </w:rPr>
              <w:t>dır</w:t>
            </w:r>
            <w:r w:rsidR="0043593D">
              <w:rPr>
                <w:rFonts w:cs="Times New Roman"/>
                <w:szCs w:val="24"/>
              </w:rPr>
              <w:t>?</w:t>
            </w:r>
            <w:r w:rsidRPr="00351492">
              <w:rPr>
                <w:rFonts w:cs="Times New Roman"/>
                <w:szCs w:val="24"/>
              </w:rPr>
              <w:t xml:space="preserve"> liman tesisine giriş izni olan bagajlar silah ve patlayıcılar için uygun bir tarama gerçekleştiril</w:t>
            </w:r>
            <w:r w:rsidR="0043593D">
              <w:rPr>
                <w:rFonts w:cs="Times New Roman"/>
                <w:szCs w:val="24"/>
              </w:rPr>
              <w:t>mekte mid</w:t>
            </w:r>
            <w:r w:rsidRPr="00351492">
              <w:rPr>
                <w:rFonts w:cs="Times New Roman"/>
                <w:szCs w:val="24"/>
              </w:rPr>
              <w:t>ir</w:t>
            </w:r>
            <w:r w:rsidR="0043593D">
              <w:rPr>
                <w:rFonts w:cs="Times New Roman"/>
                <w:szCs w:val="24"/>
              </w:rPr>
              <w:t>?</w:t>
            </w:r>
            <w:r w:rsidRPr="00351492">
              <w:rPr>
                <w:rFonts w:cs="Times New Roman"/>
                <w:szCs w:val="24"/>
              </w:rPr>
              <w:t xml:space="preserve"> Sahipsiz bagaj, liman tesisi ile gemi arasında transfer edilmeden önce, bu bagajın bir gemiye yüklenmeden önce kontrolsüz olarak bırakılmasından önce taran</w:t>
            </w:r>
            <w:r w:rsidR="0043593D">
              <w:rPr>
                <w:rFonts w:cs="Times New Roman"/>
                <w:szCs w:val="24"/>
              </w:rPr>
              <w:t xml:space="preserve">makta </w:t>
            </w:r>
            <w:proofErr w:type="gramStart"/>
            <w:r w:rsidR="0043593D">
              <w:rPr>
                <w:rFonts w:cs="Times New Roman"/>
                <w:szCs w:val="24"/>
              </w:rPr>
              <w:t>mıdır ?</w:t>
            </w:r>
            <w:proofErr w:type="gramEnd"/>
          </w:p>
        </w:tc>
        <w:tc>
          <w:tcPr>
            <w:tcW w:w="425" w:type="dxa"/>
            <w:vAlign w:val="center"/>
          </w:tcPr>
          <w:p w14:paraId="18C322DC"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499" w:type="dxa"/>
            <w:gridSpan w:val="2"/>
            <w:vAlign w:val="center"/>
          </w:tcPr>
          <w:p w14:paraId="111D0B9F"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4" w:type="dxa"/>
            <w:vAlign w:val="center"/>
          </w:tcPr>
          <w:p w14:paraId="225380FF" w14:textId="77777777" w:rsidR="00C92424" w:rsidRPr="00351492" w:rsidRDefault="00C92424" w:rsidP="00C92424">
            <w:pPr>
              <w:autoSpaceDE w:val="0"/>
              <w:autoSpaceDN w:val="0"/>
              <w:adjustRightInd w:val="0"/>
              <w:jc w:val="center"/>
              <w:rPr>
                <w:rFonts w:cs="Times New Roman"/>
                <w:szCs w:val="24"/>
              </w:rPr>
            </w:pPr>
          </w:p>
        </w:tc>
      </w:tr>
      <w:tr w:rsidR="00C92424" w:rsidRPr="00351492" w14:paraId="550E9229" w14:textId="77777777" w:rsidTr="009D23A3">
        <w:trPr>
          <w:trHeight w:val="346"/>
          <w:jc w:val="center"/>
        </w:trPr>
        <w:tc>
          <w:tcPr>
            <w:tcW w:w="576" w:type="dxa"/>
            <w:vAlign w:val="center"/>
          </w:tcPr>
          <w:p w14:paraId="24C6076D"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106</w:t>
            </w:r>
          </w:p>
        </w:tc>
        <w:tc>
          <w:tcPr>
            <w:tcW w:w="5798" w:type="dxa"/>
          </w:tcPr>
          <w:p w14:paraId="5C1794AC"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 xml:space="preserve">Güvenlik Seviyeleri 2 ve 3'te, silah ve patlayıcılar için refakat edilmeyen tüm bagajların% 100'ünün taranması </w:t>
            </w:r>
            <w:proofErr w:type="gramStart"/>
            <w:r w:rsidRPr="00351492">
              <w:rPr>
                <w:rFonts w:cs="Times New Roman"/>
                <w:szCs w:val="24"/>
              </w:rPr>
              <w:t>dahil</w:t>
            </w:r>
            <w:proofErr w:type="gramEnd"/>
            <w:r w:rsidRPr="00351492">
              <w:rPr>
                <w:rFonts w:cs="Times New Roman"/>
                <w:szCs w:val="24"/>
              </w:rPr>
              <w:t>, ilave güvenlik önlemleri mevcut</w:t>
            </w:r>
            <w:r w:rsidR="0043593D">
              <w:rPr>
                <w:rFonts w:cs="Times New Roman"/>
                <w:szCs w:val="24"/>
              </w:rPr>
              <w:t xml:space="preserve"> mud</w:t>
            </w:r>
            <w:r w:rsidRPr="00351492">
              <w:rPr>
                <w:rFonts w:cs="Times New Roman"/>
                <w:szCs w:val="24"/>
              </w:rPr>
              <w:t>ur</w:t>
            </w:r>
            <w:r w:rsidR="0043593D">
              <w:rPr>
                <w:rFonts w:cs="Times New Roman"/>
                <w:szCs w:val="24"/>
              </w:rPr>
              <w:t>?</w:t>
            </w:r>
          </w:p>
        </w:tc>
        <w:tc>
          <w:tcPr>
            <w:tcW w:w="425" w:type="dxa"/>
            <w:vAlign w:val="center"/>
          </w:tcPr>
          <w:p w14:paraId="0FAF6D8B"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499" w:type="dxa"/>
            <w:gridSpan w:val="2"/>
            <w:vAlign w:val="center"/>
          </w:tcPr>
          <w:p w14:paraId="580A25EA"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4" w:type="dxa"/>
            <w:vAlign w:val="center"/>
          </w:tcPr>
          <w:p w14:paraId="185D7999" w14:textId="77777777" w:rsidR="00C92424" w:rsidRPr="00351492" w:rsidRDefault="00C92424" w:rsidP="00C92424">
            <w:pPr>
              <w:autoSpaceDE w:val="0"/>
              <w:autoSpaceDN w:val="0"/>
              <w:adjustRightInd w:val="0"/>
              <w:jc w:val="center"/>
              <w:rPr>
                <w:rFonts w:cs="Times New Roman"/>
                <w:szCs w:val="24"/>
              </w:rPr>
            </w:pPr>
          </w:p>
        </w:tc>
      </w:tr>
      <w:tr w:rsidR="00C92424" w:rsidRPr="00351492" w14:paraId="3DBFD7AE" w14:textId="77777777" w:rsidTr="009D23A3">
        <w:trPr>
          <w:trHeight w:val="346"/>
          <w:jc w:val="center"/>
        </w:trPr>
        <w:tc>
          <w:tcPr>
            <w:tcW w:w="576" w:type="dxa"/>
            <w:vAlign w:val="center"/>
          </w:tcPr>
          <w:p w14:paraId="2B0A15D9"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107</w:t>
            </w:r>
          </w:p>
        </w:tc>
        <w:tc>
          <w:tcPr>
            <w:tcW w:w="5798" w:type="dxa"/>
          </w:tcPr>
          <w:p w14:paraId="3CF4EF56"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 xml:space="preserve">Sahipsiz bagaj veya kişisel </w:t>
            </w:r>
            <w:r w:rsidR="0043593D">
              <w:rPr>
                <w:rFonts w:cs="Times New Roman"/>
                <w:szCs w:val="24"/>
              </w:rPr>
              <w:t>eşyalar</w:t>
            </w:r>
            <w:r w:rsidRPr="00351492">
              <w:rPr>
                <w:rFonts w:cs="Times New Roman"/>
                <w:szCs w:val="24"/>
              </w:rPr>
              <w:t xml:space="preserve"> güvenli bölgedeki kargodan ayrıl</w:t>
            </w:r>
            <w:r w:rsidR="0043593D">
              <w:rPr>
                <w:rFonts w:cs="Times New Roman"/>
                <w:szCs w:val="24"/>
              </w:rPr>
              <w:t>makta mıd</w:t>
            </w:r>
            <w:r w:rsidRPr="00351492">
              <w:rPr>
                <w:rFonts w:cs="Times New Roman"/>
                <w:szCs w:val="24"/>
              </w:rPr>
              <w:t>ır</w:t>
            </w:r>
            <w:r w:rsidR="0043593D">
              <w:rPr>
                <w:rFonts w:cs="Times New Roman"/>
                <w:szCs w:val="24"/>
              </w:rPr>
              <w:t>?</w:t>
            </w:r>
          </w:p>
        </w:tc>
        <w:tc>
          <w:tcPr>
            <w:tcW w:w="425" w:type="dxa"/>
            <w:vAlign w:val="center"/>
          </w:tcPr>
          <w:p w14:paraId="1B8E975A"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499" w:type="dxa"/>
            <w:gridSpan w:val="2"/>
            <w:vAlign w:val="center"/>
          </w:tcPr>
          <w:p w14:paraId="48511AC2"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4" w:type="dxa"/>
            <w:vAlign w:val="center"/>
          </w:tcPr>
          <w:p w14:paraId="6A7C4DC1" w14:textId="77777777" w:rsidR="00C92424" w:rsidRPr="00351492" w:rsidRDefault="00C92424" w:rsidP="00C92424">
            <w:pPr>
              <w:autoSpaceDE w:val="0"/>
              <w:autoSpaceDN w:val="0"/>
              <w:adjustRightInd w:val="0"/>
              <w:jc w:val="center"/>
              <w:rPr>
                <w:rFonts w:cs="Times New Roman"/>
                <w:szCs w:val="24"/>
              </w:rPr>
            </w:pPr>
          </w:p>
        </w:tc>
      </w:tr>
      <w:tr w:rsidR="00C92424" w:rsidRPr="00351492" w14:paraId="4C3980FD" w14:textId="77777777" w:rsidTr="009D23A3">
        <w:trPr>
          <w:trHeight w:val="346"/>
          <w:jc w:val="center"/>
        </w:trPr>
        <w:tc>
          <w:tcPr>
            <w:tcW w:w="576" w:type="dxa"/>
            <w:vAlign w:val="center"/>
          </w:tcPr>
          <w:p w14:paraId="03C1FDA4"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108</w:t>
            </w:r>
          </w:p>
        </w:tc>
        <w:tc>
          <w:tcPr>
            <w:tcW w:w="5798" w:type="dxa"/>
          </w:tcPr>
          <w:p w14:paraId="442C1E5F"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Sahipsiz bagajı sınırlandırmak, askıya almak veya reddetmek için prosedür uygulan</w:t>
            </w:r>
            <w:r w:rsidR="0043593D">
              <w:rPr>
                <w:rFonts w:cs="Times New Roman"/>
                <w:szCs w:val="24"/>
              </w:rPr>
              <w:t>makta mıd</w:t>
            </w:r>
            <w:r w:rsidRPr="00351492">
              <w:rPr>
                <w:rFonts w:cs="Times New Roman"/>
                <w:szCs w:val="24"/>
              </w:rPr>
              <w:t>ır</w:t>
            </w:r>
            <w:r w:rsidR="0043593D">
              <w:rPr>
                <w:rFonts w:cs="Times New Roman"/>
                <w:szCs w:val="24"/>
              </w:rPr>
              <w:t>?</w:t>
            </w:r>
          </w:p>
        </w:tc>
        <w:tc>
          <w:tcPr>
            <w:tcW w:w="425" w:type="dxa"/>
            <w:vAlign w:val="center"/>
          </w:tcPr>
          <w:p w14:paraId="6B95F947"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499" w:type="dxa"/>
            <w:gridSpan w:val="2"/>
            <w:vAlign w:val="center"/>
          </w:tcPr>
          <w:p w14:paraId="7388FFAB"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4" w:type="dxa"/>
            <w:vAlign w:val="center"/>
          </w:tcPr>
          <w:p w14:paraId="69C52C18" w14:textId="77777777" w:rsidR="00C92424" w:rsidRPr="00351492" w:rsidRDefault="00C92424" w:rsidP="00C92424">
            <w:pPr>
              <w:autoSpaceDE w:val="0"/>
              <w:autoSpaceDN w:val="0"/>
              <w:adjustRightInd w:val="0"/>
              <w:jc w:val="center"/>
              <w:rPr>
                <w:rFonts w:cs="Times New Roman"/>
                <w:szCs w:val="24"/>
              </w:rPr>
            </w:pPr>
          </w:p>
        </w:tc>
      </w:tr>
      <w:tr w:rsidR="00C92424" w:rsidRPr="00351492" w14:paraId="222E9E61" w14:textId="77777777" w:rsidTr="009D23A3">
        <w:trPr>
          <w:trHeight w:val="418"/>
          <w:jc w:val="center"/>
        </w:trPr>
        <w:tc>
          <w:tcPr>
            <w:tcW w:w="6374" w:type="dxa"/>
            <w:gridSpan w:val="2"/>
          </w:tcPr>
          <w:p w14:paraId="551655CE" w14:textId="77777777" w:rsidR="00C92424" w:rsidRPr="00351492" w:rsidRDefault="00C92424" w:rsidP="00657769">
            <w:pPr>
              <w:pStyle w:val="Balk3"/>
              <w:outlineLvl w:val="2"/>
              <w:rPr>
                <w:bCs/>
              </w:rPr>
            </w:pPr>
            <w:bookmarkStart w:id="199" w:name="_Toc9340117"/>
            <w:r w:rsidRPr="00351492">
              <w:t>Liman güvenliğinin izlenmesi</w:t>
            </w:r>
            <w:bookmarkEnd w:id="199"/>
          </w:p>
        </w:tc>
        <w:tc>
          <w:tcPr>
            <w:tcW w:w="425" w:type="dxa"/>
            <w:shd w:val="clear" w:color="auto" w:fill="D9D9D9" w:themeFill="background1" w:themeFillShade="D9"/>
          </w:tcPr>
          <w:p w14:paraId="54E6AF41" w14:textId="77777777" w:rsidR="00C92424" w:rsidRPr="00351492" w:rsidRDefault="00C92424" w:rsidP="00C92424">
            <w:pPr>
              <w:autoSpaceDE w:val="0"/>
              <w:autoSpaceDN w:val="0"/>
              <w:adjustRightInd w:val="0"/>
              <w:jc w:val="center"/>
              <w:rPr>
                <w:rFonts w:cs="Times New Roman"/>
                <w:szCs w:val="24"/>
              </w:rPr>
            </w:pPr>
          </w:p>
        </w:tc>
        <w:tc>
          <w:tcPr>
            <w:tcW w:w="499" w:type="dxa"/>
            <w:gridSpan w:val="2"/>
            <w:shd w:val="clear" w:color="auto" w:fill="D9D9D9" w:themeFill="background1" w:themeFillShade="D9"/>
          </w:tcPr>
          <w:p w14:paraId="30DE2E46" w14:textId="77777777" w:rsidR="00C92424" w:rsidRPr="00351492" w:rsidRDefault="00C92424" w:rsidP="00C92424">
            <w:pPr>
              <w:autoSpaceDE w:val="0"/>
              <w:autoSpaceDN w:val="0"/>
              <w:adjustRightInd w:val="0"/>
              <w:jc w:val="center"/>
              <w:rPr>
                <w:rFonts w:cs="Times New Roman"/>
                <w:szCs w:val="24"/>
              </w:rPr>
            </w:pPr>
          </w:p>
        </w:tc>
        <w:tc>
          <w:tcPr>
            <w:tcW w:w="1764" w:type="dxa"/>
            <w:shd w:val="clear" w:color="auto" w:fill="D9D9D9" w:themeFill="background1" w:themeFillShade="D9"/>
          </w:tcPr>
          <w:p w14:paraId="56A20F37" w14:textId="77777777" w:rsidR="00C92424" w:rsidRPr="00351492" w:rsidRDefault="00C92424" w:rsidP="00C92424">
            <w:pPr>
              <w:autoSpaceDE w:val="0"/>
              <w:autoSpaceDN w:val="0"/>
              <w:adjustRightInd w:val="0"/>
              <w:jc w:val="center"/>
              <w:rPr>
                <w:rFonts w:cs="Times New Roman"/>
                <w:szCs w:val="24"/>
              </w:rPr>
            </w:pPr>
          </w:p>
        </w:tc>
      </w:tr>
      <w:tr w:rsidR="00C92424" w:rsidRPr="00351492" w14:paraId="4D097F4A" w14:textId="77777777" w:rsidTr="009D23A3">
        <w:trPr>
          <w:trHeight w:val="346"/>
          <w:jc w:val="center"/>
        </w:trPr>
        <w:tc>
          <w:tcPr>
            <w:tcW w:w="576" w:type="dxa"/>
            <w:vAlign w:val="center"/>
          </w:tcPr>
          <w:p w14:paraId="717EAA34"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109</w:t>
            </w:r>
          </w:p>
        </w:tc>
        <w:tc>
          <w:tcPr>
            <w:tcW w:w="5798" w:type="dxa"/>
          </w:tcPr>
          <w:p w14:paraId="23548B39" w14:textId="77777777" w:rsidR="00C92424" w:rsidRPr="00351492" w:rsidRDefault="00C92424" w:rsidP="00C92424">
            <w:pPr>
              <w:rPr>
                <w:rFonts w:cs="Times New Roman"/>
                <w:szCs w:val="24"/>
              </w:rPr>
            </w:pPr>
            <w:r w:rsidRPr="00351492">
              <w:rPr>
                <w:rFonts w:cs="Times New Roman"/>
                <w:szCs w:val="24"/>
              </w:rPr>
              <w:t>Liman tesisinin aydınlatılması, yetkisiz personelin uygun şekilde tespit edilmesine izin vermek için yeterli</w:t>
            </w:r>
            <w:r w:rsidR="0043593D">
              <w:rPr>
                <w:rFonts w:cs="Times New Roman"/>
                <w:szCs w:val="24"/>
              </w:rPr>
              <w:t xml:space="preserve"> mi</w:t>
            </w:r>
            <w:r w:rsidRPr="00351492">
              <w:rPr>
                <w:rFonts w:cs="Times New Roman"/>
                <w:szCs w:val="24"/>
              </w:rPr>
              <w:t>dir</w:t>
            </w:r>
            <w:r w:rsidR="0043593D">
              <w:rPr>
                <w:rFonts w:cs="Times New Roman"/>
                <w:szCs w:val="24"/>
              </w:rPr>
              <w:t>?</w:t>
            </w:r>
            <w:r w:rsidRPr="00351492">
              <w:rPr>
                <w:rFonts w:cs="Times New Roman"/>
                <w:szCs w:val="24"/>
              </w:rPr>
              <w:t xml:space="preserve"> ve yetkisiz bir kişinin tespit edilemeyeceği gölgeli alanlardan arındırılmış</w:t>
            </w:r>
            <w:r w:rsidR="0043593D">
              <w:rPr>
                <w:rFonts w:cs="Times New Roman"/>
                <w:szCs w:val="24"/>
              </w:rPr>
              <w:t xml:space="preserve"> mıd</w:t>
            </w:r>
            <w:r w:rsidRPr="00351492">
              <w:rPr>
                <w:rFonts w:cs="Times New Roman"/>
                <w:szCs w:val="24"/>
              </w:rPr>
              <w:t>ır</w:t>
            </w:r>
            <w:r w:rsidR="0043593D">
              <w:rPr>
                <w:rFonts w:cs="Times New Roman"/>
                <w:szCs w:val="24"/>
              </w:rPr>
              <w:t>?</w:t>
            </w:r>
            <w:r w:rsidRPr="00351492">
              <w:rPr>
                <w:rFonts w:cs="Times New Roman"/>
                <w:szCs w:val="24"/>
              </w:rPr>
              <w:t xml:space="preserve"> Aydınlatma, tanınan endüstri veya hükümet standartlarını karşıla</w:t>
            </w:r>
            <w:r w:rsidR="0043593D">
              <w:rPr>
                <w:rFonts w:cs="Times New Roman"/>
                <w:szCs w:val="24"/>
              </w:rPr>
              <w:t>makta mıdır?</w:t>
            </w:r>
            <w:r w:rsidR="000A1F12">
              <w:rPr>
                <w:rFonts w:cs="Times New Roman"/>
                <w:szCs w:val="24"/>
              </w:rPr>
              <w:t xml:space="preserve"> (hangi standartlar ise</w:t>
            </w:r>
            <w:r w:rsidRPr="00351492">
              <w:rPr>
                <w:rFonts w:cs="Times New Roman"/>
                <w:szCs w:val="24"/>
              </w:rPr>
              <w:t xml:space="preserve"> açıkla</w:t>
            </w:r>
            <w:r w:rsidR="000A1F12">
              <w:rPr>
                <w:rFonts w:cs="Times New Roman"/>
                <w:szCs w:val="24"/>
              </w:rPr>
              <w:t>yınız.</w:t>
            </w:r>
            <w:r w:rsidRPr="00351492">
              <w:rPr>
                <w:rFonts w:cs="Times New Roman"/>
                <w:szCs w:val="24"/>
              </w:rPr>
              <w:t>)</w:t>
            </w:r>
          </w:p>
        </w:tc>
        <w:tc>
          <w:tcPr>
            <w:tcW w:w="425" w:type="dxa"/>
            <w:vAlign w:val="center"/>
          </w:tcPr>
          <w:p w14:paraId="7D6DC6C5"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499" w:type="dxa"/>
            <w:gridSpan w:val="2"/>
            <w:vAlign w:val="center"/>
          </w:tcPr>
          <w:p w14:paraId="776F7530"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4" w:type="dxa"/>
            <w:vAlign w:val="center"/>
          </w:tcPr>
          <w:p w14:paraId="09EFBBEF" w14:textId="77777777" w:rsidR="00C92424" w:rsidRPr="00351492" w:rsidRDefault="00C92424" w:rsidP="00C92424">
            <w:pPr>
              <w:autoSpaceDE w:val="0"/>
              <w:autoSpaceDN w:val="0"/>
              <w:adjustRightInd w:val="0"/>
              <w:jc w:val="center"/>
              <w:rPr>
                <w:rFonts w:cs="Times New Roman"/>
                <w:szCs w:val="24"/>
              </w:rPr>
            </w:pPr>
          </w:p>
        </w:tc>
      </w:tr>
      <w:tr w:rsidR="00C92424" w:rsidRPr="00351492" w14:paraId="44393E5B" w14:textId="77777777" w:rsidTr="009D23A3">
        <w:trPr>
          <w:trHeight w:val="346"/>
          <w:jc w:val="center"/>
        </w:trPr>
        <w:tc>
          <w:tcPr>
            <w:tcW w:w="576" w:type="dxa"/>
            <w:vAlign w:val="center"/>
          </w:tcPr>
          <w:p w14:paraId="00650DF5"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110</w:t>
            </w:r>
          </w:p>
        </w:tc>
        <w:tc>
          <w:tcPr>
            <w:tcW w:w="5798" w:type="dxa"/>
          </w:tcPr>
          <w:p w14:paraId="3FD51BD6"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 xml:space="preserve">Liman tesisinin çevresi aydınlatılmış </w:t>
            </w:r>
            <w:r w:rsidR="0043593D">
              <w:rPr>
                <w:rFonts w:cs="Times New Roman"/>
                <w:szCs w:val="24"/>
              </w:rPr>
              <w:t>mıdır? (</w:t>
            </w:r>
            <w:r w:rsidR="0043593D" w:rsidRPr="00351492">
              <w:rPr>
                <w:rFonts w:cs="Times New Roman"/>
                <w:szCs w:val="24"/>
              </w:rPr>
              <w:t xml:space="preserve">Otomatik </w:t>
            </w:r>
            <w:proofErr w:type="spellStart"/>
            <w:r w:rsidR="0043593D" w:rsidRPr="00351492">
              <w:rPr>
                <w:rFonts w:cs="Times New Roman"/>
                <w:szCs w:val="24"/>
              </w:rPr>
              <w:t>aktivasyonlu</w:t>
            </w:r>
            <w:proofErr w:type="spellEnd"/>
            <w:r w:rsidR="0043593D" w:rsidRPr="00351492">
              <w:rPr>
                <w:rFonts w:cs="Times New Roman"/>
                <w:szCs w:val="24"/>
              </w:rPr>
              <w:t xml:space="preserve"> sürekli veya bekleme aydınlatması kabul edilebilir</w:t>
            </w:r>
            <w:r w:rsidR="0043593D">
              <w:rPr>
                <w:rFonts w:cs="Times New Roman"/>
                <w:szCs w:val="24"/>
              </w:rPr>
              <w:t>)</w:t>
            </w:r>
          </w:p>
        </w:tc>
        <w:tc>
          <w:tcPr>
            <w:tcW w:w="425" w:type="dxa"/>
            <w:vAlign w:val="center"/>
          </w:tcPr>
          <w:p w14:paraId="6D99C48C"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499" w:type="dxa"/>
            <w:gridSpan w:val="2"/>
            <w:vAlign w:val="center"/>
          </w:tcPr>
          <w:p w14:paraId="3F1614FD"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4" w:type="dxa"/>
            <w:vAlign w:val="center"/>
          </w:tcPr>
          <w:p w14:paraId="4D2FF790" w14:textId="77777777" w:rsidR="00C92424" w:rsidRPr="00351492" w:rsidRDefault="00C92424" w:rsidP="00C92424">
            <w:pPr>
              <w:autoSpaceDE w:val="0"/>
              <w:autoSpaceDN w:val="0"/>
              <w:adjustRightInd w:val="0"/>
              <w:jc w:val="center"/>
              <w:rPr>
                <w:rFonts w:cs="Times New Roman"/>
                <w:szCs w:val="24"/>
              </w:rPr>
            </w:pPr>
          </w:p>
        </w:tc>
      </w:tr>
      <w:tr w:rsidR="00C92424" w:rsidRPr="00351492" w14:paraId="3A5192A8" w14:textId="77777777" w:rsidTr="009D23A3">
        <w:trPr>
          <w:trHeight w:val="346"/>
          <w:jc w:val="center"/>
        </w:trPr>
        <w:tc>
          <w:tcPr>
            <w:tcW w:w="576" w:type="dxa"/>
            <w:vAlign w:val="center"/>
          </w:tcPr>
          <w:p w14:paraId="631A0A3D"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111</w:t>
            </w:r>
          </w:p>
        </w:tc>
        <w:tc>
          <w:tcPr>
            <w:tcW w:w="5798" w:type="dxa"/>
          </w:tcPr>
          <w:p w14:paraId="7907B68D"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 xml:space="preserve">Tüm sınırlı alanların </w:t>
            </w:r>
            <w:r w:rsidR="0043593D">
              <w:rPr>
                <w:rFonts w:cs="Times New Roman"/>
                <w:szCs w:val="24"/>
              </w:rPr>
              <w:t>çevresi</w:t>
            </w:r>
            <w:r w:rsidRPr="00351492">
              <w:rPr>
                <w:rFonts w:cs="Times New Roman"/>
                <w:szCs w:val="24"/>
              </w:rPr>
              <w:t xml:space="preserve"> aydınlatılmış</w:t>
            </w:r>
            <w:r w:rsidR="0043593D">
              <w:rPr>
                <w:rFonts w:cs="Times New Roman"/>
                <w:szCs w:val="24"/>
              </w:rPr>
              <w:t xml:space="preserve"> mıd</w:t>
            </w:r>
            <w:r w:rsidRPr="00351492">
              <w:rPr>
                <w:rFonts w:cs="Times New Roman"/>
                <w:szCs w:val="24"/>
              </w:rPr>
              <w:t>ır</w:t>
            </w:r>
            <w:r w:rsidR="0043593D">
              <w:rPr>
                <w:rFonts w:cs="Times New Roman"/>
                <w:szCs w:val="24"/>
              </w:rPr>
              <w:t>?</w:t>
            </w:r>
            <w:r w:rsidRPr="00351492">
              <w:rPr>
                <w:rFonts w:cs="Times New Roman"/>
                <w:szCs w:val="24"/>
              </w:rPr>
              <w:t xml:space="preserve"> (Otomatik </w:t>
            </w:r>
            <w:proofErr w:type="spellStart"/>
            <w:r w:rsidRPr="00351492">
              <w:rPr>
                <w:rFonts w:cs="Times New Roman"/>
                <w:szCs w:val="24"/>
              </w:rPr>
              <w:t>aktivasyonlu</w:t>
            </w:r>
            <w:proofErr w:type="spellEnd"/>
            <w:r w:rsidRPr="00351492">
              <w:rPr>
                <w:rFonts w:cs="Times New Roman"/>
                <w:szCs w:val="24"/>
              </w:rPr>
              <w:t xml:space="preserve"> sürekli veya bekleme aydınlatması kabul edilebilir)</w:t>
            </w:r>
          </w:p>
        </w:tc>
        <w:tc>
          <w:tcPr>
            <w:tcW w:w="425" w:type="dxa"/>
            <w:vAlign w:val="center"/>
          </w:tcPr>
          <w:p w14:paraId="37F32ABF"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499" w:type="dxa"/>
            <w:gridSpan w:val="2"/>
            <w:vAlign w:val="center"/>
          </w:tcPr>
          <w:p w14:paraId="06BBAE0B"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4" w:type="dxa"/>
            <w:vAlign w:val="center"/>
          </w:tcPr>
          <w:p w14:paraId="69108880" w14:textId="77777777" w:rsidR="00C92424" w:rsidRPr="00351492" w:rsidRDefault="00C92424" w:rsidP="00C92424">
            <w:pPr>
              <w:autoSpaceDE w:val="0"/>
              <w:autoSpaceDN w:val="0"/>
              <w:adjustRightInd w:val="0"/>
              <w:jc w:val="center"/>
              <w:rPr>
                <w:rFonts w:cs="Times New Roman"/>
                <w:szCs w:val="24"/>
              </w:rPr>
            </w:pPr>
          </w:p>
        </w:tc>
      </w:tr>
      <w:tr w:rsidR="00C92424" w:rsidRPr="00351492" w14:paraId="6D60777B" w14:textId="77777777" w:rsidTr="009D23A3">
        <w:trPr>
          <w:trHeight w:val="346"/>
          <w:jc w:val="center"/>
        </w:trPr>
        <w:tc>
          <w:tcPr>
            <w:tcW w:w="576" w:type="dxa"/>
            <w:vAlign w:val="center"/>
          </w:tcPr>
          <w:p w14:paraId="6674100B" w14:textId="77777777" w:rsidR="00C92424" w:rsidRPr="00351492" w:rsidRDefault="00C92424" w:rsidP="004232C2">
            <w:pPr>
              <w:autoSpaceDE w:val="0"/>
              <w:autoSpaceDN w:val="0"/>
              <w:adjustRightInd w:val="0"/>
              <w:spacing w:before="120"/>
              <w:jc w:val="center"/>
              <w:rPr>
                <w:rFonts w:cs="Times New Roman"/>
                <w:b/>
                <w:szCs w:val="24"/>
              </w:rPr>
            </w:pPr>
            <w:r w:rsidRPr="00351492">
              <w:rPr>
                <w:rFonts w:cs="Times New Roman"/>
                <w:b/>
                <w:szCs w:val="24"/>
              </w:rPr>
              <w:t>112</w:t>
            </w:r>
          </w:p>
        </w:tc>
        <w:tc>
          <w:tcPr>
            <w:tcW w:w="5798" w:type="dxa"/>
          </w:tcPr>
          <w:p w14:paraId="0D986E1C" w14:textId="77777777" w:rsidR="00C92424" w:rsidRPr="00351492" w:rsidRDefault="00C92424" w:rsidP="004232C2">
            <w:pPr>
              <w:autoSpaceDE w:val="0"/>
              <w:autoSpaceDN w:val="0"/>
              <w:adjustRightInd w:val="0"/>
              <w:spacing w:before="120"/>
              <w:rPr>
                <w:rFonts w:cs="Times New Roman"/>
                <w:szCs w:val="24"/>
              </w:rPr>
            </w:pPr>
            <w:r w:rsidRPr="00351492">
              <w:rPr>
                <w:rFonts w:cs="Times New Roman"/>
                <w:szCs w:val="24"/>
              </w:rPr>
              <w:t>Tüm açık erişim noktaları aydınlatılmış</w:t>
            </w:r>
            <w:r w:rsidR="0043593D">
              <w:rPr>
                <w:rFonts w:cs="Times New Roman"/>
                <w:szCs w:val="24"/>
              </w:rPr>
              <w:t xml:space="preserve"> mıd</w:t>
            </w:r>
            <w:r w:rsidRPr="00351492">
              <w:rPr>
                <w:rFonts w:cs="Times New Roman"/>
                <w:szCs w:val="24"/>
              </w:rPr>
              <w:t>ır</w:t>
            </w:r>
            <w:r w:rsidR="0043593D">
              <w:rPr>
                <w:rFonts w:cs="Times New Roman"/>
                <w:szCs w:val="24"/>
              </w:rPr>
              <w:t>?</w:t>
            </w:r>
          </w:p>
        </w:tc>
        <w:tc>
          <w:tcPr>
            <w:tcW w:w="425" w:type="dxa"/>
            <w:vAlign w:val="center"/>
          </w:tcPr>
          <w:p w14:paraId="2BC4E22B" w14:textId="77777777" w:rsidR="00C92424" w:rsidRPr="00351492" w:rsidRDefault="00C92424" w:rsidP="004232C2">
            <w:pPr>
              <w:spacing w:before="120"/>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499" w:type="dxa"/>
            <w:gridSpan w:val="2"/>
            <w:vAlign w:val="center"/>
          </w:tcPr>
          <w:p w14:paraId="3B2555BA" w14:textId="77777777" w:rsidR="00C92424" w:rsidRPr="00351492" w:rsidRDefault="00C92424" w:rsidP="004232C2">
            <w:pPr>
              <w:spacing w:before="120"/>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4" w:type="dxa"/>
            <w:vAlign w:val="center"/>
          </w:tcPr>
          <w:p w14:paraId="22568CB3" w14:textId="77777777" w:rsidR="00C92424" w:rsidRPr="00351492" w:rsidRDefault="00C92424" w:rsidP="004232C2">
            <w:pPr>
              <w:autoSpaceDE w:val="0"/>
              <w:autoSpaceDN w:val="0"/>
              <w:adjustRightInd w:val="0"/>
              <w:spacing w:before="120"/>
              <w:jc w:val="center"/>
              <w:rPr>
                <w:rFonts w:cs="Times New Roman"/>
                <w:szCs w:val="24"/>
              </w:rPr>
            </w:pPr>
          </w:p>
        </w:tc>
      </w:tr>
      <w:tr w:rsidR="00C92424" w:rsidRPr="00351492" w14:paraId="2BCB24C3" w14:textId="77777777" w:rsidTr="009D23A3">
        <w:trPr>
          <w:trHeight w:val="346"/>
          <w:jc w:val="center"/>
        </w:trPr>
        <w:tc>
          <w:tcPr>
            <w:tcW w:w="576" w:type="dxa"/>
            <w:vAlign w:val="center"/>
          </w:tcPr>
          <w:p w14:paraId="28D49C53"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113</w:t>
            </w:r>
          </w:p>
        </w:tc>
        <w:tc>
          <w:tcPr>
            <w:tcW w:w="5798" w:type="dxa"/>
          </w:tcPr>
          <w:p w14:paraId="7F7DF2B1"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Tüm yaya girişleri aydınlatılmış</w:t>
            </w:r>
            <w:r w:rsidR="0043593D">
              <w:rPr>
                <w:rFonts w:cs="Times New Roman"/>
                <w:szCs w:val="24"/>
              </w:rPr>
              <w:t xml:space="preserve"> mıd</w:t>
            </w:r>
            <w:r w:rsidRPr="00351492">
              <w:rPr>
                <w:rFonts w:cs="Times New Roman"/>
                <w:szCs w:val="24"/>
              </w:rPr>
              <w:t>ır</w:t>
            </w:r>
            <w:r w:rsidR="0043593D">
              <w:rPr>
                <w:rFonts w:cs="Times New Roman"/>
                <w:szCs w:val="24"/>
              </w:rPr>
              <w:t>?</w:t>
            </w:r>
            <w:r w:rsidRPr="00351492">
              <w:rPr>
                <w:rFonts w:cs="Times New Roman"/>
                <w:szCs w:val="24"/>
              </w:rPr>
              <w:t xml:space="preserve"> (Tüm açık yaya girişleri için sürekli aydınlatma gereklidir. Kapalı olan yaya erişim noktaları bekleme veya sürekli aydınlatmaya sahip olmalıdır)</w:t>
            </w:r>
          </w:p>
        </w:tc>
        <w:tc>
          <w:tcPr>
            <w:tcW w:w="425" w:type="dxa"/>
            <w:vAlign w:val="center"/>
          </w:tcPr>
          <w:p w14:paraId="1DD468A3"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499" w:type="dxa"/>
            <w:gridSpan w:val="2"/>
            <w:vAlign w:val="center"/>
          </w:tcPr>
          <w:p w14:paraId="78BF0443"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4" w:type="dxa"/>
            <w:vAlign w:val="center"/>
          </w:tcPr>
          <w:p w14:paraId="53137061" w14:textId="77777777" w:rsidR="00C92424" w:rsidRPr="00351492" w:rsidRDefault="00C92424" w:rsidP="00C92424">
            <w:pPr>
              <w:autoSpaceDE w:val="0"/>
              <w:autoSpaceDN w:val="0"/>
              <w:adjustRightInd w:val="0"/>
              <w:jc w:val="center"/>
              <w:rPr>
                <w:rFonts w:cs="Times New Roman"/>
                <w:szCs w:val="24"/>
              </w:rPr>
            </w:pPr>
          </w:p>
        </w:tc>
      </w:tr>
    </w:tbl>
    <w:p w14:paraId="2B4E196B" w14:textId="77777777" w:rsidR="00931AC7" w:rsidRDefault="00931AC7">
      <w:pPr>
        <w:spacing w:after="160"/>
        <w:jc w:val="left"/>
      </w:pPr>
      <w:r>
        <w:br w:type="page"/>
      </w:r>
    </w:p>
    <w:tbl>
      <w:tblPr>
        <w:tblStyle w:val="TableGrid3"/>
        <w:tblW w:w="0" w:type="auto"/>
        <w:jc w:val="center"/>
        <w:tblLook w:val="04A0" w:firstRow="1" w:lastRow="0" w:firstColumn="1" w:lastColumn="0" w:noHBand="0" w:noVBand="1"/>
      </w:tblPr>
      <w:tblGrid>
        <w:gridCol w:w="576"/>
        <w:gridCol w:w="5738"/>
        <w:gridCol w:w="492"/>
        <w:gridCol w:w="493"/>
        <w:gridCol w:w="6"/>
        <w:gridCol w:w="1757"/>
      </w:tblGrid>
      <w:tr w:rsidR="00931AC7" w:rsidRPr="00351492" w14:paraId="42AD49CD" w14:textId="77777777" w:rsidTr="009D23A3">
        <w:trPr>
          <w:jc w:val="center"/>
        </w:trPr>
        <w:tc>
          <w:tcPr>
            <w:tcW w:w="6374" w:type="dxa"/>
            <w:gridSpan w:val="2"/>
            <w:shd w:val="clear" w:color="auto" w:fill="D9D9D9" w:themeFill="background1" w:themeFillShade="D9"/>
          </w:tcPr>
          <w:p w14:paraId="6E31E9C5" w14:textId="77777777" w:rsidR="00931AC7" w:rsidRPr="00351492" w:rsidRDefault="00931AC7" w:rsidP="004232C2">
            <w:pPr>
              <w:autoSpaceDE w:val="0"/>
              <w:autoSpaceDN w:val="0"/>
              <w:adjustRightInd w:val="0"/>
              <w:spacing w:before="120"/>
              <w:jc w:val="center"/>
              <w:rPr>
                <w:rFonts w:cs="Times New Roman"/>
                <w:b/>
                <w:szCs w:val="24"/>
              </w:rPr>
            </w:pPr>
            <w:r w:rsidRPr="00351492">
              <w:rPr>
                <w:rFonts w:cs="Times New Roman"/>
                <w:b/>
                <w:szCs w:val="24"/>
              </w:rPr>
              <w:lastRenderedPageBreak/>
              <w:t>Etkenler</w:t>
            </w:r>
          </w:p>
        </w:tc>
        <w:tc>
          <w:tcPr>
            <w:tcW w:w="425" w:type="dxa"/>
            <w:shd w:val="clear" w:color="auto" w:fill="D9D9D9" w:themeFill="background1" w:themeFillShade="D9"/>
          </w:tcPr>
          <w:p w14:paraId="0BE22AD9" w14:textId="77777777" w:rsidR="00931AC7" w:rsidRPr="00351492" w:rsidRDefault="00931AC7" w:rsidP="004232C2">
            <w:pPr>
              <w:autoSpaceDE w:val="0"/>
              <w:autoSpaceDN w:val="0"/>
              <w:adjustRightInd w:val="0"/>
              <w:spacing w:before="120"/>
              <w:jc w:val="center"/>
              <w:rPr>
                <w:rFonts w:cs="Times New Roman"/>
                <w:b/>
                <w:szCs w:val="24"/>
              </w:rPr>
            </w:pPr>
            <w:r w:rsidRPr="00351492">
              <w:rPr>
                <w:rFonts w:cs="Times New Roman"/>
                <w:b/>
                <w:szCs w:val="24"/>
              </w:rPr>
              <w:t>E</w:t>
            </w:r>
          </w:p>
        </w:tc>
        <w:tc>
          <w:tcPr>
            <w:tcW w:w="493" w:type="dxa"/>
            <w:shd w:val="clear" w:color="auto" w:fill="D9D9D9" w:themeFill="background1" w:themeFillShade="D9"/>
          </w:tcPr>
          <w:p w14:paraId="7E92791B" w14:textId="77777777" w:rsidR="00931AC7" w:rsidRPr="00351492" w:rsidRDefault="00931AC7" w:rsidP="004232C2">
            <w:pPr>
              <w:autoSpaceDE w:val="0"/>
              <w:autoSpaceDN w:val="0"/>
              <w:adjustRightInd w:val="0"/>
              <w:spacing w:before="120"/>
              <w:jc w:val="center"/>
              <w:rPr>
                <w:rFonts w:cs="Times New Roman"/>
                <w:b/>
                <w:szCs w:val="24"/>
              </w:rPr>
            </w:pPr>
            <w:r w:rsidRPr="00351492">
              <w:rPr>
                <w:rFonts w:cs="Times New Roman"/>
                <w:b/>
                <w:szCs w:val="24"/>
              </w:rPr>
              <w:t>H</w:t>
            </w:r>
          </w:p>
        </w:tc>
        <w:tc>
          <w:tcPr>
            <w:tcW w:w="1770" w:type="dxa"/>
            <w:gridSpan w:val="2"/>
            <w:shd w:val="clear" w:color="auto" w:fill="D9D9D9" w:themeFill="background1" w:themeFillShade="D9"/>
          </w:tcPr>
          <w:p w14:paraId="543CFC70" w14:textId="77777777" w:rsidR="00931AC7" w:rsidRPr="00351492" w:rsidRDefault="00931AC7" w:rsidP="004232C2">
            <w:pPr>
              <w:autoSpaceDE w:val="0"/>
              <w:autoSpaceDN w:val="0"/>
              <w:adjustRightInd w:val="0"/>
              <w:spacing w:before="120"/>
              <w:rPr>
                <w:rFonts w:cs="Times New Roman"/>
                <w:b/>
                <w:szCs w:val="24"/>
              </w:rPr>
            </w:pPr>
            <w:r w:rsidRPr="00351492">
              <w:rPr>
                <w:rFonts w:cs="Times New Roman"/>
                <w:b/>
                <w:szCs w:val="24"/>
              </w:rPr>
              <w:t>Yorumlar</w:t>
            </w:r>
          </w:p>
        </w:tc>
      </w:tr>
      <w:tr w:rsidR="00C92424" w:rsidRPr="00351492" w14:paraId="262E7BA7" w14:textId="77777777" w:rsidTr="009D23A3">
        <w:trPr>
          <w:trHeight w:val="346"/>
          <w:jc w:val="center"/>
        </w:trPr>
        <w:tc>
          <w:tcPr>
            <w:tcW w:w="576" w:type="dxa"/>
            <w:vAlign w:val="center"/>
          </w:tcPr>
          <w:p w14:paraId="0CF513A5"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114</w:t>
            </w:r>
          </w:p>
        </w:tc>
        <w:tc>
          <w:tcPr>
            <w:tcW w:w="5798" w:type="dxa"/>
          </w:tcPr>
          <w:p w14:paraId="30FF5013"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 xml:space="preserve">Tüm rıhtım, iskele ve diğer çalışma alanları, </w:t>
            </w:r>
            <w:proofErr w:type="spellStart"/>
            <w:r w:rsidRPr="00351492">
              <w:rPr>
                <w:rFonts w:cs="Times New Roman"/>
                <w:szCs w:val="24"/>
              </w:rPr>
              <w:t>seyrü</w:t>
            </w:r>
            <w:proofErr w:type="spellEnd"/>
            <w:r w:rsidRPr="00351492">
              <w:rPr>
                <w:rFonts w:cs="Times New Roman"/>
                <w:szCs w:val="24"/>
              </w:rPr>
              <w:t xml:space="preserve"> sefere müdahale etmeyecek şekilde aydınlatılmış</w:t>
            </w:r>
            <w:r w:rsidR="0043593D">
              <w:rPr>
                <w:rFonts w:cs="Times New Roman"/>
                <w:szCs w:val="24"/>
              </w:rPr>
              <w:t xml:space="preserve"> mıd</w:t>
            </w:r>
            <w:r w:rsidRPr="00351492">
              <w:rPr>
                <w:rFonts w:cs="Times New Roman"/>
                <w:szCs w:val="24"/>
              </w:rPr>
              <w:t>ır</w:t>
            </w:r>
            <w:r w:rsidR="0043593D">
              <w:rPr>
                <w:rFonts w:cs="Times New Roman"/>
                <w:szCs w:val="24"/>
              </w:rPr>
              <w:t>?</w:t>
            </w:r>
            <w:r w:rsidRPr="00351492">
              <w:rPr>
                <w:rFonts w:cs="Times New Roman"/>
                <w:szCs w:val="24"/>
              </w:rPr>
              <w:t xml:space="preserve"> (Bu alanlarda herhangi bir faaliyet olduğunda sürekli aydınlatma gereklidir. Ancak, hareketsizlik durumunda, bekleme aydınlatması kabul edilebilir)</w:t>
            </w:r>
          </w:p>
        </w:tc>
        <w:tc>
          <w:tcPr>
            <w:tcW w:w="425" w:type="dxa"/>
            <w:vAlign w:val="center"/>
          </w:tcPr>
          <w:p w14:paraId="4DAFA60B"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499" w:type="dxa"/>
            <w:gridSpan w:val="2"/>
            <w:vAlign w:val="center"/>
          </w:tcPr>
          <w:p w14:paraId="6681D63A"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4" w:type="dxa"/>
            <w:vAlign w:val="center"/>
          </w:tcPr>
          <w:p w14:paraId="1E044DEF" w14:textId="77777777" w:rsidR="00C92424" w:rsidRPr="00351492" w:rsidRDefault="00C92424" w:rsidP="00C92424">
            <w:pPr>
              <w:autoSpaceDE w:val="0"/>
              <w:autoSpaceDN w:val="0"/>
              <w:adjustRightInd w:val="0"/>
              <w:jc w:val="center"/>
              <w:rPr>
                <w:rFonts w:cs="Times New Roman"/>
                <w:szCs w:val="24"/>
              </w:rPr>
            </w:pPr>
          </w:p>
        </w:tc>
      </w:tr>
      <w:tr w:rsidR="00C92424" w:rsidRPr="00351492" w14:paraId="0D645CE9" w14:textId="77777777" w:rsidTr="009D23A3">
        <w:trPr>
          <w:trHeight w:val="346"/>
          <w:jc w:val="center"/>
        </w:trPr>
        <w:tc>
          <w:tcPr>
            <w:tcW w:w="576" w:type="dxa"/>
            <w:vAlign w:val="center"/>
          </w:tcPr>
          <w:p w14:paraId="604A877D"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115</w:t>
            </w:r>
          </w:p>
        </w:tc>
        <w:tc>
          <w:tcPr>
            <w:tcW w:w="5798" w:type="dxa"/>
          </w:tcPr>
          <w:p w14:paraId="263CADBD"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Rıhtım ve iskele</w:t>
            </w:r>
            <w:r w:rsidR="000A1F12">
              <w:rPr>
                <w:rFonts w:cs="Times New Roman"/>
                <w:szCs w:val="24"/>
              </w:rPr>
              <w:t>ye</w:t>
            </w:r>
            <w:r w:rsidRPr="00351492">
              <w:rPr>
                <w:rFonts w:cs="Times New Roman"/>
                <w:szCs w:val="24"/>
              </w:rPr>
              <w:t xml:space="preserve"> doğru yaklaşma alanları aydınlatılmış</w:t>
            </w:r>
            <w:r w:rsidR="0043593D">
              <w:rPr>
                <w:rFonts w:cs="Times New Roman"/>
                <w:szCs w:val="24"/>
              </w:rPr>
              <w:t xml:space="preserve"> mıd</w:t>
            </w:r>
            <w:r w:rsidRPr="00351492">
              <w:rPr>
                <w:rFonts w:cs="Times New Roman"/>
                <w:szCs w:val="24"/>
              </w:rPr>
              <w:t>ır</w:t>
            </w:r>
            <w:r w:rsidR="0043593D">
              <w:rPr>
                <w:rFonts w:cs="Times New Roman"/>
                <w:szCs w:val="24"/>
              </w:rPr>
              <w:t>?</w:t>
            </w:r>
            <w:r w:rsidRPr="00351492">
              <w:rPr>
                <w:rFonts w:cs="Times New Roman"/>
                <w:szCs w:val="24"/>
              </w:rPr>
              <w:t xml:space="preserve"> (Bu alanlarda herhangi bir faaliyet olduğunda sürekli aydınlatma gereklidir. Ancak, hareketsizlik durumunda, bekleme aydınlatması kabul edilebilir)</w:t>
            </w:r>
          </w:p>
        </w:tc>
        <w:tc>
          <w:tcPr>
            <w:tcW w:w="425" w:type="dxa"/>
            <w:vAlign w:val="center"/>
          </w:tcPr>
          <w:p w14:paraId="00E1F1A6"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499" w:type="dxa"/>
            <w:gridSpan w:val="2"/>
            <w:vAlign w:val="center"/>
          </w:tcPr>
          <w:p w14:paraId="77001371"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4" w:type="dxa"/>
            <w:vAlign w:val="center"/>
          </w:tcPr>
          <w:p w14:paraId="58F6C159" w14:textId="77777777" w:rsidR="00C92424" w:rsidRPr="00351492" w:rsidRDefault="00C92424" w:rsidP="00C92424">
            <w:pPr>
              <w:autoSpaceDE w:val="0"/>
              <w:autoSpaceDN w:val="0"/>
              <w:adjustRightInd w:val="0"/>
              <w:jc w:val="center"/>
              <w:rPr>
                <w:rFonts w:cs="Times New Roman"/>
                <w:szCs w:val="24"/>
              </w:rPr>
            </w:pPr>
          </w:p>
        </w:tc>
      </w:tr>
      <w:tr w:rsidR="00C92424" w:rsidRPr="00351492" w14:paraId="1833F1FB" w14:textId="77777777" w:rsidTr="009D23A3">
        <w:trPr>
          <w:trHeight w:val="346"/>
          <w:jc w:val="center"/>
        </w:trPr>
        <w:tc>
          <w:tcPr>
            <w:tcW w:w="576" w:type="dxa"/>
            <w:vAlign w:val="center"/>
          </w:tcPr>
          <w:p w14:paraId="5E4D077F"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116</w:t>
            </w:r>
          </w:p>
        </w:tc>
        <w:tc>
          <w:tcPr>
            <w:tcW w:w="5798" w:type="dxa"/>
          </w:tcPr>
          <w:p w14:paraId="4C257D76"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Liman tesisindeki tüm park yerleri, araçlar arasındaki gölgeleri ve zayıf aydınlatma alanlarını önleyecek şekilde eşit şekilde aydınlatıl</w:t>
            </w:r>
            <w:r w:rsidR="0043593D">
              <w:rPr>
                <w:rFonts w:cs="Times New Roman"/>
                <w:szCs w:val="24"/>
              </w:rPr>
              <w:t>mış mıd</w:t>
            </w:r>
            <w:r w:rsidRPr="00351492">
              <w:rPr>
                <w:rFonts w:cs="Times New Roman"/>
                <w:szCs w:val="24"/>
              </w:rPr>
              <w:t>ır</w:t>
            </w:r>
            <w:r w:rsidR="0043593D">
              <w:rPr>
                <w:rFonts w:cs="Times New Roman"/>
                <w:szCs w:val="24"/>
              </w:rPr>
              <w:t>?</w:t>
            </w:r>
          </w:p>
        </w:tc>
        <w:tc>
          <w:tcPr>
            <w:tcW w:w="425" w:type="dxa"/>
            <w:vAlign w:val="center"/>
          </w:tcPr>
          <w:p w14:paraId="554AE80A"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499" w:type="dxa"/>
            <w:gridSpan w:val="2"/>
            <w:vAlign w:val="center"/>
          </w:tcPr>
          <w:p w14:paraId="35B4AF1C"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4" w:type="dxa"/>
            <w:vAlign w:val="center"/>
          </w:tcPr>
          <w:p w14:paraId="6FAE9917" w14:textId="77777777" w:rsidR="00C92424" w:rsidRPr="00351492" w:rsidRDefault="00C92424" w:rsidP="00C92424">
            <w:pPr>
              <w:autoSpaceDE w:val="0"/>
              <w:autoSpaceDN w:val="0"/>
              <w:adjustRightInd w:val="0"/>
              <w:jc w:val="center"/>
              <w:rPr>
                <w:rFonts w:cs="Times New Roman"/>
                <w:szCs w:val="24"/>
              </w:rPr>
            </w:pPr>
          </w:p>
        </w:tc>
      </w:tr>
      <w:tr w:rsidR="00C92424" w:rsidRPr="00351492" w14:paraId="01650BA3" w14:textId="77777777" w:rsidTr="009D23A3">
        <w:trPr>
          <w:trHeight w:val="346"/>
          <w:jc w:val="center"/>
        </w:trPr>
        <w:tc>
          <w:tcPr>
            <w:tcW w:w="576" w:type="dxa"/>
            <w:vAlign w:val="center"/>
          </w:tcPr>
          <w:p w14:paraId="1BD6EFF2"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117</w:t>
            </w:r>
          </w:p>
        </w:tc>
        <w:tc>
          <w:tcPr>
            <w:tcW w:w="5798" w:type="dxa"/>
          </w:tcPr>
          <w:p w14:paraId="1FBFCE83"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Koruyucu çevre aydınlatması, güvenlik gücü devriye personelinin karanlıkta kalması</w:t>
            </w:r>
            <w:r w:rsidR="00D95001">
              <w:rPr>
                <w:rFonts w:cs="Times New Roman"/>
                <w:szCs w:val="24"/>
              </w:rPr>
              <w:t xml:space="preserve">nı sağlayacak şekilde </w:t>
            </w:r>
            <w:r w:rsidRPr="00351492">
              <w:rPr>
                <w:rFonts w:cs="Times New Roman"/>
                <w:szCs w:val="24"/>
              </w:rPr>
              <w:t xml:space="preserve">  düzenlenmiş</w:t>
            </w:r>
            <w:r w:rsidR="00D95001">
              <w:rPr>
                <w:rFonts w:cs="Times New Roman"/>
                <w:szCs w:val="24"/>
              </w:rPr>
              <w:t xml:space="preserve"> mid</w:t>
            </w:r>
            <w:r w:rsidRPr="00351492">
              <w:rPr>
                <w:rFonts w:cs="Times New Roman"/>
                <w:szCs w:val="24"/>
              </w:rPr>
              <w:t>ir</w:t>
            </w:r>
            <w:r w:rsidR="00D95001">
              <w:rPr>
                <w:rFonts w:cs="Times New Roman"/>
                <w:szCs w:val="24"/>
              </w:rPr>
              <w:t>?</w:t>
            </w:r>
          </w:p>
        </w:tc>
        <w:tc>
          <w:tcPr>
            <w:tcW w:w="425" w:type="dxa"/>
            <w:vAlign w:val="center"/>
          </w:tcPr>
          <w:p w14:paraId="1C6248E4"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499" w:type="dxa"/>
            <w:gridSpan w:val="2"/>
            <w:vAlign w:val="center"/>
          </w:tcPr>
          <w:p w14:paraId="01930961"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4" w:type="dxa"/>
            <w:vAlign w:val="center"/>
          </w:tcPr>
          <w:p w14:paraId="00DB8AB6" w14:textId="77777777" w:rsidR="00C92424" w:rsidRPr="00351492" w:rsidRDefault="00C92424" w:rsidP="00C92424">
            <w:pPr>
              <w:autoSpaceDE w:val="0"/>
              <w:autoSpaceDN w:val="0"/>
              <w:adjustRightInd w:val="0"/>
              <w:jc w:val="center"/>
              <w:rPr>
                <w:rFonts w:cs="Times New Roman"/>
                <w:szCs w:val="24"/>
              </w:rPr>
            </w:pPr>
          </w:p>
        </w:tc>
      </w:tr>
      <w:tr w:rsidR="00C92424" w:rsidRPr="00351492" w14:paraId="184675F3" w14:textId="77777777" w:rsidTr="009D23A3">
        <w:trPr>
          <w:trHeight w:val="346"/>
          <w:jc w:val="center"/>
        </w:trPr>
        <w:tc>
          <w:tcPr>
            <w:tcW w:w="576" w:type="dxa"/>
            <w:vAlign w:val="center"/>
          </w:tcPr>
          <w:p w14:paraId="1C7C2EF0"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118</w:t>
            </w:r>
          </w:p>
        </w:tc>
        <w:tc>
          <w:tcPr>
            <w:tcW w:w="5798" w:type="dxa"/>
          </w:tcPr>
          <w:p w14:paraId="632179A8"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Liman tesisinin koruyucu aydınlatma sistemi için acil bir yedek güç kaynağı var</w:t>
            </w:r>
            <w:r w:rsidR="00D95001">
              <w:rPr>
                <w:rFonts w:cs="Times New Roman"/>
                <w:szCs w:val="24"/>
              </w:rPr>
              <w:t xml:space="preserve"> mı</w:t>
            </w:r>
            <w:r w:rsidRPr="00351492">
              <w:rPr>
                <w:rFonts w:cs="Times New Roman"/>
                <w:szCs w:val="24"/>
              </w:rPr>
              <w:t>dır</w:t>
            </w:r>
            <w:r w:rsidR="00D95001">
              <w:rPr>
                <w:rFonts w:cs="Times New Roman"/>
                <w:szCs w:val="24"/>
              </w:rPr>
              <w:t>?</w:t>
            </w:r>
          </w:p>
        </w:tc>
        <w:tc>
          <w:tcPr>
            <w:tcW w:w="425" w:type="dxa"/>
            <w:vAlign w:val="center"/>
          </w:tcPr>
          <w:p w14:paraId="164520C6"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499" w:type="dxa"/>
            <w:gridSpan w:val="2"/>
            <w:vAlign w:val="center"/>
          </w:tcPr>
          <w:p w14:paraId="75071BF3"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4" w:type="dxa"/>
            <w:vAlign w:val="center"/>
          </w:tcPr>
          <w:p w14:paraId="2CC8392E" w14:textId="77777777" w:rsidR="00C92424" w:rsidRPr="00351492" w:rsidRDefault="00C92424" w:rsidP="00C92424">
            <w:pPr>
              <w:autoSpaceDE w:val="0"/>
              <w:autoSpaceDN w:val="0"/>
              <w:adjustRightInd w:val="0"/>
              <w:jc w:val="center"/>
              <w:rPr>
                <w:rFonts w:cs="Times New Roman"/>
                <w:szCs w:val="24"/>
              </w:rPr>
            </w:pPr>
          </w:p>
        </w:tc>
      </w:tr>
      <w:tr w:rsidR="00C92424" w:rsidRPr="00351492" w14:paraId="0F6FE5F6" w14:textId="77777777" w:rsidTr="009D23A3">
        <w:trPr>
          <w:trHeight w:val="346"/>
          <w:jc w:val="center"/>
        </w:trPr>
        <w:tc>
          <w:tcPr>
            <w:tcW w:w="576" w:type="dxa"/>
            <w:vAlign w:val="center"/>
          </w:tcPr>
          <w:p w14:paraId="6227B5C1"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119</w:t>
            </w:r>
          </w:p>
        </w:tc>
        <w:tc>
          <w:tcPr>
            <w:tcW w:w="5798" w:type="dxa"/>
          </w:tcPr>
          <w:p w14:paraId="28749C15"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Gün batımından güneş doğuşuna ve düşük görünürlük dönemlerinde aydınlatma sağlan</w:t>
            </w:r>
            <w:r w:rsidR="00D95001">
              <w:rPr>
                <w:rFonts w:cs="Times New Roman"/>
                <w:szCs w:val="24"/>
              </w:rPr>
              <w:t>makta mıd</w:t>
            </w:r>
            <w:r w:rsidRPr="00351492">
              <w:rPr>
                <w:rFonts w:cs="Times New Roman"/>
                <w:szCs w:val="24"/>
              </w:rPr>
              <w:t>ır</w:t>
            </w:r>
            <w:r w:rsidR="00D95001">
              <w:rPr>
                <w:rFonts w:cs="Times New Roman"/>
                <w:szCs w:val="24"/>
              </w:rPr>
              <w:t>?</w:t>
            </w:r>
          </w:p>
        </w:tc>
        <w:tc>
          <w:tcPr>
            <w:tcW w:w="425" w:type="dxa"/>
            <w:vAlign w:val="center"/>
          </w:tcPr>
          <w:p w14:paraId="1C94ABD8"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499" w:type="dxa"/>
            <w:gridSpan w:val="2"/>
            <w:vAlign w:val="center"/>
          </w:tcPr>
          <w:p w14:paraId="0E914B9F"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4" w:type="dxa"/>
            <w:vAlign w:val="center"/>
          </w:tcPr>
          <w:p w14:paraId="770ED78B" w14:textId="77777777" w:rsidR="00C92424" w:rsidRPr="00351492" w:rsidRDefault="00C92424" w:rsidP="00C92424">
            <w:pPr>
              <w:autoSpaceDE w:val="0"/>
              <w:autoSpaceDN w:val="0"/>
              <w:adjustRightInd w:val="0"/>
              <w:jc w:val="center"/>
              <w:rPr>
                <w:rFonts w:cs="Times New Roman"/>
                <w:szCs w:val="24"/>
              </w:rPr>
            </w:pPr>
          </w:p>
        </w:tc>
      </w:tr>
      <w:tr w:rsidR="00C92424" w:rsidRPr="00351492" w14:paraId="02A4F973" w14:textId="77777777" w:rsidTr="009D23A3">
        <w:trPr>
          <w:trHeight w:val="346"/>
          <w:jc w:val="center"/>
        </w:trPr>
        <w:tc>
          <w:tcPr>
            <w:tcW w:w="576" w:type="dxa"/>
            <w:vAlign w:val="center"/>
          </w:tcPr>
          <w:p w14:paraId="52D5C896"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120</w:t>
            </w:r>
          </w:p>
        </w:tc>
        <w:tc>
          <w:tcPr>
            <w:tcW w:w="5798" w:type="dxa"/>
          </w:tcPr>
          <w:p w14:paraId="6E7D0180" w14:textId="77777777" w:rsidR="00C92424" w:rsidRPr="00E27372" w:rsidRDefault="00C92424" w:rsidP="00C92424">
            <w:pPr>
              <w:autoSpaceDE w:val="0"/>
              <w:autoSpaceDN w:val="0"/>
              <w:adjustRightInd w:val="0"/>
              <w:rPr>
                <w:rFonts w:cs="Times New Roman"/>
                <w:color w:val="000000" w:themeColor="text1"/>
                <w:szCs w:val="24"/>
              </w:rPr>
            </w:pPr>
            <w:r w:rsidRPr="00E27372">
              <w:rPr>
                <w:rFonts w:cs="Times New Roman"/>
                <w:color w:val="000000" w:themeColor="text1"/>
                <w:szCs w:val="24"/>
              </w:rPr>
              <w:t xml:space="preserve">Liman tesisi bir </w:t>
            </w:r>
            <w:r w:rsidR="00A3121E" w:rsidRPr="00D95001">
              <w:rPr>
                <w:rFonts w:cs="Times New Roman"/>
                <w:color w:val="000000" w:themeColor="text1"/>
                <w:szCs w:val="24"/>
              </w:rPr>
              <w:t>izinsiz giriş</w:t>
            </w:r>
            <w:r w:rsidRPr="00D95001">
              <w:rPr>
                <w:rFonts w:cs="Times New Roman"/>
                <w:color w:val="000000" w:themeColor="text1"/>
                <w:szCs w:val="24"/>
              </w:rPr>
              <w:t xml:space="preserve"> </w:t>
            </w:r>
            <w:r w:rsidRPr="00E27372">
              <w:rPr>
                <w:rFonts w:cs="Times New Roman"/>
                <w:color w:val="000000" w:themeColor="text1"/>
                <w:szCs w:val="24"/>
              </w:rPr>
              <w:t>tespit sis</w:t>
            </w:r>
            <w:r w:rsidR="00890277">
              <w:rPr>
                <w:rFonts w:cs="Times New Roman"/>
                <w:color w:val="000000" w:themeColor="text1"/>
                <w:szCs w:val="24"/>
              </w:rPr>
              <w:t>temi (IGT</w:t>
            </w:r>
            <w:r w:rsidRPr="00E27372">
              <w:rPr>
                <w:rFonts w:cs="Times New Roman"/>
                <w:color w:val="000000" w:themeColor="text1"/>
                <w:szCs w:val="24"/>
              </w:rPr>
              <w:t>S) kullan</w:t>
            </w:r>
            <w:r w:rsidR="00D95001">
              <w:rPr>
                <w:rFonts w:cs="Times New Roman"/>
                <w:color w:val="000000" w:themeColor="text1"/>
                <w:szCs w:val="24"/>
              </w:rPr>
              <w:t>makta mıd</w:t>
            </w:r>
            <w:r w:rsidRPr="00E27372">
              <w:rPr>
                <w:rFonts w:cs="Times New Roman"/>
                <w:color w:val="000000" w:themeColor="text1"/>
                <w:szCs w:val="24"/>
              </w:rPr>
              <w:t>ır</w:t>
            </w:r>
            <w:r w:rsidR="00D95001">
              <w:rPr>
                <w:rFonts w:cs="Times New Roman"/>
                <w:color w:val="000000" w:themeColor="text1"/>
                <w:szCs w:val="24"/>
              </w:rPr>
              <w:t>?</w:t>
            </w:r>
          </w:p>
        </w:tc>
        <w:tc>
          <w:tcPr>
            <w:tcW w:w="425" w:type="dxa"/>
            <w:vAlign w:val="center"/>
          </w:tcPr>
          <w:p w14:paraId="4CAF71A0"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499" w:type="dxa"/>
            <w:gridSpan w:val="2"/>
            <w:vAlign w:val="center"/>
          </w:tcPr>
          <w:p w14:paraId="01A6F726"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4" w:type="dxa"/>
            <w:vAlign w:val="center"/>
          </w:tcPr>
          <w:p w14:paraId="7D640F1E" w14:textId="77777777" w:rsidR="00C92424" w:rsidRPr="00351492" w:rsidRDefault="00C92424" w:rsidP="00C92424">
            <w:pPr>
              <w:autoSpaceDE w:val="0"/>
              <w:autoSpaceDN w:val="0"/>
              <w:adjustRightInd w:val="0"/>
              <w:jc w:val="center"/>
              <w:rPr>
                <w:rFonts w:cs="Times New Roman"/>
                <w:szCs w:val="24"/>
              </w:rPr>
            </w:pPr>
          </w:p>
        </w:tc>
      </w:tr>
      <w:tr w:rsidR="00C92424" w:rsidRPr="00351492" w14:paraId="5A860CD1" w14:textId="77777777" w:rsidTr="009D23A3">
        <w:trPr>
          <w:trHeight w:val="346"/>
          <w:jc w:val="center"/>
        </w:trPr>
        <w:tc>
          <w:tcPr>
            <w:tcW w:w="576" w:type="dxa"/>
            <w:vAlign w:val="center"/>
          </w:tcPr>
          <w:p w14:paraId="0E02600F"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121</w:t>
            </w:r>
          </w:p>
        </w:tc>
        <w:tc>
          <w:tcPr>
            <w:tcW w:w="5798" w:type="dxa"/>
          </w:tcPr>
          <w:p w14:paraId="0C2BEA88" w14:textId="77777777" w:rsidR="00C92424" w:rsidRPr="00E27372" w:rsidRDefault="00C92424" w:rsidP="00C92424">
            <w:pPr>
              <w:autoSpaceDE w:val="0"/>
              <w:autoSpaceDN w:val="0"/>
              <w:adjustRightInd w:val="0"/>
              <w:rPr>
                <w:rFonts w:cs="Times New Roman"/>
                <w:color w:val="000000" w:themeColor="text1"/>
                <w:szCs w:val="24"/>
              </w:rPr>
            </w:pPr>
            <w:r w:rsidRPr="00E27372">
              <w:rPr>
                <w:rFonts w:cs="Times New Roman"/>
                <w:color w:val="000000" w:themeColor="text1"/>
                <w:szCs w:val="24"/>
              </w:rPr>
              <w:t xml:space="preserve">Tüm </w:t>
            </w:r>
            <w:r w:rsidR="00D95001">
              <w:rPr>
                <w:rFonts w:cs="Times New Roman"/>
                <w:color w:val="000000" w:themeColor="text1"/>
                <w:szCs w:val="24"/>
              </w:rPr>
              <w:t>izinsiz giriş</w:t>
            </w:r>
            <w:r w:rsidRPr="00E27372">
              <w:rPr>
                <w:rFonts w:cs="Times New Roman"/>
                <w:color w:val="000000" w:themeColor="text1"/>
                <w:szCs w:val="24"/>
              </w:rPr>
              <w:t xml:space="preserve"> tespit / gözetleme sistemleri kontrol üniteleri, kilitli veya vidalarla sabitlen</w:t>
            </w:r>
            <w:r w:rsidR="00D95001">
              <w:rPr>
                <w:rFonts w:cs="Times New Roman"/>
                <w:color w:val="000000" w:themeColor="text1"/>
                <w:szCs w:val="24"/>
              </w:rPr>
              <w:t>mekte</w:t>
            </w:r>
            <w:r w:rsidRPr="00E27372">
              <w:rPr>
                <w:rFonts w:cs="Times New Roman"/>
                <w:color w:val="000000" w:themeColor="text1"/>
                <w:szCs w:val="24"/>
              </w:rPr>
              <w:t xml:space="preserve"> ve kurcalamaya karşı korumalı anahtarlarla donatılmış</w:t>
            </w:r>
            <w:r w:rsidR="00D95001">
              <w:rPr>
                <w:rFonts w:cs="Times New Roman"/>
                <w:color w:val="000000" w:themeColor="text1"/>
                <w:szCs w:val="24"/>
              </w:rPr>
              <w:t xml:space="preserve"> mıd</w:t>
            </w:r>
            <w:r w:rsidRPr="00E27372">
              <w:rPr>
                <w:rFonts w:cs="Times New Roman"/>
                <w:color w:val="000000" w:themeColor="text1"/>
                <w:szCs w:val="24"/>
              </w:rPr>
              <w:t>ır</w:t>
            </w:r>
            <w:r w:rsidR="00D95001">
              <w:rPr>
                <w:rFonts w:cs="Times New Roman"/>
                <w:color w:val="000000" w:themeColor="text1"/>
                <w:szCs w:val="24"/>
              </w:rPr>
              <w:t>?</w:t>
            </w:r>
          </w:p>
        </w:tc>
        <w:tc>
          <w:tcPr>
            <w:tcW w:w="425" w:type="dxa"/>
            <w:vAlign w:val="center"/>
          </w:tcPr>
          <w:p w14:paraId="0BD12E0A"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499" w:type="dxa"/>
            <w:gridSpan w:val="2"/>
            <w:vAlign w:val="center"/>
          </w:tcPr>
          <w:p w14:paraId="72DFE5CF"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4" w:type="dxa"/>
            <w:vAlign w:val="center"/>
          </w:tcPr>
          <w:p w14:paraId="12802E8A" w14:textId="77777777" w:rsidR="00C92424" w:rsidRPr="00351492" w:rsidRDefault="00C92424" w:rsidP="00C92424">
            <w:pPr>
              <w:autoSpaceDE w:val="0"/>
              <w:autoSpaceDN w:val="0"/>
              <w:adjustRightInd w:val="0"/>
              <w:jc w:val="center"/>
              <w:rPr>
                <w:rFonts w:cs="Times New Roman"/>
                <w:szCs w:val="24"/>
              </w:rPr>
            </w:pPr>
          </w:p>
        </w:tc>
      </w:tr>
      <w:tr w:rsidR="00C92424" w:rsidRPr="00351492" w14:paraId="4E7A003D" w14:textId="77777777" w:rsidTr="009D23A3">
        <w:trPr>
          <w:trHeight w:val="346"/>
          <w:jc w:val="center"/>
        </w:trPr>
        <w:tc>
          <w:tcPr>
            <w:tcW w:w="576" w:type="dxa"/>
            <w:vAlign w:val="center"/>
          </w:tcPr>
          <w:p w14:paraId="63A69FF7"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122</w:t>
            </w:r>
          </w:p>
        </w:tc>
        <w:tc>
          <w:tcPr>
            <w:tcW w:w="5798" w:type="dxa"/>
          </w:tcPr>
          <w:p w14:paraId="0A53B21B" w14:textId="77777777" w:rsidR="00C92424" w:rsidRPr="00E27372" w:rsidRDefault="00C92424" w:rsidP="00C92424">
            <w:pPr>
              <w:autoSpaceDE w:val="0"/>
              <w:autoSpaceDN w:val="0"/>
              <w:adjustRightInd w:val="0"/>
              <w:rPr>
                <w:rFonts w:cs="Times New Roman"/>
                <w:color w:val="000000" w:themeColor="text1"/>
                <w:szCs w:val="24"/>
              </w:rPr>
            </w:pPr>
            <w:r w:rsidRPr="00E27372">
              <w:rPr>
                <w:rFonts w:cs="Times New Roman"/>
                <w:color w:val="000000" w:themeColor="text1"/>
                <w:szCs w:val="24"/>
              </w:rPr>
              <w:t>Elektrik kesintisi durumunda sistemde kullanıma uygun alternatif veya bağımsız güç kaynakları var</w:t>
            </w:r>
            <w:r w:rsidR="00D95001">
              <w:rPr>
                <w:rFonts w:cs="Times New Roman"/>
                <w:color w:val="000000" w:themeColor="text1"/>
                <w:szCs w:val="24"/>
              </w:rPr>
              <w:t xml:space="preserve"> mı</w:t>
            </w:r>
            <w:r w:rsidRPr="00E27372">
              <w:rPr>
                <w:rFonts w:cs="Times New Roman"/>
                <w:color w:val="000000" w:themeColor="text1"/>
                <w:szCs w:val="24"/>
              </w:rPr>
              <w:t>dır</w:t>
            </w:r>
            <w:r w:rsidR="00D95001">
              <w:rPr>
                <w:rFonts w:cs="Times New Roman"/>
                <w:color w:val="000000" w:themeColor="text1"/>
                <w:szCs w:val="24"/>
              </w:rPr>
              <w:t>?</w:t>
            </w:r>
          </w:p>
        </w:tc>
        <w:tc>
          <w:tcPr>
            <w:tcW w:w="425" w:type="dxa"/>
            <w:vAlign w:val="center"/>
          </w:tcPr>
          <w:p w14:paraId="47E47473"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499" w:type="dxa"/>
            <w:gridSpan w:val="2"/>
            <w:vAlign w:val="center"/>
          </w:tcPr>
          <w:p w14:paraId="225433ED"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4" w:type="dxa"/>
            <w:vAlign w:val="center"/>
          </w:tcPr>
          <w:p w14:paraId="1358BDE7" w14:textId="77777777" w:rsidR="00C92424" w:rsidRPr="00351492" w:rsidRDefault="00C92424" w:rsidP="00C92424">
            <w:pPr>
              <w:autoSpaceDE w:val="0"/>
              <w:autoSpaceDN w:val="0"/>
              <w:adjustRightInd w:val="0"/>
              <w:jc w:val="center"/>
              <w:rPr>
                <w:rFonts w:cs="Times New Roman"/>
                <w:szCs w:val="24"/>
              </w:rPr>
            </w:pPr>
          </w:p>
        </w:tc>
      </w:tr>
      <w:tr w:rsidR="00C92424" w:rsidRPr="00351492" w14:paraId="03FA1829" w14:textId="77777777" w:rsidTr="009D23A3">
        <w:trPr>
          <w:trHeight w:val="346"/>
          <w:jc w:val="center"/>
        </w:trPr>
        <w:tc>
          <w:tcPr>
            <w:tcW w:w="576" w:type="dxa"/>
            <w:vAlign w:val="center"/>
          </w:tcPr>
          <w:p w14:paraId="3967FC47"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123</w:t>
            </w:r>
          </w:p>
        </w:tc>
        <w:tc>
          <w:tcPr>
            <w:tcW w:w="5798" w:type="dxa"/>
          </w:tcPr>
          <w:p w14:paraId="6545FAA5" w14:textId="77777777" w:rsidR="00C92424" w:rsidRPr="00E27372" w:rsidRDefault="00D95001" w:rsidP="00C92424">
            <w:pPr>
              <w:autoSpaceDE w:val="0"/>
              <w:autoSpaceDN w:val="0"/>
              <w:adjustRightInd w:val="0"/>
              <w:rPr>
                <w:rFonts w:cs="Times New Roman"/>
                <w:color w:val="000000" w:themeColor="text1"/>
                <w:szCs w:val="24"/>
              </w:rPr>
            </w:pPr>
            <w:r>
              <w:rPr>
                <w:rFonts w:cs="Times New Roman"/>
                <w:color w:val="000000" w:themeColor="text1"/>
                <w:szCs w:val="24"/>
              </w:rPr>
              <w:t xml:space="preserve">İzinsiz giriş tespit sistemi ( </w:t>
            </w:r>
            <w:r w:rsidR="00890277">
              <w:rPr>
                <w:rFonts w:cs="Times New Roman"/>
                <w:color w:val="000000" w:themeColor="text1"/>
                <w:szCs w:val="24"/>
              </w:rPr>
              <w:t>IGT</w:t>
            </w:r>
            <w:r w:rsidR="00C92424" w:rsidRPr="00E27372">
              <w:rPr>
                <w:rFonts w:cs="Times New Roman"/>
                <w:color w:val="000000" w:themeColor="text1"/>
                <w:szCs w:val="24"/>
              </w:rPr>
              <w:t>S</w:t>
            </w:r>
            <w:r>
              <w:rPr>
                <w:rFonts w:cs="Times New Roman"/>
                <w:color w:val="000000" w:themeColor="text1"/>
                <w:szCs w:val="24"/>
              </w:rPr>
              <w:t xml:space="preserve"> )</w:t>
            </w:r>
            <w:r w:rsidR="00C92424" w:rsidRPr="00E27372">
              <w:rPr>
                <w:rFonts w:cs="Times New Roman"/>
                <w:color w:val="000000" w:themeColor="text1"/>
                <w:szCs w:val="24"/>
              </w:rPr>
              <w:t xml:space="preserve"> en az ayda bir denetlen</w:t>
            </w:r>
            <w:r>
              <w:rPr>
                <w:rFonts w:cs="Times New Roman"/>
                <w:color w:val="000000" w:themeColor="text1"/>
                <w:szCs w:val="24"/>
              </w:rPr>
              <w:t>mekte</w:t>
            </w:r>
            <w:r w:rsidR="00C92424" w:rsidRPr="00E27372">
              <w:rPr>
                <w:rFonts w:cs="Times New Roman"/>
                <w:color w:val="000000" w:themeColor="text1"/>
                <w:szCs w:val="24"/>
              </w:rPr>
              <w:t xml:space="preserve"> ve/veya test edil</w:t>
            </w:r>
            <w:r>
              <w:rPr>
                <w:rFonts w:cs="Times New Roman"/>
                <w:color w:val="000000" w:themeColor="text1"/>
                <w:szCs w:val="24"/>
              </w:rPr>
              <w:t>mekte mid</w:t>
            </w:r>
            <w:r w:rsidR="00C92424" w:rsidRPr="00E27372">
              <w:rPr>
                <w:rFonts w:cs="Times New Roman"/>
                <w:color w:val="000000" w:themeColor="text1"/>
                <w:szCs w:val="24"/>
              </w:rPr>
              <w:t>ir</w:t>
            </w:r>
            <w:r>
              <w:rPr>
                <w:rFonts w:cs="Times New Roman"/>
                <w:color w:val="000000" w:themeColor="text1"/>
                <w:szCs w:val="24"/>
              </w:rPr>
              <w:t>?</w:t>
            </w:r>
          </w:p>
        </w:tc>
        <w:tc>
          <w:tcPr>
            <w:tcW w:w="425" w:type="dxa"/>
            <w:vAlign w:val="center"/>
          </w:tcPr>
          <w:p w14:paraId="48AD7763"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499" w:type="dxa"/>
            <w:gridSpan w:val="2"/>
            <w:vAlign w:val="center"/>
          </w:tcPr>
          <w:p w14:paraId="41C9FCF0"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4" w:type="dxa"/>
            <w:vAlign w:val="center"/>
          </w:tcPr>
          <w:p w14:paraId="7CF95335" w14:textId="77777777" w:rsidR="00C92424" w:rsidRPr="00351492" w:rsidRDefault="00C92424" w:rsidP="00C92424">
            <w:pPr>
              <w:autoSpaceDE w:val="0"/>
              <w:autoSpaceDN w:val="0"/>
              <w:adjustRightInd w:val="0"/>
              <w:jc w:val="center"/>
              <w:rPr>
                <w:rFonts w:cs="Times New Roman"/>
                <w:szCs w:val="24"/>
              </w:rPr>
            </w:pPr>
          </w:p>
        </w:tc>
      </w:tr>
      <w:tr w:rsidR="00C92424" w:rsidRPr="00351492" w14:paraId="0FFABDF7" w14:textId="77777777" w:rsidTr="009D23A3">
        <w:trPr>
          <w:trHeight w:val="346"/>
          <w:jc w:val="center"/>
        </w:trPr>
        <w:tc>
          <w:tcPr>
            <w:tcW w:w="576" w:type="dxa"/>
            <w:vAlign w:val="center"/>
          </w:tcPr>
          <w:p w14:paraId="2C7D92C5"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124</w:t>
            </w:r>
          </w:p>
        </w:tc>
        <w:tc>
          <w:tcPr>
            <w:tcW w:w="5798" w:type="dxa"/>
          </w:tcPr>
          <w:p w14:paraId="68745A0B"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Liman tesisi güvenlik gücü, belirlenen güvenlik sorumlusu ile her güvenlik birimi arasında güvenilir bir doğrudan iletişim sistemine sahip</w:t>
            </w:r>
            <w:r w:rsidR="00D95001">
              <w:rPr>
                <w:rFonts w:cs="Times New Roman"/>
                <w:szCs w:val="24"/>
              </w:rPr>
              <w:t xml:space="preserve"> mid</w:t>
            </w:r>
            <w:r w:rsidRPr="00351492">
              <w:rPr>
                <w:rFonts w:cs="Times New Roman"/>
                <w:szCs w:val="24"/>
              </w:rPr>
              <w:t>ir</w:t>
            </w:r>
            <w:r w:rsidR="00D95001">
              <w:rPr>
                <w:rFonts w:cs="Times New Roman"/>
                <w:szCs w:val="24"/>
              </w:rPr>
              <w:t>?</w:t>
            </w:r>
          </w:p>
        </w:tc>
        <w:tc>
          <w:tcPr>
            <w:tcW w:w="425" w:type="dxa"/>
            <w:vAlign w:val="center"/>
          </w:tcPr>
          <w:p w14:paraId="52AF46F7"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499" w:type="dxa"/>
            <w:gridSpan w:val="2"/>
            <w:vAlign w:val="center"/>
          </w:tcPr>
          <w:p w14:paraId="29424BF2"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4" w:type="dxa"/>
            <w:vAlign w:val="center"/>
          </w:tcPr>
          <w:p w14:paraId="6F685110" w14:textId="77777777" w:rsidR="00C92424" w:rsidRPr="00351492" w:rsidRDefault="00C92424" w:rsidP="00C92424">
            <w:pPr>
              <w:autoSpaceDE w:val="0"/>
              <w:autoSpaceDN w:val="0"/>
              <w:adjustRightInd w:val="0"/>
              <w:jc w:val="center"/>
              <w:rPr>
                <w:rFonts w:cs="Times New Roman"/>
                <w:szCs w:val="24"/>
              </w:rPr>
            </w:pPr>
          </w:p>
        </w:tc>
      </w:tr>
      <w:tr w:rsidR="00C92424" w:rsidRPr="00351492" w14:paraId="4EDE7E0C" w14:textId="77777777" w:rsidTr="009D23A3">
        <w:trPr>
          <w:trHeight w:val="346"/>
          <w:jc w:val="center"/>
        </w:trPr>
        <w:tc>
          <w:tcPr>
            <w:tcW w:w="576" w:type="dxa"/>
            <w:vAlign w:val="center"/>
          </w:tcPr>
          <w:p w14:paraId="2156569E" w14:textId="77777777" w:rsidR="00C92424" w:rsidRPr="00351492" w:rsidRDefault="00C92424" w:rsidP="00C92424">
            <w:pPr>
              <w:autoSpaceDE w:val="0"/>
              <w:autoSpaceDN w:val="0"/>
              <w:adjustRightInd w:val="0"/>
              <w:jc w:val="center"/>
              <w:rPr>
                <w:rFonts w:cs="Times New Roman"/>
                <w:b/>
                <w:szCs w:val="24"/>
              </w:rPr>
            </w:pPr>
            <w:r w:rsidRPr="00351492">
              <w:rPr>
                <w:rFonts w:cs="Times New Roman"/>
                <w:b/>
                <w:szCs w:val="24"/>
              </w:rPr>
              <w:t>125</w:t>
            </w:r>
          </w:p>
        </w:tc>
        <w:tc>
          <w:tcPr>
            <w:tcW w:w="5798" w:type="dxa"/>
          </w:tcPr>
          <w:p w14:paraId="0845B37C" w14:textId="77777777" w:rsidR="00C92424" w:rsidRPr="00351492" w:rsidRDefault="00C92424" w:rsidP="00C92424">
            <w:pPr>
              <w:autoSpaceDE w:val="0"/>
              <w:autoSpaceDN w:val="0"/>
              <w:adjustRightInd w:val="0"/>
              <w:rPr>
                <w:rFonts w:cs="Times New Roman"/>
                <w:szCs w:val="24"/>
              </w:rPr>
            </w:pPr>
            <w:r w:rsidRPr="00351492">
              <w:rPr>
                <w:rFonts w:cs="Times New Roman"/>
                <w:szCs w:val="24"/>
              </w:rPr>
              <w:t>Alternatif bir güvenlik iletişim aracı mevcut</w:t>
            </w:r>
            <w:r w:rsidR="00D95001">
              <w:rPr>
                <w:rFonts w:cs="Times New Roman"/>
                <w:szCs w:val="24"/>
              </w:rPr>
              <w:t xml:space="preserve"> mudur?</w:t>
            </w:r>
          </w:p>
        </w:tc>
        <w:tc>
          <w:tcPr>
            <w:tcW w:w="425" w:type="dxa"/>
            <w:vAlign w:val="center"/>
          </w:tcPr>
          <w:p w14:paraId="7503457B"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499" w:type="dxa"/>
            <w:gridSpan w:val="2"/>
            <w:vAlign w:val="center"/>
          </w:tcPr>
          <w:p w14:paraId="198D6AAF" w14:textId="77777777" w:rsidR="00C92424" w:rsidRPr="00351492" w:rsidRDefault="00C92424" w:rsidP="00C92424">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4" w:type="dxa"/>
            <w:vAlign w:val="center"/>
          </w:tcPr>
          <w:p w14:paraId="61427DBC" w14:textId="77777777" w:rsidR="00C92424" w:rsidRPr="00351492" w:rsidRDefault="00C92424" w:rsidP="00C92424">
            <w:pPr>
              <w:autoSpaceDE w:val="0"/>
              <w:autoSpaceDN w:val="0"/>
              <w:adjustRightInd w:val="0"/>
              <w:jc w:val="center"/>
              <w:rPr>
                <w:rFonts w:cs="Times New Roman"/>
                <w:szCs w:val="24"/>
              </w:rPr>
            </w:pPr>
          </w:p>
        </w:tc>
      </w:tr>
    </w:tbl>
    <w:p w14:paraId="489669A7" w14:textId="77777777" w:rsidR="00931AC7" w:rsidRDefault="00931AC7">
      <w:pPr>
        <w:spacing w:after="160"/>
        <w:jc w:val="left"/>
      </w:pPr>
      <w:r>
        <w:br w:type="page"/>
      </w:r>
    </w:p>
    <w:tbl>
      <w:tblPr>
        <w:tblStyle w:val="TableGrid3"/>
        <w:tblW w:w="0" w:type="auto"/>
        <w:jc w:val="center"/>
        <w:tblLook w:val="04A0" w:firstRow="1" w:lastRow="0" w:firstColumn="1" w:lastColumn="0" w:noHBand="0" w:noVBand="1"/>
      </w:tblPr>
      <w:tblGrid>
        <w:gridCol w:w="576"/>
        <w:gridCol w:w="5656"/>
        <w:gridCol w:w="567"/>
        <w:gridCol w:w="493"/>
        <w:gridCol w:w="6"/>
        <w:gridCol w:w="1764"/>
      </w:tblGrid>
      <w:tr w:rsidR="00931AC7" w:rsidRPr="00351492" w14:paraId="682E7124" w14:textId="77777777" w:rsidTr="009D23A3">
        <w:trPr>
          <w:jc w:val="center"/>
        </w:trPr>
        <w:tc>
          <w:tcPr>
            <w:tcW w:w="6232" w:type="dxa"/>
            <w:gridSpan w:val="2"/>
            <w:shd w:val="clear" w:color="auto" w:fill="D9D9D9" w:themeFill="background1" w:themeFillShade="D9"/>
          </w:tcPr>
          <w:p w14:paraId="4D5FF699" w14:textId="77777777" w:rsidR="00931AC7" w:rsidRPr="00351492" w:rsidRDefault="00931AC7" w:rsidP="004232C2">
            <w:pPr>
              <w:autoSpaceDE w:val="0"/>
              <w:autoSpaceDN w:val="0"/>
              <w:adjustRightInd w:val="0"/>
              <w:spacing w:before="120"/>
              <w:jc w:val="center"/>
              <w:rPr>
                <w:rFonts w:cs="Times New Roman"/>
                <w:b/>
                <w:szCs w:val="24"/>
              </w:rPr>
            </w:pPr>
            <w:r w:rsidRPr="00351492">
              <w:rPr>
                <w:rFonts w:cs="Times New Roman"/>
                <w:b/>
                <w:szCs w:val="24"/>
              </w:rPr>
              <w:lastRenderedPageBreak/>
              <w:t>Etkenler</w:t>
            </w:r>
          </w:p>
        </w:tc>
        <w:tc>
          <w:tcPr>
            <w:tcW w:w="567" w:type="dxa"/>
            <w:shd w:val="clear" w:color="auto" w:fill="D9D9D9" w:themeFill="background1" w:themeFillShade="D9"/>
          </w:tcPr>
          <w:p w14:paraId="758417A2" w14:textId="77777777" w:rsidR="00931AC7" w:rsidRPr="00351492" w:rsidRDefault="00931AC7" w:rsidP="004232C2">
            <w:pPr>
              <w:autoSpaceDE w:val="0"/>
              <w:autoSpaceDN w:val="0"/>
              <w:adjustRightInd w:val="0"/>
              <w:spacing w:before="120"/>
              <w:jc w:val="center"/>
              <w:rPr>
                <w:rFonts w:cs="Times New Roman"/>
                <w:b/>
                <w:szCs w:val="24"/>
              </w:rPr>
            </w:pPr>
            <w:r w:rsidRPr="00351492">
              <w:rPr>
                <w:rFonts w:cs="Times New Roman"/>
                <w:b/>
                <w:szCs w:val="24"/>
              </w:rPr>
              <w:t>E</w:t>
            </w:r>
          </w:p>
        </w:tc>
        <w:tc>
          <w:tcPr>
            <w:tcW w:w="493" w:type="dxa"/>
            <w:shd w:val="clear" w:color="auto" w:fill="D9D9D9" w:themeFill="background1" w:themeFillShade="D9"/>
          </w:tcPr>
          <w:p w14:paraId="678B89B3" w14:textId="77777777" w:rsidR="00931AC7" w:rsidRPr="00351492" w:rsidRDefault="00931AC7" w:rsidP="004232C2">
            <w:pPr>
              <w:autoSpaceDE w:val="0"/>
              <w:autoSpaceDN w:val="0"/>
              <w:adjustRightInd w:val="0"/>
              <w:spacing w:before="120"/>
              <w:jc w:val="center"/>
              <w:rPr>
                <w:rFonts w:cs="Times New Roman"/>
                <w:b/>
                <w:szCs w:val="24"/>
              </w:rPr>
            </w:pPr>
            <w:r w:rsidRPr="00351492">
              <w:rPr>
                <w:rFonts w:cs="Times New Roman"/>
                <w:b/>
                <w:szCs w:val="24"/>
              </w:rPr>
              <w:t>H</w:t>
            </w:r>
          </w:p>
        </w:tc>
        <w:tc>
          <w:tcPr>
            <w:tcW w:w="1770" w:type="dxa"/>
            <w:gridSpan w:val="2"/>
            <w:shd w:val="clear" w:color="auto" w:fill="D9D9D9" w:themeFill="background1" w:themeFillShade="D9"/>
          </w:tcPr>
          <w:p w14:paraId="6F2E8EF0" w14:textId="77777777" w:rsidR="00931AC7" w:rsidRPr="00351492" w:rsidRDefault="00931AC7" w:rsidP="004232C2">
            <w:pPr>
              <w:autoSpaceDE w:val="0"/>
              <w:autoSpaceDN w:val="0"/>
              <w:adjustRightInd w:val="0"/>
              <w:spacing w:before="120"/>
              <w:rPr>
                <w:rFonts w:cs="Times New Roman"/>
                <w:b/>
                <w:szCs w:val="24"/>
              </w:rPr>
            </w:pPr>
            <w:r w:rsidRPr="00351492">
              <w:rPr>
                <w:rFonts w:cs="Times New Roman"/>
                <w:b/>
                <w:szCs w:val="24"/>
              </w:rPr>
              <w:t>Yorumlar</w:t>
            </w:r>
          </w:p>
        </w:tc>
      </w:tr>
      <w:tr w:rsidR="00D95001" w:rsidRPr="00351492" w14:paraId="1F71A2AC" w14:textId="77777777" w:rsidTr="009D23A3">
        <w:trPr>
          <w:trHeight w:val="346"/>
          <w:jc w:val="center"/>
        </w:trPr>
        <w:tc>
          <w:tcPr>
            <w:tcW w:w="576" w:type="dxa"/>
            <w:vAlign w:val="center"/>
          </w:tcPr>
          <w:p w14:paraId="58B757E8" w14:textId="77777777" w:rsidR="00D95001" w:rsidRPr="00351492" w:rsidRDefault="00D95001" w:rsidP="00D95001">
            <w:pPr>
              <w:autoSpaceDE w:val="0"/>
              <w:autoSpaceDN w:val="0"/>
              <w:adjustRightInd w:val="0"/>
              <w:jc w:val="center"/>
              <w:rPr>
                <w:rFonts w:cs="Times New Roman"/>
                <w:b/>
                <w:szCs w:val="24"/>
              </w:rPr>
            </w:pPr>
            <w:r w:rsidRPr="00351492">
              <w:rPr>
                <w:rFonts w:cs="Times New Roman"/>
                <w:b/>
                <w:szCs w:val="24"/>
              </w:rPr>
              <w:t>126</w:t>
            </w:r>
          </w:p>
        </w:tc>
        <w:tc>
          <w:tcPr>
            <w:tcW w:w="5656" w:type="dxa"/>
          </w:tcPr>
          <w:p w14:paraId="0CB4335B" w14:textId="77777777" w:rsidR="00D95001" w:rsidRPr="00351492" w:rsidRDefault="00D95001" w:rsidP="00D95001">
            <w:pPr>
              <w:autoSpaceDE w:val="0"/>
              <w:autoSpaceDN w:val="0"/>
              <w:adjustRightInd w:val="0"/>
              <w:rPr>
                <w:rFonts w:cs="Times New Roman"/>
                <w:szCs w:val="24"/>
              </w:rPr>
            </w:pPr>
            <w:r w:rsidRPr="00351492">
              <w:rPr>
                <w:rFonts w:cs="Times New Roman"/>
                <w:szCs w:val="24"/>
              </w:rPr>
              <w:t>Belirtilen güvenlik iletişimi fiziksel olarak güvenli bir yerde</w:t>
            </w:r>
            <w:r>
              <w:rPr>
                <w:rFonts w:cs="Times New Roman"/>
                <w:szCs w:val="24"/>
              </w:rPr>
              <w:t xml:space="preserve"> mi</w:t>
            </w:r>
            <w:r w:rsidRPr="00351492">
              <w:rPr>
                <w:rFonts w:cs="Times New Roman"/>
                <w:szCs w:val="24"/>
              </w:rPr>
              <w:t>dir</w:t>
            </w:r>
            <w:r>
              <w:rPr>
                <w:rFonts w:cs="Times New Roman"/>
                <w:szCs w:val="24"/>
              </w:rPr>
              <w:t>?</w:t>
            </w:r>
          </w:p>
        </w:tc>
        <w:tc>
          <w:tcPr>
            <w:tcW w:w="567" w:type="dxa"/>
            <w:vAlign w:val="center"/>
          </w:tcPr>
          <w:p w14:paraId="7822D5E3" w14:textId="77777777" w:rsidR="00D95001" w:rsidRPr="00351492" w:rsidRDefault="00D95001" w:rsidP="00D95001">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499" w:type="dxa"/>
            <w:gridSpan w:val="2"/>
            <w:vAlign w:val="center"/>
          </w:tcPr>
          <w:p w14:paraId="6B746FA1" w14:textId="77777777" w:rsidR="00D95001" w:rsidRPr="00351492" w:rsidRDefault="00D95001" w:rsidP="00D95001">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4" w:type="dxa"/>
            <w:vAlign w:val="center"/>
          </w:tcPr>
          <w:p w14:paraId="6CEB7197" w14:textId="77777777" w:rsidR="00D95001" w:rsidRPr="00351492" w:rsidRDefault="00D95001" w:rsidP="00D95001">
            <w:pPr>
              <w:autoSpaceDE w:val="0"/>
              <w:autoSpaceDN w:val="0"/>
              <w:adjustRightInd w:val="0"/>
              <w:jc w:val="center"/>
              <w:rPr>
                <w:rFonts w:cs="Times New Roman"/>
                <w:szCs w:val="24"/>
              </w:rPr>
            </w:pPr>
          </w:p>
        </w:tc>
      </w:tr>
      <w:tr w:rsidR="00D95001" w:rsidRPr="00351492" w14:paraId="31386324" w14:textId="77777777" w:rsidTr="009D23A3">
        <w:trPr>
          <w:trHeight w:val="346"/>
          <w:jc w:val="center"/>
        </w:trPr>
        <w:tc>
          <w:tcPr>
            <w:tcW w:w="576" w:type="dxa"/>
            <w:vAlign w:val="center"/>
          </w:tcPr>
          <w:p w14:paraId="657A5ADA" w14:textId="77777777" w:rsidR="00D95001" w:rsidRPr="00351492" w:rsidRDefault="00D95001" w:rsidP="00D95001">
            <w:pPr>
              <w:autoSpaceDE w:val="0"/>
              <w:autoSpaceDN w:val="0"/>
              <w:adjustRightInd w:val="0"/>
              <w:jc w:val="center"/>
              <w:rPr>
                <w:rFonts w:cs="Times New Roman"/>
                <w:b/>
                <w:szCs w:val="24"/>
              </w:rPr>
            </w:pPr>
            <w:r w:rsidRPr="00351492">
              <w:rPr>
                <w:rFonts w:cs="Times New Roman"/>
                <w:b/>
                <w:szCs w:val="24"/>
              </w:rPr>
              <w:t>127</w:t>
            </w:r>
          </w:p>
        </w:tc>
        <w:tc>
          <w:tcPr>
            <w:tcW w:w="5656" w:type="dxa"/>
          </w:tcPr>
          <w:p w14:paraId="21FC4A25" w14:textId="77777777" w:rsidR="00D95001" w:rsidRPr="00351492" w:rsidRDefault="00D95001" w:rsidP="00D95001">
            <w:pPr>
              <w:autoSpaceDE w:val="0"/>
              <w:autoSpaceDN w:val="0"/>
              <w:adjustRightInd w:val="0"/>
              <w:rPr>
                <w:rFonts w:cs="Times New Roman"/>
                <w:szCs w:val="24"/>
              </w:rPr>
            </w:pPr>
            <w:r w:rsidRPr="00351492">
              <w:rPr>
                <w:rFonts w:cs="Times New Roman"/>
                <w:szCs w:val="24"/>
              </w:rPr>
              <w:t>Haberleşme sistemi, tüm güvenlik kuvvetlerine hızlı bir şekilde talimatlar iletme yeteneğine sahip</w:t>
            </w:r>
            <w:r>
              <w:rPr>
                <w:rFonts w:cs="Times New Roman"/>
                <w:szCs w:val="24"/>
              </w:rPr>
              <w:t xml:space="preserve"> midir</w:t>
            </w:r>
            <w:r w:rsidRPr="00351492">
              <w:rPr>
                <w:rFonts w:cs="Times New Roman"/>
                <w:szCs w:val="24"/>
              </w:rPr>
              <w:t xml:space="preserve"> ve alıcının onaylaması sağlan</w:t>
            </w:r>
            <w:r>
              <w:rPr>
                <w:rFonts w:cs="Times New Roman"/>
                <w:szCs w:val="24"/>
              </w:rPr>
              <w:t>makta mıd</w:t>
            </w:r>
            <w:r w:rsidRPr="00351492">
              <w:rPr>
                <w:rFonts w:cs="Times New Roman"/>
                <w:szCs w:val="24"/>
              </w:rPr>
              <w:t>ır</w:t>
            </w:r>
            <w:r>
              <w:rPr>
                <w:rFonts w:cs="Times New Roman"/>
                <w:szCs w:val="24"/>
              </w:rPr>
              <w:t>?</w:t>
            </w:r>
          </w:p>
        </w:tc>
        <w:tc>
          <w:tcPr>
            <w:tcW w:w="567" w:type="dxa"/>
            <w:vAlign w:val="center"/>
          </w:tcPr>
          <w:p w14:paraId="66B524F6" w14:textId="77777777" w:rsidR="00D95001" w:rsidRPr="00351492" w:rsidRDefault="00D95001" w:rsidP="00D95001">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499" w:type="dxa"/>
            <w:gridSpan w:val="2"/>
            <w:vAlign w:val="center"/>
          </w:tcPr>
          <w:p w14:paraId="4E57E20F" w14:textId="77777777" w:rsidR="00D95001" w:rsidRPr="00351492" w:rsidRDefault="00D95001" w:rsidP="00D95001">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4" w:type="dxa"/>
            <w:vAlign w:val="center"/>
          </w:tcPr>
          <w:p w14:paraId="1C883A7C" w14:textId="77777777" w:rsidR="00D95001" w:rsidRPr="00351492" w:rsidRDefault="00D95001" w:rsidP="00D95001">
            <w:pPr>
              <w:autoSpaceDE w:val="0"/>
              <w:autoSpaceDN w:val="0"/>
              <w:adjustRightInd w:val="0"/>
              <w:jc w:val="center"/>
              <w:rPr>
                <w:rFonts w:cs="Times New Roman"/>
                <w:szCs w:val="24"/>
              </w:rPr>
            </w:pPr>
          </w:p>
        </w:tc>
      </w:tr>
      <w:tr w:rsidR="00D95001" w:rsidRPr="00351492" w14:paraId="5DD11118" w14:textId="77777777" w:rsidTr="009D23A3">
        <w:trPr>
          <w:trHeight w:val="346"/>
          <w:jc w:val="center"/>
        </w:trPr>
        <w:tc>
          <w:tcPr>
            <w:tcW w:w="576" w:type="dxa"/>
            <w:vAlign w:val="center"/>
          </w:tcPr>
          <w:p w14:paraId="5B40297A" w14:textId="77777777" w:rsidR="00D95001" w:rsidRPr="00351492" w:rsidRDefault="00D95001" w:rsidP="00D95001">
            <w:pPr>
              <w:autoSpaceDE w:val="0"/>
              <w:autoSpaceDN w:val="0"/>
              <w:adjustRightInd w:val="0"/>
              <w:jc w:val="center"/>
              <w:rPr>
                <w:rFonts w:cs="Times New Roman"/>
                <w:b/>
                <w:szCs w:val="24"/>
              </w:rPr>
            </w:pPr>
            <w:r w:rsidRPr="00351492">
              <w:rPr>
                <w:rFonts w:cs="Times New Roman"/>
                <w:b/>
                <w:szCs w:val="24"/>
              </w:rPr>
              <w:t>128</w:t>
            </w:r>
          </w:p>
        </w:tc>
        <w:tc>
          <w:tcPr>
            <w:tcW w:w="5656" w:type="dxa"/>
          </w:tcPr>
          <w:p w14:paraId="47841F83" w14:textId="77777777" w:rsidR="00D95001" w:rsidRPr="00351492" w:rsidRDefault="00D95001" w:rsidP="00D95001">
            <w:pPr>
              <w:autoSpaceDE w:val="0"/>
              <w:autoSpaceDN w:val="0"/>
              <w:adjustRightInd w:val="0"/>
              <w:rPr>
                <w:rFonts w:cs="Times New Roman"/>
                <w:szCs w:val="24"/>
              </w:rPr>
            </w:pPr>
            <w:r w:rsidRPr="00351492">
              <w:rPr>
                <w:rFonts w:cs="Times New Roman"/>
                <w:szCs w:val="24"/>
              </w:rPr>
              <w:t>Tüm haberleşme teçhizatı uygun şekilde korun</w:t>
            </w:r>
            <w:r>
              <w:rPr>
                <w:rFonts w:cs="Times New Roman"/>
                <w:szCs w:val="24"/>
              </w:rPr>
              <w:t>makta mıdır?</w:t>
            </w:r>
          </w:p>
        </w:tc>
        <w:tc>
          <w:tcPr>
            <w:tcW w:w="567" w:type="dxa"/>
            <w:vAlign w:val="center"/>
          </w:tcPr>
          <w:p w14:paraId="32B9B789" w14:textId="77777777" w:rsidR="00D95001" w:rsidRPr="00351492" w:rsidRDefault="00D95001" w:rsidP="00D95001">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499" w:type="dxa"/>
            <w:gridSpan w:val="2"/>
            <w:vAlign w:val="center"/>
          </w:tcPr>
          <w:p w14:paraId="19C2DF89" w14:textId="77777777" w:rsidR="00D95001" w:rsidRPr="00351492" w:rsidRDefault="00D95001" w:rsidP="00D95001">
            <w:pPr>
              <w:jc w:val="center"/>
              <w:rPr>
                <w:rFonts w:eastAsia="MS Mincho" w:cs="Times New Roman"/>
                <w:b/>
                <w:bCs/>
                <w:szCs w:val="24"/>
              </w:rPr>
            </w:pPr>
            <w:r w:rsidRPr="00351492">
              <w:rPr>
                <w:rFonts w:eastAsia="MS Mincho" w:cs="Times New Roman"/>
                <w:b/>
                <w:bCs/>
                <w:szCs w:val="24"/>
              </w:rPr>
              <w:fldChar w:fldCharType="begin">
                <w:ffData>
                  <w:name w:val=""/>
                  <w:enabled/>
                  <w:calcOnExit w:val="0"/>
                  <w:checkBox>
                    <w:sizeAuto/>
                    <w:default w:val="0"/>
                  </w:checkBox>
                </w:ffData>
              </w:fldChar>
            </w:r>
            <w:r w:rsidRPr="00351492">
              <w:rPr>
                <w:rFonts w:eastAsia="MS Mincho" w:cs="Times New Roman"/>
                <w:b/>
                <w:bCs/>
                <w:szCs w:val="24"/>
              </w:rPr>
              <w:instrText xml:space="preserve"> FORMCHECKBOX </w:instrText>
            </w:r>
            <w:r w:rsidR="00075105">
              <w:rPr>
                <w:rFonts w:eastAsia="MS Mincho" w:cs="Times New Roman"/>
                <w:b/>
                <w:bCs/>
                <w:szCs w:val="24"/>
              </w:rPr>
            </w:r>
            <w:r w:rsidR="00075105">
              <w:rPr>
                <w:rFonts w:eastAsia="MS Mincho" w:cs="Times New Roman"/>
                <w:b/>
                <w:bCs/>
                <w:szCs w:val="24"/>
              </w:rPr>
              <w:fldChar w:fldCharType="separate"/>
            </w:r>
            <w:r w:rsidRPr="00351492">
              <w:rPr>
                <w:rFonts w:eastAsia="MS Mincho" w:cs="Times New Roman"/>
                <w:b/>
                <w:bCs/>
                <w:szCs w:val="24"/>
              </w:rPr>
              <w:fldChar w:fldCharType="end"/>
            </w:r>
          </w:p>
        </w:tc>
        <w:tc>
          <w:tcPr>
            <w:tcW w:w="1764" w:type="dxa"/>
            <w:vAlign w:val="center"/>
          </w:tcPr>
          <w:p w14:paraId="6406394C" w14:textId="77777777" w:rsidR="00D95001" w:rsidRPr="00351492" w:rsidRDefault="00D95001" w:rsidP="00D95001">
            <w:pPr>
              <w:autoSpaceDE w:val="0"/>
              <w:autoSpaceDN w:val="0"/>
              <w:adjustRightInd w:val="0"/>
              <w:jc w:val="center"/>
              <w:rPr>
                <w:rFonts w:cs="Times New Roman"/>
                <w:szCs w:val="24"/>
              </w:rPr>
            </w:pPr>
          </w:p>
        </w:tc>
      </w:tr>
      <w:tr w:rsidR="00B460A1" w:rsidRPr="00351492" w14:paraId="132DFD73" w14:textId="77777777" w:rsidTr="00C92424">
        <w:trPr>
          <w:trHeight w:val="742"/>
          <w:jc w:val="center"/>
        </w:trPr>
        <w:tc>
          <w:tcPr>
            <w:tcW w:w="9062" w:type="dxa"/>
            <w:gridSpan w:val="6"/>
            <w:vAlign w:val="center"/>
          </w:tcPr>
          <w:p w14:paraId="3889A28E" w14:textId="77777777" w:rsidR="00C92424" w:rsidRPr="00351492" w:rsidRDefault="00C92424" w:rsidP="00C92424">
            <w:pPr>
              <w:autoSpaceDE w:val="0"/>
              <w:autoSpaceDN w:val="0"/>
              <w:adjustRightInd w:val="0"/>
              <w:rPr>
                <w:rFonts w:cs="Times New Roman"/>
                <w:szCs w:val="24"/>
              </w:rPr>
            </w:pPr>
            <w:r w:rsidRPr="00351492">
              <w:rPr>
                <w:rFonts w:cs="Times New Roman"/>
                <w:b/>
                <w:szCs w:val="24"/>
              </w:rPr>
              <w:t>İncelenen liman tesisinin adı veya yeri:</w:t>
            </w:r>
          </w:p>
        </w:tc>
      </w:tr>
      <w:tr w:rsidR="00B460A1" w:rsidRPr="00351492" w14:paraId="5263C234" w14:textId="77777777" w:rsidTr="00C92424">
        <w:trPr>
          <w:trHeight w:val="796"/>
          <w:jc w:val="center"/>
        </w:trPr>
        <w:tc>
          <w:tcPr>
            <w:tcW w:w="9062" w:type="dxa"/>
            <w:gridSpan w:val="6"/>
            <w:vAlign w:val="center"/>
          </w:tcPr>
          <w:p w14:paraId="6660F2C7" w14:textId="77777777" w:rsidR="00E27372" w:rsidRDefault="00C92424" w:rsidP="00657769">
            <w:pPr>
              <w:autoSpaceDE w:val="0"/>
              <w:autoSpaceDN w:val="0"/>
              <w:adjustRightInd w:val="0"/>
              <w:jc w:val="left"/>
              <w:rPr>
                <w:rFonts w:cs="Times New Roman"/>
                <w:b/>
                <w:bCs/>
                <w:color w:val="FF0000"/>
                <w:szCs w:val="24"/>
              </w:rPr>
            </w:pPr>
            <w:r w:rsidRPr="00351492">
              <w:rPr>
                <w:rFonts w:cs="Times New Roman"/>
                <w:b/>
                <w:bCs/>
                <w:szCs w:val="24"/>
              </w:rPr>
              <w:br/>
            </w:r>
            <w:r w:rsidRPr="00351492">
              <w:rPr>
                <w:rFonts w:cs="Times New Roman"/>
                <w:b/>
                <w:szCs w:val="24"/>
              </w:rPr>
              <w:t>Performans incelemesini gerçekleştiren kişi (</w:t>
            </w:r>
            <w:proofErr w:type="spellStart"/>
            <w:r w:rsidRPr="00351492">
              <w:rPr>
                <w:rFonts w:cs="Times New Roman"/>
                <w:b/>
                <w:szCs w:val="24"/>
              </w:rPr>
              <w:t>ler</w:t>
            </w:r>
            <w:proofErr w:type="spellEnd"/>
            <w:r w:rsidRPr="00351492">
              <w:rPr>
                <w:rFonts w:cs="Times New Roman"/>
                <w:b/>
                <w:szCs w:val="24"/>
              </w:rPr>
              <w:t>):</w:t>
            </w:r>
            <w:r w:rsidR="00E27372" w:rsidRPr="00351492">
              <w:rPr>
                <w:rFonts w:cs="Times New Roman"/>
                <w:b/>
                <w:bCs/>
                <w:color w:val="FF0000"/>
                <w:szCs w:val="24"/>
              </w:rPr>
              <w:t xml:space="preserve"> </w:t>
            </w:r>
          </w:p>
          <w:p w14:paraId="304E9981" w14:textId="77777777" w:rsidR="00C92424" w:rsidRPr="00351492" w:rsidRDefault="00E27372" w:rsidP="00657769">
            <w:pPr>
              <w:autoSpaceDE w:val="0"/>
              <w:autoSpaceDN w:val="0"/>
              <w:adjustRightInd w:val="0"/>
              <w:jc w:val="left"/>
              <w:rPr>
                <w:rFonts w:cs="Times New Roman"/>
                <w:szCs w:val="24"/>
              </w:rPr>
            </w:pPr>
            <w:r w:rsidRPr="00E27372">
              <w:rPr>
                <w:rFonts w:cs="Times New Roman"/>
                <w:b/>
                <w:bCs/>
                <w:color w:val="000000" w:themeColor="text1"/>
                <w:szCs w:val="24"/>
              </w:rPr>
              <w:t>ADI SOYADI İMZA</w:t>
            </w:r>
          </w:p>
        </w:tc>
      </w:tr>
      <w:tr w:rsidR="00B460A1" w:rsidRPr="00351492" w14:paraId="1770D364" w14:textId="77777777" w:rsidTr="00C92424">
        <w:trPr>
          <w:trHeight w:val="625"/>
          <w:jc w:val="center"/>
        </w:trPr>
        <w:tc>
          <w:tcPr>
            <w:tcW w:w="9062" w:type="dxa"/>
            <w:gridSpan w:val="6"/>
            <w:vAlign w:val="center"/>
          </w:tcPr>
          <w:p w14:paraId="581E24A6" w14:textId="77777777" w:rsidR="00C92424" w:rsidRPr="00351492" w:rsidRDefault="00C92424" w:rsidP="00C92424">
            <w:pPr>
              <w:autoSpaceDE w:val="0"/>
              <w:autoSpaceDN w:val="0"/>
              <w:adjustRightInd w:val="0"/>
              <w:rPr>
                <w:rFonts w:cs="Times New Roman"/>
                <w:szCs w:val="24"/>
              </w:rPr>
            </w:pPr>
            <w:r w:rsidRPr="00351492">
              <w:rPr>
                <w:rFonts w:cs="Times New Roman"/>
                <w:b/>
                <w:bCs/>
                <w:szCs w:val="24"/>
              </w:rPr>
              <w:br/>
            </w:r>
            <w:r w:rsidRPr="00351492">
              <w:rPr>
                <w:rFonts w:cs="Times New Roman"/>
                <w:b/>
                <w:szCs w:val="24"/>
              </w:rPr>
              <w:t>İnceleme tarihi (</w:t>
            </w:r>
            <w:proofErr w:type="spellStart"/>
            <w:r w:rsidRPr="00351492">
              <w:rPr>
                <w:rFonts w:cs="Times New Roman"/>
                <w:b/>
                <w:szCs w:val="24"/>
              </w:rPr>
              <w:t>ler</w:t>
            </w:r>
            <w:proofErr w:type="spellEnd"/>
            <w:r w:rsidRPr="00351492">
              <w:rPr>
                <w:rFonts w:cs="Times New Roman"/>
                <w:b/>
                <w:szCs w:val="24"/>
              </w:rPr>
              <w:t>):</w:t>
            </w:r>
          </w:p>
        </w:tc>
      </w:tr>
    </w:tbl>
    <w:p w14:paraId="5E6A6A0F" w14:textId="77777777" w:rsidR="00C92424" w:rsidRPr="00351492" w:rsidRDefault="00C92424" w:rsidP="00C92424">
      <w:pPr>
        <w:autoSpaceDE w:val="0"/>
        <w:autoSpaceDN w:val="0"/>
        <w:adjustRightInd w:val="0"/>
        <w:spacing w:after="0" w:line="240" w:lineRule="auto"/>
        <w:jc w:val="center"/>
        <w:rPr>
          <w:rFonts w:cs="Times New Roman"/>
          <w:sz w:val="20"/>
          <w:szCs w:val="20"/>
        </w:rPr>
      </w:pPr>
    </w:p>
    <w:p w14:paraId="3373AD46" w14:textId="77777777" w:rsidR="00B96C14" w:rsidRPr="00351492" w:rsidRDefault="00B96C14" w:rsidP="00334677">
      <w:pPr>
        <w:contextualSpacing/>
        <w:rPr>
          <w:rFonts w:cs="Times New Roman"/>
        </w:rPr>
        <w:sectPr w:rsidR="00B96C14" w:rsidRPr="00351492" w:rsidSect="00B80E0D">
          <w:headerReference w:type="even" r:id="rId37"/>
          <w:headerReference w:type="default" r:id="rId38"/>
          <w:footerReference w:type="default" r:id="rId39"/>
          <w:headerReference w:type="first" r:id="rId40"/>
          <w:pgSz w:w="11906" w:h="16838"/>
          <w:pgMar w:top="1417" w:right="1417" w:bottom="1417" w:left="1417" w:header="397" w:footer="624" w:gutter="0"/>
          <w:pgNumType w:start="1" w:chapStyle="1"/>
          <w:cols w:space="708"/>
          <w:docGrid w:linePitch="360"/>
        </w:sectPr>
      </w:pPr>
    </w:p>
    <w:p w14:paraId="77CB1883" w14:textId="77777777" w:rsidR="007016B3" w:rsidRPr="00351492" w:rsidRDefault="007016B3" w:rsidP="007016B3">
      <w:pPr>
        <w:pStyle w:val="Balk1"/>
        <w:rPr>
          <w:rFonts w:cs="Times New Roman"/>
        </w:rPr>
      </w:pPr>
      <w:bookmarkStart w:id="200" w:name="_Toc530324728"/>
      <w:bookmarkStart w:id="201" w:name="_Toc9340118"/>
      <w:r w:rsidRPr="00351492">
        <w:rPr>
          <w:rFonts w:cs="Times New Roman"/>
        </w:rPr>
        <w:lastRenderedPageBreak/>
        <w:t>Risk Değerlendirme Metodolojisi</w:t>
      </w:r>
      <w:bookmarkEnd w:id="200"/>
      <w:bookmarkEnd w:id="201"/>
    </w:p>
    <w:p w14:paraId="457861BC" w14:textId="77777777" w:rsidR="006A06D1" w:rsidRPr="00725E9F" w:rsidRDefault="00374064" w:rsidP="007016B3">
      <w:pPr>
        <w:ind w:firstLine="432"/>
        <w:rPr>
          <w:rFonts w:cs="Times New Roman"/>
        </w:rPr>
      </w:pPr>
      <w:r w:rsidRPr="00725E9F">
        <w:rPr>
          <w:rFonts w:cs="Times New Roman"/>
        </w:rPr>
        <w:t>Risk değerlendirmesi, Liman Tesisi için güvenlik değerlendirmesi yapılması ve Lima</w:t>
      </w:r>
      <w:r w:rsidR="000A1F12">
        <w:rPr>
          <w:rFonts w:cs="Times New Roman"/>
        </w:rPr>
        <w:t>n</w:t>
      </w:r>
      <w:r w:rsidRPr="00725E9F">
        <w:rPr>
          <w:rFonts w:cs="Times New Roman"/>
        </w:rPr>
        <w:t xml:space="preserve"> tesisindeki uygun güvenlik önlemlerinin belirlenmesi bakımından en iyi araçlardan birisi olarak kabul edilir.</w:t>
      </w:r>
    </w:p>
    <w:p w14:paraId="364A44C9" w14:textId="77777777" w:rsidR="00374064" w:rsidRPr="00725E9F" w:rsidRDefault="00374064" w:rsidP="007016B3">
      <w:pPr>
        <w:ind w:firstLine="432"/>
        <w:rPr>
          <w:rFonts w:cs="Times New Roman"/>
        </w:rPr>
      </w:pPr>
      <w:r w:rsidRPr="00725E9F">
        <w:rPr>
          <w:rFonts w:cs="Times New Roman"/>
        </w:rPr>
        <w:t xml:space="preserve">Risk değerlendirmesi metodolojisi, bir güvenlik ihlalinin bir varlık, birey veya işlevi tehlikeye atma olasılığını ele almaya ve </w:t>
      </w:r>
      <w:proofErr w:type="spellStart"/>
      <w:r w:rsidRPr="00725E9F">
        <w:rPr>
          <w:rFonts w:cs="Times New Roman"/>
        </w:rPr>
        <w:t>hassiyeti</w:t>
      </w:r>
      <w:proofErr w:type="spellEnd"/>
      <w:r w:rsidRPr="00725E9F">
        <w:rPr>
          <w:rFonts w:cs="Times New Roman"/>
        </w:rPr>
        <w:t xml:space="preserve"> azaltmak ve bir güvenlik ihlalinin sonuçlarını hafifletmek üzere gerekli eylemleri belirlemeye yarayan sistematik ve analitik bir süreçtir.</w:t>
      </w:r>
    </w:p>
    <w:p w14:paraId="5A3DA48A" w14:textId="77777777" w:rsidR="00374064" w:rsidRPr="00725E9F" w:rsidRDefault="000A1F12" w:rsidP="007016B3">
      <w:pPr>
        <w:ind w:firstLine="432"/>
        <w:rPr>
          <w:rFonts w:cs="Times New Roman"/>
        </w:rPr>
      </w:pPr>
      <w:r>
        <w:rPr>
          <w:rFonts w:cs="Times New Roman"/>
        </w:rPr>
        <w:t>Risk değerlendirmesinin esa</w:t>
      </w:r>
      <w:r w:rsidR="00374064" w:rsidRPr="00725E9F">
        <w:rPr>
          <w:rFonts w:cs="Times New Roman"/>
        </w:rPr>
        <w:t xml:space="preserve">sı, riskin değerini doğru biçimde değerlendirmektedir. Bu </w:t>
      </w:r>
      <w:proofErr w:type="gramStart"/>
      <w:r w:rsidR="00374064" w:rsidRPr="00725E9F">
        <w:rPr>
          <w:rFonts w:cs="Times New Roman"/>
        </w:rPr>
        <w:t>maksatla ;</w:t>
      </w:r>
      <w:proofErr w:type="gramEnd"/>
    </w:p>
    <w:p w14:paraId="09DE33F4" w14:textId="77777777" w:rsidR="00374064" w:rsidRPr="00725E9F" w:rsidRDefault="00374064" w:rsidP="00FD30CF">
      <w:pPr>
        <w:pStyle w:val="ListeParagraf"/>
        <w:numPr>
          <w:ilvl w:val="0"/>
          <w:numId w:val="14"/>
        </w:numPr>
        <w:rPr>
          <w:rFonts w:cs="Times New Roman"/>
        </w:rPr>
      </w:pPr>
      <w:r w:rsidRPr="00725E9F">
        <w:rPr>
          <w:rFonts w:cs="Times New Roman"/>
        </w:rPr>
        <w:t>Kritik hedefler ve mevcut güvenlik önlemleri belirlenir.</w:t>
      </w:r>
    </w:p>
    <w:p w14:paraId="2C7BC7BF" w14:textId="77777777" w:rsidR="00374064" w:rsidRPr="00725E9F" w:rsidRDefault="00374064" w:rsidP="00FD30CF">
      <w:pPr>
        <w:pStyle w:val="ListeParagraf"/>
        <w:numPr>
          <w:ilvl w:val="0"/>
          <w:numId w:val="14"/>
        </w:numPr>
        <w:rPr>
          <w:rFonts w:cs="Times New Roman"/>
        </w:rPr>
      </w:pPr>
      <w:r w:rsidRPr="00725E9F">
        <w:rPr>
          <w:rFonts w:cs="Times New Roman"/>
        </w:rPr>
        <w:t>Tehditlerle inandırıcı saldırı senaryoları birleştirilerek güvenlik tehdit senaryoları tanımlanır.</w:t>
      </w:r>
    </w:p>
    <w:p w14:paraId="23AAB564" w14:textId="77777777" w:rsidR="00374064" w:rsidRPr="00725E9F" w:rsidRDefault="00374064" w:rsidP="00FD30CF">
      <w:pPr>
        <w:pStyle w:val="ListeParagraf"/>
        <w:numPr>
          <w:ilvl w:val="0"/>
          <w:numId w:val="14"/>
        </w:numPr>
        <w:rPr>
          <w:rFonts w:cs="Times New Roman"/>
        </w:rPr>
      </w:pPr>
      <w:r w:rsidRPr="00725E9F">
        <w:rPr>
          <w:rFonts w:cs="Times New Roman"/>
        </w:rPr>
        <w:t>Güvenlik olayı sonuçları sınıflandırılır.</w:t>
      </w:r>
    </w:p>
    <w:p w14:paraId="66FD9059" w14:textId="77777777" w:rsidR="00374064" w:rsidRPr="00725E9F" w:rsidRDefault="00FD30CF" w:rsidP="00FD30CF">
      <w:pPr>
        <w:pStyle w:val="ListeParagraf"/>
        <w:numPr>
          <w:ilvl w:val="0"/>
          <w:numId w:val="14"/>
        </w:numPr>
        <w:rPr>
          <w:rFonts w:cs="Times New Roman"/>
        </w:rPr>
      </w:pPr>
      <w:r w:rsidRPr="00725E9F">
        <w:rPr>
          <w:rFonts w:cs="Times New Roman"/>
        </w:rPr>
        <w:t>Güvenlik olaylarının olasılıkları sınıflandırılır.</w:t>
      </w:r>
    </w:p>
    <w:p w14:paraId="28978A10" w14:textId="77777777" w:rsidR="00FD30CF" w:rsidRPr="00725E9F" w:rsidRDefault="00FD30CF" w:rsidP="00FD30CF">
      <w:pPr>
        <w:pStyle w:val="ListeParagraf"/>
        <w:numPr>
          <w:ilvl w:val="0"/>
          <w:numId w:val="14"/>
        </w:numPr>
        <w:rPr>
          <w:rFonts w:cs="Times New Roman"/>
        </w:rPr>
      </w:pPr>
      <w:r w:rsidRPr="00725E9F">
        <w:rPr>
          <w:rFonts w:cs="Times New Roman"/>
        </w:rPr>
        <w:t>Olasılık risk sınıflandırması puanlaması yapılır.</w:t>
      </w:r>
    </w:p>
    <w:p w14:paraId="58985896" w14:textId="77777777" w:rsidR="00FD30CF" w:rsidRPr="00725E9F" w:rsidRDefault="00FD30CF" w:rsidP="00FD30CF">
      <w:pPr>
        <w:pStyle w:val="ListeParagraf"/>
        <w:numPr>
          <w:ilvl w:val="0"/>
          <w:numId w:val="14"/>
        </w:numPr>
        <w:rPr>
          <w:rFonts w:cs="Times New Roman"/>
        </w:rPr>
      </w:pPr>
      <w:r w:rsidRPr="00725E9F">
        <w:rPr>
          <w:rFonts w:cs="Times New Roman"/>
        </w:rPr>
        <w:t xml:space="preserve">Güvenlik olayı </w:t>
      </w:r>
      <w:proofErr w:type="spellStart"/>
      <w:r w:rsidRPr="00725E9F">
        <w:rPr>
          <w:rFonts w:cs="Times New Roman"/>
        </w:rPr>
        <w:t>skorlaması</w:t>
      </w:r>
      <w:proofErr w:type="spellEnd"/>
      <w:r w:rsidRPr="00725E9F">
        <w:rPr>
          <w:rFonts w:cs="Times New Roman"/>
        </w:rPr>
        <w:t xml:space="preserve"> yapılır.</w:t>
      </w:r>
    </w:p>
    <w:p w14:paraId="678B44FC" w14:textId="77777777" w:rsidR="007016B3" w:rsidRPr="00351492" w:rsidRDefault="007016B3" w:rsidP="007016B3">
      <w:pPr>
        <w:ind w:firstLine="432"/>
        <w:rPr>
          <w:rFonts w:cs="Times New Roman"/>
        </w:rPr>
      </w:pPr>
      <w:r w:rsidRPr="00351492">
        <w:rPr>
          <w:rFonts w:cs="Times New Roman"/>
        </w:rPr>
        <w:t xml:space="preserve">Risk </w:t>
      </w:r>
      <w:r w:rsidR="009576A3">
        <w:rPr>
          <w:rFonts w:cs="Times New Roman"/>
        </w:rPr>
        <w:t>değerlendirmesi sırasında, madde</w:t>
      </w:r>
      <w:r w:rsidR="00F500EE">
        <w:rPr>
          <w:rFonts w:cs="Times New Roman"/>
          <w:color w:val="000000" w:themeColor="text1"/>
        </w:rPr>
        <w:t xml:space="preserve"> 3</w:t>
      </w:r>
      <w:r w:rsidRPr="00E27372">
        <w:rPr>
          <w:rFonts w:cs="Times New Roman"/>
          <w:color w:val="000000" w:themeColor="text1"/>
        </w:rPr>
        <w:t>.</w:t>
      </w:r>
      <w:r w:rsidR="00F500EE">
        <w:rPr>
          <w:rFonts w:cs="Times New Roman"/>
          <w:color w:val="000000" w:themeColor="text1"/>
        </w:rPr>
        <w:t>1</w:t>
      </w:r>
      <w:r w:rsidRPr="00E27372">
        <w:rPr>
          <w:rFonts w:cs="Times New Roman"/>
          <w:color w:val="000000" w:themeColor="text1"/>
        </w:rPr>
        <w:t xml:space="preserve">’de listelenen ancak bunlarla sınırlı olmayan güvenlik tehdit senaryoları göz önünde bulundurulacaktır. Risk değerlendirmesinde, </w:t>
      </w:r>
      <w:r w:rsidR="00DC5A49">
        <w:rPr>
          <w:rFonts w:cs="Times New Roman"/>
          <w:color w:val="000000" w:themeColor="text1"/>
        </w:rPr>
        <w:t>İdare</w:t>
      </w:r>
      <w:r w:rsidRPr="00E27372">
        <w:rPr>
          <w:rFonts w:cs="Times New Roman"/>
          <w:color w:val="000000" w:themeColor="text1"/>
        </w:rPr>
        <w:t xml:space="preserve"> yetkilileri, kuruluşun yönetimi veya değerlendirmeyi yürüten güvenlik uzmanları tarafından belirlenen diğer senaryolar da dikkate alınmalıdır. Güvenlik Önlemlerinde ve Hafifletme Stratejilerinde yerel otoritelere de ihtiyaç duyulmaktadır.</w:t>
      </w:r>
    </w:p>
    <w:p w14:paraId="64E27739" w14:textId="77777777" w:rsidR="007016B3" w:rsidRPr="00351492" w:rsidRDefault="007016B3" w:rsidP="007016B3">
      <w:pPr>
        <w:ind w:firstLine="432"/>
        <w:rPr>
          <w:rFonts w:cs="Times New Roman"/>
        </w:rPr>
      </w:pPr>
      <w:r w:rsidRPr="00351492">
        <w:rPr>
          <w:rFonts w:cs="Times New Roman"/>
        </w:rPr>
        <w:t>Bazı durumlarda, bir organizasyon</w:t>
      </w:r>
      <w:r w:rsidR="00DA06DE">
        <w:rPr>
          <w:rFonts w:cs="Times New Roman"/>
        </w:rPr>
        <w:t xml:space="preserve"> tarafından</w:t>
      </w:r>
      <w:r w:rsidRPr="00351492">
        <w:rPr>
          <w:rFonts w:cs="Times New Roman"/>
        </w:rPr>
        <w:t>, gerekli önlemlerin uygulanamaz olması, karşı önlemlerin uygulanması için yetki yokluğu veya diğer aşılmaz faktörlere bağlı olarak bir riskin tolere edilmesi gerekebilir</w:t>
      </w:r>
      <w:r w:rsidR="00360FBE">
        <w:rPr>
          <w:rFonts w:cs="Times New Roman"/>
        </w:rPr>
        <w:t>.</w:t>
      </w:r>
      <w:r w:rsidRPr="00351492">
        <w:rPr>
          <w:rFonts w:cs="Times New Roman"/>
        </w:rPr>
        <w:t xml:space="preserve"> B</w:t>
      </w:r>
      <w:r w:rsidR="00DA06DE">
        <w:rPr>
          <w:rFonts w:cs="Times New Roman"/>
        </w:rPr>
        <w:t>u</w:t>
      </w:r>
      <w:r w:rsidRPr="00351492">
        <w:rPr>
          <w:rFonts w:cs="Times New Roman"/>
        </w:rPr>
        <w:t xml:space="preserve"> durum</w:t>
      </w:r>
      <w:r w:rsidR="00DA06DE">
        <w:rPr>
          <w:rFonts w:cs="Times New Roman"/>
        </w:rPr>
        <w:t>lar</w:t>
      </w:r>
      <w:r w:rsidRPr="00351492">
        <w:rPr>
          <w:rFonts w:cs="Times New Roman"/>
        </w:rPr>
        <w:t xml:space="preserve">da, </w:t>
      </w:r>
      <w:r w:rsidR="009D23A3">
        <w:rPr>
          <w:rFonts w:cs="Times New Roman"/>
        </w:rPr>
        <w:t xml:space="preserve">Tesis </w:t>
      </w:r>
      <w:r w:rsidRPr="00351492">
        <w:rPr>
          <w:rFonts w:cs="Times New Roman"/>
        </w:rPr>
        <w:t>tarafından herhangi bir işlem yapıl</w:t>
      </w:r>
      <w:r w:rsidR="009D23A3">
        <w:rPr>
          <w:rFonts w:cs="Times New Roman"/>
        </w:rPr>
        <w:t>a</w:t>
      </w:r>
      <w:r w:rsidRPr="00351492">
        <w:rPr>
          <w:rFonts w:cs="Times New Roman"/>
        </w:rPr>
        <w:t>mayacak şekilde kabul edilir. Bu faaliyetler ve değerlendirmeler dokümante edilmeli ve periyodik olarak gözden geçirilmelidir.</w:t>
      </w:r>
    </w:p>
    <w:p w14:paraId="5F04B353" w14:textId="77777777" w:rsidR="00F500EE" w:rsidRDefault="007016B3" w:rsidP="007016B3">
      <w:pPr>
        <w:ind w:firstLine="432"/>
        <w:rPr>
          <w:rFonts w:cs="Times New Roman"/>
        </w:rPr>
      </w:pPr>
      <w:r w:rsidRPr="00351492">
        <w:rPr>
          <w:rFonts w:cs="Times New Roman"/>
        </w:rPr>
        <w:t>Aşağıda kuruluşlar için uygun olabilecek basitleştirilmiş bir risk-temelli güvenlik değerlendirmesi tablosu verilmiştir.</w:t>
      </w:r>
      <w:r w:rsidR="00360FBE">
        <w:rPr>
          <w:rFonts w:cs="Times New Roman"/>
        </w:rPr>
        <w:t xml:space="preserve"> </w:t>
      </w:r>
      <w:r w:rsidRPr="00351492">
        <w:rPr>
          <w:rFonts w:cs="Times New Roman"/>
        </w:rPr>
        <w:t xml:space="preserve">Değerlendirme yaparken süreç ve </w:t>
      </w:r>
      <w:r w:rsidR="000A1F12">
        <w:rPr>
          <w:rFonts w:cs="Times New Roman"/>
        </w:rPr>
        <w:t>sonuçları dokümante edilecektir.</w:t>
      </w:r>
    </w:p>
    <w:p w14:paraId="52606D63" w14:textId="77777777" w:rsidR="00FD30CF" w:rsidRDefault="00FD30CF">
      <w:pPr>
        <w:spacing w:after="160"/>
        <w:jc w:val="left"/>
        <w:rPr>
          <w:rFonts w:cs="Times New Roman"/>
        </w:rPr>
      </w:pPr>
      <w:r>
        <w:rPr>
          <w:rFonts w:cs="Times New Roman"/>
        </w:rPr>
        <w:br w:type="page"/>
      </w:r>
    </w:p>
    <w:p w14:paraId="585160EE" w14:textId="77777777" w:rsidR="007016B3" w:rsidRPr="00351492" w:rsidRDefault="00B24AB3" w:rsidP="00E7091C">
      <w:pPr>
        <w:ind w:firstLine="432"/>
        <w:rPr>
          <w:rFonts w:cs="Times New Roman"/>
          <w:b/>
        </w:rPr>
      </w:pPr>
      <w:r w:rsidRPr="00B24AB3">
        <w:rPr>
          <w:rFonts w:cs="Times New Roman"/>
          <w:b/>
          <w:noProof/>
          <w:lang w:eastAsia="tr-TR"/>
        </w:rPr>
        <w:lastRenderedPageBreak/>
        <mc:AlternateContent>
          <mc:Choice Requires="wpg">
            <w:drawing>
              <wp:anchor distT="0" distB="0" distL="114300" distR="114300" simplePos="0" relativeHeight="251669504" behindDoc="0" locked="0" layoutInCell="1" allowOverlap="1" wp14:anchorId="4639ED30" wp14:editId="374D1C69">
                <wp:simplePos x="0" y="0"/>
                <wp:positionH relativeFrom="margin">
                  <wp:posOffset>79375</wp:posOffset>
                </wp:positionH>
                <wp:positionV relativeFrom="margin">
                  <wp:posOffset>533400</wp:posOffset>
                </wp:positionV>
                <wp:extent cx="5601970" cy="5792470"/>
                <wp:effectExtent l="0" t="0" r="87630" b="24130"/>
                <wp:wrapSquare wrapText="bothSides"/>
                <wp:docPr id="11" name="Group 1"/>
                <wp:cNvGraphicFramePr/>
                <a:graphic xmlns:a="http://schemas.openxmlformats.org/drawingml/2006/main">
                  <a:graphicData uri="http://schemas.microsoft.com/office/word/2010/wordprocessingGroup">
                    <wpg:wgp>
                      <wpg:cNvGrpSpPr/>
                      <wpg:grpSpPr>
                        <a:xfrm>
                          <a:off x="0" y="0"/>
                          <a:ext cx="5601970" cy="5792470"/>
                          <a:chOff x="0" y="0"/>
                          <a:chExt cx="4952999" cy="5256188"/>
                        </a:xfrm>
                      </wpg:grpSpPr>
                      <wps:wsp>
                        <wps:cNvPr id="34" name="Text Box 53"/>
                        <wps:cNvSpPr txBox="1"/>
                        <wps:spPr>
                          <a:xfrm>
                            <a:off x="4479395" y="3486014"/>
                            <a:ext cx="334356" cy="194180"/>
                          </a:xfrm>
                          <a:prstGeom prst="rect">
                            <a:avLst/>
                          </a:prstGeom>
                          <a:noFill/>
                          <a:ln w="6350">
                            <a:noFill/>
                          </a:ln>
                        </wps:spPr>
                        <wps:txbx>
                          <w:txbxContent>
                            <w:p w14:paraId="28EB3798" w14:textId="77777777" w:rsidR="00075105" w:rsidRDefault="00075105" w:rsidP="00B24AB3">
                              <w:pPr>
                                <w:pStyle w:val="NormalWeb"/>
                                <w:spacing w:before="0" w:beforeAutospacing="0" w:after="120" w:afterAutospacing="0" w:line="256" w:lineRule="auto"/>
                              </w:pPr>
                              <w:r>
                                <w:rPr>
                                  <w:rFonts w:eastAsia="Calibri"/>
                                  <w:b/>
                                  <w:bCs/>
                                  <w:color w:val="000000" w:themeColor="text1"/>
                                  <w:kern w:val="24"/>
                                  <w:sz w:val="15"/>
                                  <w:szCs w:val="15"/>
                                </w:rPr>
                                <w:t>Evet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5" name="Text Box 54"/>
                        <wps:cNvSpPr txBox="1"/>
                        <wps:spPr>
                          <a:xfrm>
                            <a:off x="4473115" y="4589321"/>
                            <a:ext cx="334356" cy="194180"/>
                          </a:xfrm>
                          <a:prstGeom prst="rect">
                            <a:avLst/>
                          </a:prstGeom>
                          <a:noFill/>
                          <a:ln w="6350">
                            <a:noFill/>
                          </a:ln>
                        </wps:spPr>
                        <wps:txbx>
                          <w:txbxContent>
                            <w:p w14:paraId="10809086" w14:textId="77777777" w:rsidR="00075105" w:rsidRDefault="00075105" w:rsidP="00B24AB3">
                              <w:pPr>
                                <w:pStyle w:val="NormalWeb"/>
                                <w:spacing w:before="0" w:beforeAutospacing="0" w:after="120" w:afterAutospacing="0" w:line="256" w:lineRule="auto"/>
                              </w:pPr>
                              <w:r>
                                <w:rPr>
                                  <w:rFonts w:eastAsia="Calibri"/>
                                  <w:b/>
                                  <w:bCs/>
                                  <w:color w:val="000000" w:themeColor="text1"/>
                                  <w:kern w:val="24"/>
                                  <w:sz w:val="15"/>
                                  <w:szCs w:val="15"/>
                                </w:rPr>
                                <w:t>Evet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6" name="Text Box 55"/>
                        <wps:cNvSpPr txBox="1"/>
                        <wps:spPr>
                          <a:xfrm>
                            <a:off x="3253271" y="5061018"/>
                            <a:ext cx="381392" cy="194760"/>
                          </a:xfrm>
                          <a:prstGeom prst="rect">
                            <a:avLst/>
                          </a:prstGeom>
                          <a:noFill/>
                          <a:ln w="6350">
                            <a:noFill/>
                          </a:ln>
                        </wps:spPr>
                        <wps:txbx>
                          <w:txbxContent>
                            <w:p w14:paraId="2382017B" w14:textId="77777777" w:rsidR="00075105" w:rsidRDefault="00075105" w:rsidP="00B24AB3">
                              <w:pPr>
                                <w:pStyle w:val="NormalWeb"/>
                                <w:spacing w:before="0" w:beforeAutospacing="0" w:after="120" w:afterAutospacing="0" w:line="256" w:lineRule="auto"/>
                              </w:pPr>
                              <w:r>
                                <w:rPr>
                                  <w:rFonts w:eastAsia="Calibri"/>
                                  <w:b/>
                                  <w:bCs/>
                                  <w:color w:val="000000" w:themeColor="text1"/>
                                  <w:kern w:val="24"/>
                                  <w:sz w:val="15"/>
                                  <w:szCs w:val="15"/>
                                </w:rPr>
                                <w:t>Hayır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7" name="Text Box 56"/>
                        <wps:cNvSpPr txBox="1"/>
                        <wps:spPr>
                          <a:xfrm>
                            <a:off x="1267729" y="1194093"/>
                            <a:ext cx="334356" cy="193600"/>
                          </a:xfrm>
                          <a:prstGeom prst="rect">
                            <a:avLst/>
                          </a:prstGeom>
                          <a:noFill/>
                          <a:ln w="6350">
                            <a:noFill/>
                          </a:ln>
                        </wps:spPr>
                        <wps:txbx>
                          <w:txbxContent>
                            <w:p w14:paraId="318E3EED" w14:textId="77777777" w:rsidR="00075105" w:rsidRDefault="00075105" w:rsidP="00B24AB3">
                              <w:pPr>
                                <w:pStyle w:val="NormalWeb"/>
                                <w:spacing w:before="0" w:beforeAutospacing="0" w:after="120" w:afterAutospacing="0" w:line="256" w:lineRule="auto"/>
                              </w:pPr>
                              <w:r>
                                <w:rPr>
                                  <w:rFonts w:eastAsia="Calibri"/>
                                  <w:b/>
                                  <w:bCs/>
                                  <w:color w:val="000000" w:themeColor="text1"/>
                                  <w:kern w:val="24"/>
                                  <w:sz w:val="15"/>
                                  <w:szCs w:val="15"/>
                                </w:rPr>
                                <w:t>Evet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8" name="Flowchart: Alternate Process 38"/>
                        <wps:cNvSpPr/>
                        <wps:spPr>
                          <a:xfrm>
                            <a:off x="1822353" y="403517"/>
                            <a:ext cx="2773398" cy="229577"/>
                          </a:xfrm>
                          <a:prstGeom prst="flowChartAlternateProcess">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736492B" w14:textId="77777777" w:rsidR="00075105" w:rsidRDefault="00075105" w:rsidP="00B24AB3">
                              <w:pPr>
                                <w:pStyle w:val="NormalWeb"/>
                                <w:spacing w:before="0" w:beforeAutospacing="0" w:after="120" w:afterAutospacing="0" w:line="256" w:lineRule="auto"/>
                                <w:jc w:val="center"/>
                              </w:pPr>
                              <w:r>
                                <w:rPr>
                                  <w:rFonts w:eastAsia="Calibri"/>
                                  <w:b/>
                                  <w:bCs/>
                                  <w:color w:val="000000" w:themeColor="dark1"/>
                                  <w:kern w:val="24"/>
                                  <w:sz w:val="15"/>
                                  <w:szCs w:val="15"/>
                                </w:rPr>
                                <w:t>Varlıklara göre geçerli tehdit senaryolarını belirle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Flowchart: Decision 39"/>
                        <wps:cNvSpPr/>
                        <wps:spPr>
                          <a:xfrm>
                            <a:off x="1821068" y="1149038"/>
                            <a:ext cx="2739477" cy="552610"/>
                          </a:xfrm>
                          <a:prstGeom prst="flowChartDecision">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6EEA0B0" w14:textId="77777777" w:rsidR="00075105" w:rsidRPr="003F7068" w:rsidRDefault="00075105" w:rsidP="003F7068">
                              <w:pPr>
                                <w:pStyle w:val="NormalWeb"/>
                                <w:spacing w:before="0" w:beforeAutospacing="0" w:after="0" w:afterAutospacing="0" w:line="256" w:lineRule="auto"/>
                                <w:jc w:val="center"/>
                                <w:rPr>
                                  <w:sz w:val="2"/>
                                  <w:szCs w:val="2"/>
                                </w:rPr>
                              </w:pPr>
                              <w:r>
                                <w:rPr>
                                  <w:rFonts w:eastAsia="Calibri"/>
                                  <w:b/>
                                  <w:bCs/>
                                  <w:color w:val="000000" w:themeColor="dark1"/>
                                  <w:kern w:val="24"/>
                                  <w:sz w:val="15"/>
                                  <w:szCs w:val="15"/>
                                </w:rPr>
                                <w:t>Değerlendirmeye Başla (Değerlendirildi mi?)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Flowchart: Alternate Process 40"/>
                        <wps:cNvSpPr/>
                        <wps:spPr>
                          <a:xfrm>
                            <a:off x="1822353" y="1823758"/>
                            <a:ext cx="2747618" cy="229577"/>
                          </a:xfrm>
                          <a:prstGeom prst="flowChartAlternateProcess">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9C068EE" w14:textId="77777777" w:rsidR="00075105" w:rsidRDefault="00075105" w:rsidP="00B24AB3">
                              <w:pPr>
                                <w:pStyle w:val="NormalWeb"/>
                                <w:spacing w:before="0" w:beforeAutospacing="0" w:after="120" w:afterAutospacing="0" w:line="256" w:lineRule="auto"/>
                                <w:jc w:val="center"/>
                              </w:pPr>
                              <w:r>
                                <w:rPr>
                                  <w:rFonts w:eastAsia="Calibri"/>
                                  <w:b/>
                                  <w:bCs/>
                                  <w:color w:val="000000" w:themeColor="dark1"/>
                                  <w:kern w:val="24"/>
                                  <w:sz w:val="15"/>
                                  <w:szCs w:val="15"/>
                                </w:rPr>
                                <w:t>Bir tehdit senaryosu seç</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Flowchart: Alternate Process 41"/>
                        <wps:cNvSpPr/>
                        <wps:spPr>
                          <a:xfrm>
                            <a:off x="1822353" y="2225875"/>
                            <a:ext cx="2756437" cy="229577"/>
                          </a:xfrm>
                          <a:prstGeom prst="flowChartAlternateProcess">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A414DA2" w14:textId="77777777" w:rsidR="00075105" w:rsidRDefault="00075105" w:rsidP="00B24AB3">
                              <w:pPr>
                                <w:pStyle w:val="NormalWeb"/>
                                <w:spacing w:before="0" w:beforeAutospacing="0" w:after="120" w:afterAutospacing="0" w:line="256" w:lineRule="auto"/>
                                <w:jc w:val="center"/>
                              </w:pPr>
                              <w:r>
                                <w:rPr>
                                  <w:rFonts w:eastAsia="Calibri"/>
                                  <w:b/>
                                  <w:bCs/>
                                  <w:color w:val="000000" w:themeColor="dark1"/>
                                  <w:kern w:val="24"/>
                                  <w:sz w:val="15"/>
                                  <w:szCs w:val="15"/>
                                </w:rPr>
                                <w:t>Güvenlik önlemlerini değerlendir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Flowchart: Alternate Process 42"/>
                        <wps:cNvSpPr/>
                        <wps:spPr>
                          <a:xfrm>
                            <a:off x="1822353" y="2619435"/>
                            <a:ext cx="2768649" cy="229577"/>
                          </a:xfrm>
                          <a:prstGeom prst="flowChartAlternateProcess">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C329EA3" w14:textId="77777777" w:rsidR="00075105" w:rsidRDefault="00075105" w:rsidP="00B24AB3">
                              <w:pPr>
                                <w:pStyle w:val="NormalWeb"/>
                                <w:spacing w:before="0" w:beforeAutospacing="0" w:after="120" w:afterAutospacing="0" w:line="256" w:lineRule="auto"/>
                                <w:jc w:val="center"/>
                              </w:pPr>
                              <w:r>
                                <w:rPr>
                                  <w:rFonts w:eastAsia="Calibri"/>
                                  <w:b/>
                                  <w:bCs/>
                                  <w:color w:val="000000" w:themeColor="dark1"/>
                                  <w:kern w:val="24"/>
                                  <w:sz w:val="15"/>
                                  <w:szCs w:val="15"/>
                                </w:rPr>
                                <w:t>Sonuça karar ver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Flowchart: Alternate Process 43"/>
                        <wps:cNvSpPr/>
                        <wps:spPr>
                          <a:xfrm>
                            <a:off x="1822353" y="3021552"/>
                            <a:ext cx="2760508" cy="229577"/>
                          </a:xfrm>
                          <a:prstGeom prst="flowChartAlternateProcess">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026B631" w14:textId="77777777" w:rsidR="00075105" w:rsidRDefault="00075105" w:rsidP="00B24AB3">
                              <w:pPr>
                                <w:pStyle w:val="NormalWeb"/>
                                <w:spacing w:before="0" w:beforeAutospacing="0" w:after="120" w:afterAutospacing="0" w:line="256" w:lineRule="auto"/>
                                <w:jc w:val="center"/>
                              </w:pPr>
                              <w:r>
                                <w:rPr>
                                  <w:rFonts w:eastAsia="Calibri"/>
                                  <w:b/>
                                  <w:bCs/>
                                  <w:color w:val="000000" w:themeColor="dark1"/>
                                  <w:kern w:val="24"/>
                                  <w:sz w:val="15"/>
                                  <w:szCs w:val="15"/>
                                </w:rPr>
                                <w:t>Olasılığa karar ver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Flowchart: Decision 44"/>
                        <wps:cNvSpPr/>
                        <wps:spPr>
                          <a:xfrm>
                            <a:off x="1853641" y="3415113"/>
                            <a:ext cx="2708109" cy="545246"/>
                          </a:xfrm>
                          <a:prstGeom prst="flowChartDecision">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2975DDE" w14:textId="77777777" w:rsidR="00075105" w:rsidRDefault="00075105" w:rsidP="00B24AB3">
                              <w:pPr>
                                <w:pStyle w:val="NormalWeb"/>
                                <w:spacing w:before="0" w:beforeAutospacing="0" w:after="120" w:afterAutospacing="0" w:line="256" w:lineRule="auto"/>
                                <w:jc w:val="center"/>
                              </w:pPr>
                              <w:r>
                                <w:rPr>
                                  <w:rFonts w:eastAsia="Calibri"/>
                                  <w:b/>
                                  <w:bCs/>
                                  <w:color w:val="000000" w:themeColor="dark1"/>
                                  <w:kern w:val="24"/>
                                  <w:sz w:val="15"/>
                                  <w:szCs w:val="15"/>
                                </w:rPr>
                                <w:t>Yeterli mi?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Flowchart: Alternate Process 45"/>
                        <wps:cNvSpPr/>
                        <wps:spPr>
                          <a:xfrm>
                            <a:off x="1861656" y="4133789"/>
                            <a:ext cx="2741604" cy="229577"/>
                          </a:xfrm>
                          <a:prstGeom prst="flowChartAlternateProcess">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25EEF58" w14:textId="28F59618" w:rsidR="00075105" w:rsidRDefault="00917E0A" w:rsidP="00B24AB3">
                              <w:pPr>
                                <w:pStyle w:val="NormalWeb"/>
                                <w:spacing w:before="0" w:beforeAutospacing="0" w:after="120" w:afterAutospacing="0" w:line="256" w:lineRule="auto"/>
                                <w:jc w:val="center"/>
                              </w:pPr>
                              <w:r>
                                <w:rPr>
                                  <w:rFonts w:eastAsia="Calibri"/>
                                  <w:b/>
                                  <w:bCs/>
                                  <w:color w:val="000000" w:themeColor="dark1"/>
                                  <w:kern w:val="24"/>
                                  <w:sz w:val="15"/>
                                  <w:szCs w:val="15"/>
                                  <w:highlight w:val="yellow"/>
                                </w:rPr>
                                <w:t xml:space="preserve">Karşı Önlemler ve/veya </w:t>
                              </w:r>
                              <w:r w:rsidR="00075105" w:rsidRPr="00960182">
                                <w:rPr>
                                  <w:rFonts w:eastAsia="Calibri"/>
                                  <w:b/>
                                  <w:bCs/>
                                  <w:color w:val="000000" w:themeColor="dark1"/>
                                  <w:kern w:val="24"/>
                                  <w:sz w:val="15"/>
                                  <w:szCs w:val="15"/>
                                  <w:highlight w:val="yellow"/>
                                </w:rPr>
                                <w:t>Güvenlik (Hafifletme) Stratejileri</w:t>
                              </w:r>
                              <w:r w:rsidR="00075105">
                                <w:rPr>
                                  <w:rFonts w:eastAsia="Calibri"/>
                                  <w:b/>
                                  <w:bCs/>
                                  <w:color w:val="000000" w:themeColor="dark1"/>
                                  <w:kern w:val="24"/>
                                  <w:sz w:val="15"/>
                                  <w:szCs w:val="15"/>
                                </w:rPr>
                                <w:t xml:space="preserve"> Geliştir</w:t>
                              </w:r>
                            </w:p>
                            <w:p w14:paraId="6F10E293" w14:textId="77777777" w:rsidR="00075105" w:rsidRDefault="00075105" w:rsidP="00B24AB3">
                              <w:pPr>
                                <w:pStyle w:val="NormalWeb"/>
                                <w:spacing w:before="0" w:beforeAutospacing="0" w:after="120" w:afterAutospacing="0" w:line="256" w:lineRule="auto"/>
                                <w:jc w:val="center"/>
                              </w:pPr>
                              <w:r>
                                <w:rPr>
                                  <w:rFonts w:eastAsia="Calibri"/>
                                  <w:b/>
                                  <w:bCs/>
                                  <w:color w:val="000000" w:themeColor="dark1"/>
                                  <w:kern w:val="24"/>
                                  <w:sz w:val="15"/>
                                  <w:szCs w:val="15"/>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Flowchart: Decision 46"/>
                        <wps:cNvSpPr/>
                        <wps:spPr>
                          <a:xfrm>
                            <a:off x="1822353" y="4527349"/>
                            <a:ext cx="2799768" cy="545246"/>
                          </a:xfrm>
                          <a:prstGeom prst="flowChartDecision">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1B5980E" w14:textId="77777777" w:rsidR="00075105" w:rsidRDefault="00075105" w:rsidP="00B24AB3">
                              <w:pPr>
                                <w:pStyle w:val="NormalWeb"/>
                                <w:spacing w:before="0" w:beforeAutospacing="0" w:after="120" w:afterAutospacing="0" w:line="256" w:lineRule="auto"/>
                                <w:jc w:val="center"/>
                              </w:pPr>
                              <w:r>
                                <w:rPr>
                                  <w:rFonts w:eastAsia="Calibri"/>
                                  <w:b/>
                                  <w:bCs/>
                                  <w:color w:val="000000" w:themeColor="dark1"/>
                                  <w:kern w:val="24"/>
                                  <w:sz w:val="15"/>
                                  <w:szCs w:val="15"/>
                                </w:rPr>
                                <w:t>Yeterli mi?</w:t>
                              </w:r>
                            </w:p>
                            <w:p w14:paraId="5E974333" w14:textId="77777777" w:rsidR="00075105" w:rsidRDefault="00075105" w:rsidP="00B24AB3">
                              <w:pPr>
                                <w:pStyle w:val="NormalWeb"/>
                                <w:spacing w:before="0" w:beforeAutospacing="0" w:after="120" w:afterAutospacing="0" w:line="256" w:lineRule="auto"/>
                                <w:jc w:val="center"/>
                              </w:pPr>
                              <w:r>
                                <w:rPr>
                                  <w:rFonts w:eastAsia="Calibri"/>
                                  <w:b/>
                                  <w:bCs/>
                                  <w:color w:val="000000" w:themeColor="dark1"/>
                                  <w:kern w:val="24"/>
                                  <w:sz w:val="15"/>
                                  <w:szCs w:val="15"/>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Flowchart: Alternate Process 47"/>
                        <wps:cNvSpPr/>
                        <wps:spPr>
                          <a:xfrm>
                            <a:off x="1822353" y="805634"/>
                            <a:ext cx="2773398" cy="229577"/>
                          </a:xfrm>
                          <a:prstGeom prst="flowChartAlternateProcess">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E2A1E66" w14:textId="77777777" w:rsidR="00075105" w:rsidRDefault="00075105" w:rsidP="00B24AB3">
                              <w:pPr>
                                <w:pStyle w:val="NormalWeb"/>
                                <w:spacing w:before="0" w:beforeAutospacing="0" w:after="120" w:afterAutospacing="0" w:line="256" w:lineRule="auto"/>
                                <w:jc w:val="center"/>
                              </w:pPr>
                              <w:r>
                                <w:rPr>
                                  <w:rFonts w:eastAsia="Calibri"/>
                                  <w:b/>
                                  <w:bCs/>
                                  <w:color w:val="000000" w:themeColor="dark1"/>
                                  <w:kern w:val="24"/>
                                  <w:sz w:val="16"/>
                                  <w:szCs w:val="16"/>
                                </w:rPr>
                                <w:t>Mevcut Güvenlik Önlemlerini Belirle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Flowchart: Alternate Process 48"/>
                        <wps:cNvSpPr/>
                        <wps:spPr>
                          <a:xfrm>
                            <a:off x="0" y="4521407"/>
                            <a:ext cx="1395465" cy="363102"/>
                          </a:xfrm>
                          <a:prstGeom prst="flowChartAlternateProcess">
                            <a:avLst/>
                          </a:prstGeom>
                          <a:noFill/>
                          <a:ln>
                            <a:solidFill>
                              <a:srgbClr val="FF0000"/>
                            </a:solidFill>
                            <a:prstDash val="dash"/>
                          </a:ln>
                        </wps:spPr>
                        <wps:style>
                          <a:lnRef idx="2">
                            <a:schemeClr val="accent6"/>
                          </a:lnRef>
                          <a:fillRef idx="1">
                            <a:schemeClr val="lt1"/>
                          </a:fillRef>
                          <a:effectRef idx="0">
                            <a:schemeClr val="accent6"/>
                          </a:effectRef>
                          <a:fontRef idx="minor">
                            <a:schemeClr val="dk1"/>
                          </a:fontRef>
                        </wps:style>
                        <wps:txbx>
                          <w:txbxContent>
                            <w:p w14:paraId="1F0658C3" w14:textId="77777777" w:rsidR="00075105" w:rsidRDefault="00075105" w:rsidP="00B24AB3">
                              <w:pPr>
                                <w:pStyle w:val="NormalWeb"/>
                                <w:spacing w:before="0" w:beforeAutospacing="0" w:after="120" w:afterAutospacing="0" w:line="256" w:lineRule="auto"/>
                                <w:jc w:val="center"/>
                              </w:pPr>
                              <w:r>
                                <w:rPr>
                                  <w:rFonts w:eastAsia="Calibri"/>
                                  <w:b/>
                                  <w:bCs/>
                                  <w:color w:val="000000" w:themeColor="dark1"/>
                                  <w:kern w:val="24"/>
                                  <w:sz w:val="15"/>
                                  <w:szCs w:val="15"/>
                                </w:rPr>
                                <w:t>Güvenlik Planı Geliştir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Straight Arrow Connector 49"/>
                        <wps:cNvCnPr/>
                        <wps:spPr>
                          <a:xfrm>
                            <a:off x="3189305" y="1033666"/>
                            <a:ext cx="3327" cy="111573"/>
                          </a:xfrm>
                          <a:prstGeom prst="straightConnector1">
                            <a:avLst/>
                          </a:prstGeom>
                          <a:noFill/>
                          <a:ln>
                            <a:tailEnd type="triangle"/>
                          </a:ln>
                        </wps:spPr>
                        <wps:style>
                          <a:lnRef idx="1">
                            <a:schemeClr val="dk1"/>
                          </a:lnRef>
                          <a:fillRef idx="0">
                            <a:schemeClr val="dk1"/>
                          </a:fillRef>
                          <a:effectRef idx="0">
                            <a:schemeClr val="dk1"/>
                          </a:effectRef>
                          <a:fontRef idx="minor">
                            <a:schemeClr val="tx1"/>
                          </a:fontRef>
                        </wps:style>
                        <wps:bodyPr/>
                      </wps:wsp>
                      <wps:wsp>
                        <wps:cNvPr id="50" name="Straight Arrow Connector 50"/>
                        <wps:cNvCnPr/>
                        <wps:spPr>
                          <a:xfrm>
                            <a:off x="3196043" y="636713"/>
                            <a:ext cx="3911" cy="164664"/>
                          </a:xfrm>
                          <a:prstGeom prst="straightConnector1">
                            <a:avLst/>
                          </a:prstGeom>
                          <a:noFill/>
                          <a:ln>
                            <a:tailEnd type="triangle"/>
                          </a:ln>
                        </wps:spPr>
                        <wps:style>
                          <a:lnRef idx="1">
                            <a:schemeClr val="dk1"/>
                          </a:lnRef>
                          <a:fillRef idx="0">
                            <a:schemeClr val="dk1"/>
                          </a:fillRef>
                          <a:effectRef idx="0">
                            <a:schemeClr val="dk1"/>
                          </a:effectRef>
                          <a:fontRef idx="minor">
                            <a:schemeClr val="tx1"/>
                          </a:fontRef>
                        </wps:style>
                        <wps:bodyPr/>
                      </wps:wsp>
                      <wps:wsp>
                        <wps:cNvPr id="2050" name="Straight Arrow Connector 2050"/>
                        <wps:cNvCnPr/>
                        <wps:spPr>
                          <a:xfrm>
                            <a:off x="3185497" y="1692046"/>
                            <a:ext cx="3327" cy="118092"/>
                          </a:xfrm>
                          <a:prstGeom prst="straightConnector1">
                            <a:avLst/>
                          </a:prstGeom>
                          <a:noFill/>
                          <a:ln>
                            <a:tailEnd type="triangle"/>
                          </a:ln>
                        </wps:spPr>
                        <wps:style>
                          <a:lnRef idx="1">
                            <a:schemeClr val="dk1"/>
                          </a:lnRef>
                          <a:fillRef idx="0">
                            <a:schemeClr val="dk1"/>
                          </a:fillRef>
                          <a:effectRef idx="0">
                            <a:schemeClr val="dk1"/>
                          </a:effectRef>
                          <a:fontRef idx="minor">
                            <a:schemeClr val="tx1"/>
                          </a:fontRef>
                        </wps:style>
                        <wps:bodyPr/>
                      </wps:wsp>
                      <wps:wsp>
                        <wps:cNvPr id="2069" name="Straight Arrow Connector 2069"/>
                        <wps:cNvCnPr/>
                        <wps:spPr>
                          <a:xfrm>
                            <a:off x="3196043" y="2058636"/>
                            <a:ext cx="3327" cy="163995"/>
                          </a:xfrm>
                          <a:prstGeom prst="straightConnector1">
                            <a:avLst/>
                          </a:prstGeom>
                          <a:noFill/>
                          <a:ln>
                            <a:tailEnd type="triangle"/>
                          </a:ln>
                        </wps:spPr>
                        <wps:style>
                          <a:lnRef idx="1">
                            <a:schemeClr val="dk1"/>
                          </a:lnRef>
                          <a:fillRef idx="0">
                            <a:schemeClr val="dk1"/>
                          </a:fillRef>
                          <a:effectRef idx="0">
                            <a:schemeClr val="dk1"/>
                          </a:effectRef>
                          <a:fontRef idx="minor">
                            <a:schemeClr val="tx1"/>
                          </a:fontRef>
                        </wps:style>
                        <wps:bodyPr/>
                      </wps:wsp>
                      <wps:wsp>
                        <wps:cNvPr id="2070" name="Straight Arrow Connector 2070"/>
                        <wps:cNvCnPr/>
                        <wps:spPr>
                          <a:xfrm>
                            <a:off x="3196043" y="2456775"/>
                            <a:ext cx="3327" cy="163995"/>
                          </a:xfrm>
                          <a:prstGeom prst="straightConnector1">
                            <a:avLst/>
                          </a:prstGeom>
                          <a:noFill/>
                          <a:ln>
                            <a:tailEnd type="triangle"/>
                          </a:ln>
                        </wps:spPr>
                        <wps:style>
                          <a:lnRef idx="1">
                            <a:schemeClr val="dk1"/>
                          </a:lnRef>
                          <a:fillRef idx="0">
                            <a:schemeClr val="dk1"/>
                          </a:fillRef>
                          <a:effectRef idx="0">
                            <a:schemeClr val="dk1"/>
                          </a:effectRef>
                          <a:fontRef idx="minor">
                            <a:schemeClr val="tx1"/>
                          </a:fontRef>
                        </wps:style>
                        <wps:bodyPr/>
                      </wps:wsp>
                      <wps:wsp>
                        <wps:cNvPr id="2071" name="Straight Arrow Connector 2071"/>
                        <wps:cNvCnPr/>
                        <wps:spPr>
                          <a:xfrm>
                            <a:off x="3196043" y="2849225"/>
                            <a:ext cx="3327" cy="163995"/>
                          </a:xfrm>
                          <a:prstGeom prst="straightConnector1">
                            <a:avLst/>
                          </a:prstGeom>
                          <a:noFill/>
                          <a:ln>
                            <a:tailEnd type="triangle"/>
                          </a:ln>
                        </wps:spPr>
                        <wps:style>
                          <a:lnRef idx="1">
                            <a:schemeClr val="dk1"/>
                          </a:lnRef>
                          <a:fillRef idx="0">
                            <a:schemeClr val="dk1"/>
                          </a:fillRef>
                          <a:effectRef idx="0">
                            <a:schemeClr val="dk1"/>
                          </a:effectRef>
                          <a:fontRef idx="minor">
                            <a:schemeClr val="tx1"/>
                          </a:fontRef>
                        </wps:style>
                        <wps:bodyPr/>
                      </wps:wsp>
                      <wps:wsp>
                        <wps:cNvPr id="2072" name="Straight Arrow Connector 2072"/>
                        <wps:cNvCnPr/>
                        <wps:spPr>
                          <a:xfrm>
                            <a:off x="3196043" y="3247364"/>
                            <a:ext cx="3327" cy="163995"/>
                          </a:xfrm>
                          <a:prstGeom prst="straightConnector1">
                            <a:avLst/>
                          </a:prstGeom>
                          <a:noFill/>
                          <a:ln>
                            <a:tailEnd type="triangle"/>
                          </a:ln>
                        </wps:spPr>
                        <wps:style>
                          <a:lnRef idx="1">
                            <a:schemeClr val="dk1"/>
                          </a:lnRef>
                          <a:fillRef idx="0">
                            <a:schemeClr val="dk1"/>
                          </a:fillRef>
                          <a:effectRef idx="0">
                            <a:schemeClr val="dk1"/>
                          </a:effectRef>
                          <a:fontRef idx="minor">
                            <a:schemeClr val="tx1"/>
                          </a:fontRef>
                        </wps:style>
                        <wps:bodyPr/>
                      </wps:wsp>
                      <wps:wsp>
                        <wps:cNvPr id="2073" name="Straight Arrow Connector 2073"/>
                        <wps:cNvCnPr/>
                        <wps:spPr>
                          <a:xfrm>
                            <a:off x="3196043" y="3964013"/>
                            <a:ext cx="3327" cy="163995"/>
                          </a:xfrm>
                          <a:prstGeom prst="straightConnector1">
                            <a:avLst/>
                          </a:prstGeom>
                          <a:noFill/>
                          <a:ln>
                            <a:tailEnd type="triangle"/>
                          </a:ln>
                        </wps:spPr>
                        <wps:style>
                          <a:lnRef idx="1">
                            <a:schemeClr val="dk1"/>
                          </a:lnRef>
                          <a:fillRef idx="0">
                            <a:schemeClr val="dk1"/>
                          </a:fillRef>
                          <a:effectRef idx="0">
                            <a:schemeClr val="dk1"/>
                          </a:effectRef>
                          <a:fontRef idx="minor">
                            <a:schemeClr val="tx1"/>
                          </a:fontRef>
                        </wps:style>
                        <wps:bodyPr/>
                      </wps:wsp>
                      <wps:wsp>
                        <wps:cNvPr id="2074" name="Straight Arrow Connector 2074"/>
                        <wps:cNvCnPr/>
                        <wps:spPr>
                          <a:xfrm>
                            <a:off x="3196043" y="4367839"/>
                            <a:ext cx="3327" cy="163995"/>
                          </a:xfrm>
                          <a:prstGeom prst="straightConnector1">
                            <a:avLst/>
                          </a:prstGeom>
                          <a:noFill/>
                          <a:ln>
                            <a:tailEnd type="triangle"/>
                          </a:ln>
                        </wps:spPr>
                        <wps:style>
                          <a:lnRef idx="1">
                            <a:schemeClr val="dk1"/>
                          </a:lnRef>
                          <a:fillRef idx="0">
                            <a:schemeClr val="dk1"/>
                          </a:fillRef>
                          <a:effectRef idx="0">
                            <a:schemeClr val="dk1"/>
                          </a:effectRef>
                          <a:fontRef idx="minor">
                            <a:schemeClr val="tx1"/>
                          </a:fontRef>
                        </wps:style>
                        <wps:bodyPr/>
                      </wps:wsp>
                      <wps:wsp>
                        <wps:cNvPr id="2075" name="Elbow Connector 2075"/>
                        <wps:cNvCnPr/>
                        <wps:spPr>
                          <a:xfrm flipH="1" flipV="1">
                            <a:off x="3295745" y="1131542"/>
                            <a:ext cx="1323837" cy="3667783"/>
                          </a:xfrm>
                          <a:prstGeom prst="bentConnector3">
                            <a:avLst>
                              <a:gd name="adj1" fmla="val -26997"/>
                            </a:avLst>
                          </a:prstGeom>
                          <a:noFill/>
                          <a:ln w="12700">
                            <a:tailEnd type="triangle"/>
                          </a:ln>
                        </wps:spPr>
                        <wps:style>
                          <a:lnRef idx="1">
                            <a:schemeClr val="dk1"/>
                          </a:lnRef>
                          <a:fillRef idx="0">
                            <a:schemeClr val="dk1"/>
                          </a:fillRef>
                          <a:effectRef idx="0">
                            <a:schemeClr val="dk1"/>
                          </a:effectRef>
                          <a:fontRef idx="minor">
                            <a:schemeClr val="tx1"/>
                          </a:fontRef>
                        </wps:style>
                        <wps:bodyPr/>
                      </wps:wsp>
                      <wps:wsp>
                        <wps:cNvPr id="2076" name="Straight Arrow Connector 2076"/>
                        <wps:cNvCnPr/>
                        <wps:spPr>
                          <a:xfrm>
                            <a:off x="4564193" y="3685316"/>
                            <a:ext cx="388806" cy="0"/>
                          </a:xfrm>
                          <a:prstGeom prst="straightConnector1">
                            <a:avLst/>
                          </a:prstGeom>
                          <a:noFill/>
                          <a:ln w="12700">
                            <a:tailEnd type="triangle"/>
                          </a:ln>
                        </wps:spPr>
                        <wps:style>
                          <a:lnRef idx="1">
                            <a:schemeClr val="dk1"/>
                          </a:lnRef>
                          <a:fillRef idx="0">
                            <a:schemeClr val="dk1"/>
                          </a:fillRef>
                          <a:effectRef idx="0">
                            <a:schemeClr val="dk1"/>
                          </a:effectRef>
                          <a:fontRef idx="minor">
                            <a:schemeClr val="tx1"/>
                          </a:fontRef>
                        </wps:style>
                        <wps:bodyPr/>
                      </wps:wsp>
                      <wps:wsp>
                        <wps:cNvPr id="2077" name="Elbow Connector 2077"/>
                        <wps:cNvCnPr/>
                        <wps:spPr>
                          <a:xfrm flipH="1" flipV="1">
                            <a:off x="2996636" y="4032265"/>
                            <a:ext cx="249257" cy="1222854"/>
                          </a:xfrm>
                          <a:prstGeom prst="bentConnector3">
                            <a:avLst>
                              <a:gd name="adj1" fmla="val 697685"/>
                            </a:avLst>
                          </a:prstGeom>
                          <a:noFill/>
                          <a:ln w="12700">
                            <a:tailEnd type="triangle"/>
                          </a:ln>
                        </wps:spPr>
                        <wps:style>
                          <a:lnRef idx="1">
                            <a:schemeClr val="dk1"/>
                          </a:lnRef>
                          <a:fillRef idx="0">
                            <a:schemeClr val="dk1"/>
                          </a:fillRef>
                          <a:effectRef idx="0">
                            <a:schemeClr val="dk1"/>
                          </a:effectRef>
                          <a:fontRef idx="minor">
                            <a:schemeClr val="tx1"/>
                          </a:fontRef>
                        </wps:style>
                        <wps:bodyPr/>
                      </wps:wsp>
                      <wps:wsp>
                        <wps:cNvPr id="2078" name="Elbow Connector 2078"/>
                        <wps:cNvCnPr/>
                        <wps:spPr>
                          <a:xfrm flipH="1">
                            <a:off x="686844" y="1421615"/>
                            <a:ext cx="1106656" cy="3065342"/>
                          </a:xfrm>
                          <a:prstGeom prst="bentConnector3">
                            <a:avLst>
                              <a:gd name="adj1" fmla="val 99657"/>
                            </a:avLst>
                          </a:prstGeom>
                          <a:noFill/>
                          <a:ln w="12700">
                            <a:prstDash val="dash"/>
                            <a:tailEnd type="triangle"/>
                          </a:ln>
                        </wps:spPr>
                        <wps:style>
                          <a:lnRef idx="1">
                            <a:schemeClr val="dk1"/>
                          </a:lnRef>
                          <a:fillRef idx="0">
                            <a:schemeClr val="dk1"/>
                          </a:fillRef>
                          <a:effectRef idx="0">
                            <a:schemeClr val="dk1"/>
                          </a:effectRef>
                          <a:fontRef idx="minor">
                            <a:schemeClr val="tx1"/>
                          </a:fontRef>
                        </wps:style>
                        <wps:bodyPr/>
                      </wps:wsp>
                      <wps:wsp>
                        <wps:cNvPr id="2079" name="Straight Connector 2079"/>
                        <wps:cNvCnPr/>
                        <wps:spPr>
                          <a:xfrm>
                            <a:off x="3241135" y="5081557"/>
                            <a:ext cx="0" cy="17463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80" name="Flowchart: Alternate Process 2080"/>
                        <wps:cNvSpPr/>
                        <wps:spPr>
                          <a:xfrm>
                            <a:off x="1831313" y="0"/>
                            <a:ext cx="2773398" cy="229577"/>
                          </a:xfrm>
                          <a:prstGeom prst="flowChartAlternateProcess">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82048A2" w14:textId="77777777" w:rsidR="00075105" w:rsidRDefault="00075105" w:rsidP="00B24AB3">
                              <w:pPr>
                                <w:pStyle w:val="NormalWeb"/>
                                <w:spacing w:before="0" w:beforeAutospacing="0" w:after="120" w:afterAutospacing="0" w:line="256" w:lineRule="auto"/>
                                <w:jc w:val="center"/>
                              </w:pPr>
                              <w:r>
                                <w:rPr>
                                  <w:rFonts w:eastAsia="Calibri"/>
                                  <w:b/>
                                  <w:bCs/>
                                  <w:color w:val="000000" w:themeColor="dark1"/>
                                  <w:kern w:val="24"/>
                                  <w:sz w:val="15"/>
                                  <w:szCs w:val="15"/>
                                </w:rPr>
                                <w:t>Varlıkları belirle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81" name="Straight Arrow Connector 2081"/>
                        <wps:cNvCnPr/>
                        <wps:spPr>
                          <a:xfrm>
                            <a:off x="3205003" y="233196"/>
                            <a:ext cx="3911" cy="164664"/>
                          </a:xfrm>
                          <a:prstGeom prst="straightConnector1">
                            <a:avLst/>
                          </a:prstGeom>
                          <a:noFill/>
                          <a:ln>
                            <a:tailEnd type="triangle"/>
                          </a:ln>
                        </wps:spPr>
                        <wps:style>
                          <a:lnRef idx="1">
                            <a:schemeClr val="dk1"/>
                          </a:lnRef>
                          <a:fillRef idx="0">
                            <a:schemeClr val="dk1"/>
                          </a:fillRef>
                          <a:effectRef idx="0">
                            <a:schemeClr val="dk1"/>
                          </a:effectRef>
                          <a:fontRef idx="minor">
                            <a:schemeClr val="tx1"/>
                          </a:fontRef>
                        </wps:style>
                        <wps:bodyPr/>
                      </wps:wsp>
                      <wps:wsp>
                        <wps:cNvPr id="2082" name="Text Box 55"/>
                        <wps:cNvSpPr txBox="1"/>
                        <wps:spPr>
                          <a:xfrm>
                            <a:off x="3217415" y="3940489"/>
                            <a:ext cx="381392" cy="194180"/>
                          </a:xfrm>
                          <a:prstGeom prst="rect">
                            <a:avLst/>
                          </a:prstGeom>
                          <a:noFill/>
                          <a:ln w="6350">
                            <a:noFill/>
                          </a:ln>
                        </wps:spPr>
                        <wps:txbx>
                          <w:txbxContent>
                            <w:p w14:paraId="4EC99C13" w14:textId="77777777" w:rsidR="00075105" w:rsidRDefault="00075105" w:rsidP="00B24AB3">
                              <w:pPr>
                                <w:pStyle w:val="NormalWeb"/>
                                <w:spacing w:before="0" w:beforeAutospacing="0" w:after="120" w:afterAutospacing="0" w:line="256" w:lineRule="auto"/>
                              </w:pPr>
                              <w:r>
                                <w:rPr>
                                  <w:rFonts w:eastAsia="Calibri"/>
                                  <w:b/>
                                  <w:bCs/>
                                  <w:color w:val="000000" w:themeColor="text1"/>
                                  <w:kern w:val="24"/>
                                  <w:sz w:val="15"/>
                                  <w:szCs w:val="15"/>
                                </w:rPr>
                                <w:t>Hayır</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39ED30" id="Group 1" o:spid="_x0000_s1028" style="position:absolute;left:0;text-align:left;margin-left:6.25pt;margin-top:42pt;width:441.1pt;height:456.1pt;z-index:251669504;mso-position-horizontal-relative:margin;mso-position-vertical-relative:margin;mso-width-relative:margin;mso-height-relative:margin" coordsize="49529,5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">
                <v:shape id="Text Box 53" o:spid="_x0000_s1029" type="#_x0000_t202" style="position:absolute;left:44793;top:34860;width:3344;height:19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" filled="f" stroked="f" strokeweight=".5pt">
                  <v:textbox>
                    <w:txbxContent>
                      <w:p w14:paraId="28EB3798" w14:textId="77777777" w:rsidR="00075105" w:rsidRDefault="00075105" w:rsidP="00B24AB3">
                        <w:pPr>
                          <w:pStyle w:val="NormalWeb"/>
                          <w:spacing w:before="0" w:beforeAutospacing="0" w:after="120" w:afterAutospacing="0" w:line="256" w:lineRule="auto"/>
                        </w:pPr>
                        <w:r>
                          <w:rPr>
                            <w:rFonts w:eastAsia="Calibri"/>
                            <w:b/>
                            <w:bCs/>
                            <w:color w:val="000000" w:themeColor="text1"/>
                            <w:kern w:val="24"/>
                            <w:sz w:val="15"/>
                            <w:szCs w:val="15"/>
                          </w:rPr>
                          <w:t>Evet</w:t>
                        </w:r>
                      </w:p>
                    </w:txbxContent>
                  </v:textbox>
                </v:shape>
                <v:shape id="Text Box 54" o:spid="_x0000_s1030" type="#_x0000_t202" style="position:absolute;left:44731;top:45893;width:3343;height:19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" filled="f" stroked="f" strokeweight=".5pt">
                  <v:textbox>
                    <w:txbxContent>
                      <w:p w14:paraId="10809086" w14:textId="77777777" w:rsidR="00075105" w:rsidRDefault="00075105" w:rsidP="00B24AB3">
                        <w:pPr>
                          <w:pStyle w:val="NormalWeb"/>
                          <w:spacing w:before="0" w:beforeAutospacing="0" w:after="120" w:afterAutospacing="0" w:line="256" w:lineRule="auto"/>
                        </w:pPr>
                        <w:r>
                          <w:rPr>
                            <w:rFonts w:eastAsia="Calibri"/>
                            <w:b/>
                            <w:bCs/>
                            <w:color w:val="000000" w:themeColor="text1"/>
                            <w:kern w:val="24"/>
                            <w:sz w:val="15"/>
                            <w:szCs w:val="15"/>
                          </w:rPr>
                          <w:t>Evet</w:t>
                        </w:r>
                      </w:p>
                    </w:txbxContent>
                  </v:textbox>
                </v:shape>
                <v:shape id="Text Box 55" o:spid="_x0000_s1031" type="#_x0000_t202" style="position:absolute;left:32532;top:50610;width:3814;height:1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oG8xQAAANsAAAAPAAAAZHJzL2Rvd25yZXYueG1sRI9BawIx&#10;FITvgv8hvEIvUrO2sM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D2loG8xQAAANsAAAAP&#10;AAAAAAAAAAAAAAAAAAcCAABkcnMvZG93bnJldi54bWxQSwUGAAAAAAMAAwC3AAAA+QIAAAAA&#10;" filled="f" stroked="f" strokeweight=".5pt">
                  <v:textbox>
                    <w:txbxContent>
                      <w:p w14:paraId="2382017B" w14:textId="77777777" w:rsidR="00075105" w:rsidRDefault="00075105" w:rsidP="00B24AB3">
                        <w:pPr>
                          <w:pStyle w:val="NormalWeb"/>
                          <w:spacing w:before="0" w:beforeAutospacing="0" w:after="120" w:afterAutospacing="0" w:line="256" w:lineRule="auto"/>
                        </w:pPr>
                        <w:r>
                          <w:rPr>
                            <w:rFonts w:eastAsia="Calibri"/>
                            <w:b/>
                            <w:bCs/>
                            <w:color w:val="000000" w:themeColor="text1"/>
                            <w:kern w:val="24"/>
                            <w:sz w:val="15"/>
                            <w:szCs w:val="15"/>
                          </w:rPr>
                          <w:t>Hayır</w:t>
                        </w:r>
                      </w:p>
                    </w:txbxContent>
                  </v:textbox>
                </v:shape>
                <v:shape id="Text Box 56" o:spid="_x0000_s1032" type="#_x0000_t202" style="position:absolute;left:12677;top:11940;width:3343;height:19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" filled="f" stroked="f" strokeweight=".5pt">
                  <v:textbox>
                    <w:txbxContent>
                      <w:p w14:paraId="318E3EED" w14:textId="77777777" w:rsidR="00075105" w:rsidRDefault="00075105" w:rsidP="00B24AB3">
                        <w:pPr>
                          <w:pStyle w:val="NormalWeb"/>
                          <w:spacing w:before="0" w:beforeAutospacing="0" w:after="120" w:afterAutospacing="0" w:line="256" w:lineRule="auto"/>
                        </w:pPr>
                        <w:r>
                          <w:rPr>
                            <w:rFonts w:eastAsia="Calibri"/>
                            <w:b/>
                            <w:bCs/>
                            <w:color w:val="000000" w:themeColor="text1"/>
                            <w:kern w:val="24"/>
                            <w:sz w:val="15"/>
                            <w:szCs w:val="15"/>
                          </w:rPr>
                          <w:t>Evet</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8" o:spid="_x0000_s1033" type="#_x0000_t176" style="position:absolute;left:18223;top:4035;width:27734;height:2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" filled="f" strokecolor="red" strokeweight="1pt">
                  <v:textbox>
                    <w:txbxContent>
                      <w:p w14:paraId="5736492B" w14:textId="77777777" w:rsidR="00075105" w:rsidRDefault="00075105" w:rsidP="00B24AB3">
                        <w:pPr>
                          <w:pStyle w:val="NormalWeb"/>
                          <w:spacing w:before="0" w:beforeAutospacing="0" w:after="120" w:afterAutospacing="0" w:line="256" w:lineRule="auto"/>
                          <w:jc w:val="center"/>
                        </w:pPr>
                        <w:r>
                          <w:rPr>
                            <w:rFonts w:eastAsia="Calibri"/>
                            <w:b/>
                            <w:bCs/>
                            <w:color w:val="000000" w:themeColor="dark1"/>
                            <w:kern w:val="24"/>
                            <w:sz w:val="15"/>
                            <w:szCs w:val="15"/>
                          </w:rPr>
                          <w:t>Varlıklara göre geçerli tehdit senaryolarını belirle</w:t>
                        </w:r>
                      </w:p>
                    </w:txbxContent>
                  </v:textbox>
                </v:shape>
                <v:shapetype id="_x0000_t110" coordsize="21600,21600" o:spt="110" path="m10800,l,10800,10800,21600,21600,10800xe">
                  <v:stroke joinstyle="miter"/>
                  <v:path gradientshapeok="t" o:connecttype="rect" textboxrect="5400,5400,16200,16200"/>
                </v:shapetype>
                <v:shape id="Flowchart: Decision 39" o:spid="_x0000_s1034" type="#_x0000_t110" style="position:absolute;left:18210;top:11490;width:27395;height:5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" filled="f" strokecolor="red" strokeweight="1pt">
                  <v:textbox>
                    <w:txbxContent>
                      <w:p w14:paraId="56EEA0B0" w14:textId="77777777" w:rsidR="00075105" w:rsidRPr="003F7068" w:rsidRDefault="00075105" w:rsidP="003F7068">
                        <w:pPr>
                          <w:pStyle w:val="NormalWeb"/>
                          <w:spacing w:before="0" w:beforeAutospacing="0" w:after="0" w:afterAutospacing="0" w:line="256" w:lineRule="auto"/>
                          <w:jc w:val="center"/>
                          <w:rPr>
                            <w:sz w:val="2"/>
                            <w:szCs w:val="2"/>
                          </w:rPr>
                        </w:pPr>
                        <w:r>
                          <w:rPr>
                            <w:rFonts w:eastAsia="Calibri"/>
                            <w:b/>
                            <w:bCs/>
                            <w:color w:val="000000" w:themeColor="dark1"/>
                            <w:kern w:val="24"/>
                            <w:sz w:val="15"/>
                            <w:szCs w:val="15"/>
                          </w:rPr>
                          <w:t>Değerlendirmeye Başla (Değerlendirildi mi?)</w:t>
                        </w:r>
                      </w:p>
                    </w:txbxContent>
                  </v:textbox>
                </v:shape>
                <v:shape id="Flowchart: Alternate Process 40" o:spid="_x0000_s1035" type="#_x0000_t176" style="position:absolute;left:18223;top:18237;width:27476;height: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" filled="f" strokecolor="red" strokeweight="1pt">
                  <v:textbox>
                    <w:txbxContent>
                      <w:p w14:paraId="19C068EE" w14:textId="77777777" w:rsidR="00075105" w:rsidRDefault="00075105" w:rsidP="00B24AB3">
                        <w:pPr>
                          <w:pStyle w:val="NormalWeb"/>
                          <w:spacing w:before="0" w:beforeAutospacing="0" w:after="120" w:afterAutospacing="0" w:line="256" w:lineRule="auto"/>
                          <w:jc w:val="center"/>
                        </w:pPr>
                        <w:r>
                          <w:rPr>
                            <w:rFonts w:eastAsia="Calibri"/>
                            <w:b/>
                            <w:bCs/>
                            <w:color w:val="000000" w:themeColor="dark1"/>
                            <w:kern w:val="24"/>
                            <w:sz w:val="15"/>
                            <w:szCs w:val="15"/>
                          </w:rPr>
                          <w:t>Bir tehdit senaryosu seç</w:t>
                        </w:r>
                      </w:p>
                    </w:txbxContent>
                  </v:textbox>
                </v:shape>
                <v:shape id="Flowchart: Alternate Process 41" o:spid="_x0000_s1036" type="#_x0000_t176" style="position:absolute;left:18223;top:22258;width:27564;height: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" filled="f" strokecolor="red" strokeweight="1pt">
                  <v:textbox>
                    <w:txbxContent>
                      <w:p w14:paraId="0A414DA2" w14:textId="77777777" w:rsidR="00075105" w:rsidRDefault="00075105" w:rsidP="00B24AB3">
                        <w:pPr>
                          <w:pStyle w:val="NormalWeb"/>
                          <w:spacing w:before="0" w:beforeAutospacing="0" w:after="120" w:afterAutospacing="0" w:line="256" w:lineRule="auto"/>
                          <w:jc w:val="center"/>
                        </w:pPr>
                        <w:r>
                          <w:rPr>
                            <w:rFonts w:eastAsia="Calibri"/>
                            <w:b/>
                            <w:bCs/>
                            <w:color w:val="000000" w:themeColor="dark1"/>
                            <w:kern w:val="24"/>
                            <w:sz w:val="15"/>
                            <w:szCs w:val="15"/>
                          </w:rPr>
                          <w:t>Güvenlik önlemlerini değerlendir</w:t>
                        </w:r>
                      </w:p>
                    </w:txbxContent>
                  </v:textbox>
                </v:shape>
                <v:shape id="Flowchart: Alternate Process 42" o:spid="_x0000_s1037" type="#_x0000_t176" style="position:absolute;left:18223;top:26194;width:27687;height: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" filled="f" strokecolor="red" strokeweight="1pt">
                  <v:textbox>
                    <w:txbxContent>
                      <w:p w14:paraId="2C329EA3" w14:textId="77777777" w:rsidR="00075105" w:rsidRDefault="00075105" w:rsidP="00B24AB3">
                        <w:pPr>
                          <w:pStyle w:val="NormalWeb"/>
                          <w:spacing w:before="0" w:beforeAutospacing="0" w:after="120" w:afterAutospacing="0" w:line="256" w:lineRule="auto"/>
                          <w:jc w:val="center"/>
                        </w:pPr>
                        <w:r>
                          <w:rPr>
                            <w:rFonts w:eastAsia="Calibri"/>
                            <w:b/>
                            <w:bCs/>
                            <w:color w:val="000000" w:themeColor="dark1"/>
                            <w:kern w:val="24"/>
                            <w:sz w:val="15"/>
                            <w:szCs w:val="15"/>
                          </w:rPr>
                          <w:t>Sonuça karar ver</w:t>
                        </w:r>
                      </w:p>
                    </w:txbxContent>
                  </v:textbox>
                </v:shape>
                <v:shape id="Flowchart: Alternate Process 43" o:spid="_x0000_s1038" type="#_x0000_t176" style="position:absolute;left:18223;top:30215;width:27605;height: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" filled="f" strokecolor="red" strokeweight="1pt">
                  <v:textbox>
                    <w:txbxContent>
                      <w:p w14:paraId="7026B631" w14:textId="77777777" w:rsidR="00075105" w:rsidRDefault="00075105" w:rsidP="00B24AB3">
                        <w:pPr>
                          <w:pStyle w:val="NormalWeb"/>
                          <w:spacing w:before="0" w:beforeAutospacing="0" w:after="120" w:afterAutospacing="0" w:line="256" w:lineRule="auto"/>
                          <w:jc w:val="center"/>
                        </w:pPr>
                        <w:r>
                          <w:rPr>
                            <w:rFonts w:eastAsia="Calibri"/>
                            <w:b/>
                            <w:bCs/>
                            <w:color w:val="000000" w:themeColor="dark1"/>
                            <w:kern w:val="24"/>
                            <w:sz w:val="15"/>
                            <w:szCs w:val="15"/>
                          </w:rPr>
                          <w:t>Olasılığa karar ver</w:t>
                        </w:r>
                      </w:p>
                    </w:txbxContent>
                  </v:textbox>
                </v:shape>
                <v:shape id="Flowchart: Decision 44" o:spid="_x0000_s1039" type="#_x0000_t110" style="position:absolute;left:18536;top:34151;width:27081;height:5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" filled="f" strokecolor="red" strokeweight="1pt">
                  <v:textbox>
                    <w:txbxContent>
                      <w:p w14:paraId="62975DDE" w14:textId="77777777" w:rsidR="00075105" w:rsidRDefault="00075105" w:rsidP="00B24AB3">
                        <w:pPr>
                          <w:pStyle w:val="NormalWeb"/>
                          <w:spacing w:before="0" w:beforeAutospacing="0" w:after="120" w:afterAutospacing="0" w:line="256" w:lineRule="auto"/>
                          <w:jc w:val="center"/>
                        </w:pPr>
                        <w:r>
                          <w:rPr>
                            <w:rFonts w:eastAsia="Calibri"/>
                            <w:b/>
                            <w:bCs/>
                            <w:color w:val="000000" w:themeColor="dark1"/>
                            <w:kern w:val="24"/>
                            <w:sz w:val="15"/>
                            <w:szCs w:val="15"/>
                          </w:rPr>
                          <w:t>Yeterli mi?</w:t>
                        </w:r>
                      </w:p>
                    </w:txbxContent>
                  </v:textbox>
                </v:shape>
                <v:shape id="Flowchart: Alternate Process 45" o:spid="_x0000_s1040" type="#_x0000_t176" style="position:absolute;left:18616;top:41337;width:27416;height: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" filled="f" strokecolor="red" strokeweight="1pt">
                  <v:textbox>
                    <w:txbxContent>
                      <w:p w14:paraId="625EEF58" w14:textId="28F59618" w:rsidR="00075105" w:rsidRDefault="00917E0A" w:rsidP="00B24AB3">
                        <w:pPr>
                          <w:pStyle w:val="NormalWeb"/>
                          <w:spacing w:before="0" w:beforeAutospacing="0" w:after="120" w:afterAutospacing="0" w:line="256" w:lineRule="auto"/>
                          <w:jc w:val="center"/>
                        </w:pPr>
                        <w:r>
                          <w:rPr>
                            <w:rFonts w:eastAsia="Calibri"/>
                            <w:b/>
                            <w:bCs/>
                            <w:color w:val="000000" w:themeColor="dark1"/>
                            <w:kern w:val="24"/>
                            <w:sz w:val="15"/>
                            <w:szCs w:val="15"/>
                            <w:highlight w:val="yellow"/>
                          </w:rPr>
                          <w:t xml:space="preserve">Karşı Önlemler ve/veya </w:t>
                        </w:r>
                        <w:r w:rsidR="00075105" w:rsidRPr="00960182">
                          <w:rPr>
                            <w:rFonts w:eastAsia="Calibri"/>
                            <w:b/>
                            <w:bCs/>
                            <w:color w:val="000000" w:themeColor="dark1"/>
                            <w:kern w:val="24"/>
                            <w:sz w:val="15"/>
                            <w:szCs w:val="15"/>
                            <w:highlight w:val="yellow"/>
                          </w:rPr>
                          <w:t>Güvenlik (Hafifletme) Stratejileri</w:t>
                        </w:r>
                        <w:r w:rsidR="00075105">
                          <w:rPr>
                            <w:rFonts w:eastAsia="Calibri"/>
                            <w:b/>
                            <w:bCs/>
                            <w:color w:val="000000" w:themeColor="dark1"/>
                            <w:kern w:val="24"/>
                            <w:sz w:val="15"/>
                            <w:szCs w:val="15"/>
                          </w:rPr>
                          <w:t xml:space="preserve"> Geliştir</w:t>
                        </w:r>
                      </w:p>
                      <w:p w14:paraId="6F10E293" w14:textId="77777777" w:rsidR="00075105" w:rsidRDefault="00075105" w:rsidP="00B24AB3">
                        <w:pPr>
                          <w:pStyle w:val="NormalWeb"/>
                          <w:spacing w:before="0" w:beforeAutospacing="0" w:after="120" w:afterAutospacing="0" w:line="256" w:lineRule="auto"/>
                          <w:jc w:val="center"/>
                        </w:pPr>
                        <w:r>
                          <w:rPr>
                            <w:rFonts w:eastAsia="Calibri"/>
                            <w:b/>
                            <w:bCs/>
                            <w:color w:val="000000" w:themeColor="dark1"/>
                            <w:kern w:val="24"/>
                            <w:sz w:val="15"/>
                            <w:szCs w:val="15"/>
                          </w:rPr>
                          <w:t> </w:t>
                        </w:r>
                      </w:p>
                    </w:txbxContent>
                  </v:textbox>
                </v:shape>
                <v:shape id="Flowchart: Decision 46" o:spid="_x0000_s1041" type="#_x0000_t110" style="position:absolute;left:18223;top:45273;width:27998;height:5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" filled="f" strokecolor="red" strokeweight="1pt">
                  <v:textbox>
                    <w:txbxContent>
                      <w:p w14:paraId="71B5980E" w14:textId="77777777" w:rsidR="00075105" w:rsidRDefault="00075105" w:rsidP="00B24AB3">
                        <w:pPr>
                          <w:pStyle w:val="NormalWeb"/>
                          <w:spacing w:before="0" w:beforeAutospacing="0" w:after="120" w:afterAutospacing="0" w:line="256" w:lineRule="auto"/>
                          <w:jc w:val="center"/>
                        </w:pPr>
                        <w:r>
                          <w:rPr>
                            <w:rFonts w:eastAsia="Calibri"/>
                            <w:b/>
                            <w:bCs/>
                            <w:color w:val="000000" w:themeColor="dark1"/>
                            <w:kern w:val="24"/>
                            <w:sz w:val="15"/>
                            <w:szCs w:val="15"/>
                          </w:rPr>
                          <w:t>Yeterli mi?</w:t>
                        </w:r>
                      </w:p>
                      <w:p w14:paraId="5E974333" w14:textId="77777777" w:rsidR="00075105" w:rsidRDefault="00075105" w:rsidP="00B24AB3">
                        <w:pPr>
                          <w:pStyle w:val="NormalWeb"/>
                          <w:spacing w:before="0" w:beforeAutospacing="0" w:after="120" w:afterAutospacing="0" w:line="256" w:lineRule="auto"/>
                          <w:jc w:val="center"/>
                        </w:pPr>
                        <w:r>
                          <w:rPr>
                            <w:rFonts w:eastAsia="Calibri"/>
                            <w:b/>
                            <w:bCs/>
                            <w:color w:val="000000" w:themeColor="dark1"/>
                            <w:kern w:val="24"/>
                            <w:sz w:val="15"/>
                            <w:szCs w:val="15"/>
                          </w:rPr>
                          <w:t> </w:t>
                        </w:r>
                      </w:p>
                    </w:txbxContent>
                  </v:textbox>
                </v:shape>
                <v:shape id="Flowchart: Alternate Process 47" o:spid="_x0000_s1042" type="#_x0000_t176" style="position:absolute;left:18223;top:8056;width:27734;height: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" filled="f" strokecolor="red" strokeweight="1pt">
                  <v:textbox>
                    <w:txbxContent>
                      <w:p w14:paraId="6E2A1E66" w14:textId="77777777" w:rsidR="00075105" w:rsidRDefault="00075105" w:rsidP="00B24AB3">
                        <w:pPr>
                          <w:pStyle w:val="NormalWeb"/>
                          <w:spacing w:before="0" w:beforeAutospacing="0" w:after="120" w:afterAutospacing="0" w:line="256" w:lineRule="auto"/>
                          <w:jc w:val="center"/>
                        </w:pPr>
                        <w:r>
                          <w:rPr>
                            <w:rFonts w:eastAsia="Calibri"/>
                            <w:b/>
                            <w:bCs/>
                            <w:color w:val="000000" w:themeColor="dark1"/>
                            <w:kern w:val="24"/>
                            <w:sz w:val="16"/>
                            <w:szCs w:val="16"/>
                          </w:rPr>
                          <w:t>Mevcut Güvenlik Önlemlerini Belirle</w:t>
                        </w:r>
                      </w:p>
                    </w:txbxContent>
                  </v:textbox>
                </v:shape>
                <v:shape id="Flowchart: Alternate Process 48" o:spid="_x0000_s1043" type="#_x0000_t176" style="position:absolute;top:45214;width:13954;height:3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" filled="f" strokecolor="red" strokeweight="1pt">
                  <v:stroke dashstyle="dash"/>
                  <v:textbox>
                    <w:txbxContent>
                      <w:p w14:paraId="1F0658C3" w14:textId="77777777" w:rsidR="00075105" w:rsidRDefault="00075105" w:rsidP="00B24AB3">
                        <w:pPr>
                          <w:pStyle w:val="NormalWeb"/>
                          <w:spacing w:before="0" w:beforeAutospacing="0" w:after="120" w:afterAutospacing="0" w:line="256" w:lineRule="auto"/>
                          <w:jc w:val="center"/>
                        </w:pPr>
                        <w:r>
                          <w:rPr>
                            <w:rFonts w:eastAsia="Calibri"/>
                            <w:b/>
                            <w:bCs/>
                            <w:color w:val="000000" w:themeColor="dark1"/>
                            <w:kern w:val="24"/>
                            <w:sz w:val="15"/>
                            <w:szCs w:val="15"/>
                          </w:rPr>
                          <w:t>Güvenlik Planı Geliştir</w:t>
                        </w:r>
                      </w:p>
                    </w:txbxContent>
                  </v:textbox>
                </v:shape>
                <v:shapetype id="_x0000_t32" coordsize="21600,21600" o:spt="32" o:oned="t" path="m,l21600,21600e" filled="f">
                  <v:path arrowok="t" fillok="f" o:connecttype="none"/>
                  <o:lock v:ext="edit" shapetype="t"/>
                </v:shapetype>
                <v:shape id="Straight Arrow Connector 49" o:spid="_x0000_s1044" type="#_x0000_t32" style="position:absolute;left:31893;top:10336;width:33;height:11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" strokecolor="black [3200]" strokeweight=".5pt">
                  <v:stroke endarrow="block" joinstyle="miter"/>
                </v:shape>
                <v:shape id="Straight Arrow Connector 50" o:spid="_x0000_s1045" type="#_x0000_t32" style="position:absolute;left:31960;top:6367;width:39;height:16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" strokecolor="black [3200]" strokeweight=".5pt">
                  <v:stroke endarrow="block" joinstyle="miter"/>
                </v:shape>
                <v:shape id="Straight Arrow Connector 2050" o:spid="_x0000_s1046" type="#_x0000_t32" style="position:absolute;left:31854;top:16920;width:34;height:1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" strokecolor="black [3200]" strokeweight=".5pt">
                  <v:stroke endarrow="block" joinstyle="miter"/>
                </v:shape>
                <v:shape id="Straight Arrow Connector 2069" o:spid="_x0000_s1047" type="#_x0000_t32" style="position:absolute;left:31960;top:20586;width:33;height:16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" strokecolor="black [3200]" strokeweight=".5pt">
                  <v:stroke endarrow="block" joinstyle="miter"/>
                </v:shape>
                <v:shape id="Straight Arrow Connector 2070" o:spid="_x0000_s1048" type="#_x0000_t32" style="position:absolute;left:31960;top:24567;width:33;height:16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" strokecolor="black [3200]" strokeweight=".5pt">
                  <v:stroke endarrow="block" joinstyle="miter"/>
                </v:shape>
                <v:shape id="Straight Arrow Connector 2071" o:spid="_x0000_s1049" type="#_x0000_t32" style="position:absolute;left:31960;top:28492;width:33;height:16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" strokecolor="black [3200]" strokeweight=".5pt">
                  <v:stroke endarrow="block" joinstyle="miter"/>
                </v:shape>
                <v:shape id="Straight Arrow Connector 2072" o:spid="_x0000_s1050" type="#_x0000_t32" style="position:absolute;left:31960;top:32473;width:33;height:16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" strokecolor="black [3200]" strokeweight=".5pt">
                  <v:stroke endarrow="block" joinstyle="miter"/>
                </v:shape>
                <v:shape id="Straight Arrow Connector 2073" o:spid="_x0000_s1051" type="#_x0000_t32" style="position:absolute;left:31960;top:39640;width:33;height:16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" strokecolor="black [3200]" strokeweight=".5pt">
                  <v:stroke endarrow="block" joinstyle="miter"/>
                </v:shape>
                <v:shape id="Straight Arrow Connector 2074" o:spid="_x0000_s1052" type="#_x0000_t32" style="position:absolute;left:31960;top:43678;width:33;height:16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" strokecolor="black [3200]"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75" o:spid="_x0000_s1053" type="#_x0000_t34" style="position:absolute;left:32957;top:11315;width:13238;height:36678;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" adj="-5831" strokecolor="black [3200]" strokeweight="1pt">
                  <v:stroke endarrow="block"/>
                </v:shape>
                <v:shape id="Straight Arrow Connector 2076" o:spid="_x0000_s1054" type="#_x0000_t32" style="position:absolute;left:45641;top:36853;width:38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" strokecolor="black [3200]" strokeweight="1pt">
                  <v:stroke endarrow="block" joinstyle="miter"/>
                </v:shape>
                <v:shape id="Elbow Connector 2077" o:spid="_x0000_s1055" type="#_x0000_t34" style="position:absolute;left:29966;top:40322;width:2492;height:12229;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" adj="150700" strokecolor="black [3200]" strokeweight="1pt">
                  <v:stroke endarrow="block"/>
                </v:shape>
                <v:shape id="Elbow Connector 2078" o:spid="_x0000_s1056" type="#_x0000_t34" style="position:absolute;left:6868;top:14216;width:11067;height:3065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" adj="21526" strokecolor="black [3200]" strokeweight="1pt">
                  <v:stroke dashstyle="dash" endarrow="block"/>
                </v:shape>
                <v:line id="Straight Connector 2079" o:spid="_x0000_s1057" style="position:absolute;visibility:visible;mso-wrap-style:square" from="32411,50815" to="32411,52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" strokecolor="black [3200]" strokeweight="1pt">
                  <v:stroke joinstyle="miter"/>
                </v:line>
                <v:shape id="Flowchart: Alternate Process 2080" o:spid="_x0000_s1058" type="#_x0000_t176" style="position:absolute;left:18313;width:27734;height:2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" filled="f" strokecolor="red" strokeweight="1pt">
                  <v:textbox>
                    <w:txbxContent>
                      <w:p w14:paraId="682048A2" w14:textId="77777777" w:rsidR="00075105" w:rsidRDefault="00075105" w:rsidP="00B24AB3">
                        <w:pPr>
                          <w:pStyle w:val="NormalWeb"/>
                          <w:spacing w:before="0" w:beforeAutospacing="0" w:after="120" w:afterAutospacing="0" w:line="256" w:lineRule="auto"/>
                          <w:jc w:val="center"/>
                        </w:pPr>
                        <w:r>
                          <w:rPr>
                            <w:rFonts w:eastAsia="Calibri"/>
                            <w:b/>
                            <w:bCs/>
                            <w:color w:val="000000" w:themeColor="dark1"/>
                            <w:kern w:val="24"/>
                            <w:sz w:val="15"/>
                            <w:szCs w:val="15"/>
                          </w:rPr>
                          <w:t>Varlıkları belirle</w:t>
                        </w:r>
                      </w:p>
                    </w:txbxContent>
                  </v:textbox>
                </v:shape>
                <v:shape id="Straight Arrow Connector 2081" o:spid="_x0000_s1059" type="#_x0000_t32" style="position:absolute;left:32050;top:2331;width:39;height:16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" strokecolor="black [3200]" strokeweight=".5pt">
                  <v:stroke endarrow="block" joinstyle="miter"/>
                </v:shape>
                <v:shape id="Text Box 55" o:spid="_x0000_s1060" type="#_x0000_t202" style="position:absolute;left:32174;top:39404;width:3814;height:19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" filled="f" stroked="f" strokeweight=".5pt">
                  <v:textbox>
                    <w:txbxContent>
                      <w:p w14:paraId="4EC99C13" w14:textId="77777777" w:rsidR="00075105" w:rsidRDefault="00075105" w:rsidP="00B24AB3">
                        <w:pPr>
                          <w:pStyle w:val="NormalWeb"/>
                          <w:spacing w:before="0" w:beforeAutospacing="0" w:after="120" w:afterAutospacing="0" w:line="256" w:lineRule="auto"/>
                        </w:pPr>
                        <w:r>
                          <w:rPr>
                            <w:rFonts w:eastAsia="Calibri"/>
                            <w:b/>
                            <w:bCs/>
                            <w:color w:val="000000" w:themeColor="text1"/>
                            <w:kern w:val="24"/>
                            <w:sz w:val="15"/>
                            <w:szCs w:val="15"/>
                          </w:rPr>
                          <w:t>Hayır</w:t>
                        </w:r>
                      </w:p>
                    </w:txbxContent>
                  </v:textbox>
                </v:shape>
                <w10:wrap type="square" anchorx="margin" anchory="margin"/>
              </v:group>
            </w:pict>
          </mc:Fallback>
        </mc:AlternateContent>
      </w:r>
      <w:r w:rsidRPr="00B24AB3">
        <w:rPr>
          <w:rFonts w:cs="Times New Roman"/>
          <w:b/>
        </w:rPr>
        <w:t xml:space="preserve"> </w:t>
      </w:r>
      <w:r w:rsidR="00F500EE">
        <w:rPr>
          <w:rFonts w:cs="Times New Roman"/>
          <w:b/>
        </w:rPr>
        <w:t>Şekil 3</w:t>
      </w:r>
      <w:r w:rsidR="00A97038" w:rsidRPr="00351492">
        <w:rPr>
          <w:rFonts w:cs="Times New Roman"/>
          <w:b/>
        </w:rPr>
        <w:t>.1 Risk Değerlendirme Süreci</w:t>
      </w:r>
      <w:r w:rsidR="00F500EE">
        <w:rPr>
          <w:rFonts w:cs="Times New Roman"/>
          <w:b/>
        </w:rPr>
        <w:br w:type="page"/>
      </w:r>
    </w:p>
    <w:p w14:paraId="45006EDD" w14:textId="77777777" w:rsidR="007016B3" w:rsidRPr="00F11E4E" w:rsidRDefault="007016B3" w:rsidP="00294313">
      <w:pPr>
        <w:pStyle w:val="Balk2"/>
        <w:spacing w:before="0" w:after="0"/>
        <w:rPr>
          <w:rFonts w:cs="Times New Roman"/>
        </w:rPr>
      </w:pPr>
      <w:bookmarkStart w:id="202" w:name="_Toc530324729"/>
      <w:bookmarkStart w:id="203" w:name="_Toc9340119"/>
      <w:r w:rsidRPr="00F11E4E">
        <w:rPr>
          <w:rFonts w:cs="Times New Roman"/>
        </w:rPr>
        <w:lastRenderedPageBreak/>
        <w:t>Güvenlik tehdit senaryoları</w:t>
      </w:r>
      <w:bookmarkEnd w:id="202"/>
      <w:bookmarkEnd w:id="203"/>
      <w:r w:rsidR="006F51F8" w:rsidRPr="00F11E4E">
        <w:rPr>
          <w:rFonts w:cs="Times New Roman"/>
        </w:rPr>
        <w:t xml:space="preserve"> </w:t>
      </w:r>
    </w:p>
    <w:tbl>
      <w:tblPr>
        <w:tblStyle w:val="TabloKlavuzu"/>
        <w:tblW w:w="0" w:type="auto"/>
        <w:tblLook w:val="04A0" w:firstRow="1" w:lastRow="0" w:firstColumn="1" w:lastColumn="0" w:noHBand="0" w:noVBand="1"/>
      </w:tblPr>
      <w:tblGrid>
        <w:gridCol w:w="417"/>
        <w:gridCol w:w="2638"/>
        <w:gridCol w:w="3195"/>
        <w:gridCol w:w="2812"/>
      </w:tblGrid>
      <w:tr w:rsidR="006F51F8" w:rsidRPr="00294313" w14:paraId="220A361A" w14:textId="77777777" w:rsidTr="006F51F8">
        <w:tc>
          <w:tcPr>
            <w:tcW w:w="417" w:type="dxa"/>
          </w:tcPr>
          <w:p w14:paraId="3CA9FD69" w14:textId="77777777" w:rsidR="006F51F8" w:rsidRPr="00294313" w:rsidRDefault="006F51F8" w:rsidP="00294313">
            <w:pPr>
              <w:autoSpaceDE w:val="0"/>
              <w:autoSpaceDN w:val="0"/>
              <w:adjustRightInd w:val="0"/>
              <w:spacing w:after="0"/>
              <w:rPr>
                <w:rFonts w:ascii="Arial" w:hAnsi="Arial" w:cs="Arial"/>
                <w:b/>
                <w:bCs/>
                <w:color w:val="0070C0"/>
                <w:sz w:val="15"/>
                <w:szCs w:val="15"/>
              </w:rPr>
            </w:pPr>
          </w:p>
        </w:tc>
        <w:tc>
          <w:tcPr>
            <w:tcW w:w="2638" w:type="dxa"/>
          </w:tcPr>
          <w:p w14:paraId="606B78EA" w14:textId="77777777" w:rsidR="006F51F8" w:rsidRPr="00294313" w:rsidRDefault="006F51F8" w:rsidP="00294313">
            <w:pPr>
              <w:autoSpaceDE w:val="0"/>
              <w:autoSpaceDN w:val="0"/>
              <w:adjustRightInd w:val="0"/>
              <w:spacing w:after="0"/>
              <w:rPr>
                <w:rFonts w:ascii="Arial" w:hAnsi="Arial" w:cs="Arial"/>
                <w:color w:val="0070C0"/>
                <w:sz w:val="15"/>
                <w:szCs w:val="15"/>
              </w:rPr>
            </w:pPr>
            <w:r w:rsidRPr="00294313">
              <w:rPr>
                <w:rFonts w:ascii="Arial" w:hAnsi="Arial" w:cs="Arial"/>
                <w:b/>
                <w:bCs/>
                <w:color w:val="0070C0"/>
                <w:sz w:val="15"/>
                <w:szCs w:val="15"/>
              </w:rPr>
              <w:t>Güvenlik Tehdit Senaryoları</w:t>
            </w:r>
          </w:p>
        </w:tc>
        <w:tc>
          <w:tcPr>
            <w:tcW w:w="3195" w:type="dxa"/>
          </w:tcPr>
          <w:p w14:paraId="160A85B2" w14:textId="77777777" w:rsidR="006F51F8" w:rsidRPr="00294313" w:rsidRDefault="006F51F8" w:rsidP="00294313">
            <w:pPr>
              <w:autoSpaceDE w:val="0"/>
              <w:autoSpaceDN w:val="0"/>
              <w:adjustRightInd w:val="0"/>
              <w:spacing w:after="0"/>
              <w:rPr>
                <w:rFonts w:ascii="Arial" w:hAnsi="Arial" w:cs="Arial"/>
                <w:b/>
                <w:bCs/>
                <w:color w:val="0070C0"/>
                <w:sz w:val="15"/>
                <w:szCs w:val="15"/>
              </w:rPr>
            </w:pPr>
            <w:r w:rsidRPr="00294313">
              <w:rPr>
                <w:rFonts w:ascii="Arial" w:hAnsi="Arial" w:cs="Arial"/>
                <w:b/>
                <w:bCs/>
                <w:color w:val="0070C0"/>
                <w:sz w:val="15"/>
                <w:szCs w:val="15"/>
              </w:rPr>
              <w:t>Alt Senaryo</w:t>
            </w:r>
          </w:p>
        </w:tc>
        <w:tc>
          <w:tcPr>
            <w:tcW w:w="2812" w:type="dxa"/>
          </w:tcPr>
          <w:p w14:paraId="2CB7CB97" w14:textId="77777777" w:rsidR="006F51F8" w:rsidRPr="00294313" w:rsidRDefault="006F51F8" w:rsidP="00294313">
            <w:pPr>
              <w:autoSpaceDE w:val="0"/>
              <w:autoSpaceDN w:val="0"/>
              <w:adjustRightInd w:val="0"/>
              <w:spacing w:after="0"/>
              <w:rPr>
                <w:rFonts w:ascii="Arial" w:hAnsi="Arial" w:cs="Arial"/>
                <w:color w:val="0070C0"/>
                <w:sz w:val="15"/>
                <w:szCs w:val="15"/>
              </w:rPr>
            </w:pPr>
            <w:r w:rsidRPr="00294313">
              <w:rPr>
                <w:rFonts w:ascii="Arial" w:hAnsi="Arial" w:cs="Arial"/>
                <w:b/>
                <w:bCs/>
                <w:color w:val="0070C0"/>
                <w:sz w:val="15"/>
                <w:szCs w:val="15"/>
              </w:rPr>
              <w:t>Örnek Uygulamalar</w:t>
            </w:r>
          </w:p>
        </w:tc>
      </w:tr>
      <w:tr w:rsidR="00164DB3" w:rsidRPr="00294313" w14:paraId="274AD50C" w14:textId="77777777" w:rsidTr="006F51F8">
        <w:trPr>
          <w:trHeight w:val="697"/>
        </w:trPr>
        <w:tc>
          <w:tcPr>
            <w:tcW w:w="417" w:type="dxa"/>
            <w:vMerge w:val="restart"/>
          </w:tcPr>
          <w:p w14:paraId="7CCA398A" w14:textId="77777777" w:rsidR="00164DB3" w:rsidRPr="00294313" w:rsidRDefault="00164DB3" w:rsidP="00294313">
            <w:pPr>
              <w:autoSpaceDE w:val="0"/>
              <w:autoSpaceDN w:val="0"/>
              <w:adjustRightInd w:val="0"/>
              <w:spacing w:after="0"/>
              <w:rPr>
                <w:rFonts w:ascii="Arial" w:hAnsi="Arial" w:cs="Arial"/>
                <w:color w:val="0070C0"/>
                <w:sz w:val="15"/>
                <w:szCs w:val="15"/>
              </w:rPr>
            </w:pPr>
            <w:r w:rsidRPr="00294313">
              <w:rPr>
                <w:rFonts w:ascii="Arial" w:hAnsi="Arial" w:cs="Arial"/>
                <w:color w:val="0070C0"/>
                <w:sz w:val="15"/>
                <w:szCs w:val="15"/>
              </w:rPr>
              <w:t>1</w:t>
            </w:r>
          </w:p>
        </w:tc>
        <w:tc>
          <w:tcPr>
            <w:tcW w:w="2638" w:type="dxa"/>
            <w:vMerge w:val="restart"/>
          </w:tcPr>
          <w:p w14:paraId="750E68E0" w14:textId="77777777" w:rsidR="00164DB3" w:rsidRPr="00294313" w:rsidRDefault="00164DB3" w:rsidP="00294313">
            <w:pPr>
              <w:autoSpaceDE w:val="0"/>
              <w:autoSpaceDN w:val="0"/>
              <w:adjustRightInd w:val="0"/>
              <w:spacing w:after="0"/>
              <w:jc w:val="left"/>
              <w:rPr>
                <w:rFonts w:ascii="Arial" w:hAnsi="Arial" w:cs="Arial"/>
                <w:color w:val="0070C0"/>
                <w:sz w:val="15"/>
                <w:szCs w:val="15"/>
              </w:rPr>
            </w:pPr>
            <w:r w:rsidRPr="00294313">
              <w:rPr>
                <w:rFonts w:ascii="Arial" w:hAnsi="Arial" w:cs="Arial"/>
                <w:color w:val="0070C0"/>
                <w:sz w:val="15"/>
                <w:szCs w:val="15"/>
              </w:rPr>
              <w:t xml:space="preserve">Liman tesisi içindeki bir hedefi ele geçirmek ve / veya kontrol altına almak ve </w:t>
            </w:r>
          </w:p>
        </w:tc>
        <w:tc>
          <w:tcPr>
            <w:tcW w:w="3195" w:type="dxa"/>
            <w:shd w:val="clear" w:color="auto" w:fill="A6A6A6" w:themeFill="background1" w:themeFillShade="A6"/>
          </w:tcPr>
          <w:p w14:paraId="44DA626B" w14:textId="77777777" w:rsidR="00164DB3" w:rsidRPr="00294313" w:rsidRDefault="00164DB3" w:rsidP="00294313">
            <w:pPr>
              <w:autoSpaceDE w:val="0"/>
              <w:autoSpaceDN w:val="0"/>
              <w:adjustRightInd w:val="0"/>
              <w:spacing w:after="0"/>
              <w:rPr>
                <w:rFonts w:ascii="Arial" w:hAnsi="Arial" w:cs="Arial"/>
                <w:color w:val="0070C0"/>
                <w:sz w:val="15"/>
                <w:szCs w:val="15"/>
              </w:rPr>
            </w:pPr>
          </w:p>
        </w:tc>
        <w:tc>
          <w:tcPr>
            <w:tcW w:w="2812" w:type="dxa"/>
            <w:shd w:val="clear" w:color="auto" w:fill="A6A6A6" w:themeFill="background1" w:themeFillShade="A6"/>
          </w:tcPr>
          <w:p w14:paraId="08FE8541" w14:textId="77777777" w:rsidR="00164DB3" w:rsidRPr="00294313" w:rsidRDefault="00164DB3" w:rsidP="00294313">
            <w:pPr>
              <w:autoSpaceDE w:val="0"/>
              <w:autoSpaceDN w:val="0"/>
              <w:adjustRightInd w:val="0"/>
              <w:spacing w:after="0"/>
              <w:rPr>
                <w:rFonts w:ascii="Arial" w:hAnsi="Arial" w:cs="Arial"/>
                <w:color w:val="0070C0"/>
                <w:sz w:val="15"/>
                <w:szCs w:val="15"/>
              </w:rPr>
            </w:pPr>
          </w:p>
        </w:tc>
      </w:tr>
      <w:tr w:rsidR="00164DB3" w:rsidRPr="00294313" w14:paraId="50597B68" w14:textId="77777777" w:rsidTr="006F51F8">
        <w:tc>
          <w:tcPr>
            <w:tcW w:w="417" w:type="dxa"/>
            <w:vMerge/>
          </w:tcPr>
          <w:p w14:paraId="7CDBFD4E" w14:textId="77777777" w:rsidR="00164DB3" w:rsidRPr="00294313" w:rsidRDefault="00164DB3" w:rsidP="00294313">
            <w:pPr>
              <w:autoSpaceDE w:val="0"/>
              <w:autoSpaceDN w:val="0"/>
              <w:adjustRightInd w:val="0"/>
              <w:spacing w:after="0"/>
              <w:rPr>
                <w:rFonts w:ascii="Arial" w:hAnsi="Arial" w:cs="Arial"/>
                <w:color w:val="0070C0"/>
                <w:sz w:val="15"/>
                <w:szCs w:val="15"/>
              </w:rPr>
            </w:pPr>
          </w:p>
        </w:tc>
        <w:tc>
          <w:tcPr>
            <w:tcW w:w="2638" w:type="dxa"/>
            <w:vMerge/>
          </w:tcPr>
          <w:p w14:paraId="1E919246" w14:textId="77777777" w:rsidR="00164DB3" w:rsidRPr="00294313" w:rsidRDefault="00164DB3" w:rsidP="00294313">
            <w:pPr>
              <w:autoSpaceDE w:val="0"/>
              <w:autoSpaceDN w:val="0"/>
              <w:adjustRightInd w:val="0"/>
              <w:spacing w:after="0"/>
              <w:rPr>
                <w:rFonts w:ascii="Arial" w:hAnsi="Arial" w:cs="Arial"/>
                <w:color w:val="0070C0"/>
                <w:sz w:val="15"/>
                <w:szCs w:val="15"/>
              </w:rPr>
            </w:pPr>
          </w:p>
        </w:tc>
        <w:tc>
          <w:tcPr>
            <w:tcW w:w="3195" w:type="dxa"/>
          </w:tcPr>
          <w:p w14:paraId="51A54180" w14:textId="77777777" w:rsidR="00164DB3" w:rsidRPr="00294313" w:rsidRDefault="00164DB3" w:rsidP="00294313">
            <w:pPr>
              <w:autoSpaceDE w:val="0"/>
              <w:autoSpaceDN w:val="0"/>
              <w:adjustRightInd w:val="0"/>
              <w:spacing w:after="0"/>
              <w:rPr>
                <w:rFonts w:ascii="Arial" w:hAnsi="Arial" w:cs="Arial"/>
                <w:color w:val="0070C0"/>
                <w:sz w:val="15"/>
                <w:szCs w:val="15"/>
              </w:rPr>
            </w:pPr>
            <w:r w:rsidRPr="00294313">
              <w:rPr>
                <w:rFonts w:ascii="Arial" w:hAnsi="Arial" w:cs="Arial"/>
                <w:color w:val="0070C0"/>
                <w:sz w:val="15"/>
                <w:szCs w:val="15"/>
              </w:rPr>
              <w:t>1.a.</w:t>
            </w:r>
            <w:r w:rsidRPr="00294313">
              <w:rPr>
                <w:rFonts w:ascii="Arial" w:hAnsi="Arial" w:cs="Arial"/>
                <w:color w:val="0070C0"/>
                <w:sz w:val="15"/>
                <w:szCs w:val="15"/>
              </w:rPr>
              <w:tab/>
              <w:t>Patlayıcılarla hedefe zarar vermek veya imha etmek</w:t>
            </w:r>
          </w:p>
        </w:tc>
        <w:tc>
          <w:tcPr>
            <w:tcW w:w="2812" w:type="dxa"/>
          </w:tcPr>
          <w:p w14:paraId="4BCE9C92" w14:textId="77777777" w:rsidR="00164DB3" w:rsidRPr="00294313" w:rsidRDefault="00164DB3" w:rsidP="00294313">
            <w:pPr>
              <w:autoSpaceDE w:val="0"/>
              <w:autoSpaceDN w:val="0"/>
              <w:adjustRightInd w:val="0"/>
              <w:spacing w:after="0"/>
              <w:rPr>
                <w:rFonts w:ascii="Arial" w:hAnsi="Arial" w:cs="Arial"/>
                <w:color w:val="0070C0"/>
                <w:sz w:val="15"/>
                <w:szCs w:val="15"/>
              </w:rPr>
            </w:pPr>
            <w:r w:rsidRPr="00294313">
              <w:rPr>
                <w:rFonts w:ascii="Arial" w:hAnsi="Arial" w:cs="Arial"/>
                <w:color w:val="0070C0"/>
                <w:sz w:val="15"/>
                <w:szCs w:val="15"/>
              </w:rPr>
              <w:t>İzinsiz giriş ile saha patlamaları</w:t>
            </w:r>
          </w:p>
        </w:tc>
      </w:tr>
      <w:tr w:rsidR="00164DB3" w:rsidRPr="00294313" w14:paraId="730F0BAB" w14:textId="77777777" w:rsidTr="006F51F8">
        <w:tc>
          <w:tcPr>
            <w:tcW w:w="417" w:type="dxa"/>
            <w:vMerge/>
          </w:tcPr>
          <w:p w14:paraId="13E033FA" w14:textId="77777777" w:rsidR="00164DB3" w:rsidRPr="00294313" w:rsidRDefault="00164DB3" w:rsidP="00294313">
            <w:pPr>
              <w:autoSpaceDE w:val="0"/>
              <w:autoSpaceDN w:val="0"/>
              <w:adjustRightInd w:val="0"/>
              <w:spacing w:after="0"/>
              <w:rPr>
                <w:rFonts w:ascii="Arial" w:hAnsi="Arial" w:cs="Arial"/>
                <w:sz w:val="15"/>
                <w:szCs w:val="15"/>
              </w:rPr>
            </w:pPr>
          </w:p>
        </w:tc>
        <w:tc>
          <w:tcPr>
            <w:tcW w:w="2638" w:type="dxa"/>
            <w:vMerge/>
          </w:tcPr>
          <w:p w14:paraId="1B36C694" w14:textId="77777777" w:rsidR="00164DB3" w:rsidRPr="00294313" w:rsidRDefault="00164DB3" w:rsidP="00294313">
            <w:pPr>
              <w:autoSpaceDE w:val="0"/>
              <w:autoSpaceDN w:val="0"/>
              <w:adjustRightInd w:val="0"/>
              <w:spacing w:after="0"/>
              <w:rPr>
                <w:rFonts w:ascii="Arial" w:hAnsi="Arial" w:cs="Arial"/>
                <w:color w:val="0070C0"/>
                <w:sz w:val="15"/>
                <w:szCs w:val="15"/>
              </w:rPr>
            </w:pPr>
          </w:p>
        </w:tc>
        <w:tc>
          <w:tcPr>
            <w:tcW w:w="3195" w:type="dxa"/>
          </w:tcPr>
          <w:p w14:paraId="1F6CDD8E" w14:textId="77777777" w:rsidR="00164DB3" w:rsidRPr="00294313" w:rsidRDefault="00164DB3" w:rsidP="00294313">
            <w:pPr>
              <w:autoSpaceDE w:val="0"/>
              <w:autoSpaceDN w:val="0"/>
              <w:adjustRightInd w:val="0"/>
              <w:spacing w:after="0"/>
              <w:rPr>
                <w:rFonts w:ascii="Arial" w:hAnsi="Arial" w:cs="Arial"/>
                <w:sz w:val="15"/>
                <w:szCs w:val="15"/>
              </w:rPr>
            </w:pPr>
            <w:r w:rsidRPr="00294313">
              <w:rPr>
                <w:rFonts w:ascii="Arial" w:hAnsi="Arial" w:cs="Arial"/>
                <w:color w:val="0070C0"/>
                <w:sz w:val="15"/>
                <w:szCs w:val="15"/>
              </w:rPr>
              <w:t>1.b.</w:t>
            </w:r>
            <w:r w:rsidRPr="00294313">
              <w:rPr>
                <w:rFonts w:ascii="Arial" w:hAnsi="Arial" w:cs="Arial"/>
                <w:color w:val="0070C0"/>
                <w:sz w:val="15"/>
                <w:szCs w:val="15"/>
              </w:rPr>
              <w:tab/>
              <w:t>Kötü niyetli işlemler / eylemler yoluyla hedefe zarar vermek veya yok etmek</w:t>
            </w:r>
          </w:p>
        </w:tc>
        <w:tc>
          <w:tcPr>
            <w:tcW w:w="2812" w:type="dxa"/>
          </w:tcPr>
          <w:p w14:paraId="2E7C567F" w14:textId="77777777" w:rsidR="00164DB3" w:rsidRPr="00294313" w:rsidRDefault="00164DB3" w:rsidP="00294313">
            <w:pPr>
              <w:autoSpaceDE w:val="0"/>
              <w:autoSpaceDN w:val="0"/>
              <w:adjustRightInd w:val="0"/>
              <w:spacing w:after="0"/>
              <w:rPr>
                <w:rFonts w:ascii="Arial" w:hAnsi="Arial" w:cs="Arial"/>
                <w:color w:val="0070C0"/>
                <w:sz w:val="15"/>
                <w:szCs w:val="15"/>
              </w:rPr>
            </w:pPr>
            <w:r w:rsidRPr="00294313">
              <w:rPr>
                <w:rFonts w:ascii="Arial" w:hAnsi="Arial" w:cs="Arial"/>
                <w:color w:val="0070C0"/>
                <w:sz w:val="15"/>
                <w:szCs w:val="15"/>
              </w:rPr>
              <w:t>İzinsiz giriş yapan kişi bir geminin kontrolünü ele geçirir ve karaya veya kasıtlı olarak bir şeyle çarpışır ya da tehlikeli maddeleri serbest bırakmak için vanaları kasıtlı olarak açar.</w:t>
            </w:r>
          </w:p>
        </w:tc>
      </w:tr>
      <w:tr w:rsidR="00164DB3" w:rsidRPr="00294313" w14:paraId="12CFA416" w14:textId="77777777" w:rsidTr="006F51F8">
        <w:tc>
          <w:tcPr>
            <w:tcW w:w="417" w:type="dxa"/>
            <w:vMerge/>
          </w:tcPr>
          <w:p w14:paraId="233F8E8B" w14:textId="77777777" w:rsidR="00164DB3" w:rsidRPr="00294313" w:rsidRDefault="00164DB3" w:rsidP="00294313">
            <w:pPr>
              <w:autoSpaceDE w:val="0"/>
              <w:autoSpaceDN w:val="0"/>
              <w:adjustRightInd w:val="0"/>
              <w:spacing w:after="0"/>
              <w:rPr>
                <w:rFonts w:ascii="Arial" w:hAnsi="Arial" w:cs="Arial"/>
                <w:sz w:val="15"/>
                <w:szCs w:val="15"/>
              </w:rPr>
            </w:pPr>
          </w:p>
        </w:tc>
        <w:tc>
          <w:tcPr>
            <w:tcW w:w="2638" w:type="dxa"/>
            <w:vMerge/>
          </w:tcPr>
          <w:p w14:paraId="584C21DE" w14:textId="77777777" w:rsidR="00164DB3" w:rsidRPr="00294313" w:rsidRDefault="00164DB3" w:rsidP="00294313">
            <w:pPr>
              <w:autoSpaceDE w:val="0"/>
              <w:autoSpaceDN w:val="0"/>
              <w:adjustRightInd w:val="0"/>
              <w:spacing w:after="0"/>
              <w:rPr>
                <w:rFonts w:ascii="Arial" w:hAnsi="Arial" w:cs="Arial"/>
                <w:color w:val="0070C0"/>
                <w:sz w:val="15"/>
                <w:szCs w:val="15"/>
              </w:rPr>
            </w:pPr>
          </w:p>
        </w:tc>
        <w:tc>
          <w:tcPr>
            <w:tcW w:w="3195" w:type="dxa"/>
          </w:tcPr>
          <w:p w14:paraId="7BBC2467" w14:textId="77777777" w:rsidR="00164DB3" w:rsidRPr="00294313" w:rsidRDefault="00ED0255" w:rsidP="00294313">
            <w:pPr>
              <w:autoSpaceDE w:val="0"/>
              <w:autoSpaceDN w:val="0"/>
              <w:adjustRightInd w:val="0"/>
              <w:spacing w:after="0"/>
              <w:rPr>
                <w:rFonts w:ascii="Arial" w:hAnsi="Arial" w:cs="Arial"/>
                <w:sz w:val="15"/>
                <w:szCs w:val="15"/>
              </w:rPr>
            </w:pPr>
            <w:r w:rsidRPr="00294313">
              <w:rPr>
                <w:rFonts w:ascii="Arial" w:hAnsi="Arial" w:cs="Arial"/>
                <w:color w:val="0070C0"/>
                <w:sz w:val="15"/>
                <w:szCs w:val="15"/>
              </w:rPr>
              <w:t>1.c.</w:t>
            </w:r>
            <w:r w:rsidRPr="00294313">
              <w:rPr>
                <w:rFonts w:ascii="Arial" w:hAnsi="Arial" w:cs="Arial"/>
                <w:color w:val="0070C0"/>
                <w:sz w:val="15"/>
                <w:szCs w:val="15"/>
              </w:rPr>
              <w:tab/>
              <w:t>H</w:t>
            </w:r>
            <w:r w:rsidR="00164DB3" w:rsidRPr="00294313">
              <w:rPr>
                <w:rFonts w:ascii="Arial" w:hAnsi="Arial" w:cs="Arial"/>
                <w:color w:val="0070C0"/>
                <w:sz w:val="15"/>
                <w:szCs w:val="15"/>
              </w:rPr>
              <w:t>edefi yok etmeden tehlikeli veya kirlilik olayı oluşturmak</w:t>
            </w:r>
          </w:p>
        </w:tc>
        <w:tc>
          <w:tcPr>
            <w:tcW w:w="2812" w:type="dxa"/>
          </w:tcPr>
          <w:p w14:paraId="7BCD6CB0" w14:textId="77777777" w:rsidR="00164DB3" w:rsidRPr="00294313" w:rsidRDefault="00164DB3" w:rsidP="00294313">
            <w:pPr>
              <w:autoSpaceDE w:val="0"/>
              <w:autoSpaceDN w:val="0"/>
              <w:adjustRightInd w:val="0"/>
              <w:spacing w:after="0"/>
              <w:rPr>
                <w:rFonts w:ascii="Arial" w:hAnsi="Arial" w:cs="Arial"/>
                <w:color w:val="0070C0"/>
                <w:sz w:val="15"/>
                <w:szCs w:val="15"/>
              </w:rPr>
            </w:pPr>
            <w:r w:rsidRPr="00294313">
              <w:rPr>
                <w:rFonts w:ascii="Arial" w:hAnsi="Arial" w:cs="Arial"/>
                <w:color w:val="0070C0"/>
                <w:sz w:val="15"/>
                <w:szCs w:val="15"/>
              </w:rPr>
              <w:t xml:space="preserve">İzinsiz giriş yapan kişi, </w:t>
            </w:r>
            <w:proofErr w:type="spellStart"/>
            <w:r w:rsidRPr="00294313">
              <w:rPr>
                <w:rFonts w:ascii="Arial" w:hAnsi="Arial" w:cs="Arial"/>
                <w:color w:val="0070C0"/>
                <w:sz w:val="15"/>
                <w:szCs w:val="15"/>
              </w:rPr>
              <w:t>toksik</w:t>
            </w:r>
            <w:proofErr w:type="spellEnd"/>
            <w:r w:rsidRPr="00294313">
              <w:rPr>
                <w:rFonts w:ascii="Arial" w:hAnsi="Arial" w:cs="Arial"/>
                <w:color w:val="0070C0"/>
                <w:sz w:val="15"/>
                <w:szCs w:val="15"/>
              </w:rPr>
              <w:t xml:space="preserve"> maddeleri serbest bırakmak veya beraberinde getirilen </w:t>
            </w:r>
            <w:proofErr w:type="spellStart"/>
            <w:r w:rsidRPr="00294313">
              <w:rPr>
                <w:rFonts w:ascii="Arial" w:hAnsi="Arial" w:cs="Arial"/>
                <w:color w:val="0070C0"/>
                <w:sz w:val="15"/>
                <w:szCs w:val="15"/>
              </w:rPr>
              <w:t>toksik</w:t>
            </w:r>
            <w:proofErr w:type="spellEnd"/>
            <w:r w:rsidRPr="00294313">
              <w:rPr>
                <w:rFonts w:ascii="Arial" w:hAnsi="Arial" w:cs="Arial"/>
                <w:color w:val="0070C0"/>
                <w:sz w:val="15"/>
                <w:szCs w:val="15"/>
              </w:rPr>
              <w:t xml:space="preserve"> maddeleri açığa çıkarmak için vanaları / delikleri açar veya hasar / yıkıma yol açan kilitleri geçersiz kılar</w:t>
            </w:r>
          </w:p>
        </w:tc>
      </w:tr>
      <w:tr w:rsidR="00164DB3" w:rsidRPr="00294313" w14:paraId="03AA7DCA" w14:textId="77777777" w:rsidTr="006F51F8">
        <w:tc>
          <w:tcPr>
            <w:tcW w:w="417" w:type="dxa"/>
            <w:vMerge/>
          </w:tcPr>
          <w:p w14:paraId="42D6951E" w14:textId="77777777" w:rsidR="00164DB3" w:rsidRPr="00294313" w:rsidRDefault="00164DB3" w:rsidP="00294313">
            <w:pPr>
              <w:autoSpaceDE w:val="0"/>
              <w:autoSpaceDN w:val="0"/>
              <w:adjustRightInd w:val="0"/>
              <w:spacing w:after="0"/>
              <w:rPr>
                <w:rFonts w:ascii="Arial" w:hAnsi="Arial" w:cs="Arial"/>
                <w:sz w:val="15"/>
                <w:szCs w:val="15"/>
              </w:rPr>
            </w:pPr>
          </w:p>
        </w:tc>
        <w:tc>
          <w:tcPr>
            <w:tcW w:w="2638" w:type="dxa"/>
            <w:vMerge/>
          </w:tcPr>
          <w:p w14:paraId="3D23716C" w14:textId="77777777" w:rsidR="00164DB3" w:rsidRPr="00294313" w:rsidRDefault="00164DB3" w:rsidP="00294313">
            <w:pPr>
              <w:autoSpaceDE w:val="0"/>
              <w:autoSpaceDN w:val="0"/>
              <w:adjustRightInd w:val="0"/>
              <w:spacing w:after="0"/>
              <w:rPr>
                <w:rFonts w:ascii="Arial" w:hAnsi="Arial" w:cs="Arial"/>
                <w:color w:val="0070C0"/>
                <w:sz w:val="15"/>
                <w:szCs w:val="15"/>
              </w:rPr>
            </w:pPr>
          </w:p>
        </w:tc>
        <w:tc>
          <w:tcPr>
            <w:tcW w:w="3195" w:type="dxa"/>
          </w:tcPr>
          <w:p w14:paraId="13C307B1" w14:textId="77777777" w:rsidR="00164DB3" w:rsidRPr="00294313" w:rsidRDefault="00ED0255" w:rsidP="00294313">
            <w:pPr>
              <w:autoSpaceDE w:val="0"/>
              <w:autoSpaceDN w:val="0"/>
              <w:adjustRightInd w:val="0"/>
              <w:spacing w:after="0"/>
              <w:rPr>
                <w:rFonts w:ascii="Arial" w:hAnsi="Arial" w:cs="Arial"/>
                <w:sz w:val="15"/>
                <w:szCs w:val="15"/>
              </w:rPr>
            </w:pPr>
            <w:r w:rsidRPr="00294313">
              <w:rPr>
                <w:rFonts w:ascii="Arial" w:hAnsi="Arial" w:cs="Arial"/>
                <w:color w:val="0070C0"/>
                <w:sz w:val="15"/>
                <w:szCs w:val="15"/>
              </w:rPr>
              <w:t>1.d.</w:t>
            </w:r>
            <w:r w:rsidRPr="00294313">
              <w:rPr>
                <w:rFonts w:ascii="Arial" w:hAnsi="Arial" w:cs="Arial"/>
                <w:color w:val="0070C0"/>
                <w:sz w:val="15"/>
                <w:szCs w:val="15"/>
              </w:rPr>
              <w:tab/>
              <w:t>Rehin</w:t>
            </w:r>
            <w:r w:rsidR="00164DB3" w:rsidRPr="00294313">
              <w:rPr>
                <w:rFonts w:ascii="Arial" w:hAnsi="Arial" w:cs="Arial"/>
                <w:color w:val="0070C0"/>
                <w:sz w:val="15"/>
                <w:szCs w:val="15"/>
              </w:rPr>
              <w:t xml:space="preserve"> almak / insanları öldürmek</w:t>
            </w:r>
          </w:p>
        </w:tc>
        <w:tc>
          <w:tcPr>
            <w:tcW w:w="2812" w:type="dxa"/>
          </w:tcPr>
          <w:p w14:paraId="3C0AC168" w14:textId="77777777" w:rsidR="00164DB3" w:rsidRPr="00294313" w:rsidRDefault="00164DB3" w:rsidP="00294313">
            <w:pPr>
              <w:autoSpaceDE w:val="0"/>
              <w:autoSpaceDN w:val="0"/>
              <w:adjustRightInd w:val="0"/>
              <w:spacing w:after="0"/>
              <w:rPr>
                <w:rFonts w:ascii="Arial" w:hAnsi="Arial" w:cs="Arial"/>
                <w:color w:val="0070C0"/>
                <w:sz w:val="15"/>
                <w:szCs w:val="15"/>
              </w:rPr>
            </w:pPr>
            <w:proofErr w:type="gramStart"/>
            <w:r w:rsidRPr="00294313">
              <w:rPr>
                <w:rFonts w:ascii="Arial" w:hAnsi="Arial" w:cs="Arial"/>
                <w:color w:val="0070C0"/>
                <w:sz w:val="15"/>
                <w:szCs w:val="15"/>
              </w:rPr>
              <w:t>izinsiz</w:t>
            </w:r>
            <w:proofErr w:type="gramEnd"/>
            <w:r w:rsidRPr="00294313">
              <w:rPr>
                <w:rFonts w:ascii="Arial" w:hAnsi="Arial" w:cs="Arial"/>
                <w:color w:val="0070C0"/>
                <w:sz w:val="15"/>
                <w:szCs w:val="15"/>
              </w:rPr>
              <w:t xml:space="preserve"> girin kişinin hedefi insanları öldürmek</w:t>
            </w:r>
          </w:p>
        </w:tc>
      </w:tr>
      <w:tr w:rsidR="00294313" w:rsidRPr="00294313" w14:paraId="2A4D3510" w14:textId="77777777" w:rsidTr="006F51F8">
        <w:tc>
          <w:tcPr>
            <w:tcW w:w="417" w:type="dxa"/>
            <w:vMerge w:val="restart"/>
          </w:tcPr>
          <w:p w14:paraId="3EA85B0A" w14:textId="77777777" w:rsidR="00294313" w:rsidRPr="00294313" w:rsidRDefault="00294313" w:rsidP="00294313">
            <w:pPr>
              <w:autoSpaceDE w:val="0"/>
              <w:autoSpaceDN w:val="0"/>
              <w:adjustRightInd w:val="0"/>
              <w:spacing w:after="0"/>
              <w:rPr>
                <w:rFonts w:ascii="Arial" w:hAnsi="Arial" w:cs="Arial"/>
                <w:color w:val="0070C0"/>
                <w:sz w:val="15"/>
                <w:szCs w:val="15"/>
              </w:rPr>
            </w:pPr>
            <w:r w:rsidRPr="00294313">
              <w:rPr>
                <w:rFonts w:ascii="Arial" w:hAnsi="Arial" w:cs="Arial"/>
                <w:color w:val="0070C0"/>
                <w:sz w:val="15"/>
                <w:szCs w:val="15"/>
              </w:rPr>
              <w:t>2</w:t>
            </w:r>
          </w:p>
        </w:tc>
        <w:tc>
          <w:tcPr>
            <w:tcW w:w="2638" w:type="dxa"/>
            <w:vMerge w:val="restart"/>
          </w:tcPr>
          <w:p w14:paraId="5BB9725C" w14:textId="77777777" w:rsidR="00294313" w:rsidRPr="00294313" w:rsidRDefault="00294313" w:rsidP="00294313">
            <w:pPr>
              <w:autoSpaceDE w:val="0"/>
              <w:autoSpaceDN w:val="0"/>
              <w:adjustRightInd w:val="0"/>
              <w:spacing w:after="0"/>
              <w:rPr>
                <w:rFonts w:ascii="Arial" w:hAnsi="Arial" w:cs="Arial"/>
                <w:sz w:val="15"/>
                <w:szCs w:val="15"/>
              </w:rPr>
            </w:pPr>
            <w:r w:rsidRPr="00294313">
              <w:rPr>
                <w:rFonts w:ascii="Arial" w:hAnsi="Arial" w:cs="Arial"/>
                <w:color w:val="0070C0"/>
                <w:sz w:val="15"/>
                <w:szCs w:val="15"/>
              </w:rPr>
              <w:t>Liman tesisi</w:t>
            </w:r>
            <w:r w:rsidR="000B54DE">
              <w:rPr>
                <w:rFonts w:ascii="Arial" w:hAnsi="Arial" w:cs="Arial"/>
                <w:color w:val="0070C0"/>
                <w:sz w:val="15"/>
                <w:szCs w:val="15"/>
              </w:rPr>
              <w:t>ne</w:t>
            </w:r>
            <w:r w:rsidRPr="00294313">
              <w:rPr>
                <w:rFonts w:ascii="Arial" w:hAnsi="Arial" w:cs="Arial"/>
                <w:color w:val="0070C0"/>
                <w:sz w:val="15"/>
                <w:szCs w:val="15"/>
              </w:rPr>
              <w:t xml:space="preserve"> dışarıdan saldırmak</w:t>
            </w:r>
          </w:p>
          <w:p w14:paraId="74652A8E" w14:textId="77777777" w:rsidR="00294313" w:rsidRPr="00294313" w:rsidRDefault="00294313" w:rsidP="00294313">
            <w:pPr>
              <w:autoSpaceDE w:val="0"/>
              <w:autoSpaceDN w:val="0"/>
              <w:adjustRightInd w:val="0"/>
              <w:spacing w:after="0"/>
              <w:rPr>
                <w:rFonts w:ascii="Arial" w:hAnsi="Arial" w:cs="Arial"/>
                <w:sz w:val="15"/>
                <w:szCs w:val="15"/>
              </w:rPr>
            </w:pPr>
          </w:p>
        </w:tc>
        <w:tc>
          <w:tcPr>
            <w:tcW w:w="3195" w:type="dxa"/>
          </w:tcPr>
          <w:p w14:paraId="681E8271" w14:textId="77777777" w:rsidR="00294313" w:rsidRPr="00294313" w:rsidRDefault="00294313" w:rsidP="00294313">
            <w:pPr>
              <w:autoSpaceDE w:val="0"/>
              <w:autoSpaceDN w:val="0"/>
              <w:adjustRightInd w:val="0"/>
              <w:spacing w:after="0"/>
              <w:rPr>
                <w:rFonts w:ascii="Arial" w:hAnsi="Arial" w:cs="Arial"/>
                <w:sz w:val="15"/>
                <w:szCs w:val="15"/>
              </w:rPr>
            </w:pPr>
            <w:r w:rsidRPr="00294313">
              <w:rPr>
                <w:rFonts w:ascii="Arial" w:hAnsi="Arial" w:cs="Arial"/>
                <w:color w:val="0070C0"/>
                <w:sz w:val="15"/>
                <w:szCs w:val="15"/>
              </w:rPr>
              <w:t>Patlayıcıları deniz kenarından, kıyıdan veya yeraltından hareket ettirerek bitişik hedeflere</w:t>
            </w:r>
          </w:p>
        </w:tc>
        <w:tc>
          <w:tcPr>
            <w:tcW w:w="2812" w:type="dxa"/>
          </w:tcPr>
          <w:p w14:paraId="757F28CD" w14:textId="77777777" w:rsidR="00294313" w:rsidRPr="00294313" w:rsidRDefault="00294313" w:rsidP="00294313">
            <w:pPr>
              <w:autoSpaceDE w:val="0"/>
              <w:autoSpaceDN w:val="0"/>
              <w:adjustRightInd w:val="0"/>
              <w:spacing w:after="0"/>
              <w:rPr>
                <w:rFonts w:ascii="Arial" w:hAnsi="Arial" w:cs="Arial"/>
                <w:sz w:val="15"/>
                <w:szCs w:val="15"/>
              </w:rPr>
            </w:pPr>
            <w:r w:rsidRPr="00294313">
              <w:rPr>
                <w:rFonts w:ascii="Arial" w:hAnsi="Arial" w:cs="Arial"/>
                <w:color w:val="0070C0"/>
                <w:sz w:val="15"/>
                <w:szCs w:val="15"/>
              </w:rPr>
              <w:t>Liman tesisine hasar vermek / yok etmek için tuzaklanmış araba / kamyon kullanılır</w:t>
            </w:r>
          </w:p>
        </w:tc>
      </w:tr>
      <w:tr w:rsidR="00294313" w:rsidRPr="00294313" w14:paraId="2B9B1265" w14:textId="77777777" w:rsidTr="006F51F8">
        <w:tc>
          <w:tcPr>
            <w:tcW w:w="417" w:type="dxa"/>
            <w:vMerge/>
          </w:tcPr>
          <w:p w14:paraId="6EF97290" w14:textId="77777777" w:rsidR="00294313" w:rsidRPr="00294313" w:rsidRDefault="00294313" w:rsidP="00294313">
            <w:pPr>
              <w:autoSpaceDE w:val="0"/>
              <w:autoSpaceDN w:val="0"/>
              <w:adjustRightInd w:val="0"/>
              <w:spacing w:after="0"/>
              <w:rPr>
                <w:rFonts w:ascii="Arial" w:hAnsi="Arial" w:cs="Arial"/>
                <w:sz w:val="15"/>
                <w:szCs w:val="15"/>
              </w:rPr>
            </w:pPr>
          </w:p>
        </w:tc>
        <w:tc>
          <w:tcPr>
            <w:tcW w:w="2638" w:type="dxa"/>
            <w:vMerge/>
          </w:tcPr>
          <w:p w14:paraId="72ACF0A6" w14:textId="77777777" w:rsidR="00294313" w:rsidRPr="00294313" w:rsidRDefault="00294313" w:rsidP="00294313">
            <w:pPr>
              <w:autoSpaceDE w:val="0"/>
              <w:autoSpaceDN w:val="0"/>
              <w:adjustRightInd w:val="0"/>
              <w:spacing w:after="0"/>
              <w:rPr>
                <w:rFonts w:ascii="Arial" w:hAnsi="Arial" w:cs="Arial"/>
                <w:sz w:val="15"/>
                <w:szCs w:val="15"/>
              </w:rPr>
            </w:pPr>
          </w:p>
        </w:tc>
        <w:tc>
          <w:tcPr>
            <w:tcW w:w="3195" w:type="dxa"/>
          </w:tcPr>
          <w:p w14:paraId="6F9917B3" w14:textId="77777777" w:rsidR="00294313" w:rsidRPr="00294313" w:rsidRDefault="000A1F12" w:rsidP="00294313">
            <w:pPr>
              <w:autoSpaceDE w:val="0"/>
              <w:autoSpaceDN w:val="0"/>
              <w:adjustRightInd w:val="0"/>
              <w:spacing w:after="0"/>
              <w:rPr>
                <w:rFonts w:ascii="Arial" w:hAnsi="Arial" w:cs="Arial"/>
                <w:sz w:val="15"/>
                <w:szCs w:val="15"/>
              </w:rPr>
            </w:pPr>
            <w:proofErr w:type="gramStart"/>
            <w:r>
              <w:rPr>
                <w:rFonts w:ascii="Arial" w:hAnsi="Arial" w:cs="Arial"/>
                <w:color w:val="0070C0"/>
                <w:sz w:val="15"/>
                <w:szCs w:val="15"/>
              </w:rPr>
              <w:t>gemi</w:t>
            </w:r>
            <w:proofErr w:type="gramEnd"/>
            <w:r>
              <w:rPr>
                <w:rFonts w:ascii="Arial" w:hAnsi="Arial" w:cs="Arial"/>
                <w:color w:val="0070C0"/>
                <w:sz w:val="15"/>
                <w:szCs w:val="15"/>
              </w:rPr>
              <w:t xml:space="preserve"> veya kara </w:t>
            </w:r>
            <w:r w:rsidR="00294313" w:rsidRPr="00294313">
              <w:rPr>
                <w:rFonts w:ascii="Arial" w:hAnsi="Arial" w:cs="Arial"/>
                <w:color w:val="0070C0"/>
                <w:sz w:val="15"/>
                <w:szCs w:val="15"/>
              </w:rPr>
              <w:t>araçla</w:t>
            </w:r>
            <w:r>
              <w:rPr>
                <w:rFonts w:ascii="Arial" w:hAnsi="Arial" w:cs="Arial"/>
                <w:color w:val="0070C0"/>
                <w:sz w:val="15"/>
                <w:szCs w:val="15"/>
              </w:rPr>
              <w:t>rı</w:t>
            </w:r>
            <w:r w:rsidR="00294313" w:rsidRPr="00294313">
              <w:rPr>
                <w:rFonts w:ascii="Arial" w:hAnsi="Arial" w:cs="Arial"/>
                <w:color w:val="0070C0"/>
                <w:sz w:val="15"/>
                <w:szCs w:val="15"/>
              </w:rPr>
              <w:t xml:space="preserve"> </w:t>
            </w:r>
            <w:r>
              <w:rPr>
                <w:rFonts w:ascii="Arial" w:hAnsi="Arial" w:cs="Arial"/>
                <w:color w:val="0070C0"/>
                <w:sz w:val="15"/>
                <w:szCs w:val="15"/>
              </w:rPr>
              <w:t>ile sabit bir hedefe</w:t>
            </w:r>
            <w:r w:rsidR="00294313" w:rsidRPr="00294313">
              <w:rPr>
                <w:rFonts w:ascii="Arial" w:hAnsi="Arial" w:cs="Arial"/>
                <w:color w:val="0070C0"/>
                <w:sz w:val="15"/>
                <w:szCs w:val="15"/>
              </w:rPr>
              <w:t xml:space="preserve"> çarparak  (Kasıtlı çarpışma liman tesisinin operasyonlarına zarar vermeyi / yok etmeyi / engellemeyi amaçlamak.)</w:t>
            </w:r>
          </w:p>
        </w:tc>
        <w:tc>
          <w:tcPr>
            <w:tcW w:w="2812" w:type="dxa"/>
          </w:tcPr>
          <w:p w14:paraId="5F2F108E" w14:textId="77777777" w:rsidR="00294313" w:rsidRPr="00294313" w:rsidRDefault="00294313" w:rsidP="00294313">
            <w:pPr>
              <w:autoSpaceDE w:val="0"/>
              <w:autoSpaceDN w:val="0"/>
              <w:adjustRightInd w:val="0"/>
              <w:spacing w:after="0"/>
              <w:rPr>
                <w:rFonts w:ascii="Arial" w:hAnsi="Arial" w:cs="Arial"/>
                <w:sz w:val="15"/>
                <w:szCs w:val="15"/>
              </w:rPr>
            </w:pPr>
            <w:r w:rsidRPr="00294313">
              <w:rPr>
                <w:rFonts w:ascii="Arial" w:hAnsi="Arial" w:cs="Arial"/>
                <w:color w:val="0070C0"/>
                <w:sz w:val="15"/>
                <w:szCs w:val="15"/>
              </w:rPr>
              <w:t>Kasıtlı çarpışma liman tesisinin operasyonlarına zarar vermeyi / yok etmeyi / engellemeyi amaçlamıştır. (Çarpışmadan genel sonuçları değerl</w:t>
            </w:r>
            <w:r w:rsidR="000A1F12">
              <w:rPr>
                <w:rFonts w:ascii="Arial" w:hAnsi="Arial" w:cs="Arial"/>
                <w:color w:val="0070C0"/>
                <w:sz w:val="15"/>
                <w:szCs w:val="15"/>
              </w:rPr>
              <w:t>endirin, ancak hedefe saldırmak</w:t>
            </w:r>
            <w:r w:rsidRPr="00294313">
              <w:rPr>
                <w:rFonts w:ascii="Arial" w:hAnsi="Arial" w:cs="Arial"/>
                <w:color w:val="0070C0"/>
                <w:sz w:val="15"/>
                <w:szCs w:val="15"/>
              </w:rPr>
              <w:t xml:space="preserve"> için kullanılan geminin / aracın güvenlik açıklarını değil, yalnızca hedefin güvenlik açıklarını değerlendirin)</w:t>
            </w:r>
          </w:p>
        </w:tc>
      </w:tr>
      <w:tr w:rsidR="00294313" w:rsidRPr="00294313" w14:paraId="2838EBA4" w14:textId="77777777" w:rsidTr="006F51F8">
        <w:tc>
          <w:tcPr>
            <w:tcW w:w="417" w:type="dxa"/>
            <w:vMerge/>
          </w:tcPr>
          <w:p w14:paraId="771D7B5D" w14:textId="77777777" w:rsidR="00294313" w:rsidRPr="00294313" w:rsidRDefault="00294313" w:rsidP="00294313">
            <w:pPr>
              <w:autoSpaceDE w:val="0"/>
              <w:autoSpaceDN w:val="0"/>
              <w:adjustRightInd w:val="0"/>
              <w:spacing w:after="0"/>
              <w:rPr>
                <w:rFonts w:ascii="Arial" w:hAnsi="Arial" w:cs="Arial"/>
                <w:sz w:val="15"/>
                <w:szCs w:val="15"/>
              </w:rPr>
            </w:pPr>
          </w:p>
        </w:tc>
        <w:tc>
          <w:tcPr>
            <w:tcW w:w="2638" w:type="dxa"/>
            <w:vMerge/>
          </w:tcPr>
          <w:p w14:paraId="41129459" w14:textId="77777777" w:rsidR="00294313" w:rsidRPr="00294313" w:rsidRDefault="00294313" w:rsidP="00294313">
            <w:pPr>
              <w:autoSpaceDE w:val="0"/>
              <w:autoSpaceDN w:val="0"/>
              <w:adjustRightInd w:val="0"/>
              <w:spacing w:after="0"/>
              <w:rPr>
                <w:rFonts w:ascii="Arial" w:hAnsi="Arial" w:cs="Arial"/>
                <w:sz w:val="15"/>
                <w:szCs w:val="15"/>
              </w:rPr>
            </w:pPr>
          </w:p>
        </w:tc>
        <w:tc>
          <w:tcPr>
            <w:tcW w:w="3195" w:type="dxa"/>
          </w:tcPr>
          <w:p w14:paraId="00D1F406" w14:textId="77777777" w:rsidR="00294313" w:rsidRPr="00294313" w:rsidRDefault="00294313" w:rsidP="00294313">
            <w:pPr>
              <w:autoSpaceDE w:val="0"/>
              <w:autoSpaceDN w:val="0"/>
              <w:adjustRightInd w:val="0"/>
              <w:spacing w:after="0"/>
              <w:rPr>
                <w:rFonts w:ascii="Arial" w:hAnsi="Arial" w:cs="Arial"/>
                <w:sz w:val="15"/>
                <w:szCs w:val="15"/>
              </w:rPr>
            </w:pPr>
            <w:r w:rsidRPr="00294313">
              <w:rPr>
                <w:rFonts w:ascii="Arial" w:hAnsi="Arial" w:cs="Arial"/>
                <w:color w:val="0070C0"/>
                <w:sz w:val="15"/>
                <w:szCs w:val="15"/>
              </w:rPr>
              <w:t>Uzak bir mesafeden füze fırlatarak veya silahla</w:t>
            </w:r>
          </w:p>
        </w:tc>
        <w:tc>
          <w:tcPr>
            <w:tcW w:w="2812" w:type="dxa"/>
          </w:tcPr>
          <w:p w14:paraId="118B4DEB" w14:textId="77777777" w:rsidR="00294313" w:rsidRPr="00294313" w:rsidRDefault="00294313" w:rsidP="00294313">
            <w:pPr>
              <w:autoSpaceDE w:val="0"/>
              <w:autoSpaceDN w:val="0"/>
              <w:adjustRightInd w:val="0"/>
              <w:spacing w:after="0"/>
              <w:rPr>
                <w:rFonts w:ascii="Arial" w:hAnsi="Arial" w:cs="Arial"/>
                <w:sz w:val="15"/>
                <w:szCs w:val="15"/>
              </w:rPr>
            </w:pPr>
            <w:r w:rsidRPr="00294313">
              <w:rPr>
                <w:rFonts w:ascii="Arial" w:hAnsi="Arial" w:cs="Arial"/>
                <w:color w:val="0070C0"/>
                <w:sz w:val="15"/>
                <w:szCs w:val="15"/>
              </w:rPr>
              <w:t>Bir tüfek, füze vb. Kullanarak hedefe atış yapmak</w:t>
            </w:r>
          </w:p>
        </w:tc>
      </w:tr>
      <w:tr w:rsidR="00294313" w:rsidRPr="00294313" w14:paraId="3F23DB75" w14:textId="77777777" w:rsidTr="006F51F8">
        <w:tc>
          <w:tcPr>
            <w:tcW w:w="417" w:type="dxa"/>
            <w:vMerge w:val="restart"/>
          </w:tcPr>
          <w:p w14:paraId="2AB4CB8F" w14:textId="77777777" w:rsidR="00294313" w:rsidRPr="00294313" w:rsidRDefault="00294313" w:rsidP="00294313">
            <w:pPr>
              <w:autoSpaceDE w:val="0"/>
              <w:autoSpaceDN w:val="0"/>
              <w:adjustRightInd w:val="0"/>
              <w:spacing w:after="0"/>
              <w:rPr>
                <w:rFonts w:ascii="Arial" w:hAnsi="Arial" w:cs="Arial"/>
                <w:color w:val="0070C0"/>
                <w:sz w:val="15"/>
                <w:szCs w:val="15"/>
              </w:rPr>
            </w:pPr>
            <w:r w:rsidRPr="00294313">
              <w:rPr>
                <w:rFonts w:ascii="Arial" w:hAnsi="Arial" w:cs="Arial"/>
                <w:color w:val="0070C0"/>
                <w:sz w:val="15"/>
                <w:szCs w:val="15"/>
              </w:rPr>
              <w:t>3</w:t>
            </w:r>
          </w:p>
        </w:tc>
        <w:tc>
          <w:tcPr>
            <w:tcW w:w="2638" w:type="dxa"/>
            <w:vMerge w:val="restart"/>
          </w:tcPr>
          <w:p w14:paraId="74F1E807" w14:textId="77777777" w:rsidR="00294313" w:rsidRPr="00294313" w:rsidRDefault="00294313" w:rsidP="00294313">
            <w:pPr>
              <w:autoSpaceDE w:val="0"/>
              <w:autoSpaceDN w:val="0"/>
              <w:adjustRightInd w:val="0"/>
              <w:spacing w:after="0"/>
              <w:rPr>
                <w:rFonts w:ascii="Arial" w:hAnsi="Arial" w:cs="Arial"/>
                <w:color w:val="0070C0"/>
                <w:sz w:val="15"/>
                <w:szCs w:val="15"/>
              </w:rPr>
            </w:pPr>
            <w:r w:rsidRPr="00294313">
              <w:rPr>
                <w:rFonts w:ascii="Arial" w:hAnsi="Arial" w:cs="Arial"/>
                <w:color w:val="0070C0"/>
                <w:sz w:val="15"/>
                <w:szCs w:val="15"/>
              </w:rPr>
              <w:t xml:space="preserve">Liman </w:t>
            </w:r>
            <w:proofErr w:type="spellStart"/>
            <w:r w:rsidRPr="00294313">
              <w:rPr>
                <w:rFonts w:ascii="Arial" w:hAnsi="Arial" w:cs="Arial"/>
                <w:color w:val="0070C0"/>
                <w:sz w:val="15"/>
                <w:szCs w:val="15"/>
              </w:rPr>
              <w:t>tesisini</w:t>
            </w:r>
            <w:r w:rsidR="000A1F12">
              <w:rPr>
                <w:rFonts w:ascii="Arial" w:hAnsi="Arial" w:cs="Arial"/>
                <w:color w:val="0070C0"/>
                <w:sz w:val="15"/>
                <w:szCs w:val="15"/>
              </w:rPr>
              <w:t>ne</w:t>
            </w:r>
            <w:proofErr w:type="spellEnd"/>
            <w:r w:rsidRPr="00294313">
              <w:rPr>
                <w:rFonts w:ascii="Arial" w:hAnsi="Arial" w:cs="Arial"/>
                <w:color w:val="0070C0"/>
                <w:sz w:val="15"/>
                <w:szCs w:val="15"/>
              </w:rPr>
              <w:t xml:space="preserve"> aktarım için bir araç olarak kullanmak</w:t>
            </w:r>
          </w:p>
          <w:p w14:paraId="7F5F4A24" w14:textId="77777777" w:rsidR="00294313" w:rsidRPr="00294313" w:rsidRDefault="00294313" w:rsidP="00294313">
            <w:pPr>
              <w:autoSpaceDE w:val="0"/>
              <w:autoSpaceDN w:val="0"/>
              <w:adjustRightInd w:val="0"/>
              <w:spacing w:after="0"/>
              <w:rPr>
                <w:rFonts w:ascii="Arial" w:hAnsi="Arial" w:cs="Arial"/>
                <w:sz w:val="15"/>
                <w:szCs w:val="15"/>
              </w:rPr>
            </w:pPr>
          </w:p>
        </w:tc>
        <w:tc>
          <w:tcPr>
            <w:tcW w:w="3195" w:type="dxa"/>
          </w:tcPr>
          <w:p w14:paraId="05AC3766" w14:textId="77777777" w:rsidR="00294313" w:rsidRPr="00294313" w:rsidRDefault="00294313" w:rsidP="00294313">
            <w:pPr>
              <w:autoSpaceDE w:val="0"/>
              <w:autoSpaceDN w:val="0"/>
              <w:adjustRightInd w:val="0"/>
              <w:spacing w:after="0"/>
              <w:rPr>
                <w:rFonts w:ascii="Arial" w:hAnsi="Arial" w:cs="Arial"/>
                <w:color w:val="0070C0"/>
                <w:sz w:val="15"/>
                <w:szCs w:val="15"/>
              </w:rPr>
            </w:pPr>
            <w:r w:rsidRPr="00294313">
              <w:rPr>
                <w:rFonts w:ascii="Arial" w:hAnsi="Arial" w:cs="Arial"/>
                <w:color w:val="0070C0"/>
                <w:sz w:val="15"/>
                <w:szCs w:val="15"/>
              </w:rPr>
              <w:t>Liman tesisini, yasadışı silah veya patlayıcıları ülke içine veya dışına kaçırmak için kullanmak.</w:t>
            </w:r>
          </w:p>
        </w:tc>
        <w:tc>
          <w:tcPr>
            <w:tcW w:w="2812" w:type="dxa"/>
          </w:tcPr>
          <w:p w14:paraId="3AD60252" w14:textId="77777777" w:rsidR="00294313" w:rsidRPr="00294313" w:rsidRDefault="00294313" w:rsidP="00294313">
            <w:pPr>
              <w:autoSpaceDE w:val="0"/>
              <w:autoSpaceDN w:val="0"/>
              <w:adjustRightInd w:val="0"/>
              <w:spacing w:after="0"/>
              <w:rPr>
                <w:rFonts w:ascii="Arial" w:hAnsi="Arial" w:cs="Arial"/>
                <w:color w:val="0070C0"/>
                <w:sz w:val="15"/>
                <w:szCs w:val="15"/>
              </w:rPr>
            </w:pPr>
          </w:p>
        </w:tc>
      </w:tr>
      <w:tr w:rsidR="00294313" w:rsidRPr="00294313" w14:paraId="792ACAEA" w14:textId="77777777" w:rsidTr="006F51F8">
        <w:tc>
          <w:tcPr>
            <w:tcW w:w="417" w:type="dxa"/>
            <w:vMerge/>
          </w:tcPr>
          <w:p w14:paraId="5DA6DEE9" w14:textId="77777777" w:rsidR="00294313" w:rsidRPr="00294313" w:rsidRDefault="00294313" w:rsidP="00294313">
            <w:pPr>
              <w:autoSpaceDE w:val="0"/>
              <w:autoSpaceDN w:val="0"/>
              <w:adjustRightInd w:val="0"/>
              <w:spacing w:after="0"/>
              <w:rPr>
                <w:rFonts w:ascii="Arial" w:hAnsi="Arial" w:cs="Arial"/>
                <w:sz w:val="15"/>
                <w:szCs w:val="15"/>
              </w:rPr>
            </w:pPr>
          </w:p>
        </w:tc>
        <w:tc>
          <w:tcPr>
            <w:tcW w:w="2638" w:type="dxa"/>
            <w:vMerge/>
          </w:tcPr>
          <w:p w14:paraId="65C26E74" w14:textId="77777777" w:rsidR="00294313" w:rsidRPr="00294313" w:rsidRDefault="00294313" w:rsidP="00294313">
            <w:pPr>
              <w:autoSpaceDE w:val="0"/>
              <w:autoSpaceDN w:val="0"/>
              <w:adjustRightInd w:val="0"/>
              <w:spacing w:after="0"/>
              <w:rPr>
                <w:rFonts w:ascii="Arial" w:hAnsi="Arial" w:cs="Arial"/>
                <w:sz w:val="15"/>
                <w:szCs w:val="15"/>
              </w:rPr>
            </w:pPr>
          </w:p>
        </w:tc>
        <w:tc>
          <w:tcPr>
            <w:tcW w:w="3195" w:type="dxa"/>
          </w:tcPr>
          <w:p w14:paraId="6F1441DD" w14:textId="77777777" w:rsidR="00294313" w:rsidRPr="00294313" w:rsidRDefault="00294313" w:rsidP="00294313">
            <w:pPr>
              <w:autoSpaceDE w:val="0"/>
              <w:autoSpaceDN w:val="0"/>
              <w:adjustRightInd w:val="0"/>
              <w:spacing w:after="0"/>
              <w:rPr>
                <w:rFonts w:ascii="Arial" w:hAnsi="Arial" w:cs="Arial"/>
                <w:color w:val="0070C0"/>
                <w:sz w:val="15"/>
                <w:szCs w:val="15"/>
              </w:rPr>
            </w:pPr>
            <w:r w:rsidRPr="00294313">
              <w:rPr>
                <w:rFonts w:ascii="Arial" w:hAnsi="Arial" w:cs="Arial"/>
                <w:color w:val="0070C0"/>
                <w:sz w:val="15"/>
                <w:szCs w:val="15"/>
              </w:rPr>
              <w:t>Liman tesisini, insanları ülke içinde / dışında kaçakçılık aracı olarak kullanmak</w:t>
            </w:r>
          </w:p>
        </w:tc>
        <w:tc>
          <w:tcPr>
            <w:tcW w:w="2812" w:type="dxa"/>
          </w:tcPr>
          <w:p w14:paraId="772FA06F" w14:textId="77777777" w:rsidR="00294313" w:rsidRPr="00294313" w:rsidRDefault="00294313" w:rsidP="000A1F12">
            <w:pPr>
              <w:autoSpaceDE w:val="0"/>
              <w:autoSpaceDN w:val="0"/>
              <w:adjustRightInd w:val="0"/>
              <w:spacing w:after="0"/>
              <w:rPr>
                <w:rFonts w:ascii="Arial" w:hAnsi="Arial" w:cs="Arial"/>
                <w:color w:val="0070C0"/>
                <w:sz w:val="15"/>
                <w:szCs w:val="15"/>
              </w:rPr>
            </w:pPr>
            <w:r w:rsidRPr="00294313">
              <w:rPr>
                <w:rFonts w:ascii="Arial" w:hAnsi="Arial" w:cs="Arial"/>
                <w:color w:val="0070C0"/>
                <w:sz w:val="15"/>
                <w:szCs w:val="15"/>
              </w:rPr>
              <w:t>İnsanları ülkeye veya dışarı taşı</w:t>
            </w:r>
            <w:r w:rsidR="000A1F12">
              <w:rPr>
                <w:rFonts w:ascii="Arial" w:hAnsi="Arial" w:cs="Arial"/>
                <w:color w:val="0070C0"/>
                <w:sz w:val="15"/>
                <w:szCs w:val="15"/>
              </w:rPr>
              <w:t>mak için</w:t>
            </w:r>
            <w:r w:rsidRPr="00294313">
              <w:rPr>
                <w:rFonts w:ascii="Arial" w:hAnsi="Arial" w:cs="Arial"/>
                <w:color w:val="0070C0"/>
                <w:sz w:val="15"/>
                <w:szCs w:val="15"/>
              </w:rPr>
              <w:t>, gemide, konteynerde saklanıyor ya da bir gemide / trende saklanıyor.</w:t>
            </w:r>
          </w:p>
        </w:tc>
      </w:tr>
      <w:tr w:rsidR="00294313" w:rsidRPr="00294313" w14:paraId="7FF14D4B" w14:textId="77777777" w:rsidTr="006F51F8">
        <w:tc>
          <w:tcPr>
            <w:tcW w:w="417" w:type="dxa"/>
          </w:tcPr>
          <w:p w14:paraId="79B7784D" w14:textId="77777777" w:rsidR="00294313" w:rsidRPr="00294313" w:rsidRDefault="00294313" w:rsidP="00294313">
            <w:pPr>
              <w:autoSpaceDE w:val="0"/>
              <w:autoSpaceDN w:val="0"/>
              <w:adjustRightInd w:val="0"/>
              <w:spacing w:after="0"/>
              <w:rPr>
                <w:rFonts w:ascii="Arial" w:hAnsi="Arial" w:cs="Arial"/>
                <w:color w:val="0070C0"/>
                <w:sz w:val="15"/>
                <w:szCs w:val="15"/>
              </w:rPr>
            </w:pPr>
            <w:r w:rsidRPr="00294313">
              <w:rPr>
                <w:rFonts w:ascii="Arial" w:hAnsi="Arial" w:cs="Arial"/>
                <w:color w:val="0070C0"/>
                <w:sz w:val="15"/>
                <w:szCs w:val="15"/>
              </w:rPr>
              <w:t>4</w:t>
            </w:r>
          </w:p>
        </w:tc>
        <w:tc>
          <w:tcPr>
            <w:tcW w:w="2638" w:type="dxa"/>
          </w:tcPr>
          <w:p w14:paraId="0E8F2793" w14:textId="77777777" w:rsidR="00294313" w:rsidRPr="00294313" w:rsidRDefault="00294313" w:rsidP="00294313">
            <w:pPr>
              <w:autoSpaceDE w:val="0"/>
              <w:autoSpaceDN w:val="0"/>
              <w:adjustRightInd w:val="0"/>
              <w:spacing w:after="0"/>
              <w:rPr>
                <w:rFonts w:ascii="Arial" w:hAnsi="Arial" w:cs="Arial"/>
                <w:sz w:val="15"/>
                <w:szCs w:val="15"/>
              </w:rPr>
            </w:pPr>
            <w:r w:rsidRPr="00294313">
              <w:rPr>
                <w:rFonts w:ascii="Arial" w:hAnsi="Arial" w:cs="Arial"/>
                <w:color w:val="0070C0"/>
                <w:sz w:val="15"/>
                <w:szCs w:val="15"/>
              </w:rPr>
              <w:t>İşlemleri aksatmak ya da yasa dışı faaliyetleri kolaylaştırmak amacıyla yerel ya da uzaktan tesisin veya geminin bilgisayar sistemlerine erişim sağlayarak siber kurcalama</w:t>
            </w:r>
          </w:p>
        </w:tc>
        <w:tc>
          <w:tcPr>
            <w:tcW w:w="3195" w:type="dxa"/>
          </w:tcPr>
          <w:p w14:paraId="24EDE0C9" w14:textId="77777777" w:rsidR="00294313" w:rsidRPr="00294313" w:rsidRDefault="00294313" w:rsidP="00294313">
            <w:pPr>
              <w:autoSpaceDE w:val="0"/>
              <w:autoSpaceDN w:val="0"/>
              <w:adjustRightInd w:val="0"/>
              <w:spacing w:after="0"/>
              <w:rPr>
                <w:rFonts w:ascii="Arial" w:hAnsi="Arial" w:cs="Arial"/>
                <w:color w:val="0070C0"/>
                <w:sz w:val="15"/>
                <w:szCs w:val="15"/>
              </w:rPr>
            </w:pPr>
          </w:p>
        </w:tc>
        <w:tc>
          <w:tcPr>
            <w:tcW w:w="2812" w:type="dxa"/>
          </w:tcPr>
          <w:p w14:paraId="54D54334" w14:textId="77777777" w:rsidR="00294313" w:rsidRPr="00294313" w:rsidRDefault="00294313" w:rsidP="00294313">
            <w:pPr>
              <w:autoSpaceDE w:val="0"/>
              <w:autoSpaceDN w:val="0"/>
              <w:adjustRightInd w:val="0"/>
              <w:spacing w:after="0"/>
              <w:rPr>
                <w:rFonts w:ascii="Arial" w:hAnsi="Arial" w:cs="Arial"/>
                <w:color w:val="0070C0"/>
                <w:sz w:val="15"/>
                <w:szCs w:val="15"/>
              </w:rPr>
            </w:pPr>
            <w:r w:rsidRPr="00294313">
              <w:rPr>
                <w:rFonts w:ascii="Arial" w:hAnsi="Arial" w:cs="Arial"/>
                <w:color w:val="0070C0"/>
                <w:sz w:val="15"/>
                <w:szCs w:val="15"/>
              </w:rPr>
              <w:t>Hangi konteynerlerin içinde tehlikeli mal veya silahların bulunduğunu belirlemek amacıyla bir liman tesisinin kargo dokümantasyon dosyalarına girme</w:t>
            </w:r>
          </w:p>
          <w:p w14:paraId="148006F9" w14:textId="77777777" w:rsidR="00294313" w:rsidRPr="00294313" w:rsidRDefault="00294313" w:rsidP="00294313">
            <w:pPr>
              <w:autoSpaceDE w:val="0"/>
              <w:autoSpaceDN w:val="0"/>
              <w:adjustRightInd w:val="0"/>
              <w:spacing w:after="0"/>
              <w:rPr>
                <w:rFonts w:ascii="Arial" w:hAnsi="Arial" w:cs="Arial"/>
                <w:color w:val="0070C0"/>
                <w:sz w:val="15"/>
                <w:szCs w:val="15"/>
              </w:rPr>
            </w:pPr>
            <w:proofErr w:type="gramStart"/>
            <w:r w:rsidRPr="00294313">
              <w:rPr>
                <w:rFonts w:ascii="Arial" w:hAnsi="Arial" w:cs="Arial"/>
                <w:color w:val="0070C0"/>
                <w:sz w:val="15"/>
                <w:szCs w:val="15"/>
              </w:rPr>
              <w:t>veya</w:t>
            </w:r>
            <w:proofErr w:type="gramEnd"/>
          </w:p>
          <w:p w14:paraId="0E983336" w14:textId="77777777" w:rsidR="00294313" w:rsidRPr="00294313" w:rsidRDefault="00294313" w:rsidP="00294313">
            <w:pPr>
              <w:autoSpaceDE w:val="0"/>
              <w:autoSpaceDN w:val="0"/>
              <w:adjustRightInd w:val="0"/>
              <w:spacing w:after="0"/>
              <w:rPr>
                <w:rFonts w:ascii="Arial" w:hAnsi="Arial" w:cs="Arial"/>
                <w:color w:val="0070C0"/>
                <w:sz w:val="15"/>
                <w:szCs w:val="15"/>
              </w:rPr>
            </w:pPr>
            <w:r w:rsidRPr="00294313">
              <w:rPr>
                <w:rFonts w:ascii="Arial" w:hAnsi="Arial" w:cs="Arial"/>
                <w:color w:val="0070C0"/>
                <w:sz w:val="15"/>
                <w:szCs w:val="15"/>
              </w:rPr>
              <w:t>Depolama tanklarını kasıtlı olarak doldurmak amacıyla bir rafineride kargo akışını yönlendirmek için kullanılan bilgisayar sistemine girme</w:t>
            </w:r>
          </w:p>
        </w:tc>
      </w:tr>
      <w:tr w:rsidR="00294313" w:rsidRPr="00294313" w14:paraId="09C7B5EA" w14:textId="77777777" w:rsidTr="006F51F8">
        <w:tc>
          <w:tcPr>
            <w:tcW w:w="417" w:type="dxa"/>
          </w:tcPr>
          <w:p w14:paraId="672F3CAA" w14:textId="77777777" w:rsidR="00294313" w:rsidRPr="00294313" w:rsidRDefault="00294313" w:rsidP="00294313">
            <w:pPr>
              <w:autoSpaceDE w:val="0"/>
              <w:autoSpaceDN w:val="0"/>
              <w:adjustRightInd w:val="0"/>
              <w:spacing w:after="0"/>
              <w:rPr>
                <w:rFonts w:ascii="Arial" w:hAnsi="Arial" w:cs="Arial"/>
                <w:color w:val="0070C0"/>
                <w:sz w:val="15"/>
                <w:szCs w:val="15"/>
              </w:rPr>
            </w:pPr>
            <w:r w:rsidRPr="00294313">
              <w:rPr>
                <w:rFonts w:ascii="Arial" w:hAnsi="Arial" w:cs="Arial"/>
                <w:color w:val="0070C0"/>
                <w:sz w:val="15"/>
                <w:szCs w:val="15"/>
              </w:rPr>
              <w:t>5</w:t>
            </w:r>
          </w:p>
        </w:tc>
        <w:tc>
          <w:tcPr>
            <w:tcW w:w="2638" w:type="dxa"/>
          </w:tcPr>
          <w:p w14:paraId="1A3740DE" w14:textId="77777777" w:rsidR="00294313" w:rsidRPr="00294313" w:rsidRDefault="00294313" w:rsidP="00294313">
            <w:pPr>
              <w:autoSpaceDE w:val="0"/>
              <w:autoSpaceDN w:val="0"/>
              <w:adjustRightInd w:val="0"/>
              <w:spacing w:after="0"/>
              <w:rPr>
                <w:rFonts w:ascii="Arial" w:hAnsi="Arial" w:cs="Arial"/>
                <w:color w:val="0070C0"/>
                <w:sz w:val="15"/>
                <w:szCs w:val="15"/>
              </w:rPr>
            </w:pPr>
            <w:r w:rsidRPr="00294313">
              <w:rPr>
                <w:rFonts w:ascii="Arial" w:hAnsi="Arial" w:cs="Arial"/>
                <w:color w:val="0070C0"/>
                <w:sz w:val="15"/>
                <w:szCs w:val="15"/>
              </w:rPr>
              <w:t>Zararlı bir durum yaratmak için kargo kurcalama / sabotaj.</w:t>
            </w:r>
          </w:p>
        </w:tc>
        <w:tc>
          <w:tcPr>
            <w:tcW w:w="3195" w:type="dxa"/>
          </w:tcPr>
          <w:p w14:paraId="54C048D5" w14:textId="77777777" w:rsidR="00294313" w:rsidRPr="00294313" w:rsidRDefault="00294313" w:rsidP="00294313">
            <w:pPr>
              <w:autoSpaceDE w:val="0"/>
              <w:autoSpaceDN w:val="0"/>
              <w:adjustRightInd w:val="0"/>
              <w:spacing w:after="0"/>
              <w:rPr>
                <w:rFonts w:ascii="Arial" w:hAnsi="Arial" w:cs="Arial"/>
                <w:color w:val="0070C0"/>
                <w:sz w:val="15"/>
                <w:szCs w:val="15"/>
              </w:rPr>
            </w:pPr>
          </w:p>
        </w:tc>
        <w:tc>
          <w:tcPr>
            <w:tcW w:w="2812" w:type="dxa"/>
          </w:tcPr>
          <w:p w14:paraId="6FB6F874" w14:textId="77777777" w:rsidR="00294313" w:rsidRPr="00294313" w:rsidRDefault="00294313" w:rsidP="00294313">
            <w:pPr>
              <w:autoSpaceDE w:val="0"/>
              <w:autoSpaceDN w:val="0"/>
              <w:adjustRightInd w:val="0"/>
              <w:spacing w:after="0"/>
              <w:rPr>
                <w:rFonts w:ascii="Arial" w:hAnsi="Arial" w:cs="Arial"/>
                <w:color w:val="0070C0"/>
                <w:sz w:val="15"/>
                <w:szCs w:val="15"/>
              </w:rPr>
            </w:pPr>
            <w:r w:rsidRPr="00294313">
              <w:rPr>
                <w:rFonts w:ascii="Arial" w:hAnsi="Arial" w:cs="Arial"/>
                <w:color w:val="0070C0"/>
                <w:sz w:val="15"/>
                <w:szCs w:val="15"/>
              </w:rPr>
              <w:t>Gönderilen ürünlere reaktif kimyasallar eklemek. Nakliye sırasında kargoyu boşaltmaya yönlendirmek. Kargo sınırlamalarını veya konteynırları, hareket halindeyken arızalanacak şekilde zayıflatmak</w:t>
            </w:r>
          </w:p>
          <w:p w14:paraId="59667B9E" w14:textId="77777777" w:rsidR="00294313" w:rsidRPr="00294313" w:rsidRDefault="00294313" w:rsidP="00294313">
            <w:pPr>
              <w:autoSpaceDE w:val="0"/>
              <w:autoSpaceDN w:val="0"/>
              <w:adjustRightInd w:val="0"/>
              <w:spacing w:after="0"/>
              <w:rPr>
                <w:rFonts w:ascii="Arial" w:hAnsi="Arial" w:cs="Arial"/>
                <w:color w:val="0070C0"/>
                <w:sz w:val="15"/>
                <w:szCs w:val="15"/>
              </w:rPr>
            </w:pPr>
            <w:proofErr w:type="gramStart"/>
            <w:r w:rsidRPr="00294313">
              <w:rPr>
                <w:rFonts w:ascii="Arial" w:hAnsi="Arial" w:cs="Arial"/>
                <w:color w:val="0070C0"/>
                <w:sz w:val="15"/>
                <w:szCs w:val="15"/>
              </w:rPr>
              <w:t>veya</w:t>
            </w:r>
            <w:proofErr w:type="gramEnd"/>
          </w:p>
          <w:p w14:paraId="4BA13171" w14:textId="77777777" w:rsidR="00294313" w:rsidRPr="00294313" w:rsidRDefault="00294313" w:rsidP="00294313">
            <w:pPr>
              <w:autoSpaceDE w:val="0"/>
              <w:autoSpaceDN w:val="0"/>
              <w:adjustRightInd w:val="0"/>
              <w:spacing w:after="0"/>
              <w:rPr>
                <w:rFonts w:ascii="Arial" w:hAnsi="Arial" w:cs="Arial"/>
                <w:color w:val="0070C0"/>
                <w:sz w:val="15"/>
                <w:szCs w:val="15"/>
              </w:rPr>
            </w:pPr>
            <w:r w:rsidRPr="00294313">
              <w:rPr>
                <w:rFonts w:ascii="Arial" w:hAnsi="Arial" w:cs="Arial"/>
                <w:color w:val="0070C0"/>
                <w:sz w:val="15"/>
                <w:szCs w:val="15"/>
              </w:rPr>
              <w:t>Tahribata yol açacak cihazları kaçırmak amacıyla devlet teftişlerinin olasılığını önlemek / azaltmak için bir yükün kaynağını değiştirmek</w:t>
            </w:r>
          </w:p>
          <w:p w14:paraId="01F29C1D" w14:textId="77777777" w:rsidR="00294313" w:rsidRPr="00294313" w:rsidRDefault="00294313" w:rsidP="00294313">
            <w:pPr>
              <w:autoSpaceDE w:val="0"/>
              <w:autoSpaceDN w:val="0"/>
              <w:adjustRightInd w:val="0"/>
              <w:spacing w:after="0"/>
              <w:rPr>
                <w:rFonts w:ascii="Arial" w:hAnsi="Arial" w:cs="Arial"/>
                <w:color w:val="0070C0"/>
                <w:sz w:val="15"/>
                <w:szCs w:val="15"/>
              </w:rPr>
            </w:pPr>
            <w:proofErr w:type="gramStart"/>
            <w:r w:rsidRPr="00294313">
              <w:rPr>
                <w:rFonts w:ascii="Arial" w:hAnsi="Arial" w:cs="Arial"/>
                <w:color w:val="0070C0"/>
                <w:sz w:val="15"/>
                <w:szCs w:val="15"/>
              </w:rPr>
              <w:t>veya</w:t>
            </w:r>
            <w:proofErr w:type="gramEnd"/>
          </w:p>
          <w:p w14:paraId="535BB2C4" w14:textId="77777777" w:rsidR="00294313" w:rsidRPr="00294313" w:rsidRDefault="00294313" w:rsidP="00294313">
            <w:pPr>
              <w:autoSpaceDE w:val="0"/>
              <w:autoSpaceDN w:val="0"/>
              <w:adjustRightInd w:val="0"/>
              <w:spacing w:after="0"/>
              <w:rPr>
                <w:rFonts w:ascii="Arial" w:hAnsi="Arial" w:cs="Arial"/>
                <w:color w:val="0070C0"/>
                <w:sz w:val="15"/>
                <w:szCs w:val="15"/>
              </w:rPr>
            </w:pPr>
            <w:r w:rsidRPr="00294313">
              <w:rPr>
                <w:rFonts w:ascii="Arial" w:hAnsi="Arial" w:cs="Arial"/>
                <w:color w:val="0070C0"/>
                <w:sz w:val="15"/>
                <w:szCs w:val="15"/>
              </w:rPr>
              <w:t>Zarara sebep olan kargo sınıflandırmasının değiştirilmesi</w:t>
            </w:r>
          </w:p>
          <w:p w14:paraId="7FE5E5D0" w14:textId="77777777" w:rsidR="00294313" w:rsidRPr="00294313" w:rsidRDefault="00294313" w:rsidP="00294313">
            <w:pPr>
              <w:autoSpaceDE w:val="0"/>
              <w:autoSpaceDN w:val="0"/>
              <w:adjustRightInd w:val="0"/>
              <w:spacing w:after="0"/>
              <w:rPr>
                <w:rFonts w:ascii="Arial" w:hAnsi="Arial" w:cs="Arial"/>
                <w:color w:val="0070C0"/>
                <w:sz w:val="15"/>
                <w:szCs w:val="15"/>
              </w:rPr>
            </w:pPr>
            <w:proofErr w:type="gramStart"/>
            <w:r w:rsidRPr="00294313">
              <w:rPr>
                <w:rFonts w:ascii="Arial" w:hAnsi="Arial" w:cs="Arial"/>
                <w:color w:val="0070C0"/>
                <w:sz w:val="15"/>
                <w:szCs w:val="15"/>
              </w:rPr>
              <w:t>veya</w:t>
            </w:r>
            <w:proofErr w:type="gramEnd"/>
          </w:p>
          <w:p w14:paraId="31AE60E3" w14:textId="77777777" w:rsidR="00294313" w:rsidRPr="00294313" w:rsidRDefault="00294313" w:rsidP="00294313">
            <w:pPr>
              <w:autoSpaceDE w:val="0"/>
              <w:autoSpaceDN w:val="0"/>
              <w:adjustRightInd w:val="0"/>
              <w:spacing w:after="0"/>
              <w:rPr>
                <w:rFonts w:ascii="Arial" w:hAnsi="Arial" w:cs="Arial"/>
                <w:color w:val="0070C0"/>
                <w:sz w:val="15"/>
                <w:szCs w:val="15"/>
              </w:rPr>
            </w:pPr>
            <w:proofErr w:type="gramStart"/>
            <w:r w:rsidRPr="00294313">
              <w:rPr>
                <w:rFonts w:ascii="Arial" w:hAnsi="Arial" w:cs="Arial"/>
                <w:color w:val="0070C0"/>
                <w:sz w:val="15"/>
                <w:szCs w:val="15"/>
              </w:rPr>
              <w:t>hasar</w:t>
            </w:r>
            <w:proofErr w:type="gramEnd"/>
          </w:p>
        </w:tc>
      </w:tr>
      <w:tr w:rsidR="00294313" w:rsidRPr="00294313" w14:paraId="154F25B2" w14:textId="77777777" w:rsidTr="006F51F8">
        <w:tc>
          <w:tcPr>
            <w:tcW w:w="417" w:type="dxa"/>
          </w:tcPr>
          <w:p w14:paraId="4D9A967E" w14:textId="77777777" w:rsidR="00294313" w:rsidRPr="00294313" w:rsidRDefault="00294313" w:rsidP="00294313">
            <w:pPr>
              <w:autoSpaceDE w:val="0"/>
              <w:autoSpaceDN w:val="0"/>
              <w:adjustRightInd w:val="0"/>
              <w:spacing w:after="0"/>
              <w:rPr>
                <w:rFonts w:ascii="Arial" w:hAnsi="Arial" w:cs="Arial"/>
                <w:color w:val="0070C0"/>
                <w:sz w:val="15"/>
                <w:szCs w:val="15"/>
              </w:rPr>
            </w:pPr>
            <w:r w:rsidRPr="00294313">
              <w:rPr>
                <w:rFonts w:ascii="Arial" w:hAnsi="Arial" w:cs="Arial"/>
                <w:color w:val="0070C0"/>
                <w:sz w:val="15"/>
                <w:szCs w:val="15"/>
              </w:rPr>
              <w:t>6</w:t>
            </w:r>
          </w:p>
        </w:tc>
        <w:tc>
          <w:tcPr>
            <w:tcW w:w="2638" w:type="dxa"/>
          </w:tcPr>
          <w:p w14:paraId="3E8C3A5D" w14:textId="77777777" w:rsidR="00294313" w:rsidRPr="00294313" w:rsidRDefault="00294313" w:rsidP="00294313">
            <w:pPr>
              <w:autoSpaceDE w:val="0"/>
              <w:autoSpaceDN w:val="0"/>
              <w:adjustRightInd w:val="0"/>
              <w:spacing w:after="0"/>
              <w:rPr>
                <w:rFonts w:ascii="Arial" w:hAnsi="Arial" w:cs="Arial"/>
                <w:color w:val="0070C0"/>
                <w:sz w:val="15"/>
                <w:szCs w:val="15"/>
              </w:rPr>
            </w:pPr>
            <w:r w:rsidRPr="00294313">
              <w:rPr>
                <w:rFonts w:ascii="Arial" w:hAnsi="Arial" w:cs="Arial"/>
                <w:color w:val="0070C0"/>
                <w:sz w:val="15"/>
                <w:szCs w:val="15"/>
              </w:rPr>
              <w:t>Yetkisiz personel, tesis yönetimi bilgisi olmadan bir yükü b</w:t>
            </w:r>
            <w:r w:rsidR="000A1F12">
              <w:rPr>
                <w:rFonts w:ascii="Arial" w:hAnsi="Arial" w:cs="Arial"/>
                <w:color w:val="0070C0"/>
                <w:sz w:val="15"/>
                <w:szCs w:val="15"/>
              </w:rPr>
              <w:t>ir</w:t>
            </w:r>
            <w:r w:rsidRPr="00294313">
              <w:rPr>
                <w:rFonts w:ascii="Arial" w:hAnsi="Arial" w:cs="Arial"/>
                <w:color w:val="0070C0"/>
                <w:sz w:val="15"/>
                <w:szCs w:val="15"/>
              </w:rPr>
              <w:t xml:space="preserve"> gemiden/tesisten tahliye etmek için düzenleme yapmak</w:t>
            </w:r>
          </w:p>
        </w:tc>
        <w:tc>
          <w:tcPr>
            <w:tcW w:w="3195" w:type="dxa"/>
          </w:tcPr>
          <w:p w14:paraId="24A7CC6A" w14:textId="77777777" w:rsidR="00294313" w:rsidRPr="00294313" w:rsidRDefault="00294313" w:rsidP="00294313">
            <w:pPr>
              <w:autoSpaceDE w:val="0"/>
              <w:autoSpaceDN w:val="0"/>
              <w:adjustRightInd w:val="0"/>
              <w:spacing w:after="0"/>
              <w:rPr>
                <w:rFonts w:ascii="Arial" w:hAnsi="Arial" w:cs="Arial"/>
                <w:color w:val="0070C0"/>
                <w:sz w:val="15"/>
                <w:szCs w:val="15"/>
              </w:rPr>
            </w:pPr>
          </w:p>
        </w:tc>
        <w:tc>
          <w:tcPr>
            <w:tcW w:w="2812" w:type="dxa"/>
          </w:tcPr>
          <w:p w14:paraId="5459D50D" w14:textId="77777777" w:rsidR="00294313" w:rsidRPr="00294313" w:rsidRDefault="00294313" w:rsidP="00294313">
            <w:pPr>
              <w:autoSpaceDE w:val="0"/>
              <w:autoSpaceDN w:val="0"/>
              <w:adjustRightInd w:val="0"/>
              <w:spacing w:after="0"/>
              <w:rPr>
                <w:rFonts w:ascii="Arial" w:hAnsi="Arial" w:cs="Arial"/>
                <w:color w:val="0070C0"/>
                <w:sz w:val="15"/>
                <w:szCs w:val="15"/>
              </w:rPr>
            </w:pPr>
            <w:r w:rsidRPr="00294313">
              <w:rPr>
                <w:rFonts w:ascii="Arial" w:hAnsi="Arial" w:cs="Arial"/>
                <w:color w:val="0070C0"/>
                <w:sz w:val="15"/>
                <w:szCs w:val="15"/>
              </w:rPr>
              <w:t xml:space="preserve">Kıyı tesis yönetimi bilgisi olmadan yetkili olmayan bir kişinin gemiden liman tesisine yükü </w:t>
            </w:r>
            <w:proofErr w:type="spellStart"/>
            <w:r w:rsidRPr="00294313">
              <w:rPr>
                <w:rFonts w:ascii="Arial" w:hAnsi="Arial" w:cs="Arial"/>
                <w:color w:val="0070C0"/>
                <w:sz w:val="15"/>
                <w:szCs w:val="15"/>
              </w:rPr>
              <w:t>elleçlemesi</w:t>
            </w:r>
            <w:proofErr w:type="spellEnd"/>
            <w:r w:rsidRPr="00294313">
              <w:rPr>
                <w:rFonts w:ascii="Arial" w:hAnsi="Arial" w:cs="Arial"/>
                <w:color w:val="0070C0"/>
                <w:sz w:val="15"/>
                <w:szCs w:val="15"/>
              </w:rPr>
              <w:t xml:space="preserve"> </w:t>
            </w:r>
          </w:p>
        </w:tc>
      </w:tr>
    </w:tbl>
    <w:p w14:paraId="1865EC91" w14:textId="77777777" w:rsidR="007016B3" w:rsidRPr="00351492" w:rsidRDefault="007016B3" w:rsidP="007016B3">
      <w:pPr>
        <w:rPr>
          <w:rStyle w:val="hps"/>
          <w:rFonts w:cs="Times New Roman"/>
          <w:b/>
          <w:color w:val="333333"/>
        </w:rPr>
      </w:pPr>
      <w:r w:rsidRPr="00351492">
        <w:rPr>
          <w:rStyle w:val="hps"/>
          <w:rFonts w:cs="Times New Roman"/>
          <w:b/>
          <w:color w:val="333333"/>
        </w:rPr>
        <w:br w:type="page"/>
      </w:r>
    </w:p>
    <w:p w14:paraId="1931346B" w14:textId="77777777" w:rsidR="007016B3" w:rsidRPr="00351492" w:rsidRDefault="00F203DC" w:rsidP="007016B3">
      <w:pPr>
        <w:pStyle w:val="Balk2"/>
        <w:rPr>
          <w:rFonts w:cs="Times New Roman"/>
        </w:rPr>
      </w:pPr>
      <w:bookmarkStart w:id="204" w:name="_Toc530324730"/>
      <w:bookmarkStart w:id="205" w:name="_Toc9340120"/>
      <w:r>
        <w:rPr>
          <w:rFonts w:cs="Times New Roman"/>
        </w:rPr>
        <w:lastRenderedPageBreak/>
        <w:t xml:space="preserve">Güvenlik Olayı </w:t>
      </w:r>
      <w:r w:rsidR="007016B3" w:rsidRPr="00351492">
        <w:rPr>
          <w:rFonts w:cs="Times New Roman"/>
        </w:rPr>
        <w:t>Sonuçların sınıflandırılması</w:t>
      </w:r>
      <w:bookmarkEnd w:id="204"/>
      <w:bookmarkEnd w:id="205"/>
    </w:p>
    <w:p w14:paraId="0FB4BA20" w14:textId="77777777" w:rsidR="007016B3" w:rsidRPr="00351492" w:rsidRDefault="007016B3" w:rsidP="001D2030">
      <w:pPr>
        <w:ind w:firstLine="576"/>
        <w:contextualSpacing/>
        <w:rPr>
          <w:rFonts w:cs="Times New Roman"/>
        </w:rPr>
      </w:pPr>
      <w:r w:rsidRPr="00351492">
        <w:rPr>
          <w:rFonts w:cs="Times New Roman"/>
        </w:rPr>
        <w:t xml:space="preserve">Sonuçların değerlendirilmesinde potansiyel yaşam kaybı ve ekonomik kayıplar dikkate alınmalıdır. </w:t>
      </w:r>
      <w:r w:rsidR="00DC5A49">
        <w:rPr>
          <w:rFonts w:cs="Times New Roman"/>
        </w:rPr>
        <w:t>Liman Tesisin</w:t>
      </w:r>
      <w:r w:rsidRPr="00351492">
        <w:rPr>
          <w:rFonts w:cs="Times New Roman"/>
        </w:rPr>
        <w:t xml:space="preserve">de değerlendirilen her bir </w:t>
      </w:r>
      <w:r w:rsidRPr="00351492">
        <w:rPr>
          <w:rFonts w:cs="Times New Roman"/>
          <w:b/>
        </w:rPr>
        <w:t>güvenlik olayının</w:t>
      </w:r>
      <w:r w:rsidRPr="00351492">
        <w:rPr>
          <w:rFonts w:cs="Times New Roman"/>
        </w:rPr>
        <w:t xml:space="preserve"> </w:t>
      </w:r>
      <w:r w:rsidRPr="00351492">
        <w:rPr>
          <w:rFonts w:cs="Times New Roman"/>
          <w:b/>
        </w:rPr>
        <w:t>sonuçları</w:t>
      </w:r>
      <w:r w:rsidRPr="00351492">
        <w:rPr>
          <w:rFonts w:cs="Times New Roman"/>
        </w:rPr>
        <w:t xml:space="preserve">; </w:t>
      </w:r>
      <w:r w:rsidR="00DC5A49">
        <w:rPr>
          <w:rFonts w:cs="Times New Roman"/>
        </w:rPr>
        <w:t>“</w:t>
      </w:r>
      <w:r w:rsidRPr="00DA06DE">
        <w:rPr>
          <w:rFonts w:cs="Times New Roman"/>
          <w:b/>
        </w:rPr>
        <w:t>önemli</w:t>
      </w:r>
      <w:r w:rsidR="00DC5A49">
        <w:rPr>
          <w:rFonts w:cs="Times New Roman"/>
        </w:rPr>
        <w:t>”</w:t>
      </w:r>
      <w:r w:rsidRPr="00351492">
        <w:rPr>
          <w:rFonts w:cs="Times New Roman"/>
        </w:rPr>
        <w:t xml:space="preserve">, </w:t>
      </w:r>
      <w:r w:rsidR="00DC5A49">
        <w:rPr>
          <w:rFonts w:cs="Times New Roman"/>
        </w:rPr>
        <w:t>“</w:t>
      </w:r>
      <w:r w:rsidRPr="00DA06DE">
        <w:rPr>
          <w:rFonts w:cs="Times New Roman"/>
          <w:b/>
        </w:rPr>
        <w:t>yüksek</w:t>
      </w:r>
      <w:r w:rsidR="00DC5A49">
        <w:rPr>
          <w:rFonts w:cs="Times New Roman"/>
        </w:rPr>
        <w:t>”</w:t>
      </w:r>
      <w:r w:rsidRPr="00351492">
        <w:rPr>
          <w:rFonts w:cs="Times New Roman"/>
        </w:rPr>
        <w:t xml:space="preserve">, </w:t>
      </w:r>
      <w:r w:rsidR="00DC5A49">
        <w:rPr>
          <w:rFonts w:cs="Times New Roman"/>
        </w:rPr>
        <w:t>“</w:t>
      </w:r>
      <w:r w:rsidRPr="00DA06DE">
        <w:rPr>
          <w:rFonts w:cs="Times New Roman"/>
          <w:b/>
        </w:rPr>
        <w:t>orta</w:t>
      </w:r>
      <w:r w:rsidR="00DC5A49">
        <w:rPr>
          <w:rFonts w:cs="Times New Roman"/>
        </w:rPr>
        <w:t>”</w:t>
      </w:r>
      <w:r w:rsidRPr="00351492">
        <w:rPr>
          <w:rFonts w:cs="Times New Roman"/>
        </w:rPr>
        <w:t xml:space="preserve"> veya </w:t>
      </w:r>
      <w:r w:rsidR="00DC5A49">
        <w:rPr>
          <w:rFonts w:cs="Times New Roman"/>
        </w:rPr>
        <w:t>“</w:t>
      </w:r>
      <w:r w:rsidRPr="00DA06DE">
        <w:rPr>
          <w:rFonts w:cs="Times New Roman"/>
          <w:b/>
        </w:rPr>
        <w:t>düşük</w:t>
      </w:r>
      <w:r w:rsidR="00DC5A49">
        <w:rPr>
          <w:rFonts w:cs="Times New Roman"/>
        </w:rPr>
        <w:t>”</w:t>
      </w:r>
      <w:r w:rsidRPr="00351492">
        <w:rPr>
          <w:rFonts w:cs="Times New Roman"/>
        </w:rPr>
        <w:t xml:space="preserve"> olarak sınıf</w:t>
      </w:r>
      <w:r w:rsidR="004C058D">
        <w:rPr>
          <w:rFonts w:cs="Times New Roman"/>
        </w:rPr>
        <w:t>landırılmalıdır (bakınız Tablo 3.1</w:t>
      </w:r>
      <w:r w:rsidRPr="00351492">
        <w:rPr>
          <w:rFonts w:cs="Times New Roman"/>
        </w:rPr>
        <w:t>). Sayısal sonuçlar bir matematiksel sisteme dönüştürüldüğü sürece, değerlendirme sürecinde sayısal bir sistem kullanılabilir.</w:t>
      </w:r>
    </w:p>
    <w:p w14:paraId="23551B85" w14:textId="77777777" w:rsidR="007016B3" w:rsidRPr="00351492" w:rsidRDefault="007016B3" w:rsidP="001D2030">
      <w:pPr>
        <w:autoSpaceDE w:val="0"/>
        <w:autoSpaceDN w:val="0"/>
        <w:adjustRightInd w:val="0"/>
        <w:ind w:firstLine="576"/>
        <w:contextualSpacing/>
        <w:rPr>
          <w:rFonts w:cs="Times New Roman"/>
        </w:rPr>
      </w:pPr>
      <w:r w:rsidRPr="00351492">
        <w:rPr>
          <w:rFonts w:cs="Times New Roman"/>
        </w:rPr>
        <w:t xml:space="preserve">Her bir </w:t>
      </w:r>
      <w:r w:rsidRPr="00351492">
        <w:rPr>
          <w:rFonts w:cs="Times New Roman"/>
          <w:b/>
        </w:rPr>
        <w:t>güvenlik olayı</w:t>
      </w:r>
      <w:r w:rsidRPr="00351492">
        <w:rPr>
          <w:rFonts w:cs="Times New Roman"/>
        </w:rPr>
        <w:t xml:space="preserve"> için </w:t>
      </w:r>
      <w:r w:rsidRPr="00351492">
        <w:rPr>
          <w:rFonts w:cs="Times New Roman"/>
          <w:b/>
        </w:rPr>
        <w:t>sonuçların</w:t>
      </w:r>
      <w:r w:rsidRPr="00351492">
        <w:rPr>
          <w:rFonts w:cs="Times New Roman"/>
        </w:rPr>
        <w:t xml:space="preserve"> sınıflandırılmasının gerekçeleri belgelenmelidir.</w:t>
      </w:r>
    </w:p>
    <w:p w14:paraId="130D7225" w14:textId="77777777" w:rsidR="007016B3" w:rsidRPr="00351492" w:rsidRDefault="007016B3" w:rsidP="007016B3">
      <w:pPr>
        <w:autoSpaceDE w:val="0"/>
        <w:autoSpaceDN w:val="0"/>
        <w:adjustRightInd w:val="0"/>
        <w:contextualSpacing/>
        <w:rPr>
          <w:rFonts w:cs="Times New Roman"/>
        </w:rPr>
      </w:pPr>
      <w:r w:rsidRPr="00351492">
        <w:rPr>
          <w:rFonts w:cs="Times New Roman"/>
        </w:rPr>
        <w:t>“</w:t>
      </w:r>
      <w:r w:rsidRPr="00DA06DE">
        <w:rPr>
          <w:rFonts w:cs="Times New Roman"/>
          <w:b/>
        </w:rPr>
        <w:t>Önemli</w:t>
      </w:r>
      <w:r w:rsidRPr="00351492">
        <w:rPr>
          <w:rFonts w:cs="Times New Roman"/>
        </w:rPr>
        <w:t>”, “</w:t>
      </w:r>
      <w:r w:rsidRPr="00DA06DE">
        <w:rPr>
          <w:rFonts w:cs="Times New Roman"/>
          <w:b/>
        </w:rPr>
        <w:t>Yüksek</w:t>
      </w:r>
      <w:r w:rsidRPr="00351492">
        <w:rPr>
          <w:rFonts w:cs="Times New Roman"/>
        </w:rPr>
        <w:t>”, “</w:t>
      </w:r>
      <w:r w:rsidRPr="00DA06DE">
        <w:rPr>
          <w:rFonts w:cs="Times New Roman"/>
          <w:b/>
        </w:rPr>
        <w:t>orta</w:t>
      </w:r>
      <w:r w:rsidRPr="00351492">
        <w:rPr>
          <w:rFonts w:cs="Times New Roman"/>
        </w:rPr>
        <w:t>” ve “</w:t>
      </w:r>
      <w:r w:rsidRPr="00DA06DE">
        <w:rPr>
          <w:rFonts w:cs="Times New Roman"/>
          <w:b/>
        </w:rPr>
        <w:t>düşük</w:t>
      </w:r>
      <w:r w:rsidRPr="00351492">
        <w:rPr>
          <w:rFonts w:cs="Times New Roman"/>
        </w:rPr>
        <w:t xml:space="preserve">” </w:t>
      </w:r>
      <w:r w:rsidRPr="00351492">
        <w:rPr>
          <w:rFonts w:cs="Times New Roman"/>
          <w:b/>
        </w:rPr>
        <w:t>sonuçların</w:t>
      </w:r>
      <w:r w:rsidRPr="00351492">
        <w:rPr>
          <w:rFonts w:cs="Times New Roman"/>
        </w:rPr>
        <w:t xml:space="preserve"> doğru değerlendirilmesine özen gösterilmelidir. Aşırı yüksek eşik değerlerinin kullanılması, </w:t>
      </w:r>
      <w:r w:rsidRPr="00351492">
        <w:rPr>
          <w:rFonts w:cs="Times New Roman"/>
          <w:b/>
        </w:rPr>
        <w:t>karşı önlemlerin</w:t>
      </w:r>
      <w:r w:rsidRPr="00351492">
        <w:rPr>
          <w:rFonts w:cs="Times New Roman"/>
        </w:rPr>
        <w:t xml:space="preserve"> gerekenden daha fazla </w:t>
      </w:r>
      <w:r w:rsidRPr="00351492">
        <w:rPr>
          <w:rFonts w:cs="Times New Roman"/>
          <w:b/>
        </w:rPr>
        <w:t>güvenlik tehdidi senaryoları</w:t>
      </w:r>
      <w:r w:rsidRPr="00351492">
        <w:rPr>
          <w:rFonts w:cs="Times New Roman"/>
        </w:rPr>
        <w:t xml:space="preserve"> için dikkate alınması gereğini doğurabilir. Bununla birlikte, aşırı alçak eşik değerlerin kullanılması, faaliyet gösterdiği kurum veya </w:t>
      </w:r>
      <w:r w:rsidR="00A80FAA">
        <w:rPr>
          <w:rFonts w:cs="Times New Roman"/>
        </w:rPr>
        <w:t>İdaren</w:t>
      </w:r>
      <w:r w:rsidRPr="00351492">
        <w:rPr>
          <w:rFonts w:cs="Times New Roman"/>
        </w:rPr>
        <w:t>in güvenlik tehdidi senaryoları için hoşgörü gösteremeyeceği sonuçları içeren karşı önlemleri atlayabilir.</w:t>
      </w:r>
    </w:p>
    <w:p w14:paraId="05E0AB18" w14:textId="77777777" w:rsidR="007016B3" w:rsidRPr="00351492" w:rsidRDefault="007016B3" w:rsidP="007016B3">
      <w:pPr>
        <w:autoSpaceDE w:val="0"/>
        <w:autoSpaceDN w:val="0"/>
        <w:adjustRightInd w:val="0"/>
        <w:contextualSpacing/>
        <w:rPr>
          <w:rFonts w:cs="Times New Roman"/>
        </w:rPr>
      </w:pPr>
      <w:r w:rsidRPr="00351492">
        <w:rPr>
          <w:rFonts w:cs="Times New Roman"/>
        </w:rPr>
        <w:t>“</w:t>
      </w:r>
      <w:r w:rsidRPr="00DA06DE">
        <w:rPr>
          <w:rFonts w:cs="Times New Roman"/>
          <w:b/>
        </w:rPr>
        <w:t>Önemli</w:t>
      </w:r>
      <w:r w:rsidRPr="00351492">
        <w:rPr>
          <w:rFonts w:cs="Times New Roman"/>
        </w:rPr>
        <w:t xml:space="preserve">” </w:t>
      </w:r>
      <w:r w:rsidRPr="00DA06DE">
        <w:rPr>
          <w:rFonts w:cs="Times New Roman"/>
        </w:rPr>
        <w:t xml:space="preserve">sonuç </w:t>
      </w:r>
      <w:r w:rsidRPr="00351492">
        <w:rPr>
          <w:rFonts w:cs="Times New Roman"/>
        </w:rPr>
        <w:t xml:space="preserve">sınıflandırması, tüm olasılık durumları için kabul edilemez bir </w:t>
      </w:r>
      <w:r w:rsidR="0094081F">
        <w:rPr>
          <w:rFonts w:cs="Times New Roman"/>
          <w:b/>
        </w:rPr>
        <w:t>sonuç</w:t>
      </w:r>
      <w:r w:rsidRPr="00351492">
        <w:rPr>
          <w:rFonts w:cs="Times New Roman"/>
          <w:b/>
        </w:rPr>
        <w:t xml:space="preserve"> </w:t>
      </w:r>
      <w:r w:rsidRPr="00351492">
        <w:rPr>
          <w:rFonts w:cs="Times New Roman"/>
        </w:rPr>
        <w:t>olarak düşünülebilir.</w:t>
      </w:r>
    </w:p>
    <w:p w14:paraId="17106D4C" w14:textId="77777777" w:rsidR="007016B3" w:rsidRPr="00351492" w:rsidRDefault="007016B3" w:rsidP="007016B3">
      <w:pPr>
        <w:autoSpaceDE w:val="0"/>
        <w:autoSpaceDN w:val="0"/>
        <w:adjustRightInd w:val="0"/>
        <w:contextualSpacing/>
        <w:rPr>
          <w:rFonts w:cs="Times New Roman"/>
        </w:rPr>
      </w:pPr>
      <w:r w:rsidRPr="00351492">
        <w:rPr>
          <w:rFonts w:cs="Times New Roman"/>
        </w:rPr>
        <w:t>“</w:t>
      </w:r>
      <w:r w:rsidRPr="00DA06DE">
        <w:rPr>
          <w:rFonts w:cs="Times New Roman"/>
          <w:b/>
        </w:rPr>
        <w:t>Yüksek</w:t>
      </w:r>
      <w:r w:rsidRPr="00351492">
        <w:rPr>
          <w:rFonts w:cs="Times New Roman"/>
        </w:rPr>
        <w:t>”</w:t>
      </w:r>
      <w:r w:rsidRPr="00DA06DE">
        <w:rPr>
          <w:rFonts w:cs="Times New Roman"/>
        </w:rPr>
        <w:t xml:space="preserve"> sonuç</w:t>
      </w:r>
      <w:r w:rsidRPr="00351492">
        <w:rPr>
          <w:rFonts w:cs="Times New Roman"/>
        </w:rPr>
        <w:t xml:space="preserve"> sınıflandırması, düşük </w:t>
      </w:r>
      <w:r w:rsidRPr="00351492">
        <w:rPr>
          <w:rFonts w:cs="Times New Roman"/>
          <w:b/>
        </w:rPr>
        <w:t>olasılık</w:t>
      </w:r>
      <w:r w:rsidRPr="00351492">
        <w:rPr>
          <w:rFonts w:cs="Times New Roman"/>
        </w:rPr>
        <w:t xml:space="preserve"> durumu dışındakiler ancak kabul edilemez bir </w:t>
      </w:r>
      <w:r w:rsidRPr="00351492">
        <w:rPr>
          <w:rFonts w:cs="Times New Roman"/>
          <w:b/>
        </w:rPr>
        <w:t xml:space="preserve">sonuç </w:t>
      </w:r>
      <w:r w:rsidRPr="00351492">
        <w:rPr>
          <w:rFonts w:cs="Times New Roman"/>
        </w:rPr>
        <w:t>olarak düşünülebilir.</w:t>
      </w:r>
    </w:p>
    <w:p w14:paraId="6C3DAB36" w14:textId="77777777" w:rsidR="007016B3" w:rsidRPr="00351492" w:rsidRDefault="007016B3" w:rsidP="007016B3">
      <w:pPr>
        <w:autoSpaceDE w:val="0"/>
        <w:autoSpaceDN w:val="0"/>
        <w:adjustRightInd w:val="0"/>
        <w:contextualSpacing/>
        <w:rPr>
          <w:rFonts w:cs="Times New Roman"/>
        </w:rPr>
      </w:pPr>
      <w:r w:rsidRPr="00351492">
        <w:rPr>
          <w:rFonts w:cs="Times New Roman"/>
        </w:rPr>
        <w:t>“</w:t>
      </w:r>
      <w:r w:rsidRPr="00DA06DE">
        <w:rPr>
          <w:rFonts w:cs="Times New Roman"/>
          <w:b/>
        </w:rPr>
        <w:t>Orta</w:t>
      </w:r>
      <w:r w:rsidRPr="00351492">
        <w:rPr>
          <w:rFonts w:cs="Times New Roman"/>
        </w:rPr>
        <w:t xml:space="preserve">” </w:t>
      </w:r>
      <w:r w:rsidRPr="00DA06DE">
        <w:rPr>
          <w:rFonts w:cs="Times New Roman"/>
        </w:rPr>
        <w:t>sonuç</w:t>
      </w:r>
      <w:r w:rsidRPr="00351492">
        <w:rPr>
          <w:rFonts w:cs="Times New Roman"/>
        </w:rPr>
        <w:t xml:space="preserve"> sınıflandırması, yüksek </w:t>
      </w:r>
      <w:r w:rsidRPr="00351492">
        <w:rPr>
          <w:rFonts w:cs="Times New Roman"/>
          <w:b/>
        </w:rPr>
        <w:t>olasılıklı</w:t>
      </w:r>
      <w:r w:rsidRPr="00351492">
        <w:rPr>
          <w:rFonts w:cs="Times New Roman"/>
        </w:rPr>
        <w:t xml:space="preserve"> bir durumda kabul edilemez bir sonuç olarak düşünülebilir.</w:t>
      </w:r>
    </w:p>
    <w:p w14:paraId="14DE3613" w14:textId="77777777" w:rsidR="007016B3" w:rsidRPr="00351492" w:rsidRDefault="007016B3" w:rsidP="007016B3">
      <w:pPr>
        <w:autoSpaceDE w:val="0"/>
        <w:autoSpaceDN w:val="0"/>
        <w:adjustRightInd w:val="0"/>
        <w:contextualSpacing/>
        <w:rPr>
          <w:rFonts w:cs="Times New Roman"/>
        </w:rPr>
      </w:pPr>
      <w:r w:rsidRPr="00351492">
        <w:rPr>
          <w:rFonts w:cs="Times New Roman"/>
        </w:rPr>
        <w:t>Bir “</w:t>
      </w:r>
      <w:r w:rsidRPr="00DA06DE">
        <w:rPr>
          <w:rFonts w:cs="Times New Roman"/>
          <w:b/>
        </w:rPr>
        <w:t>Düşük</w:t>
      </w:r>
      <w:r w:rsidRPr="00351492">
        <w:rPr>
          <w:rFonts w:cs="Times New Roman"/>
        </w:rPr>
        <w:t>”</w:t>
      </w:r>
      <w:r w:rsidRPr="00DA06DE">
        <w:rPr>
          <w:rFonts w:cs="Times New Roman"/>
        </w:rPr>
        <w:t xml:space="preserve"> sonuç</w:t>
      </w:r>
      <w:r w:rsidRPr="00351492">
        <w:rPr>
          <w:rFonts w:cs="Times New Roman"/>
          <w:b/>
        </w:rPr>
        <w:t xml:space="preserve"> </w:t>
      </w:r>
      <w:r w:rsidRPr="00351492">
        <w:rPr>
          <w:rFonts w:cs="Times New Roman"/>
        </w:rPr>
        <w:t xml:space="preserve">sınıflandırması, normal </w:t>
      </w:r>
      <w:r w:rsidR="0094081F">
        <w:rPr>
          <w:rFonts w:cs="Times New Roman"/>
        </w:rPr>
        <w:t xml:space="preserve">olasılık </w:t>
      </w:r>
      <w:r w:rsidRPr="00351492">
        <w:rPr>
          <w:rFonts w:cs="Times New Roman"/>
        </w:rPr>
        <w:t xml:space="preserve">olarak kabul edilebilir bir </w:t>
      </w:r>
      <w:r w:rsidR="0094081F">
        <w:rPr>
          <w:rFonts w:cs="Times New Roman"/>
          <w:b/>
        </w:rPr>
        <w:t>sonuç</w:t>
      </w:r>
      <w:r w:rsidRPr="00351492">
        <w:rPr>
          <w:rFonts w:cs="Times New Roman"/>
        </w:rPr>
        <w:t xml:space="preserve"> olarak düşünülebilir.</w:t>
      </w:r>
    </w:p>
    <w:p w14:paraId="2BCD2955" w14:textId="77777777" w:rsidR="007016B3" w:rsidRPr="00351492" w:rsidRDefault="007016B3" w:rsidP="001D2030">
      <w:pPr>
        <w:ind w:right="-20" w:firstLine="708"/>
        <w:rPr>
          <w:rFonts w:cs="Times New Roman"/>
        </w:rPr>
      </w:pPr>
      <w:r w:rsidRPr="00351492">
        <w:rPr>
          <w:rFonts w:cs="Times New Roman"/>
        </w:rPr>
        <w:t xml:space="preserve">Kabul edilebilirlik, istenebilirlik veya onay ile karıştırılmamalıdır. Bunun yerine, kabul edilebilirlik, faaliyet gösterdiği kurum veya </w:t>
      </w:r>
      <w:r w:rsidR="00A80FAA">
        <w:rPr>
          <w:rFonts w:cs="Times New Roman"/>
        </w:rPr>
        <w:t>İdaren</w:t>
      </w:r>
      <w:r w:rsidRPr="00351492">
        <w:rPr>
          <w:rFonts w:cs="Times New Roman"/>
        </w:rPr>
        <w:t xml:space="preserve">in, olasılıkla ilgili belirli koşullar altında kabul etmeye istekli olabileceği muhtemel zarar miktarının bir değerlendirmesi olarak düşünülebilir. Bir kurum veya </w:t>
      </w:r>
      <w:r w:rsidR="00A80FAA">
        <w:rPr>
          <w:rFonts w:cs="Times New Roman"/>
        </w:rPr>
        <w:t>İdare</w:t>
      </w:r>
      <w:r w:rsidRPr="00351492">
        <w:rPr>
          <w:rFonts w:cs="Times New Roman"/>
        </w:rPr>
        <w:t>, belli bir seviyede hasar olasılığının henüz kabul edilemez olabileceğini belirleyebilir.</w:t>
      </w:r>
    </w:p>
    <w:p w14:paraId="78B75EB8" w14:textId="77777777" w:rsidR="007016B3" w:rsidRPr="00351492" w:rsidRDefault="00F500EE" w:rsidP="007016B3">
      <w:pPr>
        <w:autoSpaceDE w:val="0"/>
        <w:autoSpaceDN w:val="0"/>
        <w:adjustRightInd w:val="0"/>
        <w:contextualSpacing/>
        <w:rPr>
          <w:rFonts w:cs="Times New Roman"/>
        </w:rPr>
      </w:pPr>
      <w:r w:rsidRPr="004811E1">
        <w:rPr>
          <w:rFonts w:cs="Times New Roman"/>
          <w:b/>
          <w:bCs/>
          <w:highlight w:val="yellow"/>
        </w:rPr>
        <w:t>Tablo 3</w:t>
      </w:r>
      <w:r w:rsidR="004C058D" w:rsidRPr="004811E1">
        <w:rPr>
          <w:rFonts w:cs="Times New Roman"/>
          <w:b/>
          <w:bCs/>
          <w:highlight w:val="yellow"/>
        </w:rPr>
        <w:t>.1</w:t>
      </w:r>
      <w:r w:rsidR="007016B3" w:rsidRPr="004811E1">
        <w:rPr>
          <w:rFonts w:cs="Times New Roman"/>
          <w:b/>
          <w:bCs/>
          <w:highlight w:val="yellow"/>
        </w:rPr>
        <w:t xml:space="preserve"> - Sonuçların sınıflandırılması</w:t>
      </w:r>
    </w:p>
    <w:tbl>
      <w:tblPr>
        <w:tblStyle w:val="TabloKlavuzu"/>
        <w:tblW w:w="4670" w:type="pct"/>
        <w:tblInd w:w="113" w:type="dxa"/>
        <w:tblLayout w:type="fixed"/>
        <w:tblLook w:val="04A0" w:firstRow="1" w:lastRow="0" w:firstColumn="1" w:lastColumn="0" w:noHBand="0" w:noVBand="1"/>
      </w:tblPr>
      <w:tblGrid>
        <w:gridCol w:w="380"/>
        <w:gridCol w:w="1722"/>
        <w:gridCol w:w="261"/>
        <w:gridCol w:w="1229"/>
        <w:gridCol w:w="4872"/>
      </w:tblGrid>
      <w:tr w:rsidR="00960182" w:rsidRPr="00960182" w14:paraId="7B1D7980" w14:textId="77777777" w:rsidTr="00960182">
        <w:trPr>
          <w:trHeight w:val="130"/>
        </w:trPr>
        <w:tc>
          <w:tcPr>
            <w:tcW w:w="225" w:type="pct"/>
            <w:vMerge w:val="restart"/>
            <w:shd w:val="clear" w:color="auto" w:fill="92D050"/>
            <w:textDirection w:val="btLr"/>
            <w:vAlign w:val="center"/>
          </w:tcPr>
          <w:p w14:paraId="752E27E3" w14:textId="77777777" w:rsidR="00960182" w:rsidRPr="00960182" w:rsidRDefault="00960182" w:rsidP="00960182">
            <w:pPr>
              <w:spacing w:after="0"/>
              <w:ind w:left="113" w:right="113"/>
              <w:contextualSpacing/>
              <w:jc w:val="center"/>
              <w:rPr>
                <w:rFonts w:cs="Times New Roman"/>
                <w:b/>
                <w:bCs/>
                <w:sz w:val="16"/>
                <w:szCs w:val="16"/>
              </w:rPr>
            </w:pPr>
            <w:bookmarkStart w:id="206" w:name="_Hlk59950599"/>
            <w:r w:rsidRPr="00960182">
              <w:rPr>
                <w:rFonts w:cs="Times New Roman"/>
                <w:b/>
                <w:bCs/>
                <w:sz w:val="16"/>
                <w:szCs w:val="16"/>
              </w:rPr>
              <w:t>Sonuçların Sınıflandırılması</w:t>
            </w:r>
          </w:p>
        </w:tc>
        <w:tc>
          <w:tcPr>
            <w:tcW w:w="1017" w:type="pct"/>
            <w:vMerge w:val="restart"/>
            <w:shd w:val="clear" w:color="auto" w:fill="auto"/>
            <w:vAlign w:val="center"/>
          </w:tcPr>
          <w:p w14:paraId="06BD1C7D" w14:textId="77777777" w:rsidR="00960182" w:rsidRPr="00960182" w:rsidRDefault="00960182" w:rsidP="00960182">
            <w:pPr>
              <w:autoSpaceDE w:val="0"/>
              <w:autoSpaceDN w:val="0"/>
              <w:adjustRightInd w:val="0"/>
              <w:spacing w:after="0"/>
              <w:ind w:left="113" w:right="113"/>
              <w:contextualSpacing/>
              <w:jc w:val="center"/>
              <w:rPr>
                <w:rFonts w:cs="Times New Roman"/>
                <w:b/>
                <w:bCs/>
                <w:sz w:val="16"/>
                <w:szCs w:val="16"/>
              </w:rPr>
            </w:pPr>
            <w:r w:rsidRPr="00960182">
              <w:rPr>
                <w:rFonts w:cs="Times New Roman"/>
                <w:b/>
                <w:bCs/>
                <w:sz w:val="16"/>
                <w:szCs w:val="16"/>
              </w:rPr>
              <w:t>ÖNEMLİ</w:t>
            </w:r>
          </w:p>
        </w:tc>
        <w:tc>
          <w:tcPr>
            <w:tcW w:w="154" w:type="pct"/>
            <w:vMerge w:val="restart"/>
            <w:shd w:val="clear" w:color="auto" w:fill="auto"/>
            <w:vAlign w:val="center"/>
          </w:tcPr>
          <w:p w14:paraId="1FFAA5FA" w14:textId="77777777" w:rsidR="00960182" w:rsidRPr="00960182" w:rsidRDefault="00960182" w:rsidP="00960182">
            <w:pPr>
              <w:spacing w:after="0"/>
              <w:contextualSpacing/>
              <w:jc w:val="center"/>
              <w:rPr>
                <w:rFonts w:cs="Times New Roman"/>
                <w:b/>
                <w:sz w:val="16"/>
                <w:szCs w:val="16"/>
              </w:rPr>
            </w:pPr>
            <w:r w:rsidRPr="00960182">
              <w:rPr>
                <w:rFonts w:cs="Times New Roman"/>
                <w:b/>
                <w:sz w:val="16"/>
                <w:szCs w:val="16"/>
              </w:rPr>
              <w:t>4</w:t>
            </w:r>
          </w:p>
        </w:tc>
        <w:tc>
          <w:tcPr>
            <w:tcW w:w="726" w:type="pct"/>
            <w:shd w:val="clear" w:color="auto" w:fill="auto"/>
          </w:tcPr>
          <w:p w14:paraId="6DBE34FE" w14:textId="77777777" w:rsidR="00960182" w:rsidRPr="00960182" w:rsidRDefault="00960182" w:rsidP="00960182">
            <w:pPr>
              <w:spacing w:after="0"/>
              <w:contextualSpacing/>
              <w:jc w:val="center"/>
              <w:rPr>
                <w:rFonts w:cs="Times New Roman"/>
                <w:b/>
                <w:sz w:val="16"/>
                <w:szCs w:val="16"/>
              </w:rPr>
            </w:pPr>
            <w:r w:rsidRPr="00960182">
              <w:rPr>
                <w:rFonts w:cs="Times New Roman"/>
                <w:b/>
                <w:sz w:val="16"/>
                <w:szCs w:val="16"/>
              </w:rPr>
              <w:t>YAŞAM</w:t>
            </w:r>
          </w:p>
        </w:tc>
        <w:tc>
          <w:tcPr>
            <w:tcW w:w="2878" w:type="pct"/>
            <w:shd w:val="clear" w:color="auto" w:fill="auto"/>
          </w:tcPr>
          <w:p w14:paraId="3503F7EC" w14:textId="77777777" w:rsidR="00960182" w:rsidRPr="00960182" w:rsidRDefault="00960182" w:rsidP="00960182">
            <w:pPr>
              <w:spacing w:after="0"/>
              <w:contextualSpacing/>
              <w:rPr>
                <w:rFonts w:cs="Times New Roman"/>
                <w:bCs/>
                <w:sz w:val="16"/>
                <w:szCs w:val="16"/>
              </w:rPr>
            </w:pPr>
            <w:r w:rsidRPr="00960182">
              <w:rPr>
                <w:rFonts w:cs="Times New Roman"/>
                <w:bCs/>
                <w:sz w:val="16"/>
                <w:szCs w:val="16"/>
              </w:rPr>
              <w:t>Birden çok ölüm.</w:t>
            </w:r>
          </w:p>
        </w:tc>
      </w:tr>
      <w:tr w:rsidR="00960182" w:rsidRPr="00960182" w14:paraId="49CDAB39" w14:textId="77777777" w:rsidTr="00960182">
        <w:trPr>
          <w:trHeight w:val="61"/>
        </w:trPr>
        <w:tc>
          <w:tcPr>
            <w:tcW w:w="225" w:type="pct"/>
            <w:vMerge/>
            <w:shd w:val="clear" w:color="auto" w:fill="92D050"/>
          </w:tcPr>
          <w:p w14:paraId="34CB2534" w14:textId="77777777" w:rsidR="00960182" w:rsidRPr="00960182" w:rsidRDefault="00960182" w:rsidP="00960182">
            <w:pPr>
              <w:spacing w:after="0"/>
              <w:ind w:left="113" w:right="113"/>
              <w:contextualSpacing/>
              <w:jc w:val="center"/>
              <w:rPr>
                <w:rFonts w:cs="Times New Roman"/>
                <w:b/>
                <w:bCs/>
                <w:sz w:val="16"/>
                <w:szCs w:val="16"/>
              </w:rPr>
            </w:pPr>
          </w:p>
        </w:tc>
        <w:tc>
          <w:tcPr>
            <w:tcW w:w="1017" w:type="pct"/>
            <w:vMerge/>
            <w:shd w:val="clear" w:color="auto" w:fill="auto"/>
            <w:vAlign w:val="center"/>
          </w:tcPr>
          <w:p w14:paraId="705EFF8C" w14:textId="77777777" w:rsidR="00960182" w:rsidRPr="00960182" w:rsidRDefault="00960182" w:rsidP="00960182">
            <w:pPr>
              <w:spacing w:after="0"/>
              <w:ind w:left="113" w:right="113"/>
              <w:contextualSpacing/>
              <w:jc w:val="center"/>
              <w:rPr>
                <w:rFonts w:cs="Times New Roman"/>
                <w:b/>
                <w:bCs/>
                <w:sz w:val="16"/>
                <w:szCs w:val="16"/>
              </w:rPr>
            </w:pPr>
          </w:p>
        </w:tc>
        <w:tc>
          <w:tcPr>
            <w:tcW w:w="154" w:type="pct"/>
            <w:vMerge/>
            <w:shd w:val="clear" w:color="auto" w:fill="auto"/>
            <w:vAlign w:val="center"/>
          </w:tcPr>
          <w:p w14:paraId="077E9EE4" w14:textId="77777777" w:rsidR="00960182" w:rsidRPr="00960182" w:rsidRDefault="00960182" w:rsidP="00960182">
            <w:pPr>
              <w:spacing w:after="0"/>
              <w:contextualSpacing/>
              <w:jc w:val="center"/>
              <w:rPr>
                <w:rFonts w:cs="Times New Roman"/>
                <w:b/>
                <w:sz w:val="16"/>
                <w:szCs w:val="16"/>
              </w:rPr>
            </w:pPr>
          </w:p>
        </w:tc>
        <w:tc>
          <w:tcPr>
            <w:tcW w:w="726" w:type="pct"/>
            <w:shd w:val="clear" w:color="auto" w:fill="auto"/>
          </w:tcPr>
          <w:p w14:paraId="1FA23C37" w14:textId="77777777" w:rsidR="00960182" w:rsidRPr="00960182" w:rsidRDefault="00960182" w:rsidP="00960182">
            <w:pPr>
              <w:spacing w:after="0"/>
              <w:contextualSpacing/>
              <w:jc w:val="center"/>
              <w:rPr>
                <w:rFonts w:cs="Times New Roman"/>
                <w:b/>
                <w:sz w:val="16"/>
                <w:szCs w:val="16"/>
              </w:rPr>
            </w:pPr>
            <w:r w:rsidRPr="00960182">
              <w:rPr>
                <w:rFonts w:cs="Times New Roman"/>
                <w:b/>
                <w:sz w:val="16"/>
                <w:szCs w:val="16"/>
              </w:rPr>
              <w:t>VARLIK</w:t>
            </w:r>
          </w:p>
        </w:tc>
        <w:tc>
          <w:tcPr>
            <w:tcW w:w="2878" w:type="pct"/>
            <w:shd w:val="clear" w:color="auto" w:fill="auto"/>
          </w:tcPr>
          <w:p w14:paraId="2DECC3FA" w14:textId="77777777" w:rsidR="00960182" w:rsidRPr="00960182" w:rsidRDefault="00960182" w:rsidP="00960182">
            <w:pPr>
              <w:spacing w:after="0"/>
              <w:contextualSpacing/>
              <w:rPr>
                <w:rFonts w:cs="Times New Roman"/>
                <w:bCs/>
                <w:sz w:val="16"/>
                <w:szCs w:val="16"/>
              </w:rPr>
            </w:pPr>
            <w:r w:rsidRPr="00960182">
              <w:rPr>
                <w:rFonts w:cs="Times New Roman"/>
                <w:bCs/>
                <w:sz w:val="16"/>
                <w:szCs w:val="16"/>
              </w:rPr>
              <w:t>Varlıklarda, altyapıda veya nakil araçlarında ciddi kayıp veya hasarlar.</w:t>
            </w:r>
          </w:p>
        </w:tc>
      </w:tr>
      <w:tr w:rsidR="00960182" w:rsidRPr="00960182" w14:paraId="190A83EC" w14:textId="77777777" w:rsidTr="00960182">
        <w:trPr>
          <w:trHeight w:val="20"/>
        </w:trPr>
        <w:tc>
          <w:tcPr>
            <w:tcW w:w="225" w:type="pct"/>
            <w:vMerge/>
            <w:shd w:val="clear" w:color="auto" w:fill="92D050"/>
          </w:tcPr>
          <w:p w14:paraId="722E9886" w14:textId="77777777" w:rsidR="00960182" w:rsidRPr="00960182" w:rsidRDefault="00960182" w:rsidP="00960182">
            <w:pPr>
              <w:spacing w:after="0"/>
              <w:ind w:left="113" w:right="113"/>
              <w:contextualSpacing/>
              <w:jc w:val="center"/>
              <w:rPr>
                <w:rFonts w:cs="Times New Roman"/>
                <w:b/>
                <w:bCs/>
                <w:sz w:val="16"/>
                <w:szCs w:val="16"/>
              </w:rPr>
            </w:pPr>
          </w:p>
        </w:tc>
        <w:tc>
          <w:tcPr>
            <w:tcW w:w="1017" w:type="pct"/>
            <w:vMerge/>
            <w:shd w:val="clear" w:color="auto" w:fill="auto"/>
            <w:vAlign w:val="center"/>
          </w:tcPr>
          <w:p w14:paraId="009E3F53" w14:textId="77777777" w:rsidR="00960182" w:rsidRPr="00960182" w:rsidRDefault="00960182" w:rsidP="00960182">
            <w:pPr>
              <w:spacing w:after="0"/>
              <w:ind w:left="113" w:right="113"/>
              <w:contextualSpacing/>
              <w:jc w:val="center"/>
              <w:rPr>
                <w:rFonts w:cs="Times New Roman"/>
                <w:b/>
                <w:bCs/>
                <w:sz w:val="16"/>
                <w:szCs w:val="16"/>
              </w:rPr>
            </w:pPr>
          </w:p>
        </w:tc>
        <w:tc>
          <w:tcPr>
            <w:tcW w:w="154" w:type="pct"/>
            <w:vMerge/>
            <w:shd w:val="clear" w:color="auto" w:fill="auto"/>
            <w:vAlign w:val="center"/>
          </w:tcPr>
          <w:p w14:paraId="51F00355" w14:textId="77777777" w:rsidR="00960182" w:rsidRPr="00960182" w:rsidRDefault="00960182" w:rsidP="00960182">
            <w:pPr>
              <w:autoSpaceDE w:val="0"/>
              <w:autoSpaceDN w:val="0"/>
              <w:adjustRightInd w:val="0"/>
              <w:spacing w:after="0"/>
              <w:contextualSpacing/>
              <w:jc w:val="center"/>
              <w:rPr>
                <w:rFonts w:cs="Times New Roman"/>
                <w:b/>
                <w:sz w:val="16"/>
                <w:szCs w:val="16"/>
              </w:rPr>
            </w:pPr>
          </w:p>
        </w:tc>
        <w:tc>
          <w:tcPr>
            <w:tcW w:w="726" w:type="pct"/>
            <w:shd w:val="clear" w:color="auto" w:fill="auto"/>
          </w:tcPr>
          <w:p w14:paraId="7FBCA5D9" w14:textId="77777777" w:rsidR="00960182" w:rsidRPr="00960182" w:rsidRDefault="00960182" w:rsidP="00960182">
            <w:pPr>
              <w:autoSpaceDE w:val="0"/>
              <w:autoSpaceDN w:val="0"/>
              <w:adjustRightInd w:val="0"/>
              <w:spacing w:after="0"/>
              <w:contextualSpacing/>
              <w:jc w:val="center"/>
              <w:rPr>
                <w:rFonts w:cs="Times New Roman"/>
                <w:b/>
                <w:sz w:val="16"/>
                <w:szCs w:val="16"/>
              </w:rPr>
            </w:pPr>
            <w:r w:rsidRPr="00960182">
              <w:rPr>
                <w:rFonts w:cs="Times New Roman"/>
                <w:b/>
                <w:sz w:val="16"/>
                <w:szCs w:val="16"/>
              </w:rPr>
              <w:t>EKONOMİ</w:t>
            </w:r>
          </w:p>
        </w:tc>
        <w:tc>
          <w:tcPr>
            <w:tcW w:w="2878" w:type="pct"/>
            <w:shd w:val="clear" w:color="auto" w:fill="auto"/>
          </w:tcPr>
          <w:p w14:paraId="03337690" w14:textId="77777777" w:rsidR="00960182" w:rsidRPr="00960182" w:rsidRDefault="00960182" w:rsidP="00960182">
            <w:pPr>
              <w:spacing w:after="0"/>
              <w:contextualSpacing/>
              <w:rPr>
                <w:rFonts w:cs="Times New Roman"/>
                <w:bCs/>
                <w:sz w:val="16"/>
                <w:szCs w:val="16"/>
              </w:rPr>
            </w:pPr>
            <w:r w:rsidRPr="00960182">
              <w:rPr>
                <w:rFonts w:cs="Times New Roman"/>
                <w:bCs/>
                <w:sz w:val="16"/>
                <w:szCs w:val="16"/>
              </w:rPr>
              <w:t>Ekonomik açıdan çok büyük maliyet ve kayıp</w:t>
            </w:r>
          </w:p>
        </w:tc>
      </w:tr>
      <w:tr w:rsidR="00960182" w:rsidRPr="00960182" w14:paraId="2C16216A" w14:textId="77777777" w:rsidTr="00960182">
        <w:trPr>
          <w:trHeight w:val="20"/>
        </w:trPr>
        <w:tc>
          <w:tcPr>
            <w:tcW w:w="225" w:type="pct"/>
            <w:vMerge/>
            <w:shd w:val="clear" w:color="auto" w:fill="92D050"/>
          </w:tcPr>
          <w:p w14:paraId="4373ADFB" w14:textId="77777777" w:rsidR="00960182" w:rsidRPr="00960182" w:rsidRDefault="00960182" w:rsidP="00960182">
            <w:pPr>
              <w:spacing w:after="0"/>
              <w:ind w:left="113" w:right="113"/>
              <w:contextualSpacing/>
              <w:jc w:val="center"/>
              <w:rPr>
                <w:rFonts w:cs="Times New Roman"/>
                <w:b/>
                <w:bCs/>
                <w:sz w:val="16"/>
                <w:szCs w:val="16"/>
              </w:rPr>
            </w:pPr>
          </w:p>
        </w:tc>
        <w:tc>
          <w:tcPr>
            <w:tcW w:w="1017" w:type="pct"/>
            <w:vMerge/>
            <w:shd w:val="clear" w:color="auto" w:fill="auto"/>
            <w:vAlign w:val="center"/>
          </w:tcPr>
          <w:p w14:paraId="47E64755" w14:textId="77777777" w:rsidR="00960182" w:rsidRPr="00960182" w:rsidRDefault="00960182" w:rsidP="00960182">
            <w:pPr>
              <w:spacing w:after="0"/>
              <w:ind w:left="113" w:right="113"/>
              <w:contextualSpacing/>
              <w:jc w:val="center"/>
              <w:rPr>
                <w:rFonts w:cs="Times New Roman"/>
                <w:b/>
                <w:bCs/>
                <w:sz w:val="16"/>
                <w:szCs w:val="16"/>
              </w:rPr>
            </w:pPr>
          </w:p>
        </w:tc>
        <w:tc>
          <w:tcPr>
            <w:tcW w:w="154" w:type="pct"/>
            <w:vMerge/>
            <w:shd w:val="clear" w:color="auto" w:fill="auto"/>
            <w:vAlign w:val="center"/>
          </w:tcPr>
          <w:p w14:paraId="684B56DA" w14:textId="77777777" w:rsidR="00960182" w:rsidRPr="00960182" w:rsidRDefault="00960182" w:rsidP="00960182">
            <w:pPr>
              <w:spacing w:after="0"/>
              <w:contextualSpacing/>
              <w:jc w:val="center"/>
              <w:rPr>
                <w:rFonts w:cs="Times New Roman"/>
                <w:b/>
                <w:sz w:val="16"/>
                <w:szCs w:val="16"/>
              </w:rPr>
            </w:pPr>
          </w:p>
        </w:tc>
        <w:tc>
          <w:tcPr>
            <w:tcW w:w="726" w:type="pct"/>
            <w:tcBorders>
              <w:bottom w:val="single" w:sz="4" w:space="0" w:color="auto"/>
            </w:tcBorders>
            <w:shd w:val="clear" w:color="auto" w:fill="auto"/>
          </w:tcPr>
          <w:p w14:paraId="2D4FD445" w14:textId="77777777" w:rsidR="00960182" w:rsidRPr="00960182" w:rsidRDefault="00960182" w:rsidP="00960182">
            <w:pPr>
              <w:spacing w:after="0"/>
              <w:contextualSpacing/>
              <w:jc w:val="center"/>
              <w:rPr>
                <w:rFonts w:cs="Times New Roman"/>
                <w:b/>
                <w:sz w:val="16"/>
                <w:szCs w:val="16"/>
              </w:rPr>
            </w:pPr>
            <w:r w:rsidRPr="00960182">
              <w:rPr>
                <w:rFonts w:cs="Times New Roman"/>
                <w:b/>
                <w:sz w:val="16"/>
                <w:szCs w:val="16"/>
              </w:rPr>
              <w:t>ÇEVRE</w:t>
            </w:r>
          </w:p>
        </w:tc>
        <w:tc>
          <w:tcPr>
            <w:tcW w:w="2878" w:type="pct"/>
            <w:tcBorders>
              <w:bottom w:val="single" w:sz="4" w:space="0" w:color="auto"/>
            </w:tcBorders>
            <w:shd w:val="clear" w:color="auto" w:fill="auto"/>
          </w:tcPr>
          <w:p w14:paraId="6A8F2432" w14:textId="77777777" w:rsidR="00960182" w:rsidRPr="00960182" w:rsidRDefault="00960182" w:rsidP="00960182">
            <w:pPr>
              <w:spacing w:after="0"/>
              <w:contextualSpacing/>
              <w:rPr>
                <w:rFonts w:cs="Times New Roman"/>
                <w:bCs/>
                <w:sz w:val="16"/>
                <w:szCs w:val="16"/>
              </w:rPr>
            </w:pPr>
            <w:r w:rsidRPr="00960182">
              <w:rPr>
                <w:rFonts w:cs="Times New Roman"/>
                <w:bCs/>
                <w:sz w:val="16"/>
                <w:szCs w:val="16"/>
              </w:rPr>
              <w:t>Geniş bir alan üzerinde ekosistemin tamamen yok edilmesi</w:t>
            </w:r>
          </w:p>
        </w:tc>
      </w:tr>
      <w:tr w:rsidR="00960182" w:rsidRPr="00960182" w14:paraId="79829FB9" w14:textId="77777777" w:rsidTr="00960182">
        <w:trPr>
          <w:trHeight w:val="20"/>
        </w:trPr>
        <w:tc>
          <w:tcPr>
            <w:tcW w:w="225" w:type="pct"/>
            <w:vMerge/>
            <w:shd w:val="clear" w:color="auto" w:fill="92D050"/>
          </w:tcPr>
          <w:p w14:paraId="680CA6EA" w14:textId="77777777" w:rsidR="00960182" w:rsidRPr="00960182" w:rsidRDefault="00960182" w:rsidP="00960182">
            <w:pPr>
              <w:spacing w:after="0"/>
              <w:ind w:left="113" w:right="113"/>
              <w:contextualSpacing/>
              <w:jc w:val="center"/>
              <w:rPr>
                <w:rFonts w:cs="Times New Roman"/>
                <w:b/>
                <w:bCs/>
                <w:sz w:val="16"/>
                <w:szCs w:val="16"/>
              </w:rPr>
            </w:pPr>
          </w:p>
        </w:tc>
        <w:tc>
          <w:tcPr>
            <w:tcW w:w="1017" w:type="pct"/>
            <w:vMerge/>
            <w:tcBorders>
              <w:bottom w:val="single" w:sz="18" w:space="0" w:color="FF0000"/>
            </w:tcBorders>
            <w:shd w:val="clear" w:color="auto" w:fill="auto"/>
            <w:vAlign w:val="center"/>
          </w:tcPr>
          <w:p w14:paraId="486C3CD1" w14:textId="77777777" w:rsidR="00960182" w:rsidRPr="00960182" w:rsidRDefault="00960182" w:rsidP="00960182">
            <w:pPr>
              <w:spacing w:after="0"/>
              <w:ind w:left="113" w:right="113"/>
              <w:contextualSpacing/>
              <w:jc w:val="center"/>
              <w:rPr>
                <w:rFonts w:cs="Times New Roman"/>
                <w:b/>
                <w:bCs/>
                <w:sz w:val="16"/>
                <w:szCs w:val="16"/>
              </w:rPr>
            </w:pPr>
          </w:p>
        </w:tc>
        <w:tc>
          <w:tcPr>
            <w:tcW w:w="154" w:type="pct"/>
            <w:vMerge/>
            <w:tcBorders>
              <w:bottom w:val="single" w:sz="18" w:space="0" w:color="FF0000"/>
            </w:tcBorders>
            <w:shd w:val="clear" w:color="auto" w:fill="auto"/>
            <w:vAlign w:val="center"/>
          </w:tcPr>
          <w:p w14:paraId="7B6607A5" w14:textId="77777777" w:rsidR="00960182" w:rsidRPr="00960182" w:rsidRDefault="00960182" w:rsidP="00960182">
            <w:pPr>
              <w:spacing w:after="0"/>
              <w:contextualSpacing/>
              <w:jc w:val="center"/>
              <w:rPr>
                <w:rFonts w:cs="Times New Roman"/>
                <w:b/>
                <w:sz w:val="16"/>
                <w:szCs w:val="16"/>
              </w:rPr>
            </w:pPr>
          </w:p>
        </w:tc>
        <w:tc>
          <w:tcPr>
            <w:tcW w:w="726" w:type="pct"/>
            <w:tcBorders>
              <w:bottom w:val="single" w:sz="18" w:space="0" w:color="FF0000"/>
            </w:tcBorders>
            <w:shd w:val="clear" w:color="auto" w:fill="auto"/>
          </w:tcPr>
          <w:p w14:paraId="14405076" w14:textId="77777777" w:rsidR="00960182" w:rsidRPr="00960182" w:rsidRDefault="00960182" w:rsidP="00960182">
            <w:pPr>
              <w:spacing w:after="0"/>
              <w:contextualSpacing/>
              <w:jc w:val="center"/>
              <w:rPr>
                <w:rFonts w:cs="Times New Roman"/>
                <w:b/>
                <w:sz w:val="16"/>
                <w:szCs w:val="16"/>
              </w:rPr>
            </w:pPr>
            <w:r w:rsidRPr="00960182">
              <w:rPr>
                <w:rFonts w:cs="Times New Roman"/>
                <w:b/>
                <w:sz w:val="16"/>
                <w:szCs w:val="16"/>
              </w:rPr>
              <w:t>İTİBAR</w:t>
            </w:r>
          </w:p>
        </w:tc>
        <w:tc>
          <w:tcPr>
            <w:tcW w:w="2878" w:type="pct"/>
            <w:tcBorders>
              <w:bottom w:val="single" w:sz="18" w:space="0" w:color="FF0000"/>
            </w:tcBorders>
            <w:shd w:val="clear" w:color="auto" w:fill="auto"/>
          </w:tcPr>
          <w:p w14:paraId="025B7ABD" w14:textId="77777777" w:rsidR="00960182" w:rsidRPr="00960182" w:rsidRDefault="00960182" w:rsidP="00960182">
            <w:pPr>
              <w:spacing w:after="0"/>
              <w:contextualSpacing/>
              <w:rPr>
                <w:rFonts w:cs="Times New Roman"/>
                <w:bCs/>
                <w:sz w:val="16"/>
                <w:szCs w:val="16"/>
              </w:rPr>
            </w:pPr>
            <w:r w:rsidRPr="00960182">
              <w:rPr>
                <w:rFonts w:cs="Times New Roman"/>
                <w:bCs/>
                <w:sz w:val="16"/>
                <w:szCs w:val="16"/>
              </w:rPr>
              <w:t>Yaygın kapsam, itibarın ciddi şekilde hasar görmesine neden olur.</w:t>
            </w:r>
          </w:p>
        </w:tc>
      </w:tr>
      <w:tr w:rsidR="00960182" w:rsidRPr="00960182" w14:paraId="32F90042" w14:textId="77777777" w:rsidTr="00960182">
        <w:trPr>
          <w:trHeight w:val="20"/>
        </w:trPr>
        <w:tc>
          <w:tcPr>
            <w:tcW w:w="225" w:type="pct"/>
            <w:vMerge/>
            <w:shd w:val="clear" w:color="auto" w:fill="92D050"/>
          </w:tcPr>
          <w:p w14:paraId="23366506" w14:textId="77777777" w:rsidR="00960182" w:rsidRPr="00960182" w:rsidRDefault="00960182" w:rsidP="00960182">
            <w:pPr>
              <w:spacing w:after="0"/>
              <w:ind w:left="113" w:right="113"/>
              <w:contextualSpacing/>
              <w:jc w:val="center"/>
              <w:rPr>
                <w:rFonts w:cs="Times New Roman"/>
                <w:b/>
                <w:bCs/>
                <w:sz w:val="16"/>
                <w:szCs w:val="16"/>
              </w:rPr>
            </w:pPr>
          </w:p>
        </w:tc>
        <w:tc>
          <w:tcPr>
            <w:tcW w:w="1017" w:type="pct"/>
            <w:vMerge w:val="restart"/>
            <w:tcBorders>
              <w:top w:val="single" w:sz="18" w:space="0" w:color="FF0000"/>
            </w:tcBorders>
            <w:shd w:val="clear" w:color="auto" w:fill="auto"/>
            <w:vAlign w:val="center"/>
          </w:tcPr>
          <w:p w14:paraId="78CE663A" w14:textId="77777777" w:rsidR="00960182" w:rsidRPr="00960182" w:rsidRDefault="00960182" w:rsidP="00960182">
            <w:pPr>
              <w:autoSpaceDE w:val="0"/>
              <w:autoSpaceDN w:val="0"/>
              <w:adjustRightInd w:val="0"/>
              <w:spacing w:after="0"/>
              <w:ind w:left="113" w:right="113"/>
              <w:contextualSpacing/>
              <w:jc w:val="center"/>
              <w:rPr>
                <w:rFonts w:cs="Times New Roman"/>
                <w:b/>
                <w:bCs/>
                <w:sz w:val="16"/>
                <w:szCs w:val="16"/>
              </w:rPr>
            </w:pPr>
            <w:r w:rsidRPr="00960182">
              <w:rPr>
                <w:rFonts w:cs="Times New Roman"/>
                <w:b/>
                <w:bCs/>
                <w:sz w:val="16"/>
                <w:szCs w:val="16"/>
              </w:rPr>
              <w:t>YÜKSEK</w:t>
            </w:r>
          </w:p>
        </w:tc>
        <w:tc>
          <w:tcPr>
            <w:tcW w:w="154" w:type="pct"/>
            <w:vMerge w:val="restart"/>
            <w:tcBorders>
              <w:top w:val="single" w:sz="18" w:space="0" w:color="FF0000"/>
            </w:tcBorders>
            <w:shd w:val="clear" w:color="auto" w:fill="auto"/>
            <w:vAlign w:val="center"/>
          </w:tcPr>
          <w:p w14:paraId="2134B11D" w14:textId="77777777" w:rsidR="00960182" w:rsidRPr="00960182" w:rsidRDefault="00960182" w:rsidP="00960182">
            <w:pPr>
              <w:spacing w:after="0"/>
              <w:contextualSpacing/>
              <w:jc w:val="center"/>
              <w:rPr>
                <w:rFonts w:cs="Times New Roman"/>
                <w:b/>
                <w:sz w:val="16"/>
                <w:szCs w:val="16"/>
              </w:rPr>
            </w:pPr>
            <w:r w:rsidRPr="00960182">
              <w:rPr>
                <w:rFonts w:cs="Times New Roman"/>
                <w:b/>
                <w:sz w:val="16"/>
                <w:szCs w:val="16"/>
              </w:rPr>
              <w:t>3</w:t>
            </w:r>
          </w:p>
        </w:tc>
        <w:tc>
          <w:tcPr>
            <w:tcW w:w="726" w:type="pct"/>
            <w:tcBorders>
              <w:top w:val="single" w:sz="18" w:space="0" w:color="FF0000"/>
            </w:tcBorders>
            <w:shd w:val="clear" w:color="auto" w:fill="auto"/>
          </w:tcPr>
          <w:p w14:paraId="7D7B6AB1" w14:textId="77777777" w:rsidR="00960182" w:rsidRPr="00960182" w:rsidRDefault="00960182" w:rsidP="00960182">
            <w:pPr>
              <w:spacing w:after="0"/>
              <w:contextualSpacing/>
              <w:jc w:val="center"/>
              <w:rPr>
                <w:rFonts w:cs="Times New Roman"/>
                <w:b/>
                <w:sz w:val="16"/>
                <w:szCs w:val="16"/>
              </w:rPr>
            </w:pPr>
            <w:r w:rsidRPr="00960182">
              <w:rPr>
                <w:rFonts w:cs="Times New Roman"/>
                <w:b/>
                <w:sz w:val="16"/>
                <w:szCs w:val="16"/>
              </w:rPr>
              <w:t>YAŞAM</w:t>
            </w:r>
          </w:p>
        </w:tc>
        <w:tc>
          <w:tcPr>
            <w:tcW w:w="2878" w:type="pct"/>
            <w:tcBorders>
              <w:top w:val="single" w:sz="18" w:space="0" w:color="FF0000"/>
            </w:tcBorders>
            <w:shd w:val="clear" w:color="auto" w:fill="auto"/>
          </w:tcPr>
          <w:p w14:paraId="02B8FB3F" w14:textId="77777777" w:rsidR="00960182" w:rsidRPr="00960182" w:rsidRDefault="00960182" w:rsidP="00960182">
            <w:pPr>
              <w:spacing w:after="0"/>
              <w:contextualSpacing/>
              <w:rPr>
                <w:rFonts w:cs="Times New Roman"/>
                <w:bCs/>
                <w:sz w:val="16"/>
                <w:szCs w:val="16"/>
              </w:rPr>
            </w:pPr>
            <w:r w:rsidRPr="00960182">
              <w:rPr>
                <w:rFonts w:cs="Times New Roman"/>
                <w:bCs/>
                <w:sz w:val="16"/>
                <w:szCs w:val="16"/>
              </w:rPr>
              <w:t>Yaşam kaybı.</w:t>
            </w:r>
          </w:p>
        </w:tc>
      </w:tr>
      <w:tr w:rsidR="00960182" w:rsidRPr="00960182" w14:paraId="5672EE88" w14:textId="77777777" w:rsidTr="00960182">
        <w:trPr>
          <w:trHeight w:val="20"/>
        </w:trPr>
        <w:tc>
          <w:tcPr>
            <w:tcW w:w="225" w:type="pct"/>
            <w:vMerge/>
            <w:shd w:val="clear" w:color="auto" w:fill="92D050"/>
          </w:tcPr>
          <w:p w14:paraId="158BA504" w14:textId="77777777" w:rsidR="00960182" w:rsidRPr="00960182" w:rsidRDefault="00960182" w:rsidP="00960182">
            <w:pPr>
              <w:spacing w:after="0"/>
              <w:contextualSpacing/>
              <w:rPr>
                <w:rFonts w:cs="Times New Roman"/>
                <w:b/>
                <w:sz w:val="16"/>
                <w:szCs w:val="16"/>
              </w:rPr>
            </w:pPr>
          </w:p>
        </w:tc>
        <w:tc>
          <w:tcPr>
            <w:tcW w:w="1017" w:type="pct"/>
            <w:vMerge/>
            <w:shd w:val="clear" w:color="auto" w:fill="auto"/>
            <w:vAlign w:val="center"/>
          </w:tcPr>
          <w:p w14:paraId="29465768" w14:textId="77777777" w:rsidR="00960182" w:rsidRPr="00960182" w:rsidRDefault="00960182" w:rsidP="00960182">
            <w:pPr>
              <w:spacing w:after="0"/>
              <w:contextualSpacing/>
              <w:jc w:val="center"/>
              <w:rPr>
                <w:rFonts w:cs="Times New Roman"/>
                <w:b/>
                <w:sz w:val="16"/>
                <w:szCs w:val="16"/>
              </w:rPr>
            </w:pPr>
          </w:p>
        </w:tc>
        <w:tc>
          <w:tcPr>
            <w:tcW w:w="154" w:type="pct"/>
            <w:vMerge/>
            <w:shd w:val="clear" w:color="auto" w:fill="auto"/>
            <w:vAlign w:val="center"/>
          </w:tcPr>
          <w:p w14:paraId="0A93F92A" w14:textId="77777777" w:rsidR="00960182" w:rsidRPr="00960182" w:rsidRDefault="00960182" w:rsidP="00960182">
            <w:pPr>
              <w:spacing w:after="0"/>
              <w:contextualSpacing/>
              <w:jc w:val="center"/>
              <w:rPr>
                <w:rFonts w:cs="Times New Roman"/>
                <w:b/>
                <w:sz w:val="16"/>
                <w:szCs w:val="16"/>
              </w:rPr>
            </w:pPr>
          </w:p>
        </w:tc>
        <w:tc>
          <w:tcPr>
            <w:tcW w:w="726" w:type="pct"/>
            <w:shd w:val="clear" w:color="auto" w:fill="auto"/>
          </w:tcPr>
          <w:p w14:paraId="69CA8590" w14:textId="77777777" w:rsidR="00960182" w:rsidRPr="00960182" w:rsidRDefault="00960182" w:rsidP="00960182">
            <w:pPr>
              <w:spacing w:after="0"/>
              <w:contextualSpacing/>
              <w:jc w:val="center"/>
              <w:rPr>
                <w:rFonts w:cs="Times New Roman"/>
                <w:b/>
                <w:sz w:val="16"/>
                <w:szCs w:val="16"/>
              </w:rPr>
            </w:pPr>
            <w:r w:rsidRPr="00960182">
              <w:rPr>
                <w:rFonts w:cs="Times New Roman"/>
                <w:b/>
                <w:sz w:val="16"/>
                <w:szCs w:val="16"/>
              </w:rPr>
              <w:t>VARLIK</w:t>
            </w:r>
          </w:p>
        </w:tc>
        <w:tc>
          <w:tcPr>
            <w:tcW w:w="2878" w:type="pct"/>
            <w:shd w:val="clear" w:color="auto" w:fill="auto"/>
          </w:tcPr>
          <w:p w14:paraId="1972E631" w14:textId="77777777" w:rsidR="00960182" w:rsidRPr="00960182" w:rsidRDefault="00960182" w:rsidP="00960182">
            <w:pPr>
              <w:spacing w:after="0"/>
              <w:contextualSpacing/>
              <w:rPr>
                <w:rFonts w:cs="Times New Roman"/>
                <w:bCs/>
                <w:sz w:val="16"/>
                <w:szCs w:val="16"/>
              </w:rPr>
            </w:pPr>
            <w:r w:rsidRPr="00960182">
              <w:rPr>
                <w:rFonts w:cs="Times New Roman"/>
                <w:bCs/>
                <w:sz w:val="16"/>
                <w:szCs w:val="16"/>
              </w:rPr>
              <w:t>Varlık, altyapı veya nakil araçları bakımından önemli ancak onarılabilir zarar veya hasar.</w:t>
            </w:r>
          </w:p>
        </w:tc>
      </w:tr>
      <w:tr w:rsidR="00960182" w:rsidRPr="00960182" w14:paraId="79E4F668" w14:textId="77777777" w:rsidTr="00960182">
        <w:trPr>
          <w:trHeight w:val="20"/>
        </w:trPr>
        <w:tc>
          <w:tcPr>
            <w:tcW w:w="225" w:type="pct"/>
            <w:vMerge/>
            <w:shd w:val="clear" w:color="auto" w:fill="92D050"/>
          </w:tcPr>
          <w:p w14:paraId="1235A902" w14:textId="77777777" w:rsidR="00960182" w:rsidRPr="00960182" w:rsidRDefault="00960182" w:rsidP="00960182">
            <w:pPr>
              <w:spacing w:after="0"/>
              <w:contextualSpacing/>
              <w:rPr>
                <w:rFonts w:cs="Times New Roman"/>
                <w:b/>
                <w:sz w:val="16"/>
                <w:szCs w:val="16"/>
              </w:rPr>
            </w:pPr>
          </w:p>
        </w:tc>
        <w:tc>
          <w:tcPr>
            <w:tcW w:w="1017" w:type="pct"/>
            <w:vMerge/>
            <w:shd w:val="clear" w:color="auto" w:fill="auto"/>
            <w:vAlign w:val="center"/>
          </w:tcPr>
          <w:p w14:paraId="2FA15DC9" w14:textId="77777777" w:rsidR="00960182" w:rsidRPr="00960182" w:rsidRDefault="00960182" w:rsidP="00960182">
            <w:pPr>
              <w:spacing w:after="0"/>
              <w:contextualSpacing/>
              <w:jc w:val="center"/>
              <w:rPr>
                <w:rFonts w:cs="Times New Roman"/>
                <w:b/>
                <w:sz w:val="16"/>
                <w:szCs w:val="16"/>
              </w:rPr>
            </w:pPr>
          </w:p>
        </w:tc>
        <w:tc>
          <w:tcPr>
            <w:tcW w:w="154" w:type="pct"/>
            <w:vMerge/>
            <w:shd w:val="clear" w:color="auto" w:fill="auto"/>
            <w:vAlign w:val="center"/>
          </w:tcPr>
          <w:p w14:paraId="5C97BA5D" w14:textId="77777777" w:rsidR="00960182" w:rsidRPr="00960182" w:rsidRDefault="00960182" w:rsidP="00960182">
            <w:pPr>
              <w:autoSpaceDE w:val="0"/>
              <w:autoSpaceDN w:val="0"/>
              <w:adjustRightInd w:val="0"/>
              <w:spacing w:after="0"/>
              <w:contextualSpacing/>
              <w:jc w:val="center"/>
              <w:rPr>
                <w:rFonts w:cs="Times New Roman"/>
                <w:b/>
                <w:sz w:val="16"/>
                <w:szCs w:val="16"/>
              </w:rPr>
            </w:pPr>
          </w:p>
        </w:tc>
        <w:tc>
          <w:tcPr>
            <w:tcW w:w="726" w:type="pct"/>
            <w:shd w:val="clear" w:color="auto" w:fill="auto"/>
          </w:tcPr>
          <w:p w14:paraId="43D57387" w14:textId="77777777" w:rsidR="00960182" w:rsidRPr="00960182" w:rsidRDefault="00960182" w:rsidP="00960182">
            <w:pPr>
              <w:autoSpaceDE w:val="0"/>
              <w:autoSpaceDN w:val="0"/>
              <w:adjustRightInd w:val="0"/>
              <w:spacing w:after="0"/>
              <w:contextualSpacing/>
              <w:jc w:val="center"/>
              <w:rPr>
                <w:rFonts w:cs="Times New Roman"/>
                <w:b/>
                <w:sz w:val="16"/>
                <w:szCs w:val="16"/>
              </w:rPr>
            </w:pPr>
            <w:r w:rsidRPr="00960182">
              <w:rPr>
                <w:rFonts w:cs="Times New Roman"/>
                <w:b/>
                <w:sz w:val="16"/>
                <w:szCs w:val="16"/>
              </w:rPr>
              <w:t>EKONOMİ</w:t>
            </w:r>
          </w:p>
        </w:tc>
        <w:tc>
          <w:tcPr>
            <w:tcW w:w="2878" w:type="pct"/>
            <w:shd w:val="clear" w:color="auto" w:fill="auto"/>
          </w:tcPr>
          <w:p w14:paraId="6EBDD18A" w14:textId="77777777" w:rsidR="00960182" w:rsidRPr="00960182" w:rsidRDefault="00960182" w:rsidP="00960182">
            <w:pPr>
              <w:spacing w:after="0"/>
              <w:contextualSpacing/>
              <w:rPr>
                <w:rFonts w:cs="Times New Roman"/>
                <w:bCs/>
                <w:sz w:val="16"/>
                <w:szCs w:val="16"/>
              </w:rPr>
            </w:pPr>
            <w:r w:rsidRPr="00960182">
              <w:rPr>
                <w:rFonts w:cs="Times New Roman"/>
                <w:bCs/>
                <w:sz w:val="16"/>
                <w:szCs w:val="16"/>
              </w:rPr>
              <w:t>Ekonomik açıdan önemli maliyet ve kayıp</w:t>
            </w:r>
          </w:p>
        </w:tc>
      </w:tr>
      <w:tr w:rsidR="00960182" w:rsidRPr="00960182" w14:paraId="7023279A" w14:textId="77777777" w:rsidTr="00960182">
        <w:trPr>
          <w:trHeight w:val="20"/>
        </w:trPr>
        <w:tc>
          <w:tcPr>
            <w:tcW w:w="225" w:type="pct"/>
            <w:vMerge/>
            <w:shd w:val="clear" w:color="auto" w:fill="92D050"/>
          </w:tcPr>
          <w:p w14:paraId="5FCDDB08" w14:textId="77777777" w:rsidR="00960182" w:rsidRPr="00960182" w:rsidRDefault="00960182" w:rsidP="00960182">
            <w:pPr>
              <w:spacing w:after="0"/>
              <w:contextualSpacing/>
              <w:rPr>
                <w:rFonts w:cs="Times New Roman"/>
                <w:b/>
                <w:sz w:val="16"/>
                <w:szCs w:val="16"/>
              </w:rPr>
            </w:pPr>
          </w:p>
        </w:tc>
        <w:tc>
          <w:tcPr>
            <w:tcW w:w="1017" w:type="pct"/>
            <w:vMerge/>
            <w:shd w:val="clear" w:color="auto" w:fill="auto"/>
            <w:vAlign w:val="center"/>
          </w:tcPr>
          <w:p w14:paraId="7758BE5C" w14:textId="77777777" w:rsidR="00960182" w:rsidRPr="00960182" w:rsidRDefault="00960182" w:rsidP="00960182">
            <w:pPr>
              <w:spacing w:after="0"/>
              <w:contextualSpacing/>
              <w:jc w:val="center"/>
              <w:rPr>
                <w:rFonts w:cs="Times New Roman"/>
                <w:b/>
                <w:sz w:val="16"/>
                <w:szCs w:val="16"/>
              </w:rPr>
            </w:pPr>
          </w:p>
        </w:tc>
        <w:tc>
          <w:tcPr>
            <w:tcW w:w="154" w:type="pct"/>
            <w:vMerge/>
            <w:shd w:val="clear" w:color="auto" w:fill="auto"/>
            <w:vAlign w:val="center"/>
          </w:tcPr>
          <w:p w14:paraId="228BC450" w14:textId="77777777" w:rsidR="00960182" w:rsidRPr="00960182" w:rsidRDefault="00960182" w:rsidP="00960182">
            <w:pPr>
              <w:spacing w:after="0"/>
              <w:contextualSpacing/>
              <w:jc w:val="center"/>
              <w:rPr>
                <w:rFonts w:cs="Times New Roman"/>
                <w:b/>
                <w:sz w:val="16"/>
                <w:szCs w:val="16"/>
              </w:rPr>
            </w:pPr>
          </w:p>
        </w:tc>
        <w:tc>
          <w:tcPr>
            <w:tcW w:w="726" w:type="pct"/>
            <w:shd w:val="clear" w:color="auto" w:fill="auto"/>
          </w:tcPr>
          <w:p w14:paraId="66F6F253" w14:textId="77777777" w:rsidR="00960182" w:rsidRPr="00960182" w:rsidRDefault="00960182" w:rsidP="00960182">
            <w:pPr>
              <w:spacing w:after="0"/>
              <w:contextualSpacing/>
              <w:jc w:val="center"/>
              <w:rPr>
                <w:rFonts w:cs="Times New Roman"/>
                <w:b/>
                <w:sz w:val="16"/>
                <w:szCs w:val="16"/>
              </w:rPr>
            </w:pPr>
            <w:r w:rsidRPr="00960182">
              <w:rPr>
                <w:rFonts w:cs="Times New Roman"/>
                <w:b/>
                <w:sz w:val="16"/>
                <w:szCs w:val="16"/>
              </w:rPr>
              <w:t>ÇEVRE</w:t>
            </w:r>
          </w:p>
        </w:tc>
        <w:tc>
          <w:tcPr>
            <w:tcW w:w="2878" w:type="pct"/>
            <w:shd w:val="clear" w:color="auto" w:fill="auto"/>
          </w:tcPr>
          <w:p w14:paraId="2ABB3C03" w14:textId="77777777" w:rsidR="00960182" w:rsidRPr="00960182" w:rsidRDefault="00960182" w:rsidP="00960182">
            <w:pPr>
              <w:spacing w:after="0"/>
              <w:contextualSpacing/>
              <w:rPr>
                <w:rFonts w:cs="Times New Roman"/>
                <w:bCs/>
                <w:sz w:val="16"/>
                <w:szCs w:val="16"/>
              </w:rPr>
            </w:pPr>
            <w:r w:rsidRPr="00960182">
              <w:rPr>
                <w:rFonts w:cs="Times New Roman"/>
                <w:bCs/>
                <w:sz w:val="16"/>
                <w:szCs w:val="16"/>
              </w:rPr>
              <w:t>Geniş bir alan üzerinde ekosistemin birçok yönünün tamamen yok edilmesi</w:t>
            </w:r>
          </w:p>
        </w:tc>
      </w:tr>
      <w:tr w:rsidR="00960182" w:rsidRPr="00960182" w14:paraId="2E5AAB5E" w14:textId="77777777" w:rsidTr="00960182">
        <w:trPr>
          <w:trHeight w:val="20"/>
        </w:trPr>
        <w:tc>
          <w:tcPr>
            <w:tcW w:w="225" w:type="pct"/>
            <w:vMerge/>
            <w:shd w:val="clear" w:color="auto" w:fill="92D050"/>
          </w:tcPr>
          <w:p w14:paraId="0FB33543" w14:textId="77777777" w:rsidR="00960182" w:rsidRPr="00960182" w:rsidRDefault="00960182" w:rsidP="00960182">
            <w:pPr>
              <w:spacing w:after="0"/>
              <w:contextualSpacing/>
              <w:rPr>
                <w:rFonts w:cs="Times New Roman"/>
                <w:b/>
                <w:sz w:val="16"/>
                <w:szCs w:val="16"/>
              </w:rPr>
            </w:pPr>
          </w:p>
        </w:tc>
        <w:tc>
          <w:tcPr>
            <w:tcW w:w="1017" w:type="pct"/>
            <w:vMerge/>
            <w:tcBorders>
              <w:bottom w:val="single" w:sz="18" w:space="0" w:color="FF0000"/>
            </w:tcBorders>
            <w:shd w:val="clear" w:color="auto" w:fill="auto"/>
            <w:vAlign w:val="center"/>
          </w:tcPr>
          <w:p w14:paraId="690EF79F" w14:textId="77777777" w:rsidR="00960182" w:rsidRPr="00960182" w:rsidRDefault="00960182" w:rsidP="00960182">
            <w:pPr>
              <w:spacing w:after="0"/>
              <w:contextualSpacing/>
              <w:jc w:val="center"/>
              <w:rPr>
                <w:rFonts w:cs="Times New Roman"/>
                <w:b/>
                <w:sz w:val="16"/>
                <w:szCs w:val="16"/>
              </w:rPr>
            </w:pPr>
          </w:p>
        </w:tc>
        <w:tc>
          <w:tcPr>
            <w:tcW w:w="154" w:type="pct"/>
            <w:vMerge/>
            <w:tcBorders>
              <w:bottom w:val="single" w:sz="18" w:space="0" w:color="FF0000"/>
            </w:tcBorders>
            <w:shd w:val="clear" w:color="auto" w:fill="auto"/>
            <w:vAlign w:val="center"/>
          </w:tcPr>
          <w:p w14:paraId="7E3E7602" w14:textId="77777777" w:rsidR="00960182" w:rsidRPr="00960182" w:rsidRDefault="00960182" w:rsidP="00960182">
            <w:pPr>
              <w:spacing w:after="0"/>
              <w:contextualSpacing/>
              <w:jc w:val="center"/>
              <w:rPr>
                <w:rFonts w:cs="Times New Roman"/>
                <w:b/>
                <w:sz w:val="16"/>
                <w:szCs w:val="16"/>
              </w:rPr>
            </w:pPr>
          </w:p>
        </w:tc>
        <w:tc>
          <w:tcPr>
            <w:tcW w:w="726" w:type="pct"/>
            <w:tcBorders>
              <w:bottom w:val="single" w:sz="18" w:space="0" w:color="FF0000"/>
            </w:tcBorders>
            <w:shd w:val="clear" w:color="auto" w:fill="auto"/>
          </w:tcPr>
          <w:p w14:paraId="3D423678" w14:textId="77777777" w:rsidR="00960182" w:rsidRPr="00960182" w:rsidRDefault="00960182" w:rsidP="00960182">
            <w:pPr>
              <w:spacing w:after="0"/>
              <w:contextualSpacing/>
              <w:jc w:val="center"/>
              <w:rPr>
                <w:rFonts w:cs="Times New Roman"/>
                <w:b/>
                <w:sz w:val="16"/>
                <w:szCs w:val="16"/>
              </w:rPr>
            </w:pPr>
            <w:r w:rsidRPr="00960182">
              <w:rPr>
                <w:rFonts w:cs="Times New Roman"/>
                <w:b/>
                <w:sz w:val="16"/>
                <w:szCs w:val="16"/>
              </w:rPr>
              <w:t>İTİBAR</w:t>
            </w:r>
          </w:p>
        </w:tc>
        <w:tc>
          <w:tcPr>
            <w:tcW w:w="2878" w:type="pct"/>
            <w:tcBorders>
              <w:bottom w:val="single" w:sz="18" w:space="0" w:color="FF0000"/>
            </w:tcBorders>
            <w:shd w:val="clear" w:color="auto" w:fill="auto"/>
          </w:tcPr>
          <w:p w14:paraId="30306A4B" w14:textId="77777777" w:rsidR="00960182" w:rsidRPr="00960182" w:rsidRDefault="00960182" w:rsidP="00960182">
            <w:pPr>
              <w:spacing w:after="0"/>
              <w:contextualSpacing/>
              <w:rPr>
                <w:rFonts w:cs="Times New Roman"/>
                <w:bCs/>
                <w:sz w:val="16"/>
                <w:szCs w:val="16"/>
              </w:rPr>
            </w:pPr>
            <w:r w:rsidRPr="00960182">
              <w:rPr>
                <w:rFonts w:cs="Times New Roman"/>
                <w:bCs/>
                <w:sz w:val="16"/>
                <w:szCs w:val="16"/>
              </w:rPr>
              <w:t>Ulusal düzeyde olumsuz medya kapsamı.</w:t>
            </w:r>
          </w:p>
        </w:tc>
      </w:tr>
      <w:tr w:rsidR="00960182" w:rsidRPr="00960182" w14:paraId="23963EE1" w14:textId="77777777" w:rsidTr="00960182">
        <w:trPr>
          <w:trHeight w:val="20"/>
        </w:trPr>
        <w:tc>
          <w:tcPr>
            <w:tcW w:w="225" w:type="pct"/>
            <w:vMerge/>
            <w:shd w:val="clear" w:color="auto" w:fill="92D050"/>
          </w:tcPr>
          <w:p w14:paraId="676CFC07" w14:textId="77777777" w:rsidR="00960182" w:rsidRPr="00960182" w:rsidRDefault="00960182" w:rsidP="00960182">
            <w:pPr>
              <w:spacing w:after="0"/>
              <w:contextualSpacing/>
              <w:rPr>
                <w:rFonts w:cs="Times New Roman"/>
                <w:b/>
                <w:sz w:val="16"/>
                <w:szCs w:val="16"/>
              </w:rPr>
            </w:pPr>
          </w:p>
        </w:tc>
        <w:tc>
          <w:tcPr>
            <w:tcW w:w="1017" w:type="pct"/>
            <w:vMerge w:val="restart"/>
            <w:tcBorders>
              <w:top w:val="single" w:sz="18" w:space="0" w:color="FF0000"/>
            </w:tcBorders>
            <w:shd w:val="clear" w:color="auto" w:fill="auto"/>
            <w:vAlign w:val="center"/>
          </w:tcPr>
          <w:p w14:paraId="5B0D924D" w14:textId="77777777" w:rsidR="00960182" w:rsidRPr="00960182" w:rsidRDefault="00960182" w:rsidP="00960182">
            <w:pPr>
              <w:spacing w:after="0"/>
              <w:contextualSpacing/>
              <w:jc w:val="center"/>
              <w:rPr>
                <w:rFonts w:cs="Times New Roman"/>
                <w:b/>
                <w:sz w:val="16"/>
                <w:szCs w:val="16"/>
              </w:rPr>
            </w:pPr>
            <w:r w:rsidRPr="00960182">
              <w:rPr>
                <w:rFonts w:cs="Times New Roman"/>
                <w:b/>
                <w:sz w:val="16"/>
                <w:szCs w:val="16"/>
              </w:rPr>
              <w:t>ORTA</w:t>
            </w:r>
          </w:p>
        </w:tc>
        <w:tc>
          <w:tcPr>
            <w:tcW w:w="154" w:type="pct"/>
            <w:vMerge w:val="restart"/>
            <w:tcBorders>
              <w:top w:val="single" w:sz="18" w:space="0" w:color="FF0000"/>
            </w:tcBorders>
            <w:shd w:val="clear" w:color="auto" w:fill="auto"/>
            <w:vAlign w:val="center"/>
          </w:tcPr>
          <w:p w14:paraId="32B2742F" w14:textId="77777777" w:rsidR="00960182" w:rsidRPr="00960182" w:rsidRDefault="00960182" w:rsidP="00960182">
            <w:pPr>
              <w:spacing w:after="0"/>
              <w:contextualSpacing/>
              <w:jc w:val="center"/>
              <w:rPr>
                <w:rFonts w:cs="Times New Roman"/>
                <w:b/>
                <w:sz w:val="16"/>
                <w:szCs w:val="16"/>
              </w:rPr>
            </w:pPr>
            <w:r w:rsidRPr="00960182">
              <w:rPr>
                <w:rFonts w:cs="Times New Roman"/>
                <w:b/>
                <w:sz w:val="16"/>
                <w:szCs w:val="16"/>
              </w:rPr>
              <w:t>2</w:t>
            </w:r>
          </w:p>
        </w:tc>
        <w:tc>
          <w:tcPr>
            <w:tcW w:w="726" w:type="pct"/>
            <w:tcBorders>
              <w:top w:val="single" w:sz="18" w:space="0" w:color="FF0000"/>
            </w:tcBorders>
            <w:shd w:val="clear" w:color="auto" w:fill="auto"/>
          </w:tcPr>
          <w:p w14:paraId="031FEB3F" w14:textId="77777777" w:rsidR="00960182" w:rsidRPr="00960182" w:rsidRDefault="00960182" w:rsidP="00960182">
            <w:pPr>
              <w:spacing w:after="0"/>
              <w:contextualSpacing/>
              <w:jc w:val="center"/>
              <w:rPr>
                <w:rFonts w:cs="Times New Roman"/>
                <w:b/>
                <w:sz w:val="16"/>
                <w:szCs w:val="16"/>
              </w:rPr>
            </w:pPr>
            <w:r w:rsidRPr="00960182">
              <w:rPr>
                <w:rFonts w:cs="Times New Roman"/>
                <w:b/>
                <w:sz w:val="16"/>
                <w:szCs w:val="16"/>
              </w:rPr>
              <w:t>YAŞAM</w:t>
            </w:r>
          </w:p>
        </w:tc>
        <w:tc>
          <w:tcPr>
            <w:tcW w:w="2878" w:type="pct"/>
            <w:tcBorders>
              <w:top w:val="single" w:sz="18" w:space="0" w:color="FF0000"/>
            </w:tcBorders>
            <w:shd w:val="clear" w:color="auto" w:fill="auto"/>
          </w:tcPr>
          <w:p w14:paraId="7A907DE4" w14:textId="77777777" w:rsidR="00960182" w:rsidRPr="00960182" w:rsidRDefault="00960182" w:rsidP="00960182">
            <w:pPr>
              <w:spacing w:after="0"/>
              <w:contextualSpacing/>
              <w:rPr>
                <w:rFonts w:cs="Times New Roman"/>
                <w:bCs/>
                <w:sz w:val="16"/>
                <w:szCs w:val="16"/>
              </w:rPr>
            </w:pPr>
            <w:r w:rsidRPr="00960182">
              <w:rPr>
                <w:rFonts w:cs="Times New Roman"/>
                <w:bCs/>
                <w:sz w:val="16"/>
                <w:szCs w:val="16"/>
              </w:rPr>
              <w:t>Büyük yaralanmalar.</w:t>
            </w:r>
          </w:p>
        </w:tc>
      </w:tr>
      <w:tr w:rsidR="00960182" w:rsidRPr="00960182" w14:paraId="3CFCBE35" w14:textId="77777777" w:rsidTr="00960182">
        <w:trPr>
          <w:trHeight w:val="20"/>
        </w:trPr>
        <w:tc>
          <w:tcPr>
            <w:tcW w:w="225" w:type="pct"/>
            <w:vMerge/>
            <w:shd w:val="clear" w:color="auto" w:fill="92D050"/>
          </w:tcPr>
          <w:p w14:paraId="55F70DE9" w14:textId="77777777" w:rsidR="00960182" w:rsidRPr="00960182" w:rsidRDefault="00960182" w:rsidP="00960182">
            <w:pPr>
              <w:spacing w:after="0"/>
              <w:contextualSpacing/>
              <w:rPr>
                <w:rFonts w:cs="Times New Roman"/>
                <w:b/>
                <w:sz w:val="16"/>
                <w:szCs w:val="16"/>
              </w:rPr>
            </w:pPr>
          </w:p>
        </w:tc>
        <w:tc>
          <w:tcPr>
            <w:tcW w:w="1017" w:type="pct"/>
            <w:vMerge/>
            <w:shd w:val="clear" w:color="auto" w:fill="auto"/>
            <w:vAlign w:val="center"/>
          </w:tcPr>
          <w:p w14:paraId="01DD8B20" w14:textId="77777777" w:rsidR="00960182" w:rsidRPr="00960182" w:rsidRDefault="00960182" w:rsidP="00960182">
            <w:pPr>
              <w:spacing w:after="0"/>
              <w:contextualSpacing/>
              <w:jc w:val="center"/>
              <w:rPr>
                <w:rFonts w:cs="Times New Roman"/>
                <w:b/>
                <w:sz w:val="16"/>
                <w:szCs w:val="16"/>
              </w:rPr>
            </w:pPr>
          </w:p>
        </w:tc>
        <w:tc>
          <w:tcPr>
            <w:tcW w:w="154" w:type="pct"/>
            <w:vMerge/>
            <w:shd w:val="clear" w:color="auto" w:fill="auto"/>
            <w:vAlign w:val="center"/>
          </w:tcPr>
          <w:p w14:paraId="2B2EF82F" w14:textId="77777777" w:rsidR="00960182" w:rsidRPr="00960182" w:rsidRDefault="00960182" w:rsidP="00960182">
            <w:pPr>
              <w:spacing w:after="0"/>
              <w:contextualSpacing/>
              <w:jc w:val="center"/>
              <w:rPr>
                <w:rFonts w:cs="Times New Roman"/>
                <w:b/>
                <w:sz w:val="16"/>
                <w:szCs w:val="16"/>
              </w:rPr>
            </w:pPr>
          </w:p>
        </w:tc>
        <w:tc>
          <w:tcPr>
            <w:tcW w:w="726" w:type="pct"/>
            <w:shd w:val="clear" w:color="auto" w:fill="auto"/>
          </w:tcPr>
          <w:p w14:paraId="43F3E756" w14:textId="77777777" w:rsidR="00960182" w:rsidRPr="00960182" w:rsidRDefault="00960182" w:rsidP="00960182">
            <w:pPr>
              <w:spacing w:after="0"/>
              <w:contextualSpacing/>
              <w:jc w:val="center"/>
              <w:rPr>
                <w:rFonts w:cs="Times New Roman"/>
                <w:b/>
                <w:sz w:val="16"/>
                <w:szCs w:val="16"/>
              </w:rPr>
            </w:pPr>
            <w:r w:rsidRPr="00960182">
              <w:rPr>
                <w:rFonts w:cs="Times New Roman"/>
                <w:b/>
                <w:sz w:val="16"/>
                <w:szCs w:val="16"/>
              </w:rPr>
              <w:t>VARLIK</w:t>
            </w:r>
          </w:p>
        </w:tc>
        <w:tc>
          <w:tcPr>
            <w:tcW w:w="2878" w:type="pct"/>
            <w:shd w:val="clear" w:color="auto" w:fill="auto"/>
          </w:tcPr>
          <w:p w14:paraId="7EFEAAED" w14:textId="77777777" w:rsidR="00960182" w:rsidRPr="00960182" w:rsidRDefault="00960182" w:rsidP="00960182">
            <w:pPr>
              <w:spacing w:after="0"/>
              <w:contextualSpacing/>
              <w:rPr>
                <w:rFonts w:cs="Times New Roman"/>
                <w:bCs/>
                <w:sz w:val="16"/>
                <w:szCs w:val="16"/>
              </w:rPr>
            </w:pPr>
            <w:r w:rsidRPr="00960182">
              <w:rPr>
                <w:rFonts w:cs="Times New Roman"/>
                <w:bCs/>
                <w:sz w:val="16"/>
                <w:szCs w:val="16"/>
              </w:rPr>
              <w:t>Kısa süreli küçük kayıplar veya hasarlar.</w:t>
            </w:r>
          </w:p>
        </w:tc>
      </w:tr>
      <w:tr w:rsidR="00960182" w:rsidRPr="00960182" w14:paraId="2C8A38FF" w14:textId="77777777" w:rsidTr="00960182">
        <w:trPr>
          <w:trHeight w:val="20"/>
        </w:trPr>
        <w:tc>
          <w:tcPr>
            <w:tcW w:w="225" w:type="pct"/>
            <w:vMerge/>
            <w:shd w:val="clear" w:color="auto" w:fill="92D050"/>
          </w:tcPr>
          <w:p w14:paraId="4719D3B7" w14:textId="77777777" w:rsidR="00960182" w:rsidRPr="00960182" w:rsidRDefault="00960182" w:rsidP="00960182">
            <w:pPr>
              <w:spacing w:after="0"/>
              <w:contextualSpacing/>
              <w:rPr>
                <w:rFonts w:cs="Times New Roman"/>
                <w:b/>
                <w:sz w:val="16"/>
                <w:szCs w:val="16"/>
              </w:rPr>
            </w:pPr>
          </w:p>
        </w:tc>
        <w:tc>
          <w:tcPr>
            <w:tcW w:w="1017" w:type="pct"/>
            <w:vMerge/>
            <w:shd w:val="clear" w:color="auto" w:fill="auto"/>
            <w:vAlign w:val="center"/>
          </w:tcPr>
          <w:p w14:paraId="44DBF2DD" w14:textId="77777777" w:rsidR="00960182" w:rsidRPr="00960182" w:rsidRDefault="00960182" w:rsidP="00960182">
            <w:pPr>
              <w:spacing w:after="0"/>
              <w:contextualSpacing/>
              <w:jc w:val="center"/>
              <w:rPr>
                <w:rFonts w:cs="Times New Roman"/>
                <w:b/>
                <w:sz w:val="16"/>
                <w:szCs w:val="16"/>
              </w:rPr>
            </w:pPr>
          </w:p>
        </w:tc>
        <w:tc>
          <w:tcPr>
            <w:tcW w:w="154" w:type="pct"/>
            <w:vMerge/>
            <w:shd w:val="clear" w:color="auto" w:fill="auto"/>
            <w:vAlign w:val="center"/>
          </w:tcPr>
          <w:p w14:paraId="4500EAE4" w14:textId="77777777" w:rsidR="00960182" w:rsidRPr="00960182" w:rsidRDefault="00960182" w:rsidP="00960182">
            <w:pPr>
              <w:autoSpaceDE w:val="0"/>
              <w:autoSpaceDN w:val="0"/>
              <w:adjustRightInd w:val="0"/>
              <w:spacing w:after="0"/>
              <w:contextualSpacing/>
              <w:jc w:val="center"/>
              <w:rPr>
                <w:rFonts w:cs="Times New Roman"/>
                <w:b/>
                <w:sz w:val="16"/>
                <w:szCs w:val="16"/>
              </w:rPr>
            </w:pPr>
          </w:p>
        </w:tc>
        <w:tc>
          <w:tcPr>
            <w:tcW w:w="726" w:type="pct"/>
            <w:shd w:val="clear" w:color="auto" w:fill="auto"/>
          </w:tcPr>
          <w:p w14:paraId="4F40082A" w14:textId="77777777" w:rsidR="00960182" w:rsidRPr="00960182" w:rsidRDefault="00960182" w:rsidP="00960182">
            <w:pPr>
              <w:autoSpaceDE w:val="0"/>
              <w:autoSpaceDN w:val="0"/>
              <w:adjustRightInd w:val="0"/>
              <w:spacing w:after="0"/>
              <w:contextualSpacing/>
              <w:jc w:val="center"/>
              <w:rPr>
                <w:rFonts w:cs="Times New Roman"/>
                <w:b/>
                <w:sz w:val="16"/>
                <w:szCs w:val="16"/>
              </w:rPr>
            </w:pPr>
            <w:r w:rsidRPr="00960182">
              <w:rPr>
                <w:rFonts w:cs="Times New Roman"/>
                <w:b/>
                <w:sz w:val="16"/>
                <w:szCs w:val="16"/>
              </w:rPr>
              <w:t>EKONOMİ</w:t>
            </w:r>
          </w:p>
        </w:tc>
        <w:tc>
          <w:tcPr>
            <w:tcW w:w="2878" w:type="pct"/>
            <w:shd w:val="clear" w:color="auto" w:fill="auto"/>
          </w:tcPr>
          <w:p w14:paraId="66861D34" w14:textId="77777777" w:rsidR="00960182" w:rsidRPr="00960182" w:rsidRDefault="00960182" w:rsidP="00960182">
            <w:pPr>
              <w:spacing w:after="0"/>
              <w:contextualSpacing/>
              <w:rPr>
                <w:rFonts w:cs="Times New Roman"/>
                <w:bCs/>
                <w:sz w:val="16"/>
                <w:szCs w:val="16"/>
              </w:rPr>
            </w:pPr>
            <w:r w:rsidRPr="00960182">
              <w:rPr>
                <w:rFonts w:cs="Times New Roman"/>
                <w:bCs/>
                <w:sz w:val="16"/>
                <w:szCs w:val="16"/>
              </w:rPr>
              <w:t>Ekonomik açıdan tolere edilebilir maliyet ve kayıp</w:t>
            </w:r>
          </w:p>
        </w:tc>
      </w:tr>
      <w:tr w:rsidR="00960182" w:rsidRPr="00960182" w14:paraId="66C54C18" w14:textId="77777777" w:rsidTr="00960182">
        <w:trPr>
          <w:trHeight w:val="20"/>
        </w:trPr>
        <w:tc>
          <w:tcPr>
            <w:tcW w:w="225" w:type="pct"/>
            <w:vMerge/>
            <w:shd w:val="clear" w:color="auto" w:fill="92D050"/>
          </w:tcPr>
          <w:p w14:paraId="4DB960AF" w14:textId="77777777" w:rsidR="00960182" w:rsidRPr="00960182" w:rsidRDefault="00960182" w:rsidP="00960182">
            <w:pPr>
              <w:spacing w:after="0"/>
              <w:contextualSpacing/>
              <w:rPr>
                <w:rFonts w:cs="Times New Roman"/>
                <w:b/>
                <w:sz w:val="16"/>
                <w:szCs w:val="16"/>
              </w:rPr>
            </w:pPr>
          </w:p>
        </w:tc>
        <w:tc>
          <w:tcPr>
            <w:tcW w:w="1017" w:type="pct"/>
            <w:vMerge/>
            <w:shd w:val="clear" w:color="auto" w:fill="auto"/>
            <w:vAlign w:val="center"/>
          </w:tcPr>
          <w:p w14:paraId="5BBEEF71" w14:textId="77777777" w:rsidR="00960182" w:rsidRPr="00960182" w:rsidRDefault="00960182" w:rsidP="00960182">
            <w:pPr>
              <w:spacing w:after="0"/>
              <w:contextualSpacing/>
              <w:jc w:val="center"/>
              <w:rPr>
                <w:rFonts w:cs="Times New Roman"/>
                <w:b/>
                <w:sz w:val="16"/>
                <w:szCs w:val="16"/>
              </w:rPr>
            </w:pPr>
          </w:p>
        </w:tc>
        <w:tc>
          <w:tcPr>
            <w:tcW w:w="154" w:type="pct"/>
            <w:vMerge/>
            <w:shd w:val="clear" w:color="auto" w:fill="auto"/>
            <w:vAlign w:val="center"/>
          </w:tcPr>
          <w:p w14:paraId="46F4A209" w14:textId="77777777" w:rsidR="00960182" w:rsidRPr="00960182" w:rsidRDefault="00960182" w:rsidP="00960182">
            <w:pPr>
              <w:spacing w:after="0"/>
              <w:contextualSpacing/>
              <w:jc w:val="center"/>
              <w:rPr>
                <w:rFonts w:cs="Times New Roman"/>
                <w:b/>
                <w:sz w:val="16"/>
                <w:szCs w:val="16"/>
              </w:rPr>
            </w:pPr>
          </w:p>
        </w:tc>
        <w:tc>
          <w:tcPr>
            <w:tcW w:w="726" w:type="pct"/>
            <w:shd w:val="clear" w:color="auto" w:fill="auto"/>
          </w:tcPr>
          <w:p w14:paraId="31F900E5" w14:textId="77777777" w:rsidR="00960182" w:rsidRPr="00960182" w:rsidRDefault="00960182" w:rsidP="00960182">
            <w:pPr>
              <w:spacing w:after="0"/>
              <w:contextualSpacing/>
              <w:jc w:val="center"/>
              <w:rPr>
                <w:rFonts w:cs="Times New Roman"/>
                <w:b/>
                <w:sz w:val="16"/>
                <w:szCs w:val="16"/>
              </w:rPr>
            </w:pPr>
            <w:r w:rsidRPr="00960182">
              <w:rPr>
                <w:rFonts w:cs="Times New Roman"/>
                <w:b/>
                <w:sz w:val="16"/>
                <w:szCs w:val="16"/>
              </w:rPr>
              <w:t>ÇEVRE</w:t>
            </w:r>
          </w:p>
        </w:tc>
        <w:tc>
          <w:tcPr>
            <w:tcW w:w="2878" w:type="pct"/>
            <w:shd w:val="clear" w:color="auto" w:fill="auto"/>
          </w:tcPr>
          <w:p w14:paraId="38A431ED" w14:textId="77777777" w:rsidR="00960182" w:rsidRPr="00960182" w:rsidRDefault="00960182" w:rsidP="00960182">
            <w:pPr>
              <w:spacing w:after="0"/>
              <w:contextualSpacing/>
              <w:rPr>
                <w:rFonts w:cs="Times New Roman"/>
                <w:bCs/>
                <w:sz w:val="16"/>
                <w:szCs w:val="16"/>
              </w:rPr>
            </w:pPr>
            <w:r w:rsidRPr="00960182">
              <w:rPr>
                <w:rFonts w:cs="Times New Roman"/>
                <w:bCs/>
                <w:sz w:val="16"/>
                <w:szCs w:val="16"/>
              </w:rPr>
              <w:t>Örneğin ekosistemin bir kısmına uzun vadeli hasar</w:t>
            </w:r>
          </w:p>
        </w:tc>
      </w:tr>
      <w:tr w:rsidR="00960182" w:rsidRPr="00960182" w14:paraId="20C233CD" w14:textId="77777777" w:rsidTr="00960182">
        <w:trPr>
          <w:trHeight w:val="20"/>
        </w:trPr>
        <w:tc>
          <w:tcPr>
            <w:tcW w:w="225" w:type="pct"/>
            <w:vMerge/>
            <w:shd w:val="clear" w:color="auto" w:fill="92D050"/>
          </w:tcPr>
          <w:p w14:paraId="3A052569" w14:textId="77777777" w:rsidR="00960182" w:rsidRPr="00960182" w:rsidRDefault="00960182" w:rsidP="00960182">
            <w:pPr>
              <w:spacing w:after="0"/>
              <w:contextualSpacing/>
              <w:rPr>
                <w:rFonts w:cs="Times New Roman"/>
                <w:b/>
                <w:sz w:val="16"/>
                <w:szCs w:val="16"/>
              </w:rPr>
            </w:pPr>
          </w:p>
        </w:tc>
        <w:tc>
          <w:tcPr>
            <w:tcW w:w="1017" w:type="pct"/>
            <w:vMerge/>
            <w:tcBorders>
              <w:bottom w:val="single" w:sz="18" w:space="0" w:color="FF0000"/>
            </w:tcBorders>
            <w:shd w:val="clear" w:color="auto" w:fill="auto"/>
            <w:vAlign w:val="center"/>
          </w:tcPr>
          <w:p w14:paraId="72790E2D" w14:textId="77777777" w:rsidR="00960182" w:rsidRPr="00960182" w:rsidRDefault="00960182" w:rsidP="00960182">
            <w:pPr>
              <w:spacing w:after="0"/>
              <w:contextualSpacing/>
              <w:jc w:val="center"/>
              <w:rPr>
                <w:rFonts w:cs="Times New Roman"/>
                <w:b/>
                <w:sz w:val="16"/>
                <w:szCs w:val="16"/>
              </w:rPr>
            </w:pPr>
          </w:p>
        </w:tc>
        <w:tc>
          <w:tcPr>
            <w:tcW w:w="154" w:type="pct"/>
            <w:vMerge/>
            <w:tcBorders>
              <w:bottom w:val="single" w:sz="18" w:space="0" w:color="FF0000"/>
            </w:tcBorders>
            <w:shd w:val="clear" w:color="auto" w:fill="auto"/>
            <w:vAlign w:val="center"/>
          </w:tcPr>
          <w:p w14:paraId="2921B6CE" w14:textId="77777777" w:rsidR="00960182" w:rsidRPr="00960182" w:rsidRDefault="00960182" w:rsidP="00960182">
            <w:pPr>
              <w:spacing w:after="0"/>
              <w:contextualSpacing/>
              <w:jc w:val="center"/>
              <w:rPr>
                <w:rFonts w:cs="Times New Roman"/>
                <w:b/>
                <w:sz w:val="16"/>
                <w:szCs w:val="16"/>
              </w:rPr>
            </w:pPr>
          </w:p>
        </w:tc>
        <w:tc>
          <w:tcPr>
            <w:tcW w:w="726" w:type="pct"/>
            <w:tcBorders>
              <w:bottom w:val="single" w:sz="18" w:space="0" w:color="FF0000"/>
            </w:tcBorders>
            <w:shd w:val="clear" w:color="auto" w:fill="auto"/>
          </w:tcPr>
          <w:p w14:paraId="0D6ECA64" w14:textId="77777777" w:rsidR="00960182" w:rsidRPr="00960182" w:rsidRDefault="00960182" w:rsidP="00960182">
            <w:pPr>
              <w:spacing w:after="0"/>
              <w:contextualSpacing/>
              <w:jc w:val="center"/>
              <w:rPr>
                <w:rFonts w:cs="Times New Roman"/>
                <w:b/>
                <w:sz w:val="16"/>
                <w:szCs w:val="16"/>
              </w:rPr>
            </w:pPr>
            <w:r w:rsidRPr="00960182">
              <w:rPr>
                <w:rFonts w:cs="Times New Roman"/>
                <w:b/>
                <w:sz w:val="16"/>
                <w:szCs w:val="16"/>
              </w:rPr>
              <w:t>İTİBAR</w:t>
            </w:r>
          </w:p>
        </w:tc>
        <w:tc>
          <w:tcPr>
            <w:tcW w:w="2878" w:type="pct"/>
            <w:tcBorders>
              <w:bottom w:val="single" w:sz="18" w:space="0" w:color="FF0000"/>
            </w:tcBorders>
            <w:shd w:val="clear" w:color="auto" w:fill="auto"/>
          </w:tcPr>
          <w:p w14:paraId="6E5711BA" w14:textId="77777777" w:rsidR="00960182" w:rsidRPr="00960182" w:rsidRDefault="00960182" w:rsidP="00960182">
            <w:pPr>
              <w:spacing w:after="0"/>
              <w:contextualSpacing/>
              <w:rPr>
                <w:rFonts w:cs="Times New Roman"/>
                <w:bCs/>
                <w:sz w:val="16"/>
                <w:szCs w:val="16"/>
              </w:rPr>
            </w:pPr>
            <w:r w:rsidRPr="00960182">
              <w:rPr>
                <w:rFonts w:cs="Times New Roman"/>
                <w:bCs/>
                <w:sz w:val="16"/>
                <w:szCs w:val="16"/>
              </w:rPr>
              <w:t>Yerel anlamda itibarın büyük hasarı</w:t>
            </w:r>
          </w:p>
        </w:tc>
      </w:tr>
      <w:tr w:rsidR="00960182" w:rsidRPr="00960182" w14:paraId="64C236B5" w14:textId="77777777" w:rsidTr="00960182">
        <w:trPr>
          <w:trHeight w:val="20"/>
        </w:trPr>
        <w:tc>
          <w:tcPr>
            <w:tcW w:w="225" w:type="pct"/>
            <w:vMerge/>
            <w:shd w:val="clear" w:color="auto" w:fill="92D050"/>
          </w:tcPr>
          <w:p w14:paraId="554A144A" w14:textId="77777777" w:rsidR="00960182" w:rsidRPr="00960182" w:rsidRDefault="00960182" w:rsidP="00960182">
            <w:pPr>
              <w:spacing w:after="0"/>
              <w:contextualSpacing/>
              <w:rPr>
                <w:rFonts w:cs="Times New Roman"/>
                <w:b/>
                <w:sz w:val="16"/>
                <w:szCs w:val="16"/>
              </w:rPr>
            </w:pPr>
          </w:p>
        </w:tc>
        <w:tc>
          <w:tcPr>
            <w:tcW w:w="1017" w:type="pct"/>
            <w:vMerge w:val="restart"/>
            <w:tcBorders>
              <w:top w:val="single" w:sz="18" w:space="0" w:color="FF0000"/>
            </w:tcBorders>
            <w:shd w:val="clear" w:color="auto" w:fill="auto"/>
            <w:vAlign w:val="center"/>
          </w:tcPr>
          <w:p w14:paraId="15F94C67" w14:textId="77777777" w:rsidR="00960182" w:rsidRPr="00960182" w:rsidRDefault="00960182" w:rsidP="00960182">
            <w:pPr>
              <w:autoSpaceDE w:val="0"/>
              <w:autoSpaceDN w:val="0"/>
              <w:adjustRightInd w:val="0"/>
              <w:spacing w:after="0"/>
              <w:contextualSpacing/>
              <w:jc w:val="center"/>
              <w:rPr>
                <w:rFonts w:cs="Times New Roman"/>
                <w:b/>
                <w:sz w:val="16"/>
                <w:szCs w:val="16"/>
              </w:rPr>
            </w:pPr>
            <w:r w:rsidRPr="00960182">
              <w:rPr>
                <w:rFonts w:cs="Times New Roman"/>
                <w:b/>
                <w:sz w:val="16"/>
                <w:szCs w:val="16"/>
              </w:rPr>
              <w:t>DÜŞÜK</w:t>
            </w:r>
          </w:p>
        </w:tc>
        <w:tc>
          <w:tcPr>
            <w:tcW w:w="154" w:type="pct"/>
            <w:vMerge w:val="restart"/>
            <w:tcBorders>
              <w:top w:val="single" w:sz="18" w:space="0" w:color="FF0000"/>
            </w:tcBorders>
            <w:shd w:val="clear" w:color="auto" w:fill="auto"/>
            <w:vAlign w:val="center"/>
          </w:tcPr>
          <w:p w14:paraId="17F4C604" w14:textId="77777777" w:rsidR="00960182" w:rsidRPr="00960182" w:rsidRDefault="00960182" w:rsidP="00960182">
            <w:pPr>
              <w:spacing w:after="0"/>
              <w:contextualSpacing/>
              <w:jc w:val="center"/>
              <w:rPr>
                <w:rFonts w:cs="Times New Roman"/>
                <w:b/>
                <w:sz w:val="16"/>
                <w:szCs w:val="16"/>
              </w:rPr>
            </w:pPr>
            <w:r w:rsidRPr="00960182">
              <w:rPr>
                <w:rFonts w:cs="Times New Roman"/>
                <w:b/>
                <w:sz w:val="16"/>
                <w:szCs w:val="16"/>
              </w:rPr>
              <w:t>1</w:t>
            </w:r>
          </w:p>
        </w:tc>
        <w:tc>
          <w:tcPr>
            <w:tcW w:w="726" w:type="pct"/>
            <w:tcBorders>
              <w:top w:val="single" w:sz="18" w:space="0" w:color="FF0000"/>
            </w:tcBorders>
            <w:shd w:val="clear" w:color="auto" w:fill="auto"/>
          </w:tcPr>
          <w:p w14:paraId="245D3C94" w14:textId="77777777" w:rsidR="00960182" w:rsidRPr="00960182" w:rsidRDefault="00960182" w:rsidP="00960182">
            <w:pPr>
              <w:spacing w:after="0"/>
              <w:contextualSpacing/>
              <w:jc w:val="center"/>
              <w:rPr>
                <w:rFonts w:cs="Times New Roman"/>
                <w:b/>
                <w:sz w:val="16"/>
                <w:szCs w:val="16"/>
              </w:rPr>
            </w:pPr>
            <w:r w:rsidRPr="00960182">
              <w:rPr>
                <w:rFonts w:cs="Times New Roman"/>
                <w:b/>
                <w:sz w:val="16"/>
                <w:szCs w:val="16"/>
              </w:rPr>
              <w:t>YAŞAM</w:t>
            </w:r>
          </w:p>
        </w:tc>
        <w:tc>
          <w:tcPr>
            <w:tcW w:w="2878" w:type="pct"/>
            <w:tcBorders>
              <w:top w:val="single" w:sz="18" w:space="0" w:color="FF0000"/>
            </w:tcBorders>
            <w:shd w:val="clear" w:color="auto" w:fill="auto"/>
          </w:tcPr>
          <w:p w14:paraId="27E9CB4A" w14:textId="77777777" w:rsidR="00960182" w:rsidRPr="00960182" w:rsidRDefault="00960182" w:rsidP="00960182">
            <w:pPr>
              <w:spacing w:after="0"/>
              <w:contextualSpacing/>
              <w:rPr>
                <w:rFonts w:cs="Times New Roman"/>
                <w:bCs/>
                <w:sz w:val="16"/>
                <w:szCs w:val="16"/>
              </w:rPr>
            </w:pPr>
            <w:r w:rsidRPr="00960182">
              <w:rPr>
                <w:rFonts w:cs="Times New Roman"/>
                <w:bCs/>
                <w:sz w:val="16"/>
                <w:szCs w:val="16"/>
              </w:rPr>
              <w:t>Hafif yaralanmalar.</w:t>
            </w:r>
          </w:p>
        </w:tc>
      </w:tr>
      <w:tr w:rsidR="00960182" w:rsidRPr="00960182" w14:paraId="438A0697" w14:textId="77777777" w:rsidTr="00960182">
        <w:trPr>
          <w:trHeight w:val="20"/>
        </w:trPr>
        <w:tc>
          <w:tcPr>
            <w:tcW w:w="225" w:type="pct"/>
            <w:vMerge/>
            <w:shd w:val="clear" w:color="auto" w:fill="92D050"/>
          </w:tcPr>
          <w:p w14:paraId="09B9AF20" w14:textId="77777777" w:rsidR="00960182" w:rsidRPr="00960182" w:rsidRDefault="00960182" w:rsidP="00960182">
            <w:pPr>
              <w:spacing w:after="0"/>
              <w:contextualSpacing/>
              <w:rPr>
                <w:rFonts w:cs="Times New Roman"/>
                <w:b/>
                <w:sz w:val="16"/>
                <w:szCs w:val="16"/>
              </w:rPr>
            </w:pPr>
          </w:p>
        </w:tc>
        <w:tc>
          <w:tcPr>
            <w:tcW w:w="1017" w:type="pct"/>
            <w:vMerge/>
            <w:shd w:val="clear" w:color="auto" w:fill="auto"/>
          </w:tcPr>
          <w:p w14:paraId="33800B49" w14:textId="77777777" w:rsidR="00960182" w:rsidRPr="00960182" w:rsidRDefault="00960182" w:rsidP="00960182">
            <w:pPr>
              <w:spacing w:after="0"/>
              <w:contextualSpacing/>
              <w:rPr>
                <w:rFonts w:cs="Times New Roman"/>
                <w:b/>
                <w:sz w:val="16"/>
                <w:szCs w:val="16"/>
              </w:rPr>
            </w:pPr>
          </w:p>
        </w:tc>
        <w:tc>
          <w:tcPr>
            <w:tcW w:w="154" w:type="pct"/>
            <w:vMerge/>
            <w:shd w:val="clear" w:color="auto" w:fill="auto"/>
          </w:tcPr>
          <w:p w14:paraId="523DACE3" w14:textId="77777777" w:rsidR="00960182" w:rsidRPr="00960182" w:rsidRDefault="00960182" w:rsidP="00960182">
            <w:pPr>
              <w:spacing w:after="0"/>
              <w:contextualSpacing/>
              <w:jc w:val="center"/>
              <w:rPr>
                <w:rFonts w:cs="Times New Roman"/>
                <w:b/>
                <w:sz w:val="16"/>
                <w:szCs w:val="16"/>
              </w:rPr>
            </w:pPr>
          </w:p>
        </w:tc>
        <w:tc>
          <w:tcPr>
            <w:tcW w:w="726" w:type="pct"/>
            <w:shd w:val="clear" w:color="auto" w:fill="auto"/>
          </w:tcPr>
          <w:p w14:paraId="231E513D" w14:textId="77777777" w:rsidR="00960182" w:rsidRPr="00960182" w:rsidRDefault="00960182" w:rsidP="00960182">
            <w:pPr>
              <w:spacing w:after="0"/>
              <w:contextualSpacing/>
              <w:jc w:val="center"/>
              <w:rPr>
                <w:rFonts w:cs="Times New Roman"/>
                <w:b/>
                <w:sz w:val="16"/>
                <w:szCs w:val="16"/>
              </w:rPr>
            </w:pPr>
            <w:r w:rsidRPr="00960182">
              <w:rPr>
                <w:rFonts w:cs="Times New Roman"/>
                <w:b/>
                <w:sz w:val="16"/>
                <w:szCs w:val="16"/>
              </w:rPr>
              <w:t>VARLIK</w:t>
            </w:r>
          </w:p>
        </w:tc>
        <w:tc>
          <w:tcPr>
            <w:tcW w:w="2878" w:type="pct"/>
            <w:shd w:val="clear" w:color="auto" w:fill="auto"/>
          </w:tcPr>
          <w:p w14:paraId="5D1F63A8" w14:textId="77777777" w:rsidR="00960182" w:rsidRPr="00960182" w:rsidRDefault="00960182" w:rsidP="00960182">
            <w:pPr>
              <w:spacing w:after="0"/>
              <w:contextualSpacing/>
              <w:rPr>
                <w:rFonts w:cs="Times New Roman"/>
                <w:bCs/>
                <w:sz w:val="16"/>
                <w:szCs w:val="16"/>
              </w:rPr>
            </w:pPr>
            <w:r w:rsidRPr="00960182">
              <w:rPr>
                <w:rFonts w:cs="Times New Roman"/>
                <w:bCs/>
                <w:sz w:val="16"/>
                <w:szCs w:val="16"/>
              </w:rPr>
              <w:t>Minimum operasyon kesintisi.</w:t>
            </w:r>
          </w:p>
        </w:tc>
      </w:tr>
      <w:tr w:rsidR="00960182" w:rsidRPr="00960182" w14:paraId="6CD94D28" w14:textId="77777777" w:rsidTr="00960182">
        <w:trPr>
          <w:trHeight w:val="20"/>
        </w:trPr>
        <w:tc>
          <w:tcPr>
            <w:tcW w:w="225" w:type="pct"/>
            <w:vMerge/>
            <w:shd w:val="clear" w:color="auto" w:fill="92D050"/>
          </w:tcPr>
          <w:p w14:paraId="212B9EBB" w14:textId="77777777" w:rsidR="00960182" w:rsidRPr="00960182" w:rsidRDefault="00960182" w:rsidP="00960182">
            <w:pPr>
              <w:spacing w:after="0"/>
              <w:contextualSpacing/>
              <w:rPr>
                <w:rFonts w:cs="Times New Roman"/>
                <w:b/>
                <w:sz w:val="16"/>
                <w:szCs w:val="16"/>
              </w:rPr>
            </w:pPr>
          </w:p>
        </w:tc>
        <w:tc>
          <w:tcPr>
            <w:tcW w:w="1017" w:type="pct"/>
            <w:vMerge/>
            <w:shd w:val="clear" w:color="auto" w:fill="auto"/>
          </w:tcPr>
          <w:p w14:paraId="2175378A" w14:textId="77777777" w:rsidR="00960182" w:rsidRPr="00960182" w:rsidRDefault="00960182" w:rsidP="00960182">
            <w:pPr>
              <w:spacing w:after="0"/>
              <w:contextualSpacing/>
              <w:rPr>
                <w:rFonts w:cs="Times New Roman"/>
                <w:b/>
                <w:sz w:val="16"/>
                <w:szCs w:val="16"/>
              </w:rPr>
            </w:pPr>
          </w:p>
        </w:tc>
        <w:tc>
          <w:tcPr>
            <w:tcW w:w="154" w:type="pct"/>
            <w:vMerge/>
            <w:shd w:val="clear" w:color="auto" w:fill="auto"/>
          </w:tcPr>
          <w:p w14:paraId="28E0672D" w14:textId="77777777" w:rsidR="00960182" w:rsidRPr="00960182" w:rsidRDefault="00960182" w:rsidP="00960182">
            <w:pPr>
              <w:autoSpaceDE w:val="0"/>
              <w:autoSpaceDN w:val="0"/>
              <w:adjustRightInd w:val="0"/>
              <w:spacing w:after="0"/>
              <w:contextualSpacing/>
              <w:jc w:val="center"/>
              <w:rPr>
                <w:rFonts w:cs="Times New Roman"/>
                <w:b/>
                <w:sz w:val="16"/>
                <w:szCs w:val="16"/>
              </w:rPr>
            </w:pPr>
          </w:p>
        </w:tc>
        <w:tc>
          <w:tcPr>
            <w:tcW w:w="726" w:type="pct"/>
            <w:shd w:val="clear" w:color="auto" w:fill="auto"/>
          </w:tcPr>
          <w:p w14:paraId="43E2EC1C" w14:textId="77777777" w:rsidR="00960182" w:rsidRPr="00960182" w:rsidRDefault="00960182" w:rsidP="00960182">
            <w:pPr>
              <w:autoSpaceDE w:val="0"/>
              <w:autoSpaceDN w:val="0"/>
              <w:adjustRightInd w:val="0"/>
              <w:spacing w:after="0"/>
              <w:contextualSpacing/>
              <w:jc w:val="center"/>
              <w:rPr>
                <w:rFonts w:cs="Times New Roman"/>
                <w:b/>
                <w:sz w:val="16"/>
                <w:szCs w:val="16"/>
              </w:rPr>
            </w:pPr>
            <w:r w:rsidRPr="00960182">
              <w:rPr>
                <w:rFonts w:cs="Times New Roman"/>
                <w:b/>
                <w:sz w:val="16"/>
                <w:szCs w:val="16"/>
              </w:rPr>
              <w:t>EKONOMİ</w:t>
            </w:r>
          </w:p>
        </w:tc>
        <w:tc>
          <w:tcPr>
            <w:tcW w:w="2878" w:type="pct"/>
            <w:shd w:val="clear" w:color="auto" w:fill="auto"/>
          </w:tcPr>
          <w:p w14:paraId="7388C1F0" w14:textId="77777777" w:rsidR="00960182" w:rsidRPr="00960182" w:rsidRDefault="00960182" w:rsidP="00960182">
            <w:pPr>
              <w:spacing w:after="0"/>
              <w:contextualSpacing/>
              <w:rPr>
                <w:rFonts w:cs="Times New Roman"/>
                <w:bCs/>
                <w:sz w:val="16"/>
                <w:szCs w:val="16"/>
              </w:rPr>
            </w:pPr>
            <w:r w:rsidRPr="00960182">
              <w:rPr>
                <w:rFonts w:cs="Times New Roman"/>
                <w:bCs/>
                <w:sz w:val="16"/>
                <w:szCs w:val="16"/>
              </w:rPr>
              <w:t>Ekonomik açıdan çok düşük maliyet ve kayıp</w:t>
            </w:r>
          </w:p>
        </w:tc>
      </w:tr>
      <w:tr w:rsidR="00960182" w:rsidRPr="00960182" w14:paraId="068EC08F" w14:textId="77777777" w:rsidTr="00960182">
        <w:trPr>
          <w:trHeight w:val="20"/>
        </w:trPr>
        <w:tc>
          <w:tcPr>
            <w:tcW w:w="225" w:type="pct"/>
            <w:vMerge/>
            <w:shd w:val="clear" w:color="auto" w:fill="92D050"/>
          </w:tcPr>
          <w:p w14:paraId="6771FB1A" w14:textId="77777777" w:rsidR="00960182" w:rsidRPr="00960182" w:rsidRDefault="00960182" w:rsidP="00960182">
            <w:pPr>
              <w:spacing w:after="0"/>
              <w:contextualSpacing/>
              <w:rPr>
                <w:rFonts w:cs="Times New Roman"/>
                <w:b/>
                <w:sz w:val="16"/>
                <w:szCs w:val="16"/>
              </w:rPr>
            </w:pPr>
          </w:p>
        </w:tc>
        <w:tc>
          <w:tcPr>
            <w:tcW w:w="1017" w:type="pct"/>
            <w:vMerge/>
          </w:tcPr>
          <w:p w14:paraId="1ABB1327" w14:textId="77777777" w:rsidR="00960182" w:rsidRPr="00960182" w:rsidRDefault="00960182" w:rsidP="00960182">
            <w:pPr>
              <w:spacing w:after="0"/>
              <w:contextualSpacing/>
              <w:rPr>
                <w:rFonts w:cs="Times New Roman"/>
                <w:b/>
                <w:sz w:val="16"/>
                <w:szCs w:val="16"/>
              </w:rPr>
            </w:pPr>
          </w:p>
        </w:tc>
        <w:tc>
          <w:tcPr>
            <w:tcW w:w="154" w:type="pct"/>
            <w:vMerge/>
          </w:tcPr>
          <w:p w14:paraId="15DA7891" w14:textId="77777777" w:rsidR="00960182" w:rsidRPr="00960182" w:rsidRDefault="00960182" w:rsidP="00960182">
            <w:pPr>
              <w:spacing w:after="0"/>
              <w:contextualSpacing/>
              <w:jc w:val="center"/>
              <w:rPr>
                <w:rFonts w:cs="Times New Roman"/>
                <w:b/>
                <w:sz w:val="16"/>
                <w:szCs w:val="16"/>
              </w:rPr>
            </w:pPr>
          </w:p>
        </w:tc>
        <w:tc>
          <w:tcPr>
            <w:tcW w:w="726" w:type="pct"/>
          </w:tcPr>
          <w:p w14:paraId="79500B65" w14:textId="77777777" w:rsidR="00960182" w:rsidRPr="00960182" w:rsidRDefault="00960182" w:rsidP="00960182">
            <w:pPr>
              <w:spacing w:after="0"/>
              <w:contextualSpacing/>
              <w:jc w:val="center"/>
              <w:rPr>
                <w:rFonts w:cs="Times New Roman"/>
                <w:b/>
                <w:sz w:val="16"/>
                <w:szCs w:val="16"/>
              </w:rPr>
            </w:pPr>
            <w:r w:rsidRPr="00960182">
              <w:rPr>
                <w:rFonts w:cs="Times New Roman"/>
                <w:b/>
                <w:sz w:val="16"/>
                <w:szCs w:val="16"/>
              </w:rPr>
              <w:t>ÇEVRE</w:t>
            </w:r>
          </w:p>
        </w:tc>
        <w:tc>
          <w:tcPr>
            <w:tcW w:w="2878" w:type="pct"/>
          </w:tcPr>
          <w:p w14:paraId="0ED20ECA" w14:textId="77777777" w:rsidR="00960182" w:rsidRPr="00960182" w:rsidRDefault="00960182" w:rsidP="00960182">
            <w:pPr>
              <w:spacing w:after="0"/>
              <w:contextualSpacing/>
              <w:rPr>
                <w:rFonts w:cs="Times New Roman"/>
                <w:bCs/>
                <w:sz w:val="16"/>
                <w:szCs w:val="16"/>
              </w:rPr>
            </w:pPr>
            <w:r w:rsidRPr="00960182">
              <w:rPr>
                <w:rFonts w:cs="Times New Roman"/>
                <w:bCs/>
                <w:sz w:val="16"/>
                <w:szCs w:val="16"/>
              </w:rPr>
              <w:t>Bazı çevresel zararlar</w:t>
            </w:r>
          </w:p>
        </w:tc>
      </w:tr>
      <w:tr w:rsidR="00960182" w:rsidRPr="00960182" w14:paraId="310C000C" w14:textId="77777777" w:rsidTr="00960182">
        <w:trPr>
          <w:trHeight w:val="20"/>
        </w:trPr>
        <w:tc>
          <w:tcPr>
            <w:tcW w:w="225" w:type="pct"/>
            <w:vMerge/>
            <w:tcBorders>
              <w:bottom w:val="single" w:sz="18" w:space="0" w:color="FF0000"/>
            </w:tcBorders>
            <w:shd w:val="clear" w:color="auto" w:fill="92D050"/>
          </w:tcPr>
          <w:p w14:paraId="2D7DE95E" w14:textId="77777777" w:rsidR="00960182" w:rsidRPr="00960182" w:rsidRDefault="00960182" w:rsidP="00960182">
            <w:pPr>
              <w:spacing w:after="0"/>
              <w:contextualSpacing/>
              <w:rPr>
                <w:rFonts w:cs="Times New Roman"/>
                <w:b/>
                <w:sz w:val="16"/>
                <w:szCs w:val="16"/>
              </w:rPr>
            </w:pPr>
          </w:p>
        </w:tc>
        <w:tc>
          <w:tcPr>
            <w:tcW w:w="1017" w:type="pct"/>
            <w:vMerge/>
            <w:tcBorders>
              <w:bottom w:val="single" w:sz="18" w:space="0" w:color="FF0000"/>
            </w:tcBorders>
          </w:tcPr>
          <w:p w14:paraId="526E968F" w14:textId="77777777" w:rsidR="00960182" w:rsidRPr="00960182" w:rsidRDefault="00960182" w:rsidP="00960182">
            <w:pPr>
              <w:spacing w:after="0"/>
              <w:contextualSpacing/>
              <w:rPr>
                <w:rFonts w:cs="Times New Roman"/>
                <w:b/>
                <w:sz w:val="16"/>
                <w:szCs w:val="16"/>
              </w:rPr>
            </w:pPr>
          </w:p>
        </w:tc>
        <w:tc>
          <w:tcPr>
            <w:tcW w:w="154" w:type="pct"/>
            <w:vMerge/>
            <w:tcBorders>
              <w:bottom w:val="single" w:sz="18" w:space="0" w:color="FF0000"/>
            </w:tcBorders>
          </w:tcPr>
          <w:p w14:paraId="7792DCDD" w14:textId="77777777" w:rsidR="00960182" w:rsidRPr="00960182" w:rsidRDefault="00960182" w:rsidP="00960182">
            <w:pPr>
              <w:spacing w:after="0"/>
              <w:contextualSpacing/>
              <w:jc w:val="center"/>
              <w:rPr>
                <w:rFonts w:cs="Times New Roman"/>
                <w:b/>
                <w:sz w:val="16"/>
                <w:szCs w:val="16"/>
              </w:rPr>
            </w:pPr>
          </w:p>
        </w:tc>
        <w:tc>
          <w:tcPr>
            <w:tcW w:w="726" w:type="pct"/>
            <w:tcBorders>
              <w:bottom w:val="single" w:sz="18" w:space="0" w:color="FF0000"/>
            </w:tcBorders>
          </w:tcPr>
          <w:p w14:paraId="58300039" w14:textId="77777777" w:rsidR="00960182" w:rsidRPr="00960182" w:rsidRDefault="00960182" w:rsidP="00960182">
            <w:pPr>
              <w:spacing w:after="0"/>
              <w:contextualSpacing/>
              <w:jc w:val="center"/>
              <w:rPr>
                <w:rFonts w:cs="Times New Roman"/>
                <w:b/>
                <w:sz w:val="16"/>
                <w:szCs w:val="16"/>
              </w:rPr>
            </w:pPr>
            <w:r w:rsidRPr="00960182">
              <w:rPr>
                <w:rFonts w:cs="Times New Roman"/>
                <w:b/>
                <w:sz w:val="16"/>
                <w:szCs w:val="16"/>
              </w:rPr>
              <w:t>İTİBAR</w:t>
            </w:r>
          </w:p>
        </w:tc>
        <w:tc>
          <w:tcPr>
            <w:tcW w:w="2878" w:type="pct"/>
            <w:tcBorders>
              <w:bottom w:val="single" w:sz="18" w:space="0" w:color="FF0000"/>
            </w:tcBorders>
          </w:tcPr>
          <w:p w14:paraId="448560F3" w14:textId="77777777" w:rsidR="00960182" w:rsidRPr="00960182" w:rsidRDefault="00960182" w:rsidP="00960182">
            <w:pPr>
              <w:spacing w:after="0"/>
              <w:contextualSpacing/>
              <w:rPr>
                <w:rFonts w:cs="Times New Roman"/>
                <w:bCs/>
                <w:sz w:val="16"/>
                <w:szCs w:val="16"/>
              </w:rPr>
            </w:pPr>
            <w:r w:rsidRPr="00960182">
              <w:rPr>
                <w:rFonts w:cs="Times New Roman"/>
                <w:bCs/>
                <w:sz w:val="16"/>
                <w:szCs w:val="16"/>
              </w:rPr>
              <w:t>İtibarın küçük zarar görmesi.</w:t>
            </w:r>
          </w:p>
        </w:tc>
      </w:tr>
    </w:tbl>
    <w:p w14:paraId="0644BB85" w14:textId="77777777" w:rsidR="007016B3" w:rsidRPr="00351492" w:rsidRDefault="007016B3" w:rsidP="007016B3">
      <w:pPr>
        <w:pStyle w:val="Balk2"/>
        <w:rPr>
          <w:rFonts w:cs="Times New Roman"/>
        </w:rPr>
      </w:pPr>
      <w:bookmarkStart w:id="207" w:name="_Toc530324731"/>
      <w:bookmarkStart w:id="208" w:name="_Toc9340121"/>
      <w:bookmarkEnd w:id="206"/>
      <w:r w:rsidRPr="00351492">
        <w:rPr>
          <w:rFonts w:cs="Times New Roman"/>
        </w:rPr>
        <w:lastRenderedPageBreak/>
        <w:t>Güvenlik olaylarının olasılığının sınıflandırılması</w:t>
      </w:r>
      <w:bookmarkEnd w:id="207"/>
      <w:bookmarkEnd w:id="208"/>
    </w:p>
    <w:p w14:paraId="15DA8ACD" w14:textId="77777777" w:rsidR="007016B3" w:rsidRPr="00E27372" w:rsidRDefault="007016B3" w:rsidP="007016B3">
      <w:pPr>
        <w:pStyle w:val="Balk3"/>
        <w:rPr>
          <w:rFonts w:cs="Times New Roman"/>
          <w:color w:val="000000" w:themeColor="text1"/>
        </w:rPr>
      </w:pPr>
      <w:bookmarkStart w:id="209" w:name="_Toc530324732"/>
      <w:bookmarkStart w:id="210" w:name="_Toc9340122"/>
      <w:r w:rsidRPr="00351492">
        <w:rPr>
          <w:rFonts w:cs="Times New Roman"/>
        </w:rPr>
        <w:t>Tehdit Değerlendirme Kriteri</w:t>
      </w:r>
      <w:bookmarkEnd w:id="209"/>
      <w:bookmarkEnd w:id="210"/>
    </w:p>
    <w:p w14:paraId="7C0B97C3" w14:textId="77777777" w:rsidR="007016B3" w:rsidRPr="00351492" w:rsidRDefault="007016B3" w:rsidP="002C3D76">
      <w:pPr>
        <w:ind w:firstLine="708"/>
        <w:contextualSpacing/>
        <w:rPr>
          <w:rFonts w:cs="Times New Roman"/>
        </w:rPr>
      </w:pPr>
      <w:r w:rsidRPr="00E27372">
        <w:rPr>
          <w:rFonts w:cs="Times New Roman"/>
          <w:color w:val="000000" w:themeColor="text1"/>
        </w:rPr>
        <w:t xml:space="preserve">Güvenlik performansı gözden geçirme listesinde belgelenen </w:t>
      </w:r>
      <w:r w:rsidR="008674D7" w:rsidRPr="00E27372">
        <w:rPr>
          <w:rFonts w:cs="Times New Roman"/>
          <w:color w:val="000000" w:themeColor="text1"/>
        </w:rPr>
        <w:t xml:space="preserve">Liman Tesisindeki </w:t>
      </w:r>
      <w:r w:rsidRPr="00E27372">
        <w:rPr>
          <w:rFonts w:cs="Times New Roman"/>
          <w:color w:val="000000" w:themeColor="text1"/>
        </w:rPr>
        <w:t xml:space="preserve">fiziksel ve operasyonel güvenlik önlemlerinin durumu ve sağlanan diğer belgeler potansiyel </w:t>
      </w:r>
      <w:r w:rsidRPr="00351492">
        <w:rPr>
          <w:rFonts w:cs="Times New Roman"/>
          <w:b/>
        </w:rPr>
        <w:t>güvenlik olaylarının</w:t>
      </w:r>
      <w:r w:rsidRPr="00351492">
        <w:rPr>
          <w:rFonts w:cs="Times New Roman"/>
        </w:rPr>
        <w:t xml:space="preserve"> </w:t>
      </w:r>
      <w:r w:rsidR="00DC5A49">
        <w:rPr>
          <w:rFonts w:cs="Times New Roman"/>
        </w:rPr>
        <w:t xml:space="preserve">( </w:t>
      </w:r>
      <w:proofErr w:type="spellStart"/>
      <w:r w:rsidR="00DC5A49">
        <w:rPr>
          <w:rFonts w:cs="Times New Roman"/>
        </w:rPr>
        <w:t>tehditin</w:t>
      </w:r>
      <w:proofErr w:type="spellEnd"/>
      <w:r w:rsidR="00DC5A49">
        <w:rPr>
          <w:rFonts w:cs="Times New Roman"/>
        </w:rPr>
        <w:t xml:space="preserve"> ) </w:t>
      </w:r>
      <w:r w:rsidRPr="00351492">
        <w:rPr>
          <w:rFonts w:cs="Times New Roman"/>
        </w:rPr>
        <w:t xml:space="preserve">sınıflandırılmasında dikkate alınmalıdır. Fiziksel güvenlik önlemleri, bir </w:t>
      </w:r>
      <w:r w:rsidRPr="00351492">
        <w:rPr>
          <w:rFonts w:cs="Times New Roman"/>
          <w:b/>
        </w:rPr>
        <w:t>hedefe</w:t>
      </w:r>
      <w:r w:rsidRPr="00351492">
        <w:rPr>
          <w:rFonts w:cs="Times New Roman"/>
        </w:rPr>
        <w:t xml:space="preserve"> yetkisiz erişimi engelleyen veya algılayan nesneleri içerir. Operasyonel güvenlik önlemleri, bir </w:t>
      </w:r>
      <w:r w:rsidRPr="00351492">
        <w:rPr>
          <w:rFonts w:cs="Times New Roman"/>
          <w:b/>
        </w:rPr>
        <w:t>hedefe</w:t>
      </w:r>
      <w:r w:rsidRPr="00351492">
        <w:rPr>
          <w:rFonts w:cs="Times New Roman"/>
        </w:rPr>
        <w:t xml:space="preserve"> yetkisiz erişimi engelleyen veya tespit eden kişileri ve prosedürleri içerir. Belirli bir </w:t>
      </w:r>
      <w:r w:rsidR="007777DA" w:rsidRPr="005E1FA4">
        <w:rPr>
          <w:rFonts w:cs="Times New Roman"/>
          <w:b/>
        </w:rPr>
        <w:t>Varlık</w:t>
      </w:r>
      <w:r w:rsidRPr="00351492">
        <w:rPr>
          <w:rFonts w:cs="Times New Roman"/>
          <w:b/>
        </w:rPr>
        <w:t>ta</w:t>
      </w:r>
      <w:r w:rsidRPr="00351492">
        <w:rPr>
          <w:rFonts w:cs="Times New Roman"/>
        </w:rPr>
        <w:t xml:space="preserve"> meydana gelen her bir </w:t>
      </w:r>
      <w:r w:rsidRPr="00351492">
        <w:rPr>
          <w:rFonts w:cs="Times New Roman"/>
          <w:b/>
        </w:rPr>
        <w:t>güvenlik olayının</w:t>
      </w:r>
      <w:r w:rsidRPr="00351492">
        <w:rPr>
          <w:rFonts w:cs="Times New Roman"/>
        </w:rPr>
        <w:t xml:space="preserve"> </w:t>
      </w:r>
      <w:r w:rsidRPr="00351492">
        <w:rPr>
          <w:rFonts w:cs="Times New Roman"/>
          <w:b/>
        </w:rPr>
        <w:t>olasılığı</w:t>
      </w:r>
      <w:r w:rsidRPr="00351492">
        <w:rPr>
          <w:rFonts w:cs="Times New Roman"/>
        </w:rPr>
        <w:t xml:space="preserve"> yüksek, orta, düşük ve olanak dışı olarak sınıflandırılmalıdır.</w:t>
      </w:r>
    </w:p>
    <w:p w14:paraId="63CA0401" w14:textId="77777777" w:rsidR="007016B3" w:rsidRPr="00351492" w:rsidRDefault="007016B3" w:rsidP="002C3D76">
      <w:pPr>
        <w:autoSpaceDE w:val="0"/>
        <w:autoSpaceDN w:val="0"/>
        <w:adjustRightInd w:val="0"/>
        <w:ind w:firstLine="708"/>
        <w:contextualSpacing/>
        <w:rPr>
          <w:rFonts w:cs="Times New Roman"/>
        </w:rPr>
      </w:pPr>
      <w:r w:rsidRPr="00351492">
        <w:rPr>
          <w:rFonts w:cs="Times New Roman"/>
        </w:rPr>
        <w:t xml:space="preserve">Güvenlik önlemleri, meydana gelen güvenlik olaylarına karşı çok az direnç gösterdiğinde </w:t>
      </w:r>
      <w:r w:rsidRPr="00351492">
        <w:rPr>
          <w:rFonts w:cs="Times New Roman"/>
          <w:b/>
        </w:rPr>
        <w:t>yüksek olasılık</w:t>
      </w:r>
      <w:r w:rsidRPr="00351492">
        <w:rPr>
          <w:rFonts w:cs="Times New Roman"/>
        </w:rPr>
        <w:t xml:space="preserve"> kullanılmalıdır. Değerlendirme sürecinde sayısal bir sistem kullanılıyorsa, sayısal sonuçlar bu nitel sisteme dönüştürülmelidir.</w:t>
      </w:r>
    </w:p>
    <w:p w14:paraId="5808976B" w14:textId="77777777" w:rsidR="007016B3" w:rsidRPr="00351492" w:rsidRDefault="007016B3" w:rsidP="002C3D76">
      <w:pPr>
        <w:autoSpaceDE w:val="0"/>
        <w:autoSpaceDN w:val="0"/>
        <w:adjustRightInd w:val="0"/>
        <w:ind w:firstLine="708"/>
        <w:contextualSpacing/>
        <w:rPr>
          <w:rFonts w:cs="Times New Roman"/>
        </w:rPr>
      </w:pPr>
      <w:r w:rsidRPr="00351492">
        <w:rPr>
          <w:rFonts w:cs="Times New Roman"/>
        </w:rPr>
        <w:t>Mevcut güvenlik önlemleri, meydana gelen güvenlik olayına orta</w:t>
      </w:r>
      <w:r w:rsidRPr="00351492">
        <w:rPr>
          <w:rFonts w:cs="Times New Roman"/>
          <w:b/>
        </w:rPr>
        <w:t xml:space="preserve"> </w:t>
      </w:r>
      <w:r w:rsidRPr="00351492">
        <w:rPr>
          <w:rFonts w:cs="Times New Roman"/>
        </w:rPr>
        <w:t xml:space="preserve">derecede direnç gösterdiğinde </w:t>
      </w:r>
      <w:r w:rsidRPr="00351492">
        <w:rPr>
          <w:rFonts w:cs="Times New Roman"/>
          <w:b/>
        </w:rPr>
        <w:t>orta olasılık</w:t>
      </w:r>
      <w:r w:rsidRPr="00351492">
        <w:rPr>
          <w:rFonts w:cs="Times New Roman"/>
        </w:rPr>
        <w:t xml:space="preserve"> kullanılmalıdır.</w:t>
      </w:r>
    </w:p>
    <w:p w14:paraId="5CA5C3C7" w14:textId="77777777" w:rsidR="007016B3" w:rsidRPr="00351492" w:rsidRDefault="007016B3" w:rsidP="002C3D76">
      <w:pPr>
        <w:autoSpaceDE w:val="0"/>
        <w:autoSpaceDN w:val="0"/>
        <w:adjustRightInd w:val="0"/>
        <w:ind w:firstLine="708"/>
        <w:contextualSpacing/>
        <w:rPr>
          <w:rFonts w:cs="Times New Roman"/>
        </w:rPr>
      </w:pPr>
      <w:r w:rsidRPr="00351492">
        <w:rPr>
          <w:rFonts w:cs="Times New Roman"/>
        </w:rPr>
        <w:t xml:space="preserve">Güvenlik önlemlerinin, meydana gelen </w:t>
      </w:r>
      <w:r w:rsidRPr="00351492">
        <w:rPr>
          <w:rFonts w:cs="Times New Roman"/>
          <w:b/>
        </w:rPr>
        <w:t>güvenlik olayına</w:t>
      </w:r>
      <w:r w:rsidRPr="00351492">
        <w:rPr>
          <w:rFonts w:cs="Times New Roman"/>
        </w:rPr>
        <w:t xml:space="preserve"> büyük ölçüde direnç gösterdiği durumlarda, </w:t>
      </w:r>
      <w:r w:rsidRPr="00351492">
        <w:rPr>
          <w:rFonts w:cs="Times New Roman"/>
          <w:b/>
        </w:rPr>
        <w:t>düşük olasılık</w:t>
      </w:r>
      <w:r w:rsidRPr="00351492">
        <w:rPr>
          <w:rFonts w:cs="Times New Roman"/>
        </w:rPr>
        <w:t xml:space="preserve"> kullanılmalıdır.</w:t>
      </w:r>
    </w:p>
    <w:p w14:paraId="5E549650" w14:textId="77777777" w:rsidR="007016B3" w:rsidRPr="00351492" w:rsidRDefault="007016B3" w:rsidP="002C3D76">
      <w:pPr>
        <w:autoSpaceDE w:val="0"/>
        <w:autoSpaceDN w:val="0"/>
        <w:adjustRightInd w:val="0"/>
        <w:ind w:firstLine="708"/>
        <w:contextualSpacing/>
        <w:rPr>
          <w:rFonts w:cs="Times New Roman"/>
        </w:rPr>
      </w:pPr>
      <w:r w:rsidRPr="00351492">
        <w:rPr>
          <w:rFonts w:cs="Times New Roman"/>
          <w:b/>
        </w:rPr>
        <w:t>Olanak Dışı</w:t>
      </w:r>
      <w:r w:rsidR="000C7C3E">
        <w:rPr>
          <w:rFonts w:cs="Times New Roman"/>
          <w:b/>
        </w:rPr>
        <w:t xml:space="preserve">, </w:t>
      </w:r>
      <w:r w:rsidRPr="00351492">
        <w:rPr>
          <w:rFonts w:cs="Times New Roman"/>
          <w:b/>
        </w:rPr>
        <w:t xml:space="preserve"> </w:t>
      </w:r>
      <w:r w:rsidRPr="00351492">
        <w:rPr>
          <w:rFonts w:cs="Times New Roman"/>
        </w:rPr>
        <w:t>senaryonun ortaya çıkma ihtimali olmadığı durumlar için kullanılmalıdır.</w:t>
      </w:r>
    </w:p>
    <w:p w14:paraId="6E175FEA" w14:textId="77777777" w:rsidR="007016B3" w:rsidRPr="00351492" w:rsidRDefault="00364D7F" w:rsidP="002C3D76">
      <w:pPr>
        <w:tabs>
          <w:tab w:val="left" w:pos="7490"/>
        </w:tabs>
        <w:autoSpaceDE w:val="0"/>
        <w:autoSpaceDN w:val="0"/>
        <w:adjustRightInd w:val="0"/>
        <w:ind w:firstLine="709"/>
        <w:contextualSpacing/>
        <w:rPr>
          <w:rFonts w:cs="Times New Roman"/>
        </w:rPr>
      </w:pPr>
      <w:r>
        <w:rPr>
          <w:rFonts w:cs="Times New Roman"/>
        </w:rPr>
        <w:t>Tablo 3.2’de belirtilen kriterler ilgili kurumlarda</w:t>
      </w:r>
      <w:r w:rsidR="000B54DE">
        <w:rPr>
          <w:rFonts w:cs="Times New Roman"/>
        </w:rPr>
        <w:t>n</w:t>
      </w:r>
      <w:r>
        <w:rPr>
          <w:rFonts w:cs="Times New Roman"/>
        </w:rPr>
        <w:t xml:space="preserve"> veya açık kaynaklardan bilgi alınmış ise belirtilen kriterin değeri uygulanır.</w:t>
      </w:r>
    </w:p>
    <w:p w14:paraId="11C78095" w14:textId="77777777" w:rsidR="007016B3" w:rsidRDefault="007016B3" w:rsidP="002C3D76">
      <w:pPr>
        <w:ind w:firstLine="708"/>
        <w:contextualSpacing/>
        <w:rPr>
          <w:rFonts w:cs="Times New Roman"/>
        </w:rPr>
      </w:pPr>
      <w:r w:rsidRPr="00351492">
        <w:rPr>
          <w:rFonts w:cs="Times New Roman"/>
        </w:rPr>
        <w:t xml:space="preserve">Her bir </w:t>
      </w:r>
      <w:r w:rsidRPr="00351492">
        <w:rPr>
          <w:rFonts w:cs="Times New Roman"/>
          <w:b/>
        </w:rPr>
        <w:t>güvenlik olayına</w:t>
      </w:r>
      <w:r w:rsidRPr="00351492">
        <w:rPr>
          <w:rFonts w:cs="Times New Roman"/>
        </w:rPr>
        <w:t xml:space="preserve"> atanan </w:t>
      </w:r>
      <w:r w:rsidRPr="00351492">
        <w:rPr>
          <w:rFonts w:cs="Times New Roman"/>
          <w:b/>
        </w:rPr>
        <w:t>olasılığın</w:t>
      </w:r>
      <w:r w:rsidRPr="00351492">
        <w:rPr>
          <w:rFonts w:cs="Times New Roman"/>
        </w:rPr>
        <w:t xml:space="preserve"> sınıflandırılmasının gerekçesi belgelenmelidir.</w:t>
      </w:r>
    </w:p>
    <w:p w14:paraId="6A3049C9" w14:textId="77777777" w:rsidR="007016B3" w:rsidRPr="00351492" w:rsidRDefault="00F500EE" w:rsidP="007016B3">
      <w:pPr>
        <w:autoSpaceDE w:val="0"/>
        <w:autoSpaceDN w:val="0"/>
        <w:adjustRightInd w:val="0"/>
        <w:contextualSpacing/>
        <w:rPr>
          <w:rFonts w:cs="Times New Roman"/>
        </w:rPr>
      </w:pPr>
      <w:r w:rsidRPr="004811E1">
        <w:rPr>
          <w:rFonts w:cs="Times New Roman"/>
          <w:b/>
          <w:bCs/>
          <w:highlight w:val="yellow"/>
        </w:rPr>
        <w:t>Tablo 3</w:t>
      </w:r>
      <w:r w:rsidR="00364D7F" w:rsidRPr="004811E1">
        <w:rPr>
          <w:rFonts w:cs="Times New Roman"/>
          <w:b/>
          <w:bCs/>
          <w:highlight w:val="yellow"/>
        </w:rPr>
        <w:t>.2</w:t>
      </w:r>
      <w:r w:rsidR="007016B3" w:rsidRPr="004811E1">
        <w:rPr>
          <w:rFonts w:cs="Times New Roman"/>
          <w:b/>
          <w:bCs/>
          <w:highlight w:val="yellow"/>
        </w:rPr>
        <w:t xml:space="preserve"> – Tehdit sınıflandırılması</w:t>
      </w:r>
    </w:p>
    <w:tbl>
      <w:tblPr>
        <w:tblStyle w:val="TabloKlavuzu"/>
        <w:tblW w:w="5000" w:type="pct"/>
        <w:tblLook w:val="04A0" w:firstRow="1" w:lastRow="0" w:firstColumn="1" w:lastColumn="0" w:noHBand="0" w:noVBand="1"/>
      </w:tblPr>
      <w:tblGrid>
        <w:gridCol w:w="429"/>
        <w:gridCol w:w="1846"/>
        <w:gridCol w:w="306"/>
        <w:gridCol w:w="1290"/>
        <w:gridCol w:w="5191"/>
      </w:tblGrid>
      <w:tr w:rsidR="00960182" w:rsidRPr="00960182" w14:paraId="3218D19C" w14:textId="77777777" w:rsidTr="00960182">
        <w:trPr>
          <w:trHeight w:val="20"/>
        </w:trPr>
        <w:tc>
          <w:tcPr>
            <w:tcW w:w="224" w:type="pct"/>
            <w:vMerge w:val="restart"/>
            <w:shd w:val="clear" w:color="auto" w:fill="9CC2E5" w:themeFill="accent1" w:themeFillTint="99"/>
            <w:textDirection w:val="btLr"/>
            <w:vAlign w:val="center"/>
          </w:tcPr>
          <w:p w14:paraId="6A1FEF36" w14:textId="77777777" w:rsidR="00960182" w:rsidRPr="00960182" w:rsidRDefault="00960182" w:rsidP="00960182">
            <w:pPr>
              <w:spacing w:after="0"/>
              <w:ind w:left="113" w:right="113"/>
              <w:contextualSpacing/>
              <w:jc w:val="center"/>
              <w:rPr>
                <w:rFonts w:cs="Times New Roman"/>
                <w:b/>
                <w:sz w:val="18"/>
                <w:szCs w:val="18"/>
              </w:rPr>
            </w:pPr>
            <w:bookmarkStart w:id="211" w:name="_Hlk59950768"/>
            <w:bookmarkStart w:id="212" w:name="_Toc530324733"/>
            <w:r w:rsidRPr="00960182">
              <w:rPr>
                <w:rFonts w:cs="Times New Roman"/>
                <w:b/>
                <w:bCs/>
                <w:sz w:val="18"/>
                <w:szCs w:val="18"/>
              </w:rPr>
              <w:t>Tehdit Sınıflandırılması</w:t>
            </w:r>
          </w:p>
        </w:tc>
        <w:tc>
          <w:tcPr>
            <w:tcW w:w="1017" w:type="pct"/>
            <w:vAlign w:val="center"/>
          </w:tcPr>
          <w:p w14:paraId="6628E1C0" w14:textId="77777777" w:rsidR="00960182" w:rsidRPr="00960182" w:rsidRDefault="00960182" w:rsidP="00960182">
            <w:pPr>
              <w:spacing w:after="0"/>
              <w:contextualSpacing/>
              <w:jc w:val="center"/>
              <w:rPr>
                <w:rFonts w:cs="Times New Roman"/>
                <w:b/>
                <w:sz w:val="18"/>
                <w:szCs w:val="18"/>
              </w:rPr>
            </w:pPr>
            <w:r w:rsidRPr="00960182">
              <w:rPr>
                <w:rFonts w:cs="Times New Roman"/>
                <w:b/>
                <w:sz w:val="18"/>
                <w:szCs w:val="18"/>
              </w:rPr>
              <w:t>MÜMKÜN</w:t>
            </w:r>
          </w:p>
        </w:tc>
        <w:tc>
          <w:tcPr>
            <w:tcW w:w="155" w:type="pct"/>
            <w:vMerge w:val="restart"/>
            <w:vAlign w:val="center"/>
          </w:tcPr>
          <w:p w14:paraId="49697B9C" w14:textId="77777777" w:rsidR="00960182" w:rsidRPr="00960182" w:rsidRDefault="00960182" w:rsidP="00960182">
            <w:pPr>
              <w:spacing w:after="0"/>
              <w:contextualSpacing/>
              <w:jc w:val="center"/>
              <w:rPr>
                <w:rFonts w:cs="Times New Roman"/>
                <w:b/>
                <w:sz w:val="18"/>
                <w:szCs w:val="18"/>
              </w:rPr>
            </w:pPr>
            <w:r w:rsidRPr="00960182">
              <w:rPr>
                <w:rFonts w:cs="Times New Roman"/>
                <w:b/>
                <w:sz w:val="18"/>
                <w:szCs w:val="18"/>
              </w:rPr>
              <w:t>4</w:t>
            </w:r>
          </w:p>
        </w:tc>
        <w:tc>
          <w:tcPr>
            <w:tcW w:w="726" w:type="pct"/>
          </w:tcPr>
          <w:p w14:paraId="6EB7E8FC" w14:textId="77777777" w:rsidR="00960182" w:rsidRPr="00960182" w:rsidRDefault="00960182" w:rsidP="00960182">
            <w:pPr>
              <w:autoSpaceDE w:val="0"/>
              <w:autoSpaceDN w:val="0"/>
              <w:adjustRightInd w:val="0"/>
              <w:spacing w:after="0"/>
              <w:contextualSpacing/>
              <w:jc w:val="center"/>
              <w:rPr>
                <w:rFonts w:cs="Times New Roman"/>
                <w:b/>
                <w:sz w:val="18"/>
                <w:szCs w:val="18"/>
              </w:rPr>
            </w:pPr>
            <w:r w:rsidRPr="00960182">
              <w:rPr>
                <w:rFonts w:cs="Times New Roman"/>
                <w:b/>
                <w:sz w:val="18"/>
                <w:szCs w:val="18"/>
              </w:rPr>
              <w:t>Senaryo</w:t>
            </w:r>
          </w:p>
        </w:tc>
        <w:tc>
          <w:tcPr>
            <w:tcW w:w="2878" w:type="pct"/>
          </w:tcPr>
          <w:p w14:paraId="2071F92B" w14:textId="77777777" w:rsidR="00960182" w:rsidRPr="00960182" w:rsidRDefault="00960182" w:rsidP="00960182">
            <w:pPr>
              <w:autoSpaceDE w:val="0"/>
              <w:autoSpaceDN w:val="0"/>
              <w:adjustRightInd w:val="0"/>
              <w:spacing w:after="0"/>
              <w:contextualSpacing/>
              <w:rPr>
                <w:rFonts w:cs="Times New Roman"/>
                <w:b/>
                <w:sz w:val="18"/>
                <w:szCs w:val="18"/>
              </w:rPr>
            </w:pPr>
            <w:r w:rsidRPr="00960182">
              <w:rPr>
                <w:rFonts w:ascii="TimesNewRomanPSMT" w:hAnsi="TimesNewRomanPSMT" w:cs="TimesNewRomanPSMT"/>
                <w:sz w:val="18"/>
                <w:szCs w:val="18"/>
              </w:rPr>
              <w:t>Benzeri olaylar tesiste olmuştur.</w:t>
            </w:r>
          </w:p>
        </w:tc>
      </w:tr>
      <w:tr w:rsidR="00960182" w:rsidRPr="00960182" w14:paraId="2CC33187" w14:textId="77777777" w:rsidTr="00960182">
        <w:trPr>
          <w:trHeight w:val="20"/>
        </w:trPr>
        <w:tc>
          <w:tcPr>
            <w:tcW w:w="224" w:type="pct"/>
            <w:vMerge/>
            <w:shd w:val="clear" w:color="auto" w:fill="9CC2E5" w:themeFill="accent1" w:themeFillTint="99"/>
          </w:tcPr>
          <w:p w14:paraId="7D2E2DF4" w14:textId="77777777" w:rsidR="00960182" w:rsidRPr="00960182" w:rsidRDefault="00960182" w:rsidP="00960182">
            <w:pPr>
              <w:spacing w:after="0"/>
              <w:contextualSpacing/>
              <w:rPr>
                <w:rFonts w:cs="Times New Roman"/>
                <w:b/>
                <w:sz w:val="18"/>
                <w:szCs w:val="18"/>
              </w:rPr>
            </w:pPr>
          </w:p>
        </w:tc>
        <w:tc>
          <w:tcPr>
            <w:tcW w:w="1017" w:type="pct"/>
            <w:vAlign w:val="center"/>
          </w:tcPr>
          <w:p w14:paraId="6FA5D323" w14:textId="77777777" w:rsidR="00960182" w:rsidRPr="00960182" w:rsidRDefault="00960182" w:rsidP="00960182">
            <w:pPr>
              <w:contextualSpacing/>
              <w:jc w:val="center"/>
              <w:rPr>
                <w:b/>
                <w:color w:val="0070C0"/>
                <w:sz w:val="18"/>
                <w:szCs w:val="18"/>
              </w:rPr>
            </w:pPr>
            <w:r w:rsidRPr="00960182">
              <w:rPr>
                <w:b/>
                <w:color w:val="0070C0"/>
                <w:sz w:val="18"/>
                <w:szCs w:val="18"/>
              </w:rPr>
              <w:t>YÜKSEK OLASILIK</w:t>
            </w:r>
          </w:p>
        </w:tc>
        <w:tc>
          <w:tcPr>
            <w:tcW w:w="155" w:type="pct"/>
            <w:vMerge/>
            <w:vAlign w:val="center"/>
          </w:tcPr>
          <w:p w14:paraId="47A1DC54" w14:textId="77777777" w:rsidR="00960182" w:rsidRPr="00960182" w:rsidRDefault="00960182" w:rsidP="00960182">
            <w:pPr>
              <w:spacing w:after="0"/>
              <w:contextualSpacing/>
              <w:jc w:val="center"/>
              <w:rPr>
                <w:rFonts w:cs="Times New Roman"/>
                <w:b/>
                <w:sz w:val="18"/>
                <w:szCs w:val="18"/>
              </w:rPr>
            </w:pPr>
          </w:p>
        </w:tc>
        <w:tc>
          <w:tcPr>
            <w:tcW w:w="726" w:type="pct"/>
            <w:tcBorders>
              <w:bottom w:val="single" w:sz="4" w:space="0" w:color="auto"/>
            </w:tcBorders>
          </w:tcPr>
          <w:p w14:paraId="278E4AAC" w14:textId="77777777" w:rsidR="00960182" w:rsidRPr="00960182" w:rsidRDefault="00960182" w:rsidP="00960182">
            <w:pPr>
              <w:autoSpaceDE w:val="0"/>
              <w:autoSpaceDN w:val="0"/>
              <w:adjustRightInd w:val="0"/>
              <w:spacing w:after="0"/>
              <w:contextualSpacing/>
              <w:jc w:val="center"/>
              <w:rPr>
                <w:rFonts w:cs="Times New Roman"/>
                <w:b/>
                <w:sz w:val="18"/>
                <w:szCs w:val="18"/>
              </w:rPr>
            </w:pPr>
            <w:r w:rsidRPr="00960182">
              <w:rPr>
                <w:rFonts w:cs="Times New Roman"/>
                <w:b/>
                <w:sz w:val="18"/>
                <w:szCs w:val="18"/>
              </w:rPr>
              <w:t>İstihbarat</w:t>
            </w:r>
          </w:p>
        </w:tc>
        <w:tc>
          <w:tcPr>
            <w:tcW w:w="2878" w:type="pct"/>
            <w:tcBorders>
              <w:bottom w:val="single" w:sz="4" w:space="0" w:color="auto"/>
            </w:tcBorders>
          </w:tcPr>
          <w:p w14:paraId="18D37F41" w14:textId="77777777" w:rsidR="00960182" w:rsidRPr="00960182" w:rsidRDefault="00960182" w:rsidP="00960182">
            <w:pPr>
              <w:autoSpaceDE w:val="0"/>
              <w:autoSpaceDN w:val="0"/>
              <w:adjustRightInd w:val="0"/>
              <w:spacing w:after="0"/>
              <w:contextualSpacing/>
              <w:rPr>
                <w:rFonts w:cs="Times New Roman"/>
                <w:b/>
                <w:sz w:val="18"/>
                <w:szCs w:val="18"/>
              </w:rPr>
            </w:pPr>
            <w:r w:rsidRPr="00960182">
              <w:rPr>
                <w:rFonts w:ascii="TimesNewRomanPSMT" w:hAnsi="TimesNewRomanPSMT" w:cs="TimesNewRomanPSMT"/>
                <w:sz w:val="18"/>
                <w:szCs w:val="18"/>
              </w:rPr>
              <w:t>İstenmeyen olaya neden olabilecek oluşumlar olduğunu öne sürmek için emare var.</w:t>
            </w:r>
          </w:p>
        </w:tc>
      </w:tr>
      <w:tr w:rsidR="00960182" w:rsidRPr="00960182" w14:paraId="77637FB5" w14:textId="77777777" w:rsidTr="00960182">
        <w:trPr>
          <w:trHeight w:val="20"/>
        </w:trPr>
        <w:tc>
          <w:tcPr>
            <w:tcW w:w="224" w:type="pct"/>
            <w:vMerge/>
            <w:shd w:val="clear" w:color="auto" w:fill="9CC2E5" w:themeFill="accent1" w:themeFillTint="99"/>
          </w:tcPr>
          <w:p w14:paraId="574FC6E8" w14:textId="77777777" w:rsidR="00960182" w:rsidRPr="00960182" w:rsidRDefault="00960182" w:rsidP="00960182">
            <w:pPr>
              <w:spacing w:after="0"/>
              <w:contextualSpacing/>
              <w:rPr>
                <w:rFonts w:cs="Times New Roman"/>
                <w:b/>
                <w:sz w:val="18"/>
                <w:szCs w:val="18"/>
              </w:rPr>
            </w:pPr>
          </w:p>
        </w:tc>
        <w:tc>
          <w:tcPr>
            <w:tcW w:w="1017" w:type="pct"/>
            <w:tcBorders>
              <w:bottom w:val="single" w:sz="18" w:space="0" w:color="FF0000"/>
            </w:tcBorders>
            <w:vAlign w:val="center"/>
          </w:tcPr>
          <w:p w14:paraId="2A8E9B55" w14:textId="77777777" w:rsidR="00960182" w:rsidRPr="00960182" w:rsidRDefault="00960182" w:rsidP="00960182">
            <w:pPr>
              <w:spacing w:after="0"/>
              <w:contextualSpacing/>
              <w:jc w:val="center"/>
              <w:rPr>
                <w:rFonts w:cs="Times New Roman"/>
                <w:b/>
                <w:sz w:val="18"/>
                <w:szCs w:val="18"/>
              </w:rPr>
            </w:pPr>
            <w:r w:rsidRPr="00960182">
              <w:rPr>
                <w:b/>
                <w:bCs/>
                <w:sz w:val="18"/>
                <w:szCs w:val="18"/>
              </w:rPr>
              <w:t>HER AN OLABİLİR</w:t>
            </w:r>
          </w:p>
        </w:tc>
        <w:tc>
          <w:tcPr>
            <w:tcW w:w="155" w:type="pct"/>
            <w:vMerge/>
            <w:tcBorders>
              <w:bottom w:val="single" w:sz="18" w:space="0" w:color="FF0000"/>
              <w:right w:val="single" w:sz="4" w:space="0" w:color="auto"/>
            </w:tcBorders>
            <w:vAlign w:val="center"/>
          </w:tcPr>
          <w:p w14:paraId="3BE9D8AE" w14:textId="77777777" w:rsidR="00960182" w:rsidRPr="00960182" w:rsidRDefault="00960182" w:rsidP="00960182">
            <w:pPr>
              <w:spacing w:after="0"/>
              <w:contextualSpacing/>
              <w:jc w:val="center"/>
              <w:rPr>
                <w:rFonts w:cs="Times New Roman"/>
                <w:b/>
                <w:sz w:val="18"/>
                <w:szCs w:val="18"/>
              </w:rPr>
            </w:pPr>
          </w:p>
        </w:tc>
        <w:tc>
          <w:tcPr>
            <w:tcW w:w="726" w:type="pct"/>
            <w:tcBorders>
              <w:top w:val="single" w:sz="4" w:space="0" w:color="auto"/>
              <w:left w:val="single" w:sz="4" w:space="0" w:color="auto"/>
              <w:bottom w:val="single" w:sz="18" w:space="0" w:color="FF0000"/>
              <w:right w:val="single" w:sz="4" w:space="0" w:color="auto"/>
            </w:tcBorders>
          </w:tcPr>
          <w:p w14:paraId="152A6C05" w14:textId="77777777" w:rsidR="00960182" w:rsidRPr="00960182" w:rsidRDefault="00960182" w:rsidP="00960182">
            <w:pPr>
              <w:autoSpaceDE w:val="0"/>
              <w:autoSpaceDN w:val="0"/>
              <w:adjustRightInd w:val="0"/>
              <w:spacing w:after="0"/>
              <w:contextualSpacing/>
              <w:jc w:val="center"/>
              <w:rPr>
                <w:rFonts w:cs="Times New Roman"/>
                <w:b/>
                <w:sz w:val="18"/>
                <w:szCs w:val="18"/>
              </w:rPr>
            </w:pPr>
            <w:r w:rsidRPr="00960182">
              <w:rPr>
                <w:rFonts w:cs="Times New Roman"/>
                <w:b/>
                <w:sz w:val="18"/>
                <w:szCs w:val="18"/>
              </w:rPr>
              <w:t>Hedef Olma</w:t>
            </w:r>
          </w:p>
        </w:tc>
        <w:tc>
          <w:tcPr>
            <w:tcW w:w="2878" w:type="pct"/>
            <w:tcBorders>
              <w:top w:val="single" w:sz="4" w:space="0" w:color="auto"/>
              <w:left w:val="single" w:sz="4" w:space="0" w:color="auto"/>
              <w:bottom w:val="single" w:sz="18" w:space="0" w:color="FF0000"/>
              <w:right w:val="single" w:sz="4" w:space="0" w:color="auto"/>
            </w:tcBorders>
          </w:tcPr>
          <w:p w14:paraId="177EC95F" w14:textId="77777777" w:rsidR="00960182" w:rsidRPr="00960182" w:rsidRDefault="00960182" w:rsidP="00960182">
            <w:pPr>
              <w:autoSpaceDE w:val="0"/>
              <w:autoSpaceDN w:val="0"/>
              <w:adjustRightInd w:val="0"/>
              <w:spacing w:after="0"/>
              <w:contextualSpacing/>
              <w:rPr>
                <w:rFonts w:cs="Times New Roman"/>
                <w:sz w:val="18"/>
                <w:szCs w:val="18"/>
              </w:rPr>
            </w:pPr>
            <w:r w:rsidRPr="00960182">
              <w:rPr>
                <w:rFonts w:ascii="TimesNewRomanPSMT" w:hAnsi="TimesNewRomanPSMT" w:cs="TimesNewRomanPSMT"/>
                <w:sz w:val="18"/>
                <w:szCs w:val="18"/>
              </w:rPr>
              <w:t>Kuruluşun bir hedef olduğunu öne sürmek için kesin bir istihbarat var.</w:t>
            </w:r>
          </w:p>
        </w:tc>
      </w:tr>
      <w:tr w:rsidR="00960182" w:rsidRPr="00960182" w14:paraId="14D22C8C" w14:textId="77777777" w:rsidTr="00960182">
        <w:trPr>
          <w:trHeight w:val="20"/>
        </w:trPr>
        <w:tc>
          <w:tcPr>
            <w:tcW w:w="224" w:type="pct"/>
            <w:vMerge/>
            <w:shd w:val="clear" w:color="auto" w:fill="9CC2E5" w:themeFill="accent1" w:themeFillTint="99"/>
          </w:tcPr>
          <w:p w14:paraId="3F2746B4" w14:textId="77777777" w:rsidR="00960182" w:rsidRPr="00960182" w:rsidRDefault="00960182" w:rsidP="00960182">
            <w:pPr>
              <w:spacing w:after="0"/>
              <w:contextualSpacing/>
              <w:rPr>
                <w:rFonts w:cs="Times New Roman"/>
                <w:b/>
                <w:sz w:val="18"/>
                <w:szCs w:val="18"/>
              </w:rPr>
            </w:pPr>
          </w:p>
        </w:tc>
        <w:tc>
          <w:tcPr>
            <w:tcW w:w="1017" w:type="pct"/>
            <w:tcBorders>
              <w:top w:val="single" w:sz="18" w:space="0" w:color="FF0000"/>
            </w:tcBorders>
            <w:vAlign w:val="center"/>
          </w:tcPr>
          <w:p w14:paraId="60D03C48" w14:textId="77777777" w:rsidR="00960182" w:rsidRPr="00960182" w:rsidRDefault="00960182" w:rsidP="00960182">
            <w:pPr>
              <w:autoSpaceDE w:val="0"/>
              <w:autoSpaceDN w:val="0"/>
              <w:adjustRightInd w:val="0"/>
              <w:spacing w:after="0"/>
              <w:contextualSpacing/>
              <w:jc w:val="center"/>
              <w:rPr>
                <w:rFonts w:cs="Times New Roman"/>
                <w:b/>
                <w:sz w:val="18"/>
                <w:szCs w:val="18"/>
              </w:rPr>
            </w:pPr>
            <w:r w:rsidRPr="00960182">
              <w:rPr>
                <w:rFonts w:cs="Times New Roman"/>
                <w:b/>
                <w:sz w:val="18"/>
                <w:szCs w:val="18"/>
              </w:rPr>
              <w:t>OLASI</w:t>
            </w:r>
          </w:p>
        </w:tc>
        <w:tc>
          <w:tcPr>
            <w:tcW w:w="155" w:type="pct"/>
            <w:vMerge w:val="restart"/>
            <w:tcBorders>
              <w:top w:val="single" w:sz="18" w:space="0" w:color="FF0000"/>
            </w:tcBorders>
            <w:vAlign w:val="center"/>
          </w:tcPr>
          <w:p w14:paraId="2FA58EA4" w14:textId="77777777" w:rsidR="00960182" w:rsidRPr="00960182" w:rsidRDefault="00960182" w:rsidP="00960182">
            <w:pPr>
              <w:spacing w:after="0"/>
              <w:contextualSpacing/>
              <w:jc w:val="center"/>
              <w:rPr>
                <w:rFonts w:cs="Times New Roman"/>
                <w:b/>
                <w:sz w:val="18"/>
                <w:szCs w:val="18"/>
              </w:rPr>
            </w:pPr>
            <w:r w:rsidRPr="00960182">
              <w:rPr>
                <w:rFonts w:cs="Times New Roman"/>
                <w:b/>
                <w:sz w:val="18"/>
                <w:szCs w:val="18"/>
              </w:rPr>
              <w:t>3</w:t>
            </w:r>
          </w:p>
        </w:tc>
        <w:tc>
          <w:tcPr>
            <w:tcW w:w="726" w:type="pct"/>
            <w:tcBorders>
              <w:top w:val="single" w:sz="18" w:space="0" w:color="FF0000"/>
            </w:tcBorders>
          </w:tcPr>
          <w:p w14:paraId="7D5E0669" w14:textId="77777777" w:rsidR="00960182" w:rsidRPr="00960182" w:rsidRDefault="00960182" w:rsidP="00960182">
            <w:pPr>
              <w:autoSpaceDE w:val="0"/>
              <w:autoSpaceDN w:val="0"/>
              <w:adjustRightInd w:val="0"/>
              <w:spacing w:after="0"/>
              <w:contextualSpacing/>
              <w:jc w:val="center"/>
              <w:rPr>
                <w:rFonts w:cs="Times New Roman"/>
                <w:b/>
                <w:sz w:val="18"/>
                <w:szCs w:val="18"/>
              </w:rPr>
            </w:pPr>
            <w:r w:rsidRPr="00960182">
              <w:rPr>
                <w:rFonts w:cs="Times New Roman"/>
                <w:b/>
                <w:sz w:val="18"/>
                <w:szCs w:val="18"/>
              </w:rPr>
              <w:t>Senaryo</w:t>
            </w:r>
          </w:p>
        </w:tc>
        <w:tc>
          <w:tcPr>
            <w:tcW w:w="2878" w:type="pct"/>
            <w:tcBorders>
              <w:top w:val="single" w:sz="18" w:space="0" w:color="FF0000"/>
            </w:tcBorders>
          </w:tcPr>
          <w:p w14:paraId="1B28EC5F" w14:textId="77777777" w:rsidR="00960182" w:rsidRPr="00960182" w:rsidRDefault="00960182" w:rsidP="00960182">
            <w:pPr>
              <w:autoSpaceDE w:val="0"/>
              <w:autoSpaceDN w:val="0"/>
              <w:adjustRightInd w:val="0"/>
              <w:spacing w:after="0"/>
              <w:contextualSpacing/>
              <w:rPr>
                <w:rFonts w:cs="Times New Roman"/>
                <w:sz w:val="18"/>
                <w:szCs w:val="18"/>
              </w:rPr>
            </w:pPr>
            <w:r w:rsidRPr="00960182">
              <w:rPr>
                <w:rFonts w:cs="Times New Roman"/>
                <w:sz w:val="18"/>
                <w:szCs w:val="18"/>
              </w:rPr>
              <w:t>Daha önce bildirilen olaylar olmuştur.</w:t>
            </w:r>
          </w:p>
        </w:tc>
      </w:tr>
      <w:tr w:rsidR="00960182" w:rsidRPr="00960182" w14:paraId="5AB8F691" w14:textId="77777777" w:rsidTr="00960182">
        <w:trPr>
          <w:trHeight w:val="20"/>
        </w:trPr>
        <w:tc>
          <w:tcPr>
            <w:tcW w:w="224" w:type="pct"/>
            <w:vMerge/>
            <w:shd w:val="clear" w:color="auto" w:fill="9CC2E5" w:themeFill="accent1" w:themeFillTint="99"/>
          </w:tcPr>
          <w:p w14:paraId="5E03A098" w14:textId="77777777" w:rsidR="00960182" w:rsidRPr="00960182" w:rsidRDefault="00960182" w:rsidP="00960182">
            <w:pPr>
              <w:spacing w:after="0"/>
              <w:contextualSpacing/>
              <w:rPr>
                <w:rFonts w:cs="Times New Roman"/>
                <w:b/>
                <w:sz w:val="18"/>
                <w:szCs w:val="18"/>
              </w:rPr>
            </w:pPr>
          </w:p>
        </w:tc>
        <w:tc>
          <w:tcPr>
            <w:tcW w:w="1017" w:type="pct"/>
            <w:vAlign w:val="center"/>
          </w:tcPr>
          <w:p w14:paraId="4C34C7BA" w14:textId="77777777" w:rsidR="00960182" w:rsidRPr="00960182" w:rsidRDefault="00960182" w:rsidP="00960182">
            <w:pPr>
              <w:autoSpaceDE w:val="0"/>
              <w:autoSpaceDN w:val="0"/>
              <w:adjustRightInd w:val="0"/>
              <w:contextualSpacing/>
              <w:jc w:val="center"/>
              <w:rPr>
                <w:b/>
                <w:color w:val="0070C0"/>
                <w:sz w:val="18"/>
                <w:szCs w:val="18"/>
              </w:rPr>
            </w:pPr>
            <w:r w:rsidRPr="00960182">
              <w:rPr>
                <w:b/>
                <w:color w:val="0070C0"/>
                <w:sz w:val="18"/>
                <w:szCs w:val="18"/>
              </w:rPr>
              <w:t>MUHTEMEL</w:t>
            </w:r>
          </w:p>
        </w:tc>
        <w:tc>
          <w:tcPr>
            <w:tcW w:w="155" w:type="pct"/>
            <w:vMerge/>
            <w:vAlign w:val="center"/>
          </w:tcPr>
          <w:p w14:paraId="1FDF029D" w14:textId="77777777" w:rsidR="00960182" w:rsidRPr="00960182" w:rsidRDefault="00960182" w:rsidP="00960182">
            <w:pPr>
              <w:spacing w:after="0"/>
              <w:contextualSpacing/>
              <w:jc w:val="center"/>
              <w:rPr>
                <w:rFonts w:cs="Times New Roman"/>
                <w:b/>
                <w:sz w:val="18"/>
                <w:szCs w:val="18"/>
              </w:rPr>
            </w:pPr>
          </w:p>
        </w:tc>
        <w:tc>
          <w:tcPr>
            <w:tcW w:w="726" w:type="pct"/>
          </w:tcPr>
          <w:p w14:paraId="497404EC" w14:textId="77777777" w:rsidR="00960182" w:rsidRPr="00960182" w:rsidRDefault="00960182" w:rsidP="00960182">
            <w:pPr>
              <w:autoSpaceDE w:val="0"/>
              <w:autoSpaceDN w:val="0"/>
              <w:adjustRightInd w:val="0"/>
              <w:spacing w:after="0"/>
              <w:contextualSpacing/>
              <w:jc w:val="center"/>
              <w:rPr>
                <w:rFonts w:cs="Times New Roman"/>
                <w:b/>
                <w:sz w:val="18"/>
                <w:szCs w:val="18"/>
              </w:rPr>
            </w:pPr>
            <w:r w:rsidRPr="00960182">
              <w:rPr>
                <w:rFonts w:cs="Times New Roman"/>
                <w:b/>
                <w:sz w:val="18"/>
                <w:szCs w:val="18"/>
              </w:rPr>
              <w:t>İstihbarat</w:t>
            </w:r>
          </w:p>
        </w:tc>
        <w:tc>
          <w:tcPr>
            <w:tcW w:w="2878" w:type="pct"/>
          </w:tcPr>
          <w:p w14:paraId="02ED9AF2" w14:textId="77777777" w:rsidR="00960182" w:rsidRPr="00960182" w:rsidRDefault="00960182" w:rsidP="00960182">
            <w:pPr>
              <w:autoSpaceDE w:val="0"/>
              <w:autoSpaceDN w:val="0"/>
              <w:adjustRightInd w:val="0"/>
              <w:spacing w:after="0"/>
              <w:contextualSpacing/>
              <w:rPr>
                <w:rFonts w:cs="Times New Roman"/>
                <w:sz w:val="18"/>
                <w:szCs w:val="18"/>
              </w:rPr>
            </w:pPr>
            <w:r w:rsidRPr="00960182">
              <w:rPr>
                <w:rFonts w:cs="Times New Roman"/>
                <w:sz w:val="18"/>
                <w:szCs w:val="18"/>
              </w:rPr>
              <w:t>İstenmeyen olaya neden olan oluşumlar olduğunu ileri sürmek için istihbarat var.</w:t>
            </w:r>
          </w:p>
        </w:tc>
      </w:tr>
      <w:tr w:rsidR="00960182" w:rsidRPr="00960182" w14:paraId="072ED189" w14:textId="77777777" w:rsidTr="00960182">
        <w:trPr>
          <w:trHeight w:val="20"/>
        </w:trPr>
        <w:tc>
          <w:tcPr>
            <w:tcW w:w="224" w:type="pct"/>
            <w:vMerge/>
            <w:shd w:val="clear" w:color="auto" w:fill="9CC2E5" w:themeFill="accent1" w:themeFillTint="99"/>
          </w:tcPr>
          <w:p w14:paraId="04D7F777" w14:textId="77777777" w:rsidR="00960182" w:rsidRPr="00960182" w:rsidRDefault="00960182" w:rsidP="00960182">
            <w:pPr>
              <w:spacing w:after="0"/>
              <w:contextualSpacing/>
              <w:rPr>
                <w:rFonts w:cs="Times New Roman"/>
                <w:b/>
                <w:sz w:val="18"/>
                <w:szCs w:val="18"/>
              </w:rPr>
            </w:pPr>
          </w:p>
        </w:tc>
        <w:tc>
          <w:tcPr>
            <w:tcW w:w="1017" w:type="pct"/>
            <w:tcBorders>
              <w:bottom w:val="single" w:sz="18" w:space="0" w:color="FF0000"/>
            </w:tcBorders>
            <w:vAlign w:val="center"/>
          </w:tcPr>
          <w:p w14:paraId="6C3D3B16" w14:textId="77777777" w:rsidR="00960182" w:rsidRPr="00960182" w:rsidRDefault="00960182" w:rsidP="00960182">
            <w:pPr>
              <w:spacing w:after="0"/>
              <w:contextualSpacing/>
              <w:jc w:val="center"/>
              <w:rPr>
                <w:rFonts w:cs="Times New Roman"/>
                <w:b/>
                <w:sz w:val="18"/>
                <w:szCs w:val="18"/>
              </w:rPr>
            </w:pPr>
            <w:r w:rsidRPr="00960182">
              <w:rPr>
                <w:b/>
                <w:sz w:val="18"/>
                <w:szCs w:val="18"/>
              </w:rPr>
              <w:t>OLABİLİR, RİSKE AÇIK</w:t>
            </w:r>
          </w:p>
        </w:tc>
        <w:tc>
          <w:tcPr>
            <w:tcW w:w="155" w:type="pct"/>
            <w:vMerge/>
            <w:tcBorders>
              <w:bottom w:val="single" w:sz="18" w:space="0" w:color="FF0000"/>
            </w:tcBorders>
            <w:vAlign w:val="center"/>
          </w:tcPr>
          <w:p w14:paraId="0410B74D" w14:textId="77777777" w:rsidR="00960182" w:rsidRPr="00960182" w:rsidRDefault="00960182" w:rsidP="00960182">
            <w:pPr>
              <w:spacing w:after="0"/>
              <w:contextualSpacing/>
              <w:jc w:val="center"/>
              <w:rPr>
                <w:rFonts w:cs="Times New Roman"/>
                <w:b/>
                <w:sz w:val="18"/>
                <w:szCs w:val="18"/>
              </w:rPr>
            </w:pPr>
          </w:p>
        </w:tc>
        <w:tc>
          <w:tcPr>
            <w:tcW w:w="726" w:type="pct"/>
            <w:tcBorders>
              <w:bottom w:val="single" w:sz="18" w:space="0" w:color="FF0000"/>
            </w:tcBorders>
          </w:tcPr>
          <w:p w14:paraId="1054C5A4" w14:textId="77777777" w:rsidR="00960182" w:rsidRPr="00960182" w:rsidRDefault="00960182" w:rsidP="00960182">
            <w:pPr>
              <w:autoSpaceDE w:val="0"/>
              <w:autoSpaceDN w:val="0"/>
              <w:adjustRightInd w:val="0"/>
              <w:spacing w:after="0"/>
              <w:contextualSpacing/>
              <w:jc w:val="center"/>
              <w:rPr>
                <w:rFonts w:cs="Times New Roman"/>
                <w:b/>
                <w:sz w:val="18"/>
                <w:szCs w:val="18"/>
              </w:rPr>
            </w:pPr>
            <w:r w:rsidRPr="00960182">
              <w:rPr>
                <w:rFonts w:cs="Times New Roman"/>
                <w:b/>
                <w:sz w:val="18"/>
                <w:szCs w:val="18"/>
              </w:rPr>
              <w:t>Hedef Olma</w:t>
            </w:r>
          </w:p>
        </w:tc>
        <w:tc>
          <w:tcPr>
            <w:tcW w:w="2878" w:type="pct"/>
            <w:tcBorders>
              <w:bottom w:val="single" w:sz="18" w:space="0" w:color="FF0000"/>
            </w:tcBorders>
          </w:tcPr>
          <w:p w14:paraId="1F2ECEB1" w14:textId="77777777" w:rsidR="00960182" w:rsidRPr="00960182" w:rsidRDefault="00960182" w:rsidP="00960182">
            <w:pPr>
              <w:autoSpaceDE w:val="0"/>
              <w:autoSpaceDN w:val="0"/>
              <w:adjustRightInd w:val="0"/>
              <w:spacing w:after="0"/>
              <w:contextualSpacing/>
              <w:rPr>
                <w:rFonts w:cs="Times New Roman"/>
                <w:sz w:val="18"/>
                <w:szCs w:val="18"/>
              </w:rPr>
            </w:pPr>
            <w:r w:rsidRPr="00960182">
              <w:rPr>
                <w:rFonts w:cs="Times New Roman"/>
                <w:sz w:val="18"/>
                <w:szCs w:val="18"/>
              </w:rPr>
              <w:t>Kuruluşun mümkün bir hedef olabileceğini akla getiren genel bir istihbarat vardır.</w:t>
            </w:r>
          </w:p>
        </w:tc>
      </w:tr>
      <w:tr w:rsidR="00960182" w:rsidRPr="00960182" w14:paraId="270D4C3D" w14:textId="77777777" w:rsidTr="00960182">
        <w:trPr>
          <w:trHeight w:val="20"/>
        </w:trPr>
        <w:tc>
          <w:tcPr>
            <w:tcW w:w="224" w:type="pct"/>
            <w:vMerge/>
            <w:shd w:val="clear" w:color="auto" w:fill="9CC2E5" w:themeFill="accent1" w:themeFillTint="99"/>
          </w:tcPr>
          <w:p w14:paraId="2A293A88" w14:textId="77777777" w:rsidR="00960182" w:rsidRPr="00960182" w:rsidRDefault="00960182" w:rsidP="00960182">
            <w:pPr>
              <w:spacing w:after="0"/>
              <w:contextualSpacing/>
              <w:rPr>
                <w:rFonts w:cs="Times New Roman"/>
                <w:b/>
                <w:sz w:val="18"/>
                <w:szCs w:val="18"/>
              </w:rPr>
            </w:pPr>
          </w:p>
        </w:tc>
        <w:tc>
          <w:tcPr>
            <w:tcW w:w="1017" w:type="pct"/>
            <w:tcBorders>
              <w:top w:val="single" w:sz="18" w:space="0" w:color="FF0000"/>
            </w:tcBorders>
            <w:vAlign w:val="center"/>
          </w:tcPr>
          <w:p w14:paraId="0AB72B02" w14:textId="77777777" w:rsidR="00960182" w:rsidRPr="00960182" w:rsidRDefault="00960182" w:rsidP="00960182">
            <w:pPr>
              <w:spacing w:after="0"/>
              <w:contextualSpacing/>
              <w:jc w:val="center"/>
              <w:rPr>
                <w:rFonts w:cs="Times New Roman"/>
                <w:b/>
                <w:sz w:val="18"/>
                <w:szCs w:val="18"/>
              </w:rPr>
            </w:pPr>
            <w:r w:rsidRPr="00960182">
              <w:rPr>
                <w:rFonts w:cs="Times New Roman"/>
                <w:b/>
                <w:sz w:val="18"/>
                <w:szCs w:val="18"/>
              </w:rPr>
              <w:t>OLASI DEĞİL</w:t>
            </w:r>
          </w:p>
        </w:tc>
        <w:tc>
          <w:tcPr>
            <w:tcW w:w="155" w:type="pct"/>
            <w:vMerge w:val="restart"/>
            <w:tcBorders>
              <w:top w:val="single" w:sz="18" w:space="0" w:color="FF0000"/>
            </w:tcBorders>
            <w:vAlign w:val="center"/>
          </w:tcPr>
          <w:p w14:paraId="2FF996A9" w14:textId="77777777" w:rsidR="00960182" w:rsidRPr="00960182" w:rsidRDefault="00960182" w:rsidP="00960182">
            <w:pPr>
              <w:spacing w:after="0"/>
              <w:contextualSpacing/>
              <w:jc w:val="center"/>
              <w:rPr>
                <w:rFonts w:cs="Times New Roman"/>
                <w:b/>
                <w:sz w:val="18"/>
                <w:szCs w:val="18"/>
              </w:rPr>
            </w:pPr>
            <w:r w:rsidRPr="00960182">
              <w:rPr>
                <w:rFonts w:cs="Times New Roman"/>
                <w:b/>
                <w:sz w:val="18"/>
                <w:szCs w:val="18"/>
              </w:rPr>
              <w:t>2</w:t>
            </w:r>
          </w:p>
        </w:tc>
        <w:tc>
          <w:tcPr>
            <w:tcW w:w="726" w:type="pct"/>
            <w:tcBorders>
              <w:top w:val="single" w:sz="18" w:space="0" w:color="FF0000"/>
            </w:tcBorders>
          </w:tcPr>
          <w:p w14:paraId="1515AE4F" w14:textId="77777777" w:rsidR="00960182" w:rsidRPr="00960182" w:rsidRDefault="00960182" w:rsidP="00960182">
            <w:pPr>
              <w:autoSpaceDE w:val="0"/>
              <w:autoSpaceDN w:val="0"/>
              <w:adjustRightInd w:val="0"/>
              <w:spacing w:after="0"/>
              <w:contextualSpacing/>
              <w:jc w:val="center"/>
              <w:rPr>
                <w:rFonts w:cs="Times New Roman"/>
                <w:b/>
                <w:sz w:val="18"/>
                <w:szCs w:val="18"/>
              </w:rPr>
            </w:pPr>
            <w:r w:rsidRPr="00960182">
              <w:rPr>
                <w:rFonts w:cs="Times New Roman"/>
                <w:b/>
                <w:sz w:val="18"/>
                <w:szCs w:val="18"/>
              </w:rPr>
              <w:t>Senaryo</w:t>
            </w:r>
          </w:p>
        </w:tc>
        <w:tc>
          <w:tcPr>
            <w:tcW w:w="2878" w:type="pct"/>
            <w:tcBorders>
              <w:top w:val="single" w:sz="18" w:space="0" w:color="FF0000"/>
            </w:tcBorders>
          </w:tcPr>
          <w:p w14:paraId="7BCCC92A" w14:textId="77777777" w:rsidR="00960182" w:rsidRPr="00960182" w:rsidRDefault="00960182" w:rsidP="00960182">
            <w:pPr>
              <w:autoSpaceDE w:val="0"/>
              <w:autoSpaceDN w:val="0"/>
              <w:adjustRightInd w:val="0"/>
              <w:spacing w:after="0"/>
              <w:contextualSpacing/>
              <w:rPr>
                <w:rFonts w:cs="Times New Roman"/>
                <w:sz w:val="18"/>
                <w:szCs w:val="18"/>
              </w:rPr>
            </w:pPr>
            <w:r w:rsidRPr="00960182">
              <w:rPr>
                <w:rFonts w:ascii="TimesNewRomanPSMT" w:hAnsi="TimesNewRomanPSMT" w:cs="TimesNewRomanPSMT"/>
                <w:sz w:val="18"/>
                <w:szCs w:val="18"/>
              </w:rPr>
              <w:t>Benzeri olaylar bölgede olmuştur.</w:t>
            </w:r>
          </w:p>
        </w:tc>
      </w:tr>
      <w:tr w:rsidR="00960182" w:rsidRPr="00960182" w14:paraId="7C1DD5B2" w14:textId="77777777" w:rsidTr="00960182">
        <w:trPr>
          <w:trHeight w:val="20"/>
        </w:trPr>
        <w:tc>
          <w:tcPr>
            <w:tcW w:w="224" w:type="pct"/>
            <w:vMerge/>
            <w:shd w:val="clear" w:color="auto" w:fill="9CC2E5" w:themeFill="accent1" w:themeFillTint="99"/>
          </w:tcPr>
          <w:p w14:paraId="44327CA1" w14:textId="77777777" w:rsidR="00960182" w:rsidRPr="00960182" w:rsidRDefault="00960182" w:rsidP="00960182">
            <w:pPr>
              <w:spacing w:after="0"/>
              <w:contextualSpacing/>
              <w:rPr>
                <w:rFonts w:cs="Times New Roman"/>
                <w:b/>
                <w:sz w:val="18"/>
                <w:szCs w:val="18"/>
              </w:rPr>
            </w:pPr>
          </w:p>
        </w:tc>
        <w:tc>
          <w:tcPr>
            <w:tcW w:w="1017" w:type="pct"/>
            <w:vAlign w:val="center"/>
          </w:tcPr>
          <w:p w14:paraId="5FE3F65E" w14:textId="77777777" w:rsidR="00960182" w:rsidRPr="00960182" w:rsidRDefault="00960182" w:rsidP="00960182">
            <w:pPr>
              <w:contextualSpacing/>
              <w:jc w:val="center"/>
              <w:rPr>
                <w:rFonts w:cs="Times New Roman"/>
                <w:b/>
                <w:sz w:val="18"/>
                <w:szCs w:val="18"/>
              </w:rPr>
            </w:pPr>
            <w:r w:rsidRPr="00960182">
              <w:rPr>
                <w:b/>
                <w:color w:val="0070C0"/>
                <w:sz w:val="18"/>
                <w:szCs w:val="18"/>
              </w:rPr>
              <w:t>DÜŞÜK OLASILIK</w:t>
            </w:r>
          </w:p>
        </w:tc>
        <w:tc>
          <w:tcPr>
            <w:tcW w:w="155" w:type="pct"/>
            <w:vMerge/>
            <w:vAlign w:val="center"/>
          </w:tcPr>
          <w:p w14:paraId="476F51BC" w14:textId="77777777" w:rsidR="00960182" w:rsidRPr="00960182" w:rsidRDefault="00960182" w:rsidP="00960182">
            <w:pPr>
              <w:spacing w:after="0"/>
              <w:contextualSpacing/>
              <w:jc w:val="center"/>
              <w:rPr>
                <w:rFonts w:cs="Times New Roman"/>
                <w:b/>
                <w:sz w:val="18"/>
                <w:szCs w:val="18"/>
              </w:rPr>
            </w:pPr>
          </w:p>
        </w:tc>
        <w:tc>
          <w:tcPr>
            <w:tcW w:w="726" w:type="pct"/>
          </w:tcPr>
          <w:p w14:paraId="149F6E1E" w14:textId="77777777" w:rsidR="00960182" w:rsidRPr="00960182" w:rsidRDefault="00960182" w:rsidP="00960182">
            <w:pPr>
              <w:autoSpaceDE w:val="0"/>
              <w:autoSpaceDN w:val="0"/>
              <w:adjustRightInd w:val="0"/>
              <w:spacing w:after="0"/>
              <w:contextualSpacing/>
              <w:jc w:val="center"/>
              <w:rPr>
                <w:rFonts w:cs="Times New Roman"/>
                <w:b/>
                <w:sz w:val="18"/>
                <w:szCs w:val="18"/>
              </w:rPr>
            </w:pPr>
            <w:r w:rsidRPr="00960182">
              <w:rPr>
                <w:rFonts w:cs="Times New Roman"/>
                <w:b/>
                <w:sz w:val="18"/>
                <w:szCs w:val="18"/>
              </w:rPr>
              <w:t>İstihbarat</w:t>
            </w:r>
          </w:p>
        </w:tc>
        <w:tc>
          <w:tcPr>
            <w:tcW w:w="2878" w:type="pct"/>
          </w:tcPr>
          <w:p w14:paraId="4350400D" w14:textId="77777777" w:rsidR="00960182" w:rsidRPr="00960182" w:rsidRDefault="00960182" w:rsidP="00960182">
            <w:pPr>
              <w:autoSpaceDE w:val="0"/>
              <w:autoSpaceDN w:val="0"/>
              <w:adjustRightInd w:val="0"/>
              <w:spacing w:after="0"/>
              <w:contextualSpacing/>
              <w:rPr>
                <w:rFonts w:cs="Times New Roman"/>
                <w:sz w:val="18"/>
                <w:szCs w:val="18"/>
              </w:rPr>
            </w:pPr>
            <w:r w:rsidRPr="00960182">
              <w:rPr>
                <w:rFonts w:ascii="TimesNewRomanPSMT" w:hAnsi="TimesNewRomanPSMT" w:cs="TimesNewRomanPSMT"/>
                <w:sz w:val="18"/>
                <w:szCs w:val="18"/>
              </w:rPr>
              <w:t>İstenmeyen olaya neden olan oluşumlar olabileceğini ileri sürmek için istihbarat var.</w:t>
            </w:r>
          </w:p>
        </w:tc>
      </w:tr>
      <w:tr w:rsidR="00960182" w:rsidRPr="00960182" w14:paraId="0F2674D8" w14:textId="77777777" w:rsidTr="00960182">
        <w:trPr>
          <w:trHeight w:val="20"/>
        </w:trPr>
        <w:tc>
          <w:tcPr>
            <w:tcW w:w="224" w:type="pct"/>
            <w:vMerge/>
            <w:shd w:val="clear" w:color="auto" w:fill="9CC2E5" w:themeFill="accent1" w:themeFillTint="99"/>
          </w:tcPr>
          <w:p w14:paraId="1F9C05A0" w14:textId="77777777" w:rsidR="00960182" w:rsidRPr="00960182" w:rsidRDefault="00960182" w:rsidP="00960182">
            <w:pPr>
              <w:spacing w:after="0"/>
              <w:contextualSpacing/>
              <w:rPr>
                <w:rFonts w:cs="Times New Roman"/>
                <w:b/>
                <w:sz w:val="18"/>
                <w:szCs w:val="18"/>
              </w:rPr>
            </w:pPr>
          </w:p>
        </w:tc>
        <w:tc>
          <w:tcPr>
            <w:tcW w:w="1017" w:type="pct"/>
            <w:tcBorders>
              <w:bottom w:val="single" w:sz="18" w:space="0" w:color="FF0000"/>
            </w:tcBorders>
            <w:vAlign w:val="center"/>
          </w:tcPr>
          <w:p w14:paraId="3F909D9F" w14:textId="77777777" w:rsidR="00960182" w:rsidRPr="00960182" w:rsidRDefault="00960182" w:rsidP="00960182">
            <w:pPr>
              <w:spacing w:after="0"/>
              <w:contextualSpacing/>
              <w:jc w:val="center"/>
              <w:rPr>
                <w:rFonts w:cs="Times New Roman"/>
                <w:b/>
                <w:sz w:val="18"/>
                <w:szCs w:val="18"/>
              </w:rPr>
            </w:pPr>
            <w:r w:rsidRPr="00960182">
              <w:rPr>
                <w:b/>
                <w:sz w:val="18"/>
                <w:szCs w:val="18"/>
              </w:rPr>
              <w:t>ŞU ANDA TEHLİKE YOK AMA OLMASI MÜMKÜN</w:t>
            </w:r>
          </w:p>
        </w:tc>
        <w:tc>
          <w:tcPr>
            <w:tcW w:w="155" w:type="pct"/>
            <w:vMerge/>
            <w:tcBorders>
              <w:bottom w:val="single" w:sz="18" w:space="0" w:color="FF0000"/>
            </w:tcBorders>
            <w:vAlign w:val="center"/>
          </w:tcPr>
          <w:p w14:paraId="29FBB614" w14:textId="77777777" w:rsidR="00960182" w:rsidRPr="00960182" w:rsidRDefault="00960182" w:rsidP="00960182">
            <w:pPr>
              <w:spacing w:after="0"/>
              <w:contextualSpacing/>
              <w:jc w:val="center"/>
              <w:rPr>
                <w:rFonts w:cs="Times New Roman"/>
                <w:b/>
                <w:sz w:val="18"/>
                <w:szCs w:val="18"/>
              </w:rPr>
            </w:pPr>
          </w:p>
        </w:tc>
        <w:tc>
          <w:tcPr>
            <w:tcW w:w="726" w:type="pct"/>
            <w:tcBorders>
              <w:bottom w:val="single" w:sz="18" w:space="0" w:color="FF0000"/>
            </w:tcBorders>
          </w:tcPr>
          <w:p w14:paraId="3884E486" w14:textId="77777777" w:rsidR="00960182" w:rsidRPr="00960182" w:rsidRDefault="00960182" w:rsidP="00960182">
            <w:pPr>
              <w:autoSpaceDE w:val="0"/>
              <w:autoSpaceDN w:val="0"/>
              <w:adjustRightInd w:val="0"/>
              <w:spacing w:after="0"/>
              <w:contextualSpacing/>
              <w:jc w:val="center"/>
              <w:rPr>
                <w:rFonts w:cs="Times New Roman"/>
                <w:b/>
                <w:sz w:val="18"/>
                <w:szCs w:val="18"/>
              </w:rPr>
            </w:pPr>
            <w:r w:rsidRPr="00960182">
              <w:rPr>
                <w:rFonts w:cs="Times New Roman"/>
                <w:b/>
                <w:sz w:val="18"/>
                <w:szCs w:val="18"/>
              </w:rPr>
              <w:t>Hedef Olma</w:t>
            </w:r>
          </w:p>
        </w:tc>
        <w:tc>
          <w:tcPr>
            <w:tcW w:w="2878" w:type="pct"/>
            <w:tcBorders>
              <w:bottom w:val="single" w:sz="18" w:space="0" w:color="FF0000"/>
            </w:tcBorders>
          </w:tcPr>
          <w:p w14:paraId="5D3FB88D" w14:textId="77777777" w:rsidR="00960182" w:rsidRPr="00960182" w:rsidRDefault="00960182" w:rsidP="00960182">
            <w:pPr>
              <w:autoSpaceDE w:val="0"/>
              <w:autoSpaceDN w:val="0"/>
              <w:adjustRightInd w:val="0"/>
              <w:spacing w:after="0"/>
              <w:contextualSpacing/>
              <w:rPr>
                <w:rFonts w:cs="Times New Roman"/>
                <w:sz w:val="18"/>
                <w:szCs w:val="18"/>
              </w:rPr>
            </w:pPr>
            <w:r w:rsidRPr="00960182">
              <w:rPr>
                <w:rFonts w:ascii="TimesNewRomanPSMT" w:hAnsi="TimesNewRomanPSMT" w:cs="TimesNewRomanPSMT"/>
                <w:sz w:val="18"/>
                <w:szCs w:val="18"/>
              </w:rPr>
              <w:t>Kuruluşun bir hedef olduğunu öne sürmek için teyit edilmemiş istihbarat var</w:t>
            </w:r>
          </w:p>
        </w:tc>
      </w:tr>
      <w:tr w:rsidR="00960182" w:rsidRPr="00960182" w14:paraId="0B7608D3" w14:textId="77777777" w:rsidTr="00960182">
        <w:trPr>
          <w:trHeight w:val="20"/>
        </w:trPr>
        <w:tc>
          <w:tcPr>
            <w:tcW w:w="224" w:type="pct"/>
            <w:vMerge/>
            <w:shd w:val="clear" w:color="auto" w:fill="9CC2E5" w:themeFill="accent1" w:themeFillTint="99"/>
          </w:tcPr>
          <w:p w14:paraId="515D453B" w14:textId="77777777" w:rsidR="00960182" w:rsidRPr="00960182" w:rsidRDefault="00960182" w:rsidP="00960182">
            <w:pPr>
              <w:spacing w:after="0"/>
              <w:contextualSpacing/>
              <w:rPr>
                <w:rFonts w:cs="Times New Roman"/>
                <w:b/>
                <w:sz w:val="18"/>
                <w:szCs w:val="18"/>
              </w:rPr>
            </w:pPr>
          </w:p>
        </w:tc>
        <w:tc>
          <w:tcPr>
            <w:tcW w:w="1017" w:type="pct"/>
            <w:tcBorders>
              <w:top w:val="single" w:sz="18" w:space="0" w:color="FF0000"/>
            </w:tcBorders>
            <w:vAlign w:val="center"/>
          </w:tcPr>
          <w:p w14:paraId="0235BC35" w14:textId="77777777" w:rsidR="00960182" w:rsidRPr="00960182" w:rsidRDefault="00960182" w:rsidP="00960182">
            <w:pPr>
              <w:autoSpaceDE w:val="0"/>
              <w:autoSpaceDN w:val="0"/>
              <w:adjustRightInd w:val="0"/>
              <w:spacing w:after="0"/>
              <w:contextualSpacing/>
              <w:jc w:val="center"/>
              <w:rPr>
                <w:rFonts w:cs="Times New Roman"/>
                <w:b/>
                <w:sz w:val="18"/>
                <w:szCs w:val="18"/>
              </w:rPr>
            </w:pPr>
            <w:r w:rsidRPr="00960182">
              <w:rPr>
                <w:rFonts w:cs="Times New Roman"/>
                <w:b/>
                <w:sz w:val="18"/>
                <w:szCs w:val="18"/>
              </w:rPr>
              <w:t>OLANAK DIŞI</w:t>
            </w:r>
          </w:p>
        </w:tc>
        <w:tc>
          <w:tcPr>
            <w:tcW w:w="155" w:type="pct"/>
            <w:vMerge w:val="restart"/>
            <w:tcBorders>
              <w:top w:val="single" w:sz="18" w:space="0" w:color="FF0000"/>
            </w:tcBorders>
            <w:vAlign w:val="center"/>
          </w:tcPr>
          <w:p w14:paraId="6281F393" w14:textId="77777777" w:rsidR="00960182" w:rsidRPr="00960182" w:rsidRDefault="00960182" w:rsidP="00960182">
            <w:pPr>
              <w:spacing w:after="0"/>
              <w:contextualSpacing/>
              <w:jc w:val="center"/>
              <w:rPr>
                <w:rFonts w:cs="Times New Roman"/>
                <w:b/>
                <w:sz w:val="18"/>
                <w:szCs w:val="18"/>
              </w:rPr>
            </w:pPr>
            <w:r w:rsidRPr="00960182">
              <w:rPr>
                <w:rFonts w:cs="Times New Roman"/>
                <w:b/>
                <w:sz w:val="18"/>
                <w:szCs w:val="18"/>
              </w:rPr>
              <w:t>1</w:t>
            </w:r>
          </w:p>
        </w:tc>
        <w:tc>
          <w:tcPr>
            <w:tcW w:w="726" w:type="pct"/>
            <w:tcBorders>
              <w:top w:val="single" w:sz="18" w:space="0" w:color="FF0000"/>
            </w:tcBorders>
          </w:tcPr>
          <w:p w14:paraId="2E6A42B2" w14:textId="77777777" w:rsidR="00960182" w:rsidRPr="00960182" w:rsidRDefault="00960182" w:rsidP="00960182">
            <w:pPr>
              <w:autoSpaceDE w:val="0"/>
              <w:autoSpaceDN w:val="0"/>
              <w:adjustRightInd w:val="0"/>
              <w:spacing w:after="0"/>
              <w:contextualSpacing/>
              <w:jc w:val="center"/>
              <w:rPr>
                <w:rFonts w:cs="Times New Roman"/>
                <w:b/>
                <w:sz w:val="18"/>
                <w:szCs w:val="18"/>
              </w:rPr>
            </w:pPr>
            <w:r w:rsidRPr="00960182">
              <w:rPr>
                <w:rFonts w:cs="Times New Roman"/>
                <w:b/>
                <w:sz w:val="18"/>
                <w:szCs w:val="18"/>
              </w:rPr>
              <w:t>Senaryo</w:t>
            </w:r>
          </w:p>
        </w:tc>
        <w:tc>
          <w:tcPr>
            <w:tcW w:w="2878" w:type="pct"/>
            <w:tcBorders>
              <w:top w:val="single" w:sz="18" w:space="0" w:color="FF0000"/>
            </w:tcBorders>
          </w:tcPr>
          <w:p w14:paraId="3D8D6D8C" w14:textId="77777777" w:rsidR="00960182" w:rsidRPr="00960182" w:rsidRDefault="00960182" w:rsidP="00960182">
            <w:pPr>
              <w:autoSpaceDE w:val="0"/>
              <w:autoSpaceDN w:val="0"/>
              <w:adjustRightInd w:val="0"/>
              <w:spacing w:after="0"/>
              <w:contextualSpacing/>
              <w:rPr>
                <w:rFonts w:cs="Times New Roman"/>
                <w:sz w:val="18"/>
                <w:szCs w:val="18"/>
              </w:rPr>
            </w:pPr>
            <w:r w:rsidRPr="00960182">
              <w:rPr>
                <w:rFonts w:cs="Times New Roman"/>
                <w:sz w:val="18"/>
                <w:szCs w:val="18"/>
              </w:rPr>
              <w:t>Daha önce herhangi bir yerde dünya çapında hiçbir olay bildirilmedi.</w:t>
            </w:r>
          </w:p>
        </w:tc>
      </w:tr>
      <w:tr w:rsidR="00960182" w:rsidRPr="00960182" w14:paraId="6F949762" w14:textId="77777777" w:rsidTr="00960182">
        <w:trPr>
          <w:trHeight w:val="20"/>
        </w:trPr>
        <w:tc>
          <w:tcPr>
            <w:tcW w:w="224" w:type="pct"/>
            <w:vMerge/>
            <w:shd w:val="clear" w:color="auto" w:fill="9CC2E5" w:themeFill="accent1" w:themeFillTint="99"/>
          </w:tcPr>
          <w:p w14:paraId="4A3D42D2" w14:textId="77777777" w:rsidR="00960182" w:rsidRPr="00960182" w:rsidRDefault="00960182" w:rsidP="00960182">
            <w:pPr>
              <w:spacing w:after="0"/>
              <w:contextualSpacing/>
              <w:rPr>
                <w:rFonts w:cs="Times New Roman"/>
                <w:b/>
                <w:sz w:val="18"/>
                <w:szCs w:val="18"/>
              </w:rPr>
            </w:pPr>
          </w:p>
        </w:tc>
        <w:tc>
          <w:tcPr>
            <w:tcW w:w="1017" w:type="pct"/>
          </w:tcPr>
          <w:p w14:paraId="2B3946A9" w14:textId="77777777" w:rsidR="00960182" w:rsidRPr="00960182" w:rsidRDefault="00960182" w:rsidP="00960182">
            <w:pPr>
              <w:autoSpaceDE w:val="0"/>
              <w:autoSpaceDN w:val="0"/>
              <w:adjustRightInd w:val="0"/>
              <w:contextualSpacing/>
              <w:jc w:val="center"/>
              <w:rPr>
                <w:b/>
                <w:color w:val="0070C0"/>
                <w:sz w:val="18"/>
                <w:szCs w:val="18"/>
              </w:rPr>
            </w:pPr>
            <w:r w:rsidRPr="00960182">
              <w:rPr>
                <w:b/>
                <w:color w:val="0070C0"/>
                <w:sz w:val="18"/>
                <w:szCs w:val="18"/>
              </w:rPr>
              <w:t xml:space="preserve">ÇOK DÜŞÜK OLASILIK </w:t>
            </w:r>
          </w:p>
        </w:tc>
        <w:tc>
          <w:tcPr>
            <w:tcW w:w="155" w:type="pct"/>
            <w:vMerge/>
          </w:tcPr>
          <w:p w14:paraId="4F58891A" w14:textId="77777777" w:rsidR="00960182" w:rsidRPr="00960182" w:rsidRDefault="00960182" w:rsidP="00960182">
            <w:pPr>
              <w:autoSpaceDE w:val="0"/>
              <w:autoSpaceDN w:val="0"/>
              <w:adjustRightInd w:val="0"/>
              <w:spacing w:after="0"/>
              <w:contextualSpacing/>
              <w:rPr>
                <w:rFonts w:cs="Times New Roman"/>
                <w:b/>
                <w:sz w:val="18"/>
                <w:szCs w:val="18"/>
              </w:rPr>
            </w:pPr>
          </w:p>
        </w:tc>
        <w:tc>
          <w:tcPr>
            <w:tcW w:w="726" w:type="pct"/>
          </w:tcPr>
          <w:p w14:paraId="12907DC5" w14:textId="77777777" w:rsidR="00960182" w:rsidRPr="00960182" w:rsidRDefault="00960182" w:rsidP="00960182">
            <w:pPr>
              <w:autoSpaceDE w:val="0"/>
              <w:autoSpaceDN w:val="0"/>
              <w:adjustRightInd w:val="0"/>
              <w:spacing w:after="0"/>
              <w:contextualSpacing/>
              <w:jc w:val="center"/>
              <w:rPr>
                <w:rFonts w:cs="Times New Roman"/>
                <w:b/>
                <w:sz w:val="18"/>
                <w:szCs w:val="18"/>
              </w:rPr>
            </w:pPr>
            <w:r w:rsidRPr="00960182">
              <w:rPr>
                <w:rFonts w:cs="Times New Roman"/>
                <w:b/>
                <w:sz w:val="18"/>
                <w:szCs w:val="18"/>
              </w:rPr>
              <w:t>İstihbarat</w:t>
            </w:r>
          </w:p>
        </w:tc>
        <w:tc>
          <w:tcPr>
            <w:tcW w:w="2878" w:type="pct"/>
          </w:tcPr>
          <w:p w14:paraId="4C35A171" w14:textId="77777777" w:rsidR="00960182" w:rsidRPr="00960182" w:rsidRDefault="00960182" w:rsidP="00960182">
            <w:pPr>
              <w:autoSpaceDE w:val="0"/>
              <w:autoSpaceDN w:val="0"/>
              <w:adjustRightInd w:val="0"/>
              <w:spacing w:after="0"/>
              <w:contextualSpacing/>
              <w:rPr>
                <w:rFonts w:cs="Times New Roman"/>
                <w:sz w:val="18"/>
                <w:szCs w:val="18"/>
              </w:rPr>
            </w:pPr>
            <w:r w:rsidRPr="00960182">
              <w:rPr>
                <w:rFonts w:cs="Times New Roman"/>
                <w:sz w:val="18"/>
                <w:szCs w:val="18"/>
              </w:rPr>
              <w:t>İstenmeyen olaya neden olabilecek oluşumlar olduğunu öne sürmek için bir istihbarat yoktur.</w:t>
            </w:r>
          </w:p>
        </w:tc>
      </w:tr>
      <w:tr w:rsidR="00960182" w:rsidRPr="00960182" w14:paraId="7DA60221" w14:textId="77777777" w:rsidTr="00960182">
        <w:trPr>
          <w:trHeight w:val="20"/>
        </w:trPr>
        <w:tc>
          <w:tcPr>
            <w:tcW w:w="224" w:type="pct"/>
            <w:vMerge/>
            <w:tcBorders>
              <w:bottom w:val="single" w:sz="18" w:space="0" w:color="FF0000"/>
            </w:tcBorders>
            <w:shd w:val="clear" w:color="auto" w:fill="9CC2E5" w:themeFill="accent1" w:themeFillTint="99"/>
          </w:tcPr>
          <w:p w14:paraId="32807C32" w14:textId="77777777" w:rsidR="00960182" w:rsidRPr="00960182" w:rsidRDefault="00960182" w:rsidP="00960182">
            <w:pPr>
              <w:spacing w:after="0"/>
              <w:contextualSpacing/>
              <w:rPr>
                <w:rFonts w:cs="Times New Roman"/>
                <w:b/>
                <w:sz w:val="18"/>
                <w:szCs w:val="18"/>
              </w:rPr>
            </w:pPr>
          </w:p>
        </w:tc>
        <w:tc>
          <w:tcPr>
            <w:tcW w:w="1017" w:type="pct"/>
            <w:tcBorders>
              <w:bottom w:val="single" w:sz="18" w:space="0" w:color="FF0000"/>
            </w:tcBorders>
          </w:tcPr>
          <w:p w14:paraId="06294BBB" w14:textId="77777777" w:rsidR="00960182" w:rsidRPr="00960182" w:rsidRDefault="00960182" w:rsidP="00960182">
            <w:pPr>
              <w:spacing w:after="0"/>
              <w:contextualSpacing/>
              <w:jc w:val="center"/>
              <w:rPr>
                <w:rFonts w:cs="Times New Roman"/>
                <w:b/>
                <w:sz w:val="18"/>
                <w:szCs w:val="18"/>
              </w:rPr>
            </w:pPr>
            <w:r w:rsidRPr="00960182">
              <w:rPr>
                <w:b/>
                <w:sz w:val="18"/>
                <w:szCs w:val="18"/>
              </w:rPr>
              <w:t>ŞİMDİLİK ÖNGÖRÜLMÜYOR</w:t>
            </w:r>
          </w:p>
        </w:tc>
        <w:tc>
          <w:tcPr>
            <w:tcW w:w="155" w:type="pct"/>
            <w:vMerge/>
            <w:tcBorders>
              <w:bottom w:val="single" w:sz="18" w:space="0" w:color="FF0000"/>
            </w:tcBorders>
          </w:tcPr>
          <w:p w14:paraId="794AF5EF" w14:textId="77777777" w:rsidR="00960182" w:rsidRPr="00960182" w:rsidRDefault="00960182" w:rsidP="00960182">
            <w:pPr>
              <w:autoSpaceDE w:val="0"/>
              <w:autoSpaceDN w:val="0"/>
              <w:adjustRightInd w:val="0"/>
              <w:spacing w:after="0"/>
              <w:contextualSpacing/>
              <w:rPr>
                <w:rFonts w:cs="Times New Roman"/>
                <w:b/>
                <w:sz w:val="18"/>
                <w:szCs w:val="18"/>
              </w:rPr>
            </w:pPr>
          </w:p>
        </w:tc>
        <w:tc>
          <w:tcPr>
            <w:tcW w:w="726" w:type="pct"/>
            <w:tcBorders>
              <w:bottom w:val="single" w:sz="18" w:space="0" w:color="FF0000"/>
            </w:tcBorders>
          </w:tcPr>
          <w:p w14:paraId="4BC9CA15" w14:textId="77777777" w:rsidR="00960182" w:rsidRPr="00960182" w:rsidRDefault="00960182" w:rsidP="00960182">
            <w:pPr>
              <w:autoSpaceDE w:val="0"/>
              <w:autoSpaceDN w:val="0"/>
              <w:adjustRightInd w:val="0"/>
              <w:spacing w:after="0"/>
              <w:contextualSpacing/>
              <w:jc w:val="center"/>
              <w:rPr>
                <w:rFonts w:cs="Times New Roman"/>
                <w:b/>
                <w:sz w:val="18"/>
                <w:szCs w:val="18"/>
              </w:rPr>
            </w:pPr>
            <w:r w:rsidRPr="00960182">
              <w:rPr>
                <w:rFonts w:cs="Times New Roman"/>
                <w:b/>
                <w:sz w:val="18"/>
                <w:szCs w:val="18"/>
              </w:rPr>
              <w:t>Hedef Olma</w:t>
            </w:r>
          </w:p>
        </w:tc>
        <w:tc>
          <w:tcPr>
            <w:tcW w:w="2878" w:type="pct"/>
            <w:tcBorders>
              <w:bottom w:val="single" w:sz="18" w:space="0" w:color="FF0000"/>
            </w:tcBorders>
          </w:tcPr>
          <w:p w14:paraId="175A7600" w14:textId="77777777" w:rsidR="00960182" w:rsidRPr="00960182" w:rsidRDefault="00960182" w:rsidP="00960182">
            <w:pPr>
              <w:autoSpaceDE w:val="0"/>
              <w:autoSpaceDN w:val="0"/>
              <w:adjustRightInd w:val="0"/>
              <w:spacing w:after="0"/>
              <w:contextualSpacing/>
              <w:rPr>
                <w:rFonts w:cs="Times New Roman"/>
                <w:sz w:val="18"/>
                <w:szCs w:val="18"/>
              </w:rPr>
            </w:pPr>
            <w:r w:rsidRPr="00960182">
              <w:rPr>
                <w:rFonts w:cs="Times New Roman"/>
                <w:sz w:val="18"/>
                <w:szCs w:val="18"/>
              </w:rPr>
              <w:t>Dünya çapında bu tür kuruluşlarda bu olay hiç gerçekleşmedi.</w:t>
            </w:r>
          </w:p>
        </w:tc>
      </w:tr>
      <w:bookmarkEnd w:id="211"/>
    </w:tbl>
    <w:p w14:paraId="02F01898" w14:textId="77777777" w:rsidR="007016B3" w:rsidRPr="00351492" w:rsidRDefault="007016B3" w:rsidP="007016B3">
      <w:pPr>
        <w:spacing w:after="160"/>
      </w:pPr>
      <w:r w:rsidRPr="00351492">
        <w:br w:type="page"/>
      </w:r>
    </w:p>
    <w:p w14:paraId="4FEC34A4" w14:textId="77777777" w:rsidR="007016B3" w:rsidRPr="00351492" w:rsidRDefault="007016B3" w:rsidP="007016B3">
      <w:pPr>
        <w:pStyle w:val="Balk3"/>
        <w:rPr>
          <w:rFonts w:cs="Times New Roman"/>
        </w:rPr>
      </w:pPr>
      <w:bookmarkStart w:id="213" w:name="_Toc9340123"/>
      <w:r w:rsidRPr="00351492">
        <w:rPr>
          <w:rFonts w:cs="Times New Roman"/>
        </w:rPr>
        <w:lastRenderedPageBreak/>
        <w:t>Güvenlik Açığı Değerlendirme Kriteri (Hassasiyet)</w:t>
      </w:r>
      <w:bookmarkEnd w:id="212"/>
      <w:bookmarkEnd w:id="213"/>
    </w:p>
    <w:p w14:paraId="33AC64FA" w14:textId="768E3A27" w:rsidR="007016B3" w:rsidRPr="004811E1" w:rsidRDefault="00F500EE" w:rsidP="007016B3">
      <w:pPr>
        <w:autoSpaceDE w:val="0"/>
        <w:autoSpaceDN w:val="0"/>
        <w:adjustRightInd w:val="0"/>
        <w:contextualSpacing/>
        <w:rPr>
          <w:rFonts w:cs="Times New Roman"/>
          <w:b/>
          <w:bCs/>
          <w:highlight w:val="yellow"/>
        </w:rPr>
      </w:pPr>
      <w:r w:rsidRPr="004811E1">
        <w:rPr>
          <w:rFonts w:cs="Times New Roman"/>
          <w:b/>
          <w:bCs/>
          <w:highlight w:val="yellow"/>
        </w:rPr>
        <w:t>Tablo 3</w:t>
      </w:r>
      <w:r w:rsidR="00364D7F" w:rsidRPr="004811E1">
        <w:rPr>
          <w:rFonts w:cs="Times New Roman"/>
          <w:b/>
          <w:bCs/>
          <w:highlight w:val="yellow"/>
        </w:rPr>
        <w:t>.3</w:t>
      </w:r>
      <w:r w:rsidR="004811E1" w:rsidRPr="004811E1">
        <w:rPr>
          <w:rFonts w:cs="Times New Roman"/>
          <w:b/>
          <w:bCs/>
          <w:highlight w:val="yellow"/>
        </w:rPr>
        <w:t xml:space="preserve"> Güvenlik Açığı Değerlendirmesi</w:t>
      </w:r>
    </w:p>
    <w:tbl>
      <w:tblPr>
        <w:tblStyle w:val="TabloKlavuzu"/>
        <w:tblW w:w="5000" w:type="pct"/>
        <w:tblLook w:val="04A0" w:firstRow="1" w:lastRow="0" w:firstColumn="1" w:lastColumn="0" w:noHBand="0" w:noVBand="1"/>
      </w:tblPr>
      <w:tblGrid>
        <w:gridCol w:w="406"/>
        <w:gridCol w:w="1829"/>
        <w:gridCol w:w="296"/>
        <w:gridCol w:w="1328"/>
        <w:gridCol w:w="5203"/>
      </w:tblGrid>
      <w:tr w:rsidR="00960182" w:rsidRPr="00960182" w14:paraId="4BAF6453" w14:textId="77777777" w:rsidTr="00960182">
        <w:trPr>
          <w:trHeight w:val="20"/>
        </w:trPr>
        <w:tc>
          <w:tcPr>
            <w:tcW w:w="224" w:type="pct"/>
            <w:vMerge w:val="restart"/>
            <w:shd w:val="clear" w:color="auto" w:fill="FFC000"/>
            <w:textDirection w:val="btLr"/>
            <w:vAlign w:val="center"/>
          </w:tcPr>
          <w:p w14:paraId="6C13DCD8" w14:textId="77777777" w:rsidR="00960182" w:rsidRPr="00960182" w:rsidRDefault="00960182" w:rsidP="00960182">
            <w:pPr>
              <w:spacing w:after="0"/>
              <w:ind w:left="113" w:right="113"/>
              <w:contextualSpacing/>
              <w:jc w:val="center"/>
              <w:rPr>
                <w:rFonts w:cs="Times New Roman"/>
                <w:b/>
                <w:sz w:val="16"/>
                <w:szCs w:val="16"/>
              </w:rPr>
            </w:pPr>
            <w:bookmarkStart w:id="214" w:name="_Hlk59951086"/>
            <w:r w:rsidRPr="00960182">
              <w:rPr>
                <w:rFonts w:cs="Times New Roman"/>
                <w:b/>
                <w:bCs/>
                <w:sz w:val="16"/>
                <w:szCs w:val="16"/>
              </w:rPr>
              <w:t>Güvenlik Açığı Değerlendirmesi</w:t>
            </w:r>
          </w:p>
        </w:tc>
        <w:tc>
          <w:tcPr>
            <w:tcW w:w="1017" w:type="pct"/>
            <w:vAlign w:val="center"/>
          </w:tcPr>
          <w:p w14:paraId="510C2E92" w14:textId="77777777" w:rsidR="00960182" w:rsidRPr="00960182" w:rsidRDefault="00960182" w:rsidP="00960182">
            <w:pPr>
              <w:autoSpaceDE w:val="0"/>
              <w:autoSpaceDN w:val="0"/>
              <w:adjustRightInd w:val="0"/>
              <w:spacing w:after="0"/>
              <w:contextualSpacing/>
              <w:jc w:val="center"/>
              <w:rPr>
                <w:rFonts w:cs="Times New Roman"/>
                <w:b/>
                <w:sz w:val="16"/>
                <w:szCs w:val="16"/>
              </w:rPr>
            </w:pPr>
            <w:proofErr w:type="spellStart"/>
            <w:r w:rsidRPr="00960182">
              <w:rPr>
                <w:rFonts w:cs="Times New Roman"/>
                <w:b/>
                <w:sz w:val="16"/>
                <w:szCs w:val="16"/>
              </w:rPr>
              <w:t>Kullanabilirliği</w:t>
            </w:r>
            <w:proofErr w:type="spellEnd"/>
            <w:r w:rsidRPr="00960182">
              <w:rPr>
                <w:rFonts w:cs="Times New Roman"/>
                <w:b/>
                <w:sz w:val="16"/>
                <w:szCs w:val="16"/>
              </w:rPr>
              <w:t xml:space="preserve"> yüksek</w:t>
            </w:r>
          </w:p>
        </w:tc>
        <w:tc>
          <w:tcPr>
            <w:tcW w:w="155" w:type="pct"/>
            <w:vMerge w:val="restart"/>
            <w:vAlign w:val="center"/>
          </w:tcPr>
          <w:p w14:paraId="5B638AA7" w14:textId="77777777" w:rsidR="00960182" w:rsidRPr="00960182" w:rsidRDefault="00960182" w:rsidP="00960182">
            <w:pPr>
              <w:spacing w:after="0"/>
              <w:contextualSpacing/>
              <w:jc w:val="center"/>
              <w:rPr>
                <w:rFonts w:cs="Times New Roman"/>
                <w:b/>
                <w:sz w:val="16"/>
                <w:szCs w:val="16"/>
              </w:rPr>
            </w:pPr>
            <w:r w:rsidRPr="00960182">
              <w:rPr>
                <w:rFonts w:cs="Times New Roman"/>
                <w:b/>
                <w:sz w:val="16"/>
                <w:szCs w:val="16"/>
              </w:rPr>
              <w:t>4</w:t>
            </w:r>
          </w:p>
        </w:tc>
        <w:tc>
          <w:tcPr>
            <w:tcW w:w="726" w:type="pct"/>
          </w:tcPr>
          <w:p w14:paraId="14CB0CED" w14:textId="77777777" w:rsidR="00960182" w:rsidRPr="00960182" w:rsidRDefault="00960182" w:rsidP="00960182">
            <w:pPr>
              <w:autoSpaceDE w:val="0"/>
              <w:autoSpaceDN w:val="0"/>
              <w:adjustRightInd w:val="0"/>
              <w:spacing w:after="0"/>
              <w:contextualSpacing/>
              <w:jc w:val="center"/>
              <w:rPr>
                <w:rFonts w:cs="Times New Roman"/>
                <w:b/>
                <w:sz w:val="16"/>
                <w:szCs w:val="16"/>
              </w:rPr>
            </w:pPr>
            <w:r w:rsidRPr="00960182">
              <w:rPr>
                <w:rFonts w:cs="Times New Roman"/>
                <w:b/>
                <w:sz w:val="16"/>
                <w:szCs w:val="16"/>
              </w:rPr>
              <w:t>Kullanılabilirlik</w:t>
            </w:r>
          </w:p>
        </w:tc>
        <w:tc>
          <w:tcPr>
            <w:tcW w:w="2878" w:type="pct"/>
          </w:tcPr>
          <w:p w14:paraId="4CBB94EC" w14:textId="77777777" w:rsidR="00960182" w:rsidRPr="00960182" w:rsidRDefault="00960182" w:rsidP="00960182">
            <w:pPr>
              <w:autoSpaceDE w:val="0"/>
              <w:autoSpaceDN w:val="0"/>
              <w:adjustRightInd w:val="0"/>
              <w:spacing w:after="0"/>
              <w:contextualSpacing/>
              <w:rPr>
                <w:rFonts w:cs="Times New Roman"/>
                <w:bCs/>
                <w:sz w:val="16"/>
                <w:szCs w:val="16"/>
              </w:rPr>
            </w:pPr>
            <w:r w:rsidRPr="00960182">
              <w:rPr>
                <w:rFonts w:cs="Times New Roman"/>
                <w:bCs/>
                <w:sz w:val="16"/>
                <w:szCs w:val="16"/>
              </w:rPr>
              <w:t>Sürekli kullanılabilir veya belirli bir programa göre günlük olarak kullanılabilir</w:t>
            </w:r>
          </w:p>
        </w:tc>
      </w:tr>
      <w:tr w:rsidR="00960182" w:rsidRPr="00960182" w14:paraId="4B5A0C03" w14:textId="77777777" w:rsidTr="00960182">
        <w:trPr>
          <w:trHeight w:val="20"/>
        </w:trPr>
        <w:tc>
          <w:tcPr>
            <w:tcW w:w="224" w:type="pct"/>
            <w:vMerge/>
            <w:shd w:val="clear" w:color="auto" w:fill="FFC000"/>
            <w:textDirection w:val="btLr"/>
            <w:vAlign w:val="center"/>
          </w:tcPr>
          <w:p w14:paraId="22A89920" w14:textId="77777777" w:rsidR="00960182" w:rsidRPr="00960182" w:rsidRDefault="00960182" w:rsidP="00960182">
            <w:pPr>
              <w:spacing w:after="0"/>
              <w:ind w:left="113" w:right="113"/>
              <w:contextualSpacing/>
              <w:jc w:val="center"/>
              <w:rPr>
                <w:rFonts w:cs="Times New Roman"/>
                <w:b/>
                <w:bCs/>
                <w:sz w:val="16"/>
                <w:szCs w:val="16"/>
              </w:rPr>
            </w:pPr>
          </w:p>
        </w:tc>
        <w:tc>
          <w:tcPr>
            <w:tcW w:w="1017" w:type="pct"/>
            <w:vAlign w:val="center"/>
          </w:tcPr>
          <w:p w14:paraId="3907135A" w14:textId="77777777" w:rsidR="00960182" w:rsidRPr="00960182" w:rsidRDefault="00960182" w:rsidP="00960182">
            <w:pPr>
              <w:autoSpaceDE w:val="0"/>
              <w:autoSpaceDN w:val="0"/>
              <w:adjustRightInd w:val="0"/>
              <w:spacing w:after="0"/>
              <w:contextualSpacing/>
              <w:jc w:val="center"/>
              <w:rPr>
                <w:rFonts w:cs="Times New Roman"/>
                <w:b/>
                <w:sz w:val="16"/>
                <w:szCs w:val="16"/>
              </w:rPr>
            </w:pPr>
            <w:r w:rsidRPr="00960182">
              <w:rPr>
                <w:rFonts w:cs="Times New Roman"/>
                <w:b/>
                <w:sz w:val="16"/>
                <w:szCs w:val="16"/>
              </w:rPr>
              <w:t>Caydırma yok</w:t>
            </w:r>
          </w:p>
        </w:tc>
        <w:tc>
          <w:tcPr>
            <w:tcW w:w="155" w:type="pct"/>
            <w:vMerge/>
          </w:tcPr>
          <w:p w14:paraId="5F7E3C69" w14:textId="77777777" w:rsidR="00960182" w:rsidRPr="00960182" w:rsidRDefault="00960182" w:rsidP="00960182">
            <w:pPr>
              <w:spacing w:after="0"/>
              <w:contextualSpacing/>
              <w:jc w:val="center"/>
              <w:rPr>
                <w:rFonts w:cs="Times New Roman"/>
                <w:b/>
                <w:sz w:val="16"/>
                <w:szCs w:val="16"/>
              </w:rPr>
            </w:pPr>
          </w:p>
        </w:tc>
        <w:tc>
          <w:tcPr>
            <w:tcW w:w="726" w:type="pct"/>
          </w:tcPr>
          <w:p w14:paraId="08E06463" w14:textId="77777777" w:rsidR="00960182" w:rsidRPr="00960182" w:rsidRDefault="00960182" w:rsidP="00960182">
            <w:pPr>
              <w:autoSpaceDE w:val="0"/>
              <w:autoSpaceDN w:val="0"/>
              <w:adjustRightInd w:val="0"/>
              <w:spacing w:after="0"/>
              <w:contextualSpacing/>
              <w:jc w:val="center"/>
              <w:rPr>
                <w:rFonts w:cs="Times New Roman"/>
                <w:b/>
                <w:sz w:val="16"/>
                <w:szCs w:val="16"/>
              </w:rPr>
            </w:pPr>
            <w:r w:rsidRPr="00960182">
              <w:rPr>
                <w:rFonts w:cs="Times New Roman"/>
                <w:b/>
                <w:sz w:val="16"/>
                <w:szCs w:val="16"/>
              </w:rPr>
              <w:t>Erişebilirlik</w:t>
            </w:r>
          </w:p>
        </w:tc>
        <w:tc>
          <w:tcPr>
            <w:tcW w:w="2878" w:type="pct"/>
          </w:tcPr>
          <w:p w14:paraId="2377CE15" w14:textId="77777777" w:rsidR="00960182" w:rsidRPr="00960182" w:rsidRDefault="00960182" w:rsidP="00960182">
            <w:pPr>
              <w:autoSpaceDE w:val="0"/>
              <w:autoSpaceDN w:val="0"/>
              <w:adjustRightInd w:val="0"/>
              <w:spacing w:after="0"/>
              <w:contextualSpacing/>
              <w:rPr>
                <w:rFonts w:cs="Times New Roman"/>
                <w:bCs/>
                <w:sz w:val="16"/>
                <w:szCs w:val="16"/>
              </w:rPr>
            </w:pPr>
            <w:r w:rsidRPr="00960182">
              <w:rPr>
                <w:rFonts w:cs="Times New Roman"/>
                <w:bCs/>
                <w:sz w:val="16"/>
                <w:szCs w:val="16"/>
              </w:rPr>
              <w:t>Hedefe sınırsız erişim, sınırsız dahili hareket</w:t>
            </w:r>
          </w:p>
        </w:tc>
      </w:tr>
      <w:tr w:rsidR="00960182" w:rsidRPr="00960182" w14:paraId="274B897D" w14:textId="77777777" w:rsidTr="00960182">
        <w:trPr>
          <w:trHeight w:val="20"/>
        </w:trPr>
        <w:tc>
          <w:tcPr>
            <w:tcW w:w="224" w:type="pct"/>
            <w:vMerge/>
            <w:shd w:val="clear" w:color="auto" w:fill="FFC000"/>
            <w:textDirection w:val="btLr"/>
            <w:vAlign w:val="center"/>
          </w:tcPr>
          <w:p w14:paraId="588B9D3D" w14:textId="77777777" w:rsidR="00960182" w:rsidRPr="00960182" w:rsidRDefault="00960182" w:rsidP="00960182">
            <w:pPr>
              <w:spacing w:after="0"/>
              <w:ind w:left="113" w:right="113"/>
              <w:contextualSpacing/>
              <w:jc w:val="center"/>
              <w:rPr>
                <w:rFonts w:cs="Times New Roman"/>
                <w:b/>
                <w:bCs/>
                <w:sz w:val="16"/>
                <w:szCs w:val="16"/>
              </w:rPr>
            </w:pPr>
          </w:p>
        </w:tc>
        <w:tc>
          <w:tcPr>
            <w:tcW w:w="1017" w:type="pct"/>
            <w:vAlign w:val="center"/>
          </w:tcPr>
          <w:p w14:paraId="7F1C184E" w14:textId="77777777" w:rsidR="00960182" w:rsidRPr="00960182" w:rsidRDefault="00960182" w:rsidP="00960182">
            <w:pPr>
              <w:autoSpaceDE w:val="0"/>
              <w:autoSpaceDN w:val="0"/>
              <w:adjustRightInd w:val="0"/>
              <w:spacing w:after="0"/>
              <w:contextualSpacing/>
              <w:jc w:val="center"/>
              <w:rPr>
                <w:rFonts w:cs="Times New Roman"/>
                <w:b/>
                <w:sz w:val="16"/>
                <w:szCs w:val="16"/>
              </w:rPr>
            </w:pPr>
            <w:r w:rsidRPr="00960182">
              <w:rPr>
                <w:rFonts w:cs="Times New Roman"/>
                <w:b/>
                <w:sz w:val="16"/>
                <w:szCs w:val="16"/>
              </w:rPr>
              <w:t>Caydırma kabiliyeti yok</w:t>
            </w:r>
          </w:p>
        </w:tc>
        <w:tc>
          <w:tcPr>
            <w:tcW w:w="155" w:type="pct"/>
            <w:vMerge/>
          </w:tcPr>
          <w:p w14:paraId="73DD5ECB" w14:textId="77777777" w:rsidR="00960182" w:rsidRPr="00960182" w:rsidRDefault="00960182" w:rsidP="00960182">
            <w:pPr>
              <w:spacing w:after="0"/>
              <w:contextualSpacing/>
              <w:jc w:val="center"/>
              <w:rPr>
                <w:rFonts w:cs="Times New Roman"/>
                <w:b/>
                <w:sz w:val="16"/>
                <w:szCs w:val="16"/>
              </w:rPr>
            </w:pPr>
          </w:p>
        </w:tc>
        <w:tc>
          <w:tcPr>
            <w:tcW w:w="726" w:type="pct"/>
          </w:tcPr>
          <w:p w14:paraId="0E8A98B2" w14:textId="77777777" w:rsidR="00960182" w:rsidRPr="00960182" w:rsidRDefault="00960182" w:rsidP="00960182">
            <w:pPr>
              <w:autoSpaceDE w:val="0"/>
              <w:autoSpaceDN w:val="0"/>
              <w:adjustRightInd w:val="0"/>
              <w:spacing w:after="0"/>
              <w:contextualSpacing/>
              <w:jc w:val="center"/>
              <w:rPr>
                <w:rFonts w:cs="Times New Roman"/>
                <w:b/>
                <w:sz w:val="16"/>
                <w:szCs w:val="16"/>
              </w:rPr>
            </w:pPr>
            <w:r w:rsidRPr="00960182">
              <w:rPr>
                <w:rFonts w:cs="Times New Roman"/>
                <w:b/>
                <w:sz w:val="16"/>
                <w:szCs w:val="16"/>
              </w:rPr>
              <w:t>Organik Güvenlik</w:t>
            </w:r>
          </w:p>
        </w:tc>
        <w:tc>
          <w:tcPr>
            <w:tcW w:w="2878" w:type="pct"/>
          </w:tcPr>
          <w:p w14:paraId="76109D62" w14:textId="77777777" w:rsidR="00960182" w:rsidRPr="00960182" w:rsidRDefault="00960182" w:rsidP="00960182">
            <w:pPr>
              <w:autoSpaceDE w:val="0"/>
              <w:autoSpaceDN w:val="0"/>
              <w:adjustRightInd w:val="0"/>
              <w:spacing w:after="0"/>
              <w:contextualSpacing/>
              <w:rPr>
                <w:rFonts w:cs="Times New Roman"/>
                <w:bCs/>
                <w:sz w:val="16"/>
                <w:szCs w:val="16"/>
              </w:rPr>
            </w:pPr>
            <w:r w:rsidRPr="00960182">
              <w:rPr>
                <w:rFonts w:cs="Times New Roman"/>
                <w:bCs/>
                <w:sz w:val="16"/>
                <w:szCs w:val="16"/>
              </w:rPr>
              <w:t>Plan, koruma kuvveti veya dış kolluk kuvvetleri ile acil durum iletişimi</w:t>
            </w:r>
          </w:p>
        </w:tc>
      </w:tr>
      <w:tr w:rsidR="00960182" w:rsidRPr="00960182" w14:paraId="2394F7E4" w14:textId="77777777" w:rsidTr="00960182">
        <w:trPr>
          <w:trHeight w:val="20"/>
        </w:trPr>
        <w:tc>
          <w:tcPr>
            <w:tcW w:w="224" w:type="pct"/>
            <w:vMerge/>
            <w:shd w:val="clear" w:color="auto" w:fill="FFC000"/>
            <w:textDirection w:val="btLr"/>
            <w:vAlign w:val="center"/>
          </w:tcPr>
          <w:p w14:paraId="17E64293" w14:textId="77777777" w:rsidR="00960182" w:rsidRPr="00960182" w:rsidRDefault="00960182" w:rsidP="00960182">
            <w:pPr>
              <w:spacing w:after="0"/>
              <w:ind w:left="113" w:right="113"/>
              <w:contextualSpacing/>
              <w:jc w:val="center"/>
              <w:rPr>
                <w:rFonts w:cs="Times New Roman"/>
                <w:b/>
                <w:bCs/>
                <w:sz w:val="16"/>
                <w:szCs w:val="16"/>
              </w:rPr>
            </w:pPr>
          </w:p>
        </w:tc>
        <w:tc>
          <w:tcPr>
            <w:tcW w:w="1017" w:type="pct"/>
            <w:tcBorders>
              <w:bottom w:val="single" w:sz="18" w:space="0" w:color="FF0000"/>
            </w:tcBorders>
          </w:tcPr>
          <w:p w14:paraId="7794C3C9" w14:textId="77777777" w:rsidR="00960182" w:rsidRPr="00960182" w:rsidRDefault="00960182" w:rsidP="00960182">
            <w:pPr>
              <w:autoSpaceDE w:val="0"/>
              <w:autoSpaceDN w:val="0"/>
              <w:adjustRightInd w:val="0"/>
              <w:spacing w:after="0"/>
              <w:contextualSpacing/>
              <w:jc w:val="center"/>
              <w:rPr>
                <w:rFonts w:cs="Times New Roman"/>
                <w:b/>
                <w:sz w:val="16"/>
                <w:szCs w:val="16"/>
              </w:rPr>
            </w:pPr>
            <w:r w:rsidRPr="00960182">
              <w:rPr>
                <w:rFonts w:cs="Times New Roman"/>
                <w:b/>
                <w:sz w:val="16"/>
                <w:szCs w:val="16"/>
              </w:rPr>
              <w:t xml:space="preserve">Saldırı niyeti kolayca gerçekleştirilir </w:t>
            </w:r>
          </w:p>
        </w:tc>
        <w:tc>
          <w:tcPr>
            <w:tcW w:w="155" w:type="pct"/>
            <w:vMerge/>
            <w:tcBorders>
              <w:bottom w:val="single" w:sz="18" w:space="0" w:color="FF0000"/>
            </w:tcBorders>
          </w:tcPr>
          <w:p w14:paraId="2127F3AD" w14:textId="77777777" w:rsidR="00960182" w:rsidRPr="00960182" w:rsidRDefault="00960182" w:rsidP="00960182">
            <w:pPr>
              <w:spacing w:after="0"/>
              <w:contextualSpacing/>
              <w:jc w:val="center"/>
              <w:rPr>
                <w:rFonts w:cs="Times New Roman"/>
                <w:b/>
                <w:sz w:val="16"/>
                <w:szCs w:val="16"/>
              </w:rPr>
            </w:pPr>
          </w:p>
        </w:tc>
        <w:tc>
          <w:tcPr>
            <w:tcW w:w="726" w:type="pct"/>
            <w:tcBorders>
              <w:bottom w:val="single" w:sz="18" w:space="0" w:color="FF0000"/>
            </w:tcBorders>
          </w:tcPr>
          <w:p w14:paraId="14BBFEDB" w14:textId="77777777" w:rsidR="00960182" w:rsidRPr="00960182" w:rsidRDefault="00960182" w:rsidP="00960182">
            <w:pPr>
              <w:autoSpaceDE w:val="0"/>
              <w:autoSpaceDN w:val="0"/>
              <w:adjustRightInd w:val="0"/>
              <w:spacing w:after="0"/>
              <w:contextualSpacing/>
              <w:jc w:val="center"/>
              <w:rPr>
                <w:rFonts w:cs="Times New Roman"/>
                <w:b/>
                <w:sz w:val="16"/>
                <w:szCs w:val="16"/>
              </w:rPr>
            </w:pPr>
            <w:r w:rsidRPr="00960182">
              <w:rPr>
                <w:rFonts w:cs="Times New Roman"/>
                <w:b/>
                <w:sz w:val="16"/>
                <w:szCs w:val="16"/>
              </w:rPr>
              <w:t>Hedefin Zorluğu</w:t>
            </w:r>
          </w:p>
        </w:tc>
        <w:tc>
          <w:tcPr>
            <w:tcW w:w="2878" w:type="pct"/>
            <w:tcBorders>
              <w:bottom w:val="single" w:sz="18" w:space="0" w:color="FF0000"/>
            </w:tcBorders>
          </w:tcPr>
          <w:p w14:paraId="0B2CC438" w14:textId="77777777" w:rsidR="00960182" w:rsidRPr="00960182" w:rsidRDefault="00960182" w:rsidP="00960182">
            <w:pPr>
              <w:autoSpaceDE w:val="0"/>
              <w:autoSpaceDN w:val="0"/>
              <w:adjustRightInd w:val="0"/>
              <w:spacing w:after="0"/>
              <w:contextualSpacing/>
              <w:rPr>
                <w:rFonts w:cs="Times New Roman"/>
                <w:bCs/>
                <w:sz w:val="16"/>
                <w:szCs w:val="16"/>
              </w:rPr>
            </w:pPr>
            <w:r w:rsidRPr="00960182">
              <w:rPr>
                <w:rFonts w:cs="Times New Roman"/>
                <w:bCs/>
                <w:sz w:val="16"/>
                <w:szCs w:val="16"/>
              </w:rPr>
              <w:t>Kolayca hasar verilebilir veya imha edilebilir</w:t>
            </w:r>
          </w:p>
        </w:tc>
      </w:tr>
      <w:tr w:rsidR="00960182" w:rsidRPr="00960182" w14:paraId="7D8C20CE" w14:textId="77777777" w:rsidTr="00960182">
        <w:trPr>
          <w:trHeight w:val="20"/>
        </w:trPr>
        <w:tc>
          <w:tcPr>
            <w:tcW w:w="224" w:type="pct"/>
            <w:vMerge/>
            <w:shd w:val="clear" w:color="auto" w:fill="FFC000"/>
            <w:textDirection w:val="btLr"/>
            <w:vAlign w:val="center"/>
          </w:tcPr>
          <w:p w14:paraId="24F6B853" w14:textId="77777777" w:rsidR="00960182" w:rsidRPr="00960182" w:rsidRDefault="00960182" w:rsidP="00960182">
            <w:pPr>
              <w:spacing w:after="0"/>
              <w:ind w:left="113" w:right="113"/>
              <w:contextualSpacing/>
              <w:jc w:val="center"/>
              <w:rPr>
                <w:rFonts w:cs="Times New Roman"/>
                <w:b/>
                <w:bCs/>
                <w:sz w:val="16"/>
                <w:szCs w:val="16"/>
              </w:rPr>
            </w:pPr>
          </w:p>
        </w:tc>
        <w:tc>
          <w:tcPr>
            <w:tcW w:w="1017" w:type="pct"/>
            <w:tcBorders>
              <w:top w:val="single" w:sz="18" w:space="0" w:color="FF0000"/>
            </w:tcBorders>
            <w:vAlign w:val="center"/>
          </w:tcPr>
          <w:p w14:paraId="280A2178" w14:textId="77777777" w:rsidR="00960182" w:rsidRPr="00960182" w:rsidRDefault="00960182" w:rsidP="00960182">
            <w:pPr>
              <w:autoSpaceDE w:val="0"/>
              <w:autoSpaceDN w:val="0"/>
              <w:adjustRightInd w:val="0"/>
              <w:spacing w:after="0"/>
              <w:contextualSpacing/>
              <w:jc w:val="center"/>
              <w:rPr>
                <w:rFonts w:cs="Times New Roman"/>
                <w:b/>
                <w:sz w:val="16"/>
                <w:szCs w:val="16"/>
              </w:rPr>
            </w:pPr>
            <w:proofErr w:type="spellStart"/>
            <w:r w:rsidRPr="00960182">
              <w:rPr>
                <w:rFonts w:cs="Times New Roman"/>
                <w:b/>
                <w:sz w:val="16"/>
                <w:szCs w:val="16"/>
              </w:rPr>
              <w:t>Kullanabilirliği</w:t>
            </w:r>
            <w:proofErr w:type="spellEnd"/>
            <w:r w:rsidRPr="00960182">
              <w:rPr>
                <w:rFonts w:cs="Times New Roman"/>
                <w:b/>
                <w:sz w:val="16"/>
                <w:szCs w:val="16"/>
              </w:rPr>
              <w:t xml:space="preserve"> orta</w:t>
            </w:r>
          </w:p>
        </w:tc>
        <w:tc>
          <w:tcPr>
            <w:tcW w:w="155" w:type="pct"/>
            <w:vMerge w:val="restart"/>
            <w:tcBorders>
              <w:top w:val="single" w:sz="18" w:space="0" w:color="FF0000"/>
            </w:tcBorders>
            <w:vAlign w:val="center"/>
          </w:tcPr>
          <w:p w14:paraId="27B2BFDA" w14:textId="77777777" w:rsidR="00960182" w:rsidRPr="00960182" w:rsidRDefault="00960182" w:rsidP="00960182">
            <w:pPr>
              <w:spacing w:after="0"/>
              <w:contextualSpacing/>
              <w:jc w:val="center"/>
              <w:rPr>
                <w:rFonts w:cs="Times New Roman"/>
                <w:b/>
                <w:sz w:val="16"/>
                <w:szCs w:val="16"/>
              </w:rPr>
            </w:pPr>
            <w:r w:rsidRPr="00960182">
              <w:rPr>
                <w:rFonts w:cs="Times New Roman"/>
                <w:b/>
                <w:sz w:val="16"/>
                <w:szCs w:val="16"/>
              </w:rPr>
              <w:t>3</w:t>
            </w:r>
          </w:p>
        </w:tc>
        <w:tc>
          <w:tcPr>
            <w:tcW w:w="726" w:type="pct"/>
            <w:tcBorders>
              <w:top w:val="single" w:sz="18" w:space="0" w:color="FF0000"/>
            </w:tcBorders>
          </w:tcPr>
          <w:p w14:paraId="0F76DE12" w14:textId="77777777" w:rsidR="00960182" w:rsidRPr="00960182" w:rsidRDefault="00960182" w:rsidP="00960182">
            <w:pPr>
              <w:autoSpaceDE w:val="0"/>
              <w:autoSpaceDN w:val="0"/>
              <w:adjustRightInd w:val="0"/>
              <w:spacing w:after="0"/>
              <w:contextualSpacing/>
              <w:jc w:val="center"/>
              <w:rPr>
                <w:rFonts w:cs="Times New Roman"/>
                <w:b/>
                <w:sz w:val="16"/>
                <w:szCs w:val="16"/>
              </w:rPr>
            </w:pPr>
            <w:r w:rsidRPr="00960182">
              <w:rPr>
                <w:rFonts w:cs="Times New Roman"/>
                <w:b/>
                <w:sz w:val="16"/>
                <w:szCs w:val="16"/>
              </w:rPr>
              <w:t>Kullanılabilirlik</w:t>
            </w:r>
          </w:p>
        </w:tc>
        <w:tc>
          <w:tcPr>
            <w:tcW w:w="2878" w:type="pct"/>
            <w:tcBorders>
              <w:top w:val="single" w:sz="18" w:space="0" w:color="FF0000"/>
            </w:tcBorders>
          </w:tcPr>
          <w:p w14:paraId="5E322424" w14:textId="77777777" w:rsidR="00960182" w:rsidRPr="00960182" w:rsidRDefault="00960182" w:rsidP="00960182">
            <w:pPr>
              <w:autoSpaceDE w:val="0"/>
              <w:autoSpaceDN w:val="0"/>
              <w:adjustRightInd w:val="0"/>
              <w:spacing w:after="0"/>
              <w:contextualSpacing/>
              <w:rPr>
                <w:rFonts w:cs="Times New Roman"/>
                <w:bCs/>
                <w:sz w:val="16"/>
                <w:szCs w:val="16"/>
              </w:rPr>
            </w:pPr>
            <w:r w:rsidRPr="00960182">
              <w:rPr>
                <w:rFonts w:cs="Times New Roman"/>
                <w:bCs/>
                <w:sz w:val="16"/>
                <w:szCs w:val="16"/>
              </w:rPr>
              <w:t>Ayda pek çok kez mevcuttur; varış zamanları 1 hafta–2 ay önceden belirlenebilir; öngörülebilen kalkış zamanları</w:t>
            </w:r>
          </w:p>
        </w:tc>
      </w:tr>
      <w:tr w:rsidR="00960182" w:rsidRPr="00960182" w14:paraId="7A204985" w14:textId="77777777" w:rsidTr="00960182">
        <w:trPr>
          <w:trHeight w:val="20"/>
        </w:trPr>
        <w:tc>
          <w:tcPr>
            <w:tcW w:w="224" w:type="pct"/>
            <w:vMerge/>
            <w:shd w:val="clear" w:color="auto" w:fill="FFC000"/>
            <w:textDirection w:val="btLr"/>
            <w:vAlign w:val="center"/>
          </w:tcPr>
          <w:p w14:paraId="03D378F9" w14:textId="77777777" w:rsidR="00960182" w:rsidRPr="00960182" w:rsidRDefault="00960182" w:rsidP="00960182">
            <w:pPr>
              <w:spacing w:after="0"/>
              <w:ind w:left="113" w:right="113"/>
              <w:contextualSpacing/>
              <w:jc w:val="center"/>
              <w:rPr>
                <w:rFonts w:cs="Times New Roman"/>
                <w:b/>
                <w:bCs/>
                <w:sz w:val="16"/>
                <w:szCs w:val="16"/>
              </w:rPr>
            </w:pPr>
          </w:p>
        </w:tc>
        <w:tc>
          <w:tcPr>
            <w:tcW w:w="1017" w:type="pct"/>
            <w:vAlign w:val="center"/>
          </w:tcPr>
          <w:p w14:paraId="62D49EEE" w14:textId="77777777" w:rsidR="00960182" w:rsidRPr="00960182" w:rsidRDefault="00960182" w:rsidP="00960182">
            <w:pPr>
              <w:autoSpaceDE w:val="0"/>
              <w:autoSpaceDN w:val="0"/>
              <w:adjustRightInd w:val="0"/>
              <w:spacing w:after="0"/>
              <w:contextualSpacing/>
              <w:jc w:val="center"/>
              <w:rPr>
                <w:rFonts w:cs="Times New Roman"/>
                <w:b/>
                <w:sz w:val="16"/>
                <w:szCs w:val="16"/>
              </w:rPr>
            </w:pPr>
            <w:r w:rsidRPr="00960182">
              <w:rPr>
                <w:rFonts w:cs="Times New Roman"/>
                <w:b/>
                <w:sz w:val="16"/>
                <w:szCs w:val="16"/>
              </w:rPr>
              <w:t>Düşük caydırma</w:t>
            </w:r>
          </w:p>
        </w:tc>
        <w:tc>
          <w:tcPr>
            <w:tcW w:w="155" w:type="pct"/>
            <w:vMerge/>
          </w:tcPr>
          <w:p w14:paraId="11E1EC53" w14:textId="77777777" w:rsidR="00960182" w:rsidRPr="00960182" w:rsidRDefault="00960182" w:rsidP="00960182">
            <w:pPr>
              <w:spacing w:after="0"/>
              <w:contextualSpacing/>
              <w:jc w:val="center"/>
              <w:rPr>
                <w:rFonts w:cs="Times New Roman"/>
                <w:b/>
                <w:sz w:val="16"/>
                <w:szCs w:val="16"/>
              </w:rPr>
            </w:pPr>
          </w:p>
        </w:tc>
        <w:tc>
          <w:tcPr>
            <w:tcW w:w="726" w:type="pct"/>
          </w:tcPr>
          <w:p w14:paraId="2333FA28" w14:textId="77777777" w:rsidR="00960182" w:rsidRPr="00960182" w:rsidRDefault="00960182" w:rsidP="00960182">
            <w:pPr>
              <w:autoSpaceDE w:val="0"/>
              <w:autoSpaceDN w:val="0"/>
              <w:adjustRightInd w:val="0"/>
              <w:spacing w:after="0"/>
              <w:contextualSpacing/>
              <w:jc w:val="center"/>
              <w:rPr>
                <w:rFonts w:cs="Times New Roman"/>
                <w:b/>
                <w:sz w:val="16"/>
                <w:szCs w:val="16"/>
              </w:rPr>
            </w:pPr>
            <w:r w:rsidRPr="00960182">
              <w:rPr>
                <w:rFonts w:cs="Times New Roman"/>
                <w:b/>
                <w:sz w:val="16"/>
                <w:szCs w:val="16"/>
              </w:rPr>
              <w:t>Erişebilirlik</w:t>
            </w:r>
          </w:p>
        </w:tc>
        <w:tc>
          <w:tcPr>
            <w:tcW w:w="2878" w:type="pct"/>
          </w:tcPr>
          <w:p w14:paraId="1C108762" w14:textId="77777777" w:rsidR="00960182" w:rsidRPr="00960182" w:rsidRDefault="00960182" w:rsidP="00960182">
            <w:pPr>
              <w:autoSpaceDE w:val="0"/>
              <w:autoSpaceDN w:val="0"/>
              <w:adjustRightInd w:val="0"/>
              <w:spacing w:after="0"/>
              <w:contextualSpacing/>
              <w:rPr>
                <w:rFonts w:cs="Times New Roman"/>
                <w:bCs/>
                <w:sz w:val="16"/>
                <w:szCs w:val="16"/>
              </w:rPr>
            </w:pPr>
            <w:r w:rsidRPr="00960182">
              <w:rPr>
                <w:rFonts w:cs="Times New Roman"/>
                <w:bCs/>
                <w:sz w:val="16"/>
                <w:szCs w:val="16"/>
              </w:rPr>
              <w:t>Tek sağlam bariyer; hedefin 100 m yakınına sınırsız erişim</w:t>
            </w:r>
          </w:p>
        </w:tc>
      </w:tr>
      <w:tr w:rsidR="00960182" w:rsidRPr="00960182" w14:paraId="547597D8" w14:textId="77777777" w:rsidTr="00960182">
        <w:trPr>
          <w:trHeight w:val="20"/>
        </w:trPr>
        <w:tc>
          <w:tcPr>
            <w:tcW w:w="224" w:type="pct"/>
            <w:vMerge/>
            <w:shd w:val="clear" w:color="auto" w:fill="FFC000"/>
            <w:textDirection w:val="btLr"/>
            <w:vAlign w:val="center"/>
          </w:tcPr>
          <w:p w14:paraId="43B178C4" w14:textId="77777777" w:rsidR="00960182" w:rsidRPr="00960182" w:rsidRDefault="00960182" w:rsidP="00960182">
            <w:pPr>
              <w:spacing w:after="0"/>
              <w:ind w:left="113" w:right="113"/>
              <w:contextualSpacing/>
              <w:jc w:val="center"/>
              <w:rPr>
                <w:rFonts w:cs="Times New Roman"/>
                <w:b/>
                <w:bCs/>
                <w:sz w:val="16"/>
                <w:szCs w:val="16"/>
              </w:rPr>
            </w:pPr>
          </w:p>
        </w:tc>
        <w:tc>
          <w:tcPr>
            <w:tcW w:w="1017" w:type="pct"/>
            <w:vAlign w:val="center"/>
          </w:tcPr>
          <w:p w14:paraId="0A72BE04" w14:textId="77777777" w:rsidR="00960182" w:rsidRPr="00960182" w:rsidRDefault="00960182" w:rsidP="00960182">
            <w:pPr>
              <w:autoSpaceDE w:val="0"/>
              <w:autoSpaceDN w:val="0"/>
              <w:adjustRightInd w:val="0"/>
              <w:spacing w:after="0"/>
              <w:contextualSpacing/>
              <w:jc w:val="center"/>
              <w:rPr>
                <w:rFonts w:cs="Times New Roman"/>
                <w:b/>
                <w:sz w:val="16"/>
                <w:szCs w:val="16"/>
              </w:rPr>
            </w:pPr>
            <w:r w:rsidRPr="00960182">
              <w:rPr>
                <w:rFonts w:cs="Times New Roman"/>
                <w:b/>
                <w:sz w:val="16"/>
                <w:szCs w:val="16"/>
              </w:rPr>
              <w:t>Düşük caydırma kabiliyeti</w:t>
            </w:r>
          </w:p>
        </w:tc>
        <w:tc>
          <w:tcPr>
            <w:tcW w:w="155" w:type="pct"/>
            <w:vMerge/>
          </w:tcPr>
          <w:p w14:paraId="6EF04584" w14:textId="77777777" w:rsidR="00960182" w:rsidRPr="00960182" w:rsidRDefault="00960182" w:rsidP="00960182">
            <w:pPr>
              <w:spacing w:after="0"/>
              <w:contextualSpacing/>
              <w:jc w:val="center"/>
              <w:rPr>
                <w:rFonts w:cs="Times New Roman"/>
                <w:b/>
                <w:sz w:val="16"/>
                <w:szCs w:val="16"/>
              </w:rPr>
            </w:pPr>
          </w:p>
        </w:tc>
        <w:tc>
          <w:tcPr>
            <w:tcW w:w="726" w:type="pct"/>
          </w:tcPr>
          <w:p w14:paraId="12A7BD49" w14:textId="77777777" w:rsidR="00960182" w:rsidRPr="00960182" w:rsidRDefault="00960182" w:rsidP="00960182">
            <w:pPr>
              <w:autoSpaceDE w:val="0"/>
              <w:autoSpaceDN w:val="0"/>
              <w:adjustRightInd w:val="0"/>
              <w:spacing w:after="0"/>
              <w:contextualSpacing/>
              <w:jc w:val="center"/>
              <w:rPr>
                <w:rFonts w:cs="Times New Roman"/>
                <w:b/>
                <w:sz w:val="16"/>
                <w:szCs w:val="16"/>
              </w:rPr>
            </w:pPr>
            <w:r w:rsidRPr="00960182">
              <w:rPr>
                <w:rFonts w:cs="Times New Roman"/>
                <w:b/>
                <w:sz w:val="16"/>
                <w:szCs w:val="16"/>
              </w:rPr>
              <w:t>Organik Güvenlik</w:t>
            </w:r>
          </w:p>
        </w:tc>
        <w:tc>
          <w:tcPr>
            <w:tcW w:w="2878" w:type="pct"/>
          </w:tcPr>
          <w:p w14:paraId="48155563" w14:textId="77777777" w:rsidR="00960182" w:rsidRPr="00960182" w:rsidRDefault="00960182" w:rsidP="00960182">
            <w:pPr>
              <w:autoSpaceDE w:val="0"/>
              <w:autoSpaceDN w:val="0"/>
              <w:adjustRightInd w:val="0"/>
              <w:spacing w:after="0"/>
              <w:contextualSpacing/>
              <w:rPr>
                <w:rFonts w:cs="Times New Roman"/>
                <w:bCs/>
                <w:sz w:val="16"/>
                <w:szCs w:val="16"/>
              </w:rPr>
            </w:pPr>
            <w:r w:rsidRPr="00960182">
              <w:rPr>
                <w:rFonts w:cs="Times New Roman"/>
                <w:bCs/>
                <w:sz w:val="16"/>
                <w:szCs w:val="16"/>
              </w:rPr>
              <w:t>Minimal güvenlik planı, biraz iletişim, hedefe göre sınırlı oranda koruma kuvveti; zamanında önleme için dış kanuni uygulamalar mevcut değil</w:t>
            </w:r>
          </w:p>
        </w:tc>
      </w:tr>
      <w:tr w:rsidR="00960182" w:rsidRPr="00960182" w14:paraId="784244AE" w14:textId="77777777" w:rsidTr="00960182">
        <w:trPr>
          <w:trHeight w:val="20"/>
        </w:trPr>
        <w:tc>
          <w:tcPr>
            <w:tcW w:w="224" w:type="pct"/>
            <w:vMerge/>
            <w:shd w:val="clear" w:color="auto" w:fill="FFC000"/>
            <w:textDirection w:val="btLr"/>
            <w:vAlign w:val="center"/>
          </w:tcPr>
          <w:p w14:paraId="3E4F0B5E" w14:textId="77777777" w:rsidR="00960182" w:rsidRPr="00960182" w:rsidRDefault="00960182" w:rsidP="00960182">
            <w:pPr>
              <w:spacing w:after="0"/>
              <w:ind w:left="113" w:right="113"/>
              <w:contextualSpacing/>
              <w:jc w:val="center"/>
              <w:rPr>
                <w:rFonts w:cs="Times New Roman"/>
                <w:b/>
                <w:bCs/>
                <w:sz w:val="16"/>
                <w:szCs w:val="16"/>
              </w:rPr>
            </w:pPr>
          </w:p>
        </w:tc>
        <w:tc>
          <w:tcPr>
            <w:tcW w:w="1017" w:type="pct"/>
            <w:tcBorders>
              <w:bottom w:val="single" w:sz="18" w:space="0" w:color="FF0000"/>
            </w:tcBorders>
          </w:tcPr>
          <w:p w14:paraId="7973DD14" w14:textId="77777777" w:rsidR="00960182" w:rsidRPr="00960182" w:rsidRDefault="00960182" w:rsidP="00960182">
            <w:pPr>
              <w:autoSpaceDE w:val="0"/>
              <w:autoSpaceDN w:val="0"/>
              <w:adjustRightInd w:val="0"/>
              <w:spacing w:after="0"/>
              <w:contextualSpacing/>
              <w:jc w:val="center"/>
              <w:rPr>
                <w:rFonts w:cs="Times New Roman"/>
                <w:b/>
                <w:sz w:val="16"/>
                <w:szCs w:val="16"/>
              </w:rPr>
            </w:pPr>
            <w:r w:rsidRPr="00960182">
              <w:rPr>
                <w:rFonts w:cs="Times New Roman"/>
                <w:b/>
                <w:sz w:val="16"/>
                <w:szCs w:val="16"/>
              </w:rPr>
              <w:t>Düşük saldırıya dayanma kabiliyeti</w:t>
            </w:r>
          </w:p>
        </w:tc>
        <w:tc>
          <w:tcPr>
            <w:tcW w:w="155" w:type="pct"/>
            <w:vMerge/>
            <w:tcBorders>
              <w:bottom w:val="single" w:sz="18" w:space="0" w:color="FF0000"/>
            </w:tcBorders>
          </w:tcPr>
          <w:p w14:paraId="6CF5307D" w14:textId="77777777" w:rsidR="00960182" w:rsidRPr="00960182" w:rsidRDefault="00960182" w:rsidP="00960182">
            <w:pPr>
              <w:spacing w:after="0"/>
              <w:contextualSpacing/>
              <w:jc w:val="center"/>
              <w:rPr>
                <w:rFonts w:cs="Times New Roman"/>
                <w:b/>
                <w:sz w:val="16"/>
                <w:szCs w:val="16"/>
              </w:rPr>
            </w:pPr>
          </w:p>
        </w:tc>
        <w:tc>
          <w:tcPr>
            <w:tcW w:w="726" w:type="pct"/>
            <w:tcBorders>
              <w:bottom w:val="single" w:sz="18" w:space="0" w:color="FF0000"/>
            </w:tcBorders>
          </w:tcPr>
          <w:p w14:paraId="15521EBA" w14:textId="77777777" w:rsidR="00960182" w:rsidRPr="00960182" w:rsidRDefault="00960182" w:rsidP="00960182">
            <w:pPr>
              <w:autoSpaceDE w:val="0"/>
              <w:autoSpaceDN w:val="0"/>
              <w:adjustRightInd w:val="0"/>
              <w:spacing w:after="0"/>
              <w:contextualSpacing/>
              <w:jc w:val="center"/>
              <w:rPr>
                <w:rFonts w:cs="Times New Roman"/>
                <w:b/>
                <w:sz w:val="16"/>
                <w:szCs w:val="16"/>
              </w:rPr>
            </w:pPr>
            <w:r w:rsidRPr="00960182">
              <w:rPr>
                <w:rFonts w:cs="Times New Roman"/>
                <w:b/>
                <w:sz w:val="16"/>
                <w:szCs w:val="16"/>
              </w:rPr>
              <w:t>Hedefin Zorluğu</w:t>
            </w:r>
          </w:p>
        </w:tc>
        <w:tc>
          <w:tcPr>
            <w:tcW w:w="2878" w:type="pct"/>
            <w:tcBorders>
              <w:bottom w:val="single" w:sz="18" w:space="0" w:color="FF0000"/>
            </w:tcBorders>
          </w:tcPr>
          <w:p w14:paraId="0A718E08" w14:textId="77777777" w:rsidR="00960182" w:rsidRPr="00960182" w:rsidRDefault="00960182" w:rsidP="00960182">
            <w:pPr>
              <w:autoSpaceDE w:val="0"/>
              <w:autoSpaceDN w:val="0"/>
              <w:adjustRightInd w:val="0"/>
              <w:spacing w:after="0"/>
              <w:contextualSpacing/>
              <w:rPr>
                <w:rFonts w:cs="Times New Roman"/>
                <w:bCs/>
                <w:sz w:val="16"/>
                <w:szCs w:val="16"/>
              </w:rPr>
            </w:pPr>
            <w:r w:rsidRPr="00960182">
              <w:rPr>
                <w:rFonts w:cs="Times New Roman"/>
                <w:bCs/>
                <w:sz w:val="16"/>
                <w:szCs w:val="16"/>
              </w:rPr>
              <w:t>Basit tasarım fakat nispeten sağlam yapı</w:t>
            </w:r>
          </w:p>
        </w:tc>
      </w:tr>
      <w:tr w:rsidR="00960182" w:rsidRPr="00960182" w14:paraId="085134A7" w14:textId="77777777" w:rsidTr="00960182">
        <w:trPr>
          <w:trHeight w:val="20"/>
        </w:trPr>
        <w:tc>
          <w:tcPr>
            <w:tcW w:w="224" w:type="pct"/>
            <w:vMerge/>
            <w:shd w:val="clear" w:color="auto" w:fill="FFC000"/>
            <w:textDirection w:val="btLr"/>
            <w:vAlign w:val="center"/>
          </w:tcPr>
          <w:p w14:paraId="2151B19C" w14:textId="77777777" w:rsidR="00960182" w:rsidRPr="00960182" w:rsidRDefault="00960182" w:rsidP="00960182">
            <w:pPr>
              <w:spacing w:after="0"/>
              <w:ind w:left="113" w:right="113"/>
              <w:contextualSpacing/>
              <w:jc w:val="center"/>
              <w:rPr>
                <w:rFonts w:cs="Times New Roman"/>
                <w:b/>
                <w:bCs/>
                <w:sz w:val="16"/>
                <w:szCs w:val="16"/>
              </w:rPr>
            </w:pPr>
          </w:p>
        </w:tc>
        <w:tc>
          <w:tcPr>
            <w:tcW w:w="1017" w:type="pct"/>
            <w:tcBorders>
              <w:top w:val="single" w:sz="18" w:space="0" w:color="FF0000"/>
            </w:tcBorders>
          </w:tcPr>
          <w:p w14:paraId="561784D0" w14:textId="77777777" w:rsidR="00960182" w:rsidRPr="00960182" w:rsidRDefault="00960182" w:rsidP="00960182">
            <w:pPr>
              <w:autoSpaceDE w:val="0"/>
              <w:autoSpaceDN w:val="0"/>
              <w:adjustRightInd w:val="0"/>
              <w:spacing w:after="0"/>
              <w:contextualSpacing/>
              <w:jc w:val="center"/>
              <w:rPr>
                <w:rFonts w:cs="Times New Roman"/>
                <w:b/>
                <w:sz w:val="16"/>
                <w:szCs w:val="16"/>
              </w:rPr>
            </w:pPr>
            <w:proofErr w:type="spellStart"/>
            <w:r w:rsidRPr="00960182">
              <w:rPr>
                <w:rFonts w:cs="Times New Roman"/>
                <w:b/>
                <w:sz w:val="16"/>
                <w:szCs w:val="16"/>
              </w:rPr>
              <w:t>Kullanabilirliği</w:t>
            </w:r>
            <w:proofErr w:type="spellEnd"/>
            <w:r w:rsidRPr="00960182">
              <w:rPr>
                <w:rFonts w:cs="Times New Roman"/>
                <w:b/>
                <w:sz w:val="16"/>
                <w:szCs w:val="16"/>
              </w:rPr>
              <w:t xml:space="preserve"> düşük</w:t>
            </w:r>
          </w:p>
        </w:tc>
        <w:tc>
          <w:tcPr>
            <w:tcW w:w="155" w:type="pct"/>
            <w:vMerge w:val="restart"/>
            <w:tcBorders>
              <w:top w:val="single" w:sz="18" w:space="0" w:color="FF0000"/>
            </w:tcBorders>
            <w:vAlign w:val="center"/>
          </w:tcPr>
          <w:p w14:paraId="5F4F02EA" w14:textId="77777777" w:rsidR="00960182" w:rsidRPr="00960182" w:rsidRDefault="00960182" w:rsidP="00960182">
            <w:pPr>
              <w:spacing w:after="0"/>
              <w:contextualSpacing/>
              <w:jc w:val="center"/>
              <w:rPr>
                <w:rFonts w:cs="Times New Roman"/>
                <w:b/>
                <w:sz w:val="16"/>
                <w:szCs w:val="16"/>
              </w:rPr>
            </w:pPr>
            <w:r w:rsidRPr="00960182">
              <w:rPr>
                <w:rFonts w:cs="Times New Roman"/>
                <w:b/>
                <w:sz w:val="16"/>
                <w:szCs w:val="16"/>
              </w:rPr>
              <w:t>2</w:t>
            </w:r>
          </w:p>
        </w:tc>
        <w:tc>
          <w:tcPr>
            <w:tcW w:w="726" w:type="pct"/>
            <w:tcBorders>
              <w:top w:val="single" w:sz="18" w:space="0" w:color="FF0000"/>
            </w:tcBorders>
          </w:tcPr>
          <w:p w14:paraId="752FC5AA" w14:textId="77777777" w:rsidR="00960182" w:rsidRPr="00960182" w:rsidRDefault="00960182" w:rsidP="00960182">
            <w:pPr>
              <w:autoSpaceDE w:val="0"/>
              <w:autoSpaceDN w:val="0"/>
              <w:adjustRightInd w:val="0"/>
              <w:spacing w:after="0"/>
              <w:contextualSpacing/>
              <w:jc w:val="center"/>
              <w:rPr>
                <w:rFonts w:cs="Times New Roman"/>
                <w:b/>
                <w:sz w:val="16"/>
                <w:szCs w:val="16"/>
              </w:rPr>
            </w:pPr>
            <w:r w:rsidRPr="00960182">
              <w:rPr>
                <w:rFonts w:cs="Times New Roman"/>
                <w:b/>
                <w:sz w:val="16"/>
                <w:szCs w:val="16"/>
              </w:rPr>
              <w:t>Kullanılabilirlik</w:t>
            </w:r>
          </w:p>
        </w:tc>
        <w:tc>
          <w:tcPr>
            <w:tcW w:w="2878" w:type="pct"/>
            <w:tcBorders>
              <w:top w:val="single" w:sz="18" w:space="0" w:color="FF0000"/>
            </w:tcBorders>
          </w:tcPr>
          <w:p w14:paraId="44BEF1DC" w14:textId="77777777" w:rsidR="00960182" w:rsidRPr="00960182" w:rsidRDefault="00960182" w:rsidP="00960182">
            <w:pPr>
              <w:autoSpaceDE w:val="0"/>
              <w:autoSpaceDN w:val="0"/>
              <w:adjustRightInd w:val="0"/>
              <w:spacing w:after="0"/>
              <w:contextualSpacing/>
              <w:rPr>
                <w:rFonts w:cs="Times New Roman"/>
                <w:bCs/>
                <w:sz w:val="16"/>
                <w:szCs w:val="16"/>
              </w:rPr>
            </w:pPr>
            <w:r w:rsidRPr="00960182">
              <w:rPr>
                <w:rFonts w:cs="Times New Roman"/>
                <w:bCs/>
                <w:sz w:val="16"/>
                <w:szCs w:val="16"/>
              </w:rPr>
              <w:t>Belirli bir program yok ve belirli bir ayda mevcut olması pek mümkün değil; ayda bir kez veya daha az geri ve varış yaygın olarak bilinmez</w:t>
            </w:r>
          </w:p>
        </w:tc>
      </w:tr>
      <w:tr w:rsidR="00960182" w:rsidRPr="00960182" w14:paraId="2E83ABD7" w14:textId="77777777" w:rsidTr="00960182">
        <w:trPr>
          <w:trHeight w:val="20"/>
        </w:trPr>
        <w:tc>
          <w:tcPr>
            <w:tcW w:w="224" w:type="pct"/>
            <w:vMerge/>
            <w:shd w:val="clear" w:color="auto" w:fill="FFC000"/>
            <w:textDirection w:val="btLr"/>
            <w:vAlign w:val="center"/>
          </w:tcPr>
          <w:p w14:paraId="2E5DAEA1" w14:textId="77777777" w:rsidR="00960182" w:rsidRPr="00960182" w:rsidRDefault="00960182" w:rsidP="00960182">
            <w:pPr>
              <w:spacing w:after="0"/>
              <w:ind w:left="113" w:right="113"/>
              <w:contextualSpacing/>
              <w:jc w:val="center"/>
              <w:rPr>
                <w:rFonts w:cs="Times New Roman"/>
                <w:b/>
                <w:bCs/>
                <w:sz w:val="16"/>
                <w:szCs w:val="16"/>
              </w:rPr>
            </w:pPr>
          </w:p>
        </w:tc>
        <w:tc>
          <w:tcPr>
            <w:tcW w:w="1017" w:type="pct"/>
          </w:tcPr>
          <w:p w14:paraId="5B0126A9" w14:textId="77777777" w:rsidR="00960182" w:rsidRPr="00960182" w:rsidRDefault="00960182" w:rsidP="00960182">
            <w:pPr>
              <w:autoSpaceDE w:val="0"/>
              <w:autoSpaceDN w:val="0"/>
              <w:adjustRightInd w:val="0"/>
              <w:spacing w:after="0"/>
              <w:contextualSpacing/>
              <w:jc w:val="center"/>
              <w:rPr>
                <w:rFonts w:cs="Times New Roman"/>
                <w:b/>
                <w:sz w:val="16"/>
                <w:szCs w:val="16"/>
              </w:rPr>
            </w:pPr>
            <w:r w:rsidRPr="00960182">
              <w:rPr>
                <w:rFonts w:cs="Times New Roman"/>
                <w:b/>
                <w:sz w:val="16"/>
                <w:szCs w:val="16"/>
              </w:rPr>
              <w:t>İyi caydırma</w:t>
            </w:r>
          </w:p>
        </w:tc>
        <w:tc>
          <w:tcPr>
            <w:tcW w:w="155" w:type="pct"/>
            <w:vMerge/>
          </w:tcPr>
          <w:p w14:paraId="563508DF" w14:textId="77777777" w:rsidR="00960182" w:rsidRPr="00960182" w:rsidRDefault="00960182" w:rsidP="00960182">
            <w:pPr>
              <w:spacing w:after="0"/>
              <w:contextualSpacing/>
              <w:jc w:val="center"/>
              <w:rPr>
                <w:rFonts w:cs="Times New Roman"/>
                <w:b/>
                <w:sz w:val="16"/>
                <w:szCs w:val="16"/>
              </w:rPr>
            </w:pPr>
          </w:p>
        </w:tc>
        <w:tc>
          <w:tcPr>
            <w:tcW w:w="726" w:type="pct"/>
          </w:tcPr>
          <w:p w14:paraId="4BA226EE" w14:textId="77777777" w:rsidR="00960182" w:rsidRPr="00960182" w:rsidRDefault="00960182" w:rsidP="00960182">
            <w:pPr>
              <w:autoSpaceDE w:val="0"/>
              <w:autoSpaceDN w:val="0"/>
              <w:adjustRightInd w:val="0"/>
              <w:spacing w:after="0"/>
              <w:contextualSpacing/>
              <w:jc w:val="center"/>
              <w:rPr>
                <w:rFonts w:cs="Times New Roman"/>
                <w:b/>
                <w:sz w:val="16"/>
                <w:szCs w:val="16"/>
              </w:rPr>
            </w:pPr>
            <w:r w:rsidRPr="00960182">
              <w:rPr>
                <w:rFonts w:cs="Times New Roman"/>
                <w:b/>
                <w:sz w:val="16"/>
                <w:szCs w:val="16"/>
              </w:rPr>
              <w:t>Erişebilirlik</w:t>
            </w:r>
          </w:p>
        </w:tc>
        <w:tc>
          <w:tcPr>
            <w:tcW w:w="2878" w:type="pct"/>
          </w:tcPr>
          <w:p w14:paraId="26BC6316" w14:textId="77777777" w:rsidR="00960182" w:rsidRPr="00960182" w:rsidRDefault="00960182" w:rsidP="00960182">
            <w:pPr>
              <w:autoSpaceDE w:val="0"/>
              <w:autoSpaceDN w:val="0"/>
              <w:adjustRightInd w:val="0"/>
              <w:spacing w:after="0"/>
              <w:contextualSpacing/>
              <w:rPr>
                <w:rFonts w:cs="Times New Roman"/>
                <w:bCs/>
                <w:sz w:val="16"/>
                <w:szCs w:val="16"/>
              </w:rPr>
            </w:pPr>
            <w:r w:rsidRPr="00960182">
              <w:rPr>
                <w:rFonts w:cs="Times New Roman"/>
                <w:bCs/>
                <w:sz w:val="16"/>
                <w:szCs w:val="16"/>
              </w:rPr>
              <w:t>Erişim hedefin 500 m yakını ile sınırlı; birden fazla fiziksel /coğrafi bariyer</w:t>
            </w:r>
          </w:p>
        </w:tc>
      </w:tr>
      <w:tr w:rsidR="00960182" w:rsidRPr="00960182" w14:paraId="37EAC72C" w14:textId="77777777" w:rsidTr="00960182">
        <w:trPr>
          <w:trHeight w:val="20"/>
        </w:trPr>
        <w:tc>
          <w:tcPr>
            <w:tcW w:w="224" w:type="pct"/>
            <w:vMerge/>
            <w:shd w:val="clear" w:color="auto" w:fill="FFC000"/>
            <w:textDirection w:val="btLr"/>
            <w:vAlign w:val="center"/>
          </w:tcPr>
          <w:p w14:paraId="0C642C87" w14:textId="77777777" w:rsidR="00960182" w:rsidRPr="00960182" w:rsidRDefault="00960182" w:rsidP="00960182">
            <w:pPr>
              <w:spacing w:after="0"/>
              <w:ind w:left="113" w:right="113"/>
              <w:contextualSpacing/>
              <w:jc w:val="center"/>
              <w:rPr>
                <w:rFonts w:cs="Times New Roman"/>
                <w:b/>
                <w:bCs/>
                <w:sz w:val="16"/>
                <w:szCs w:val="16"/>
              </w:rPr>
            </w:pPr>
          </w:p>
        </w:tc>
        <w:tc>
          <w:tcPr>
            <w:tcW w:w="1017" w:type="pct"/>
          </w:tcPr>
          <w:p w14:paraId="7A0CED37" w14:textId="77777777" w:rsidR="00960182" w:rsidRPr="00960182" w:rsidRDefault="00960182" w:rsidP="00960182">
            <w:pPr>
              <w:autoSpaceDE w:val="0"/>
              <w:autoSpaceDN w:val="0"/>
              <w:adjustRightInd w:val="0"/>
              <w:spacing w:after="0"/>
              <w:contextualSpacing/>
              <w:jc w:val="center"/>
              <w:rPr>
                <w:rFonts w:cs="Times New Roman"/>
                <w:b/>
                <w:sz w:val="16"/>
                <w:szCs w:val="16"/>
              </w:rPr>
            </w:pPr>
            <w:r w:rsidRPr="00960182">
              <w:rPr>
                <w:rFonts w:cs="Times New Roman"/>
                <w:b/>
                <w:sz w:val="16"/>
                <w:szCs w:val="16"/>
              </w:rPr>
              <w:t>İyi caydırma kabiliyeti</w:t>
            </w:r>
          </w:p>
        </w:tc>
        <w:tc>
          <w:tcPr>
            <w:tcW w:w="155" w:type="pct"/>
            <w:vMerge/>
          </w:tcPr>
          <w:p w14:paraId="5CF53D55" w14:textId="77777777" w:rsidR="00960182" w:rsidRPr="00960182" w:rsidRDefault="00960182" w:rsidP="00960182">
            <w:pPr>
              <w:spacing w:after="0"/>
              <w:contextualSpacing/>
              <w:jc w:val="center"/>
              <w:rPr>
                <w:rFonts w:cs="Times New Roman"/>
                <w:b/>
                <w:sz w:val="16"/>
                <w:szCs w:val="16"/>
              </w:rPr>
            </w:pPr>
          </w:p>
        </w:tc>
        <w:tc>
          <w:tcPr>
            <w:tcW w:w="726" w:type="pct"/>
          </w:tcPr>
          <w:p w14:paraId="473EC483" w14:textId="77777777" w:rsidR="00960182" w:rsidRPr="00960182" w:rsidRDefault="00960182" w:rsidP="00960182">
            <w:pPr>
              <w:autoSpaceDE w:val="0"/>
              <w:autoSpaceDN w:val="0"/>
              <w:adjustRightInd w:val="0"/>
              <w:spacing w:after="0"/>
              <w:contextualSpacing/>
              <w:jc w:val="center"/>
              <w:rPr>
                <w:rFonts w:cs="Times New Roman"/>
                <w:b/>
                <w:sz w:val="16"/>
                <w:szCs w:val="16"/>
              </w:rPr>
            </w:pPr>
            <w:r w:rsidRPr="00960182">
              <w:rPr>
                <w:rFonts w:cs="Times New Roman"/>
                <w:b/>
                <w:sz w:val="16"/>
                <w:szCs w:val="16"/>
              </w:rPr>
              <w:t>Organik Güvenlik</w:t>
            </w:r>
          </w:p>
        </w:tc>
        <w:tc>
          <w:tcPr>
            <w:tcW w:w="2878" w:type="pct"/>
          </w:tcPr>
          <w:p w14:paraId="4E05BF3D" w14:textId="77777777" w:rsidR="00960182" w:rsidRPr="00960182" w:rsidRDefault="00960182" w:rsidP="00960182">
            <w:pPr>
              <w:autoSpaceDE w:val="0"/>
              <w:autoSpaceDN w:val="0"/>
              <w:adjustRightInd w:val="0"/>
              <w:spacing w:after="0"/>
              <w:contextualSpacing/>
              <w:rPr>
                <w:rFonts w:cs="Times New Roman"/>
                <w:bCs/>
                <w:sz w:val="16"/>
                <w:szCs w:val="16"/>
              </w:rPr>
            </w:pPr>
            <w:r w:rsidRPr="00960182">
              <w:rPr>
                <w:rFonts w:cs="Times New Roman"/>
                <w:bCs/>
                <w:sz w:val="16"/>
                <w:szCs w:val="16"/>
              </w:rPr>
              <w:t>Görünür veya belirgin olmayan ilave unsurları temsil eden gizli güvenlik unsurları</w:t>
            </w:r>
          </w:p>
        </w:tc>
      </w:tr>
      <w:tr w:rsidR="00960182" w:rsidRPr="00960182" w14:paraId="4F71D5B3" w14:textId="77777777" w:rsidTr="00960182">
        <w:trPr>
          <w:trHeight w:val="20"/>
        </w:trPr>
        <w:tc>
          <w:tcPr>
            <w:tcW w:w="224" w:type="pct"/>
            <w:vMerge/>
            <w:shd w:val="clear" w:color="auto" w:fill="FFC000"/>
            <w:textDirection w:val="btLr"/>
            <w:vAlign w:val="center"/>
          </w:tcPr>
          <w:p w14:paraId="44E7B388" w14:textId="77777777" w:rsidR="00960182" w:rsidRPr="00960182" w:rsidRDefault="00960182" w:rsidP="00960182">
            <w:pPr>
              <w:spacing w:after="0"/>
              <w:ind w:left="113" w:right="113"/>
              <w:contextualSpacing/>
              <w:jc w:val="center"/>
              <w:rPr>
                <w:rFonts w:cs="Times New Roman"/>
                <w:b/>
                <w:bCs/>
                <w:sz w:val="16"/>
                <w:szCs w:val="16"/>
              </w:rPr>
            </w:pPr>
          </w:p>
        </w:tc>
        <w:tc>
          <w:tcPr>
            <w:tcW w:w="1017" w:type="pct"/>
            <w:tcBorders>
              <w:bottom w:val="single" w:sz="18" w:space="0" w:color="FF0000"/>
            </w:tcBorders>
          </w:tcPr>
          <w:p w14:paraId="07DF4C5D" w14:textId="77777777" w:rsidR="00960182" w:rsidRPr="00960182" w:rsidRDefault="00960182" w:rsidP="00960182">
            <w:pPr>
              <w:autoSpaceDE w:val="0"/>
              <w:autoSpaceDN w:val="0"/>
              <w:adjustRightInd w:val="0"/>
              <w:spacing w:after="0"/>
              <w:contextualSpacing/>
              <w:jc w:val="center"/>
              <w:rPr>
                <w:rFonts w:cs="Times New Roman"/>
                <w:b/>
                <w:sz w:val="16"/>
                <w:szCs w:val="16"/>
              </w:rPr>
            </w:pPr>
            <w:r w:rsidRPr="00960182">
              <w:rPr>
                <w:rFonts w:cs="Times New Roman"/>
                <w:b/>
                <w:sz w:val="16"/>
                <w:szCs w:val="16"/>
              </w:rPr>
              <w:t>İyi saldırıya dayanma kabiliyeti</w:t>
            </w:r>
          </w:p>
        </w:tc>
        <w:tc>
          <w:tcPr>
            <w:tcW w:w="155" w:type="pct"/>
            <w:vMerge/>
            <w:tcBorders>
              <w:bottom w:val="single" w:sz="18" w:space="0" w:color="FF0000"/>
            </w:tcBorders>
          </w:tcPr>
          <w:p w14:paraId="1C814B1A" w14:textId="77777777" w:rsidR="00960182" w:rsidRPr="00960182" w:rsidRDefault="00960182" w:rsidP="00960182">
            <w:pPr>
              <w:spacing w:after="0"/>
              <w:contextualSpacing/>
              <w:jc w:val="center"/>
              <w:rPr>
                <w:rFonts w:cs="Times New Roman"/>
                <w:b/>
                <w:sz w:val="16"/>
                <w:szCs w:val="16"/>
              </w:rPr>
            </w:pPr>
          </w:p>
        </w:tc>
        <w:tc>
          <w:tcPr>
            <w:tcW w:w="726" w:type="pct"/>
            <w:tcBorders>
              <w:bottom w:val="single" w:sz="18" w:space="0" w:color="FF0000"/>
            </w:tcBorders>
          </w:tcPr>
          <w:p w14:paraId="272AEA94" w14:textId="77777777" w:rsidR="00960182" w:rsidRPr="00960182" w:rsidRDefault="00960182" w:rsidP="00960182">
            <w:pPr>
              <w:autoSpaceDE w:val="0"/>
              <w:autoSpaceDN w:val="0"/>
              <w:adjustRightInd w:val="0"/>
              <w:spacing w:after="0"/>
              <w:contextualSpacing/>
              <w:jc w:val="center"/>
              <w:rPr>
                <w:rFonts w:cs="Times New Roman"/>
                <w:b/>
                <w:sz w:val="16"/>
                <w:szCs w:val="16"/>
              </w:rPr>
            </w:pPr>
            <w:r w:rsidRPr="00960182">
              <w:rPr>
                <w:rFonts w:cs="Times New Roman"/>
                <w:b/>
                <w:sz w:val="16"/>
                <w:szCs w:val="16"/>
              </w:rPr>
              <w:t>Hedefin Zorluğu</w:t>
            </w:r>
          </w:p>
        </w:tc>
        <w:tc>
          <w:tcPr>
            <w:tcW w:w="2878" w:type="pct"/>
            <w:tcBorders>
              <w:bottom w:val="single" w:sz="18" w:space="0" w:color="FF0000"/>
            </w:tcBorders>
          </w:tcPr>
          <w:p w14:paraId="34760A35" w14:textId="77777777" w:rsidR="00960182" w:rsidRPr="00960182" w:rsidRDefault="00960182" w:rsidP="00960182">
            <w:pPr>
              <w:autoSpaceDE w:val="0"/>
              <w:autoSpaceDN w:val="0"/>
              <w:adjustRightInd w:val="0"/>
              <w:spacing w:after="0"/>
              <w:contextualSpacing/>
              <w:rPr>
                <w:rFonts w:cs="Times New Roman"/>
                <w:bCs/>
                <w:sz w:val="16"/>
                <w:szCs w:val="16"/>
              </w:rPr>
            </w:pPr>
            <w:r w:rsidRPr="00960182">
              <w:rPr>
                <w:rFonts w:cs="Times New Roman"/>
                <w:bCs/>
                <w:sz w:val="16"/>
                <w:szCs w:val="16"/>
              </w:rPr>
              <w:t>Hedefin karmaşık tasarımı ve sağlam yapısı saldırının başarı şansını en aza indirir.</w:t>
            </w:r>
          </w:p>
        </w:tc>
      </w:tr>
      <w:tr w:rsidR="00960182" w:rsidRPr="00960182" w14:paraId="213C712A" w14:textId="77777777" w:rsidTr="00960182">
        <w:trPr>
          <w:trHeight w:val="20"/>
        </w:trPr>
        <w:tc>
          <w:tcPr>
            <w:tcW w:w="224" w:type="pct"/>
            <w:vMerge/>
            <w:shd w:val="clear" w:color="auto" w:fill="FFC000"/>
            <w:textDirection w:val="btLr"/>
            <w:vAlign w:val="center"/>
          </w:tcPr>
          <w:p w14:paraId="5D200540" w14:textId="77777777" w:rsidR="00960182" w:rsidRPr="00960182" w:rsidRDefault="00960182" w:rsidP="00960182">
            <w:pPr>
              <w:spacing w:after="0"/>
              <w:ind w:left="113" w:right="113"/>
              <w:contextualSpacing/>
              <w:jc w:val="center"/>
              <w:rPr>
                <w:rFonts w:cs="Times New Roman"/>
                <w:b/>
                <w:bCs/>
                <w:sz w:val="16"/>
                <w:szCs w:val="16"/>
              </w:rPr>
            </w:pPr>
          </w:p>
        </w:tc>
        <w:tc>
          <w:tcPr>
            <w:tcW w:w="1017" w:type="pct"/>
            <w:tcBorders>
              <w:top w:val="single" w:sz="18" w:space="0" w:color="FF0000"/>
            </w:tcBorders>
          </w:tcPr>
          <w:p w14:paraId="30763E32" w14:textId="77777777" w:rsidR="00960182" w:rsidRPr="00960182" w:rsidRDefault="00960182" w:rsidP="00960182">
            <w:pPr>
              <w:autoSpaceDE w:val="0"/>
              <w:autoSpaceDN w:val="0"/>
              <w:adjustRightInd w:val="0"/>
              <w:spacing w:after="0"/>
              <w:contextualSpacing/>
              <w:jc w:val="center"/>
              <w:rPr>
                <w:rFonts w:cs="Times New Roman"/>
                <w:b/>
                <w:sz w:val="16"/>
                <w:szCs w:val="16"/>
              </w:rPr>
            </w:pPr>
            <w:proofErr w:type="spellStart"/>
            <w:r w:rsidRPr="00960182">
              <w:rPr>
                <w:rFonts w:cs="Times New Roman"/>
                <w:b/>
                <w:sz w:val="16"/>
                <w:szCs w:val="16"/>
              </w:rPr>
              <w:t>Kullanabilirliği</w:t>
            </w:r>
            <w:proofErr w:type="spellEnd"/>
            <w:r w:rsidRPr="00960182">
              <w:rPr>
                <w:rFonts w:cs="Times New Roman"/>
                <w:b/>
                <w:sz w:val="16"/>
                <w:szCs w:val="16"/>
              </w:rPr>
              <w:t xml:space="preserve"> yok</w:t>
            </w:r>
          </w:p>
        </w:tc>
        <w:tc>
          <w:tcPr>
            <w:tcW w:w="155" w:type="pct"/>
            <w:vMerge w:val="restart"/>
            <w:tcBorders>
              <w:top w:val="single" w:sz="18" w:space="0" w:color="FF0000"/>
            </w:tcBorders>
            <w:vAlign w:val="center"/>
          </w:tcPr>
          <w:p w14:paraId="433CC4C1" w14:textId="77777777" w:rsidR="00960182" w:rsidRPr="00960182" w:rsidRDefault="00960182" w:rsidP="00960182">
            <w:pPr>
              <w:spacing w:after="0"/>
              <w:contextualSpacing/>
              <w:jc w:val="center"/>
              <w:rPr>
                <w:rFonts w:cs="Times New Roman"/>
                <w:b/>
                <w:sz w:val="16"/>
                <w:szCs w:val="16"/>
              </w:rPr>
            </w:pPr>
            <w:r w:rsidRPr="00960182">
              <w:rPr>
                <w:rFonts w:cs="Times New Roman"/>
                <w:b/>
                <w:sz w:val="16"/>
                <w:szCs w:val="16"/>
              </w:rPr>
              <w:t>1</w:t>
            </w:r>
          </w:p>
        </w:tc>
        <w:tc>
          <w:tcPr>
            <w:tcW w:w="726" w:type="pct"/>
            <w:tcBorders>
              <w:top w:val="single" w:sz="18" w:space="0" w:color="FF0000"/>
            </w:tcBorders>
          </w:tcPr>
          <w:p w14:paraId="0D54E99F" w14:textId="77777777" w:rsidR="00960182" w:rsidRPr="00960182" w:rsidRDefault="00960182" w:rsidP="00960182">
            <w:pPr>
              <w:autoSpaceDE w:val="0"/>
              <w:autoSpaceDN w:val="0"/>
              <w:adjustRightInd w:val="0"/>
              <w:spacing w:after="0"/>
              <w:contextualSpacing/>
              <w:jc w:val="center"/>
              <w:rPr>
                <w:rFonts w:cs="Times New Roman"/>
                <w:b/>
                <w:sz w:val="16"/>
                <w:szCs w:val="16"/>
              </w:rPr>
            </w:pPr>
            <w:r w:rsidRPr="00960182">
              <w:rPr>
                <w:rFonts w:cs="Times New Roman"/>
                <w:b/>
                <w:sz w:val="16"/>
                <w:szCs w:val="16"/>
              </w:rPr>
              <w:t>Kullanılabilirlik</w:t>
            </w:r>
          </w:p>
        </w:tc>
        <w:tc>
          <w:tcPr>
            <w:tcW w:w="2878" w:type="pct"/>
            <w:tcBorders>
              <w:top w:val="single" w:sz="18" w:space="0" w:color="FF0000"/>
            </w:tcBorders>
          </w:tcPr>
          <w:p w14:paraId="0D933382" w14:textId="77777777" w:rsidR="00960182" w:rsidRPr="00960182" w:rsidRDefault="00960182" w:rsidP="00960182">
            <w:pPr>
              <w:autoSpaceDE w:val="0"/>
              <w:autoSpaceDN w:val="0"/>
              <w:adjustRightInd w:val="0"/>
              <w:spacing w:after="0"/>
              <w:contextualSpacing/>
              <w:rPr>
                <w:rFonts w:cs="Times New Roman"/>
                <w:bCs/>
                <w:sz w:val="16"/>
                <w:szCs w:val="16"/>
              </w:rPr>
            </w:pPr>
            <w:r w:rsidRPr="00960182">
              <w:rPr>
                <w:rFonts w:cs="Times New Roman"/>
                <w:bCs/>
                <w:sz w:val="16"/>
                <w:szCs w:val="16"/>
              </w:rPr>
              <w:t>Belirli bir program yok ve belirli bir günde mevcut olması pek mümkün değil; yılda bir kez veya daha az geri ve varış yaygın olarak bilinmez</w:t>
            </w:r>
          </w:p>
        </w:tc>
      </w:tr>
      <w:tr w:rsidR="00960182" w:rsidRPr="00960182" w14:paraId="730E87BE" w14:textId="77777777" w:rsidTr="00960182">
        <w:trPr>
          <w:trHeight w:val="20"/>
        </w:trPr>
        <w:tc>
          <w:tcPr>
            <w:tcW w:w="224" w:type="pct"/>
            <w:vMerge/>
            <w:shd w:val="clear" w:color="auto" w:fill="FFC000"/>
            <w:textDirection w:val="btLr"/>
            <w:vAlign w:val="center"/>
          </w:tcPr>
          <w:p w14:paraId="26CE2476" w14:textId="77777777" w:rsidR="00960182" w:rsidRPr="00960182" w:rsidRDefault="00960182" w:rsidP="00960182">
            <w:pPr>
              <w:spacing w:after="0"/>
              <w:ind w:left="113" w:right="113"/>
              <w:contextualSpacing/>
              <w:jc w:val="center"/>
              <w:rPr>
                <w:rFonts w:cs="Times New Roman"/>
                <w:b/>
                <w:bCs/>
                <w:sz w:val="16"/>
                <w:szCs w:val="16"/>
              </w:rPr>
            </w:pPr>
          </w:p>
        </w:tc>
        <w:tc>
          <w:tcPr>
            <w:tcW w:w="1017" w:type="pct"/>
          </w:tcPr>
          <w:p w14:paraId="4D59924A" w14:textId="77777777" w:rsidR="00960182" w:rsidRPr="00960182" w:rsidRDefault="00960182" w:rsidP="00960182">
            <w:pPr>
              <w:autoSpaceDE w:val="0"/>
              <w:autoSpaceDN w:val="0"/>
              <w:adjustRightInd w:val="0"/>
              <w:spacing w:after="0"/>
              <w:contextualSpacing/>
              <w:jc w:val="center"/>
              <w:rPr>
                <w:rFonts w:cs="Times New Roman"/>
                <w:b/>
                <w:sz w:val="16"/>
                <w:szCs w:val="16"/>
              </w:rPr>
            </w:pPr>
            <w:r w:rsidRPr="00960182">
              <w:rPr>
                <w:rFonts w:cs="Times New Roman"/>
                <w:b/>
                <w:sz w:val="16"/>
                <w:szCs w:val="16"/>
              </w:rPr>
              <w:t>Mükemmel caydırma</w:t>
            </w:r>
          </w:p>
        </w:tc>
        <w:tc>
          <w:tcPr>
            <w:tcW w:w="155" w:type="pct"/>
            <w:vMerge/>
          </w:tcPr>
          <w:p w14:paraId="004E0F68" w14:textId="77777777" w:rsidR="00960182" w:rsidRPr="00960182" w:rsidRDefault="00960182" w:rsidP="00960182">
            <w:pPr>
              <w:spacing w:after="0"/>
              <w:contextualSpacing/>
              <w:jc w:val="center"/>
              <w:rPr>
                <w:rFonts w:cs="Times New Roman"/>
                <w:b/>
                <w:sz w:val="16"/>
                <w:szCs w:val="16"/>
              </w:rPr>
            </w:pPr>
          </w:p>
        </w:tc>
        <w:tc>
          <w:tcPr>
            <w:tcW w:w="726" w:type="pct"/>
          </w:tcPr>
          <w:p w14:paraId="4DB1B92F" w14:textId="77777777" w:rsidR="00960182" w:rsidRPr="00960182" w:rsidRDefault="00960182" w:rsidP="00960182">
            <w:pPr>
              <w:autoSpaceDE w:val="0"/>
              <w:autoSpaceDN w:val="0"/>
              <w:adjustRightInd w:val="0"/>
              <w:spacing w:after="0"/>
              <w:contextualSpacing/>
              <w:jc w:val="center"/>
              <w:rPr>
                <w:rFonts w:cs="Times New Roman"/>
                <w:b/>
                <w:sz w:val="16"/>
                <w:szCs w:val="16"/>
              </w:rPr>
            </w:pPr>
            <w:r w:rsidRPr="00960182">
              <w:rPr>
                <w:rFonts w:cs="Times New Roman"/>
                <w:b/>
                <w:sz w:val="16"/>
                <w:szCs w:val="16"/>
              </w:rPr>
              <w:t>Erişebilirlik</w:t>
            </w:r>
          </w:p>
        </w:tc>
        <w:tc>
          <w:tcPr>
            <w:tcW w:w="2878" w:type="pct"/>
          </w:tcPr>
          <w:p w14:paraId="361A26F4" w14:textId="77777777" w:rsidR="00960182" w:rsidRPr="00960182" w:rsidRDefault="00960182" w:rsidP="00960182">
            <w:pPr>
              <w:autoSpaceDE w:val="0"/>
              <w:autoSpaceDN w:val="0"/>
              <w:adjustRightInd w:val="0"/>
              <w:spacing w:after="0"/>
              <w:contextualSpacing/>
              <w:rPr>
                <w:rFonts w:cs="Times New Roman"/>
                <w:bCs/>
                <w:sz w:val="16"/>
                <w:szCs w:val="16"/>
              </w:rPr>
            </w:pPr>
            <w:r w:rsidRPr="00960182">
              <w:rPr>
                <w:rFonts w:cs="Times New Roman"/>
                <w:bCs/>
                <w:sz w:val="16"/>
                <w:szCs w:val="16"/>
              </w:rPr>
              <w:t>Erişim hedefin 1000 m yakını ile sınırlı; birden fazla fiziksel /coğrafi bariyer</w:t>
            </w:r>
          </w:p>
        </w:tc>
      </w:tr>
      <w:tr w:rsidR="00960182" w:rsidRPr="00960182" w14:paraId="74ABC5A6" w14:textId="77777777" w:rsidTr="00960182">
        <w:trPr>
          <w:trHeight w:val="20"/>
        </w:trPr>
        <w:tc>
          <w:tcPr>
            <w:tcW w:w="224" w:type="pct"/>
            <w:vMerge/>
            <w:shd w:val="clear" w:color="auto" w:fill="FFC000"/>
            <w:textDirection w:val="btLr"/>
            <w:vAlign w:val="center"/>
          </w:tcPr>
          <w:p w14:paraId="0F7A7B76" w14:textId="77777777" w:rsidR="00960182" w:rsidRPr="00960182" w:rsidRDefault="00960182" w:rsidP="00960182">
            <w:pPr>
              <w:spacing w:after="0"/>
              <w:ind w:left="113" w:right="113"/>
              <w:contextualSpacing/>
              <w:jc w:val="center"/>
              <w:rPr>
                <w:rFonts w:cs="Times New Roman"/>
                <w:b/>
                <w:bCs/>
                <w:sz w:val="16"/>
                <w:szCs w:val="16"/>
              </w:rPr>
            </w:pPr>
          </w:p>
        </w:tc>
        <w:tc>
          <w:tcPr>
            <w:tcW w:w="1017" w:type="pct"/>
          </w:tcPr>
          <w:p w14:paraId="68DF2605" w14:textId="77777777" w:rsidR="00960182" w:rsidRPr="00960182" w:rsidRDefault="00960182" w:rsidP="00960182">
            <w:pPr>
              <w:autoSpaceDE w:val="0"/>
              <w:autoSpaceDN w:val="0"/>
              <w:adjustRightInd w:val="0"/>
              <w:spacing w:after="0"/>
              <w:contextualSpacing/>
              <w:jc w:val="center"/>
              <w:rPr>
                <w:rFonts w:cs="Times New Roman"/>
                <w:b/>
                <w:sz w:val="16"/>
                <w:szCs w:val="16"/>
              </w:rPr>
            </w:pPr>
            <w:r w:rsidRPr="00960182">
              <w:rPr>
                <w:rFonts w:cs="Times New Roman"/>
                <w:b/>
                <w:sz w:val="16"/>
                <w:szCs w:val="16"/>
              </w:rPr>
              <w:t>Mükemmel caydırma kabiliyeti</w:t>
            </w:r>
          </w:p>
        </w:tc>
        <w:tc>
          <w:tcPr>
            <w:tcW w:w="155" w:type="pct"/>
            <w:vMerge/>
          </w:tcPr>
          <w:p w14:paraId="53C28AF2" w14:textId="77777777" w:rsidR="00960182" w:rsidRPr="00960182" w:rsidRDefault="00960182" w:rsidP="00960182">
            <w:pPr>
              <w:spacing w:after="0"/>
              <w:contextualSpacing/>
              <w:jc w:val="center"/>
              <w:rPr>
                <w:rFonts w:cs="Times New Roman"/>
                <w:b/>
                <w:sz w:val="16"/>
                <w:szCs w:val="16"/>
              </w:rPr>
            </w:pPr>
          </w:p>
        </w:tc>
        <w:tc>
          <w:tcPr>
            <w:tcW w:w="726" w:type="pct"/>
          </w:tcPr>
          <w:p w14:paraId="69594CCA" w14:textId="77777777" w:rsidR="00960182" w:rsidRPr="00960182" w:rsidRDefault="00960182" w:rsidP="00960182">
            <w:pPr>
              <w:autoSpaceDE w:val="0"/>
              <w:autoSpaceDN w:val="0"/>
              <w:adjustRightInd w:val="0"/>
              <w:spacing w:after="0"/>
              <w:contextualSpacing/>
              <w:jc w:val="center"/>
              <w:rPr>
                <w:rFonts w:cs="Times New Roman"/>
                <w:b/>
                <w:sz w:val="16"/>
                <w:szCs w:val="16"/>
              </w:rPr>
            </w:pPr>
            <w:r w:rsidRPr="00960182">
              <w:rPr>
                <w:rFonts w:cs="Times New Roman"/>
                <w:b/>
                <w:sz w:val="16"/>
                <w:szCs w:val="16"/>
              </w:rPr>
              <w:t>Organik Güvenlik</w:t>
            </w:r>
          </w:p>
        </w:tc>
        <w:tc>
          <w:tcPr>
            <w:tcW w:w="2878" w:type="pct"/>
          </w:tcPr>
          <w:p w14:paraId="21E3CA49" w14:textId="77777777" w:rsidR="00960182" w:rsidRPr="00960182" w:rsidRDefault="00960182" w:rsidP="00960182">
            <w:pPr>
              <w:autoSpaceDE w:val="0"/>
              <w:autoSpaceDN w:val="0"/>
              <w:adjustRightInd w:val="0"/>
              <w:spacing w:after="0"/>
              <w:contextualSpacing/>
              <w:rPr>
                <w:rFonts w:cs="Times New Roman"/>
                <w:bCs/>
                <w:sz w:val="16"/>
                <w:szCs w:val="16"/>
              </w:rPr>
            </w:pPr>
            <w:r w:rsidRPr="00960182">
              <w:rPr>
                <w:rFonts w:cs="Times New Roman"/>
                <w:bCs/>
                <w:sz w:val="16"/>
                <w:szCs w:val="16"/>
              </w:rPr>
              <w:t>Alanın hasar görmemesi öngörülür.</w:t>
            </w:r>
          </w:p>
        </w:tc>
      </w:tr>
      <w:tr w:rsidR="00960182" w:rsidRPr="00960182" w14:paraId="12948D8C" w14:textId="77777777" w:rsidTr="00960182">
        <w:trPr>
          <w:trHeight w:val="20"/>
        </w:trPr>
        <w:tc>
          <w:tcPr>
            <w:tcW w:w="224" w:type="pct"/>
            <w:vMerge/>
            <w:shd w:val="clear" w:color="auto" w:fill="FFC000"/>
            <w:textDirection w:val="btLr"/>
            <w:vAlign w:val="center"/>
          </w:tcPr>
          <w:p w14:paraId="7CCA6477" w14:textId="77777777" w:rsidR="00960182" w:rsidRPr="00960182" w:rsidRDefault="00960182" w:rsidP="00960182">
            <w:pPr>
              <w:spacing w:after="0"/>
              <w:ind w:left="113" w:right="113"/>
              <w:contextualSpacing/>
              <w:jc w:val="center"/>
              <w:rPr>
                <w:rFonts w:cs="Times New Roman"/>
                <w:b/>
                <w:bCs/>
                <w:sz w:val="16"/>
                <w:szCs w:val="16"/>
              </w:rPr>
            </w:pPr>
          </w:p>
        </w:tc>
        <w:tc>
          <w:tcPr>
            <w:tcW w:w="1017" w:type="pct"/>
          </w:tcPr>
          <w:p w14:paraId="7B7D3079" w14:textId="77777777" w:rsidR="00960182" w:rsidRPr="00960182" w:rsidRDefault="00960182" w:rsidP="00960182">
            <w:pPr>
              <w:autoSpaceDE w:val="0"/>
              <w:autoSpaceDN w:val="0"/>
              <w:adjustRightInd w:val="0"/>
              <w:spacing w:after="0"/>
              <w:contextualSpacing/>
              <w:jc w:val="center"/>
              <w:rPr>
                <w:rFonts w:cs="Times New Roman"/>
                <w:b/>
                <w:sz w:val="16"/>
                <w:szCs w:val="16"/>
              </w:rPr>
            </w:pPr>
            <w:r w:rsidRPr="00960182">
              <w:rPr>
                <w:rFonts w:cs="Times New Roman"/>
                <w:b/>
                <w:sz w:val="16"/>
                <w:szCs w:val="16"/>
              </w:rPr>
              <w:t>Hedefin Saldırıya dayanması beklenir</w:t>
            </w:r>
          </w:p>
        </w:tc>
        <w:tc>
          <w:tcPr>
            <w:tcW w:w="155" w:type="pct"/>
            <w:vMerge/>
          </w:tcPr>
          <w:p w14:paraId="0CB98CEB" w14:textId="77777777" w:rsidR="00960182" w:rsidRPr="00960182" w:rsidRDefault="00960182" w:rsidP="00960182">
            <w:pPr>
              <w:spacing w:after="0"/>
              <w:contextualSpacing/>
              <w:jc w:val="center"/>
              <w:rPr>
                <w:rFonts w:cs="Times New Roman"/>
                <w:b/>
                <w:sz w:val="16"/>
                <w:szCs w:val="16"/>
              </w:rPr>
            </w:pPr>
          </w:p>
        </w:tc>
        <w:tc>
          <w:tcPr>
            <w:tcW w:w="726" w:type="pct"/>
          </w:tcPr>
          <w:p w14:paraId="455FC9B2" w14:textId="77777777" w:rsidR="00960182" w:rsidRPr="00960182" w:rsidRDefault="00960182" w:rsidP="00960182">
            <w:pPr>
              <w:autoSpaceDE w:val="0"/>
              <w:autoSpaceDN w:val="0"/>
              <w:adjustRightInd w:val="0"/>
              <w:spacing w:after="0"/>
              <w:contextualSpacing/>
              <w:jc w:val="center"/>
              <w:rPr>
                <w:rFonts w:cs="Times New Roman"/>
                <w:b/>
                <w:sz w:val="16"/>
                <w:szCs w:val="16"/>
              </w:rPr>
            </w:pPr>
            <w:r w:rsidRPr="00960182">
              <w:rPr>
                <w:rFonts w:cs="Times New Roman"/>
                <w:b/>
                <w:sz w:val="16"/>
                <w:szCs w:val="16"/>
              </w:rPr>
              <w:t>Hedefin Zorluğu</w:t>
            </w:r>
          </w:p>
        </w:tc>
        <w:tc>
          <w:tcPr>
            <w:tcW w:w="2878" w:type="pct"/>
          </w:tcPr>
          <w:p w14:paraId="06C97F98" w14:textId="77777777" w:rsidR="00960182" w:rsidRPr="00960182" w:rsidRDefault="00960182" w:rsidP="00960182">
            <w:pPr>
              <w:autoSpaceDE w:val="0"/>
              <w:autoSpaceDN w:val="0"/>
              <w:adjustRightInd w:val="0"/>
              <w:spacing w:after="0"/>
              <w:contextualSpacing/>
              <w:rPr>
                <w:rFonts w:cs="Times New Roman"/>
                <w:bCs/>
                <w:sz w:val="16"/>
                <w:szCs w:val="16"/>
              </w:rPr>
            </w:pPr>
            <w:r w:rsidRPr="00960182">
              <w:rPr>
                <w:rFonts w:cs="Times New Roman"/>
                <w:bCs/>
                <w:sz w:val="16"/>
                <w:szCs w:val="16"/>
              </w:rPr>
              <w:t>Hedefin karmaşık tasarımı ve sağlam yapısı saldırının başarı şansı yoktur.</w:t>
            </w:r>
          </w:p>
        </w:tc>
      </w:tr>
    </w:tbl>
    <w:bookmarkEnd w:id="214"/>
    <w:p w14:paraId="54DA4267" w14:textId="77777777" w:rsidR="007016B3" w:rsidRPr="00351492" w:rsidRDefault="007016B3" w:rsidP="0056170F">
      <w:pPr>
        <w:ind w:firstLine="708"/>
        <w:contextualSpacing/>
        <w:rPr>
          <w:rFonts w:cs="Times New Roman"/>
        </w:rPr>
      </w:pPr>
      <w:r w:rsidRPr="00351492">
        <w:rPr>
          <w:rFonts w:cs="Times New Roman"/>
        </w:rPr>
        <w:t xml:space="preserve">Belirli bir senaryo için her bir güvenlik açığı ve tehdit unsurunu tartışmalıdır, ancak tartışmayı her bir </w:t>
      </w:r>
      <w:r w:rsidRPr="00351492">
        <w:rPr>
          <w:rFonts w:cs="Times New Roman"/>
          <w:b/>
        </w:rPr>
        <w:t xml:space="preserve">hedef </w:t>
      </w:r>
      <w:r w:rsidRPr="00351492">
        <w:rPr>
          <w:rFonts w:cs="Times New Roman"/>
        </w:rPr>
        <w:t xml:space="preserve">/ senaryo kombinasyonu için tek bir skor halinde özetlemelidir; </w:t>
      </w:r>
      <w:r w:rsidR="00DC5A49">
        <w:rPr>
          <w:rFonts w:cs="Times New Roman"/>
        </w:rPr>
        <w:t>“</w:t>
      </w:r>
      <w:r w:rsidRPr="005C16CB">
        <w:rPr>
          <w:rFonts w:cs="Times New Roman"/>
          <w:b/>
        </w:rPr>
        <w:t>yüksek</w:t>
      </w:r>
      <w:r w:rsidR="00DC5A49">
        <w:rPr>
          <w:rFonts w:cs="Times New Roman"/>
        </w:rPr>
        <w:t>”</w:t>
      </w:r>
      <w:r w:rsidRPr="00351492">
        <w:rPr>
          <w:rFonts w:cs="Times New Roman"/>
        </w:rPr>
        <w:t xml:space="preserve">, </w:t>
      </w:r>
      <w:r w:rsidR="00DC5A49">
        <w:rPr>
          <w:rFonts w:cs="Times New Roman"/>
        </w:rPr>
        <w:t>“</w:t>
      </w:r>
      <w:r w:rsidRPr="005C16CB">
        <w:rPr>
          <w:rFonts w:cs="Times New Roman"/>
          <w:b/>
        </w:rPr>
        <w:t>orta</w:t>
      </w:r>
      <w:r w:rsidR="00DC5A49">
        <w:rPr>
          <w:rFonts w:cs="Times New Roman"/>
        </w:rPr>
        <w:t>”</w:t>
      </w:r>
      <w:r w:rsidRPr="00351492">
        <w:rPr>
          <w:rFonts w:cs="Times New Roman"/>
        </w:rPr>
        <w:t xml:space="preserve">, </w:t>
      </w:r>
      <w:r w:rsidR="00DC5A49">
        <w:rPr>
          <w:rFonts w:cs="Times New Roman"/>
        </w:rPr>
        <w:t>“</w:t>
      </w:r>
      <w:r w:rsidRPr="005C16CB">
        <w:rPr>
          <w:rFonts w:cs="Times New Roman"/>
          <w:b/>
        </w:rPr>
        <w:t>düşük</w:t>
      </w:r>
      <w:r w:rsidR="00DC5A49">
        <w:rPr>
          <w:rFonts w:cs="Times New Roman"/>
        </w:rPr>
        <w:t>”</w:t>
      </w:r>
      <w:r w:rsidRPr="00351492">
        <w:rPr>
          <w:rFonts w:cs="Times New Roman"/>
        </w:rPr>
        <w:t xml:space="preserve"> ve </w:t>
      </w:r>
      <w:r w:rsidR="00DC5A49">
        <w:rPr>
          <w:rFonts w:cs="Times New Roman"/>
        </w:rPr>
        <w:t>“</w:t>
      </w:r>
      <w:r w:rsidRPr="005C16CB">
        <w:rPr>
          <w:rFonts w:cs="Times New Roman"/>
          <w:b/>
        </w:rPr>
        <w:t>olanak dışı</w:t>
      </w:r>
      <w:r w:rsidR="00DC5A49">
        <w:rPr>
          <w:rFonts w:cs="Times New Roman"/>
        </w:rPr>
        <w:t>”</w:t>
      </w:r>
      <w:r w:rsidRPr="00351492">
        <w:rPr>
          <w:rFonts w:cs="Times New Roman"/>
        </w:rPr>
        <w:t xml:space="preserve">. Güvenlik açığının ve </w:t>
      </w:r>
      <w:proofErr w:type="spellStart"/>
      <w:r w:rsidRPr="00351492">
        <w:rPr>
          <w:rFonts w:cs="Times New Roman"/>
        </w:rPr>
        <w:t>tehditin</w:t>
      </w:r>
      <w:proofErr w:type="spellEnd"/>
      <w:r w:rsidRPr="00351492">
        <w:rPr>
          <w:rFonts w:cs="Times New Roman"/>
        </w:rPr>
        <w:t xml:space="preserve"> ilk değerlendirmesi, halihazırda mevcut stratejiler olsa bile, güvenlik açıklarını azaltmak için yeni stratejiler olmaksızın izlenmelidir. Gelecekte referans için, </w:t>
      </w:r>
      <w:r w:rsidR="005C16CB">
        <w:rPr>
          <w:rFonts w:cs="Times New Roman"/>
        </w:rPr>
        <w:t>h</w:t>
      </w:r>
      <w:r w:rsidRPr="00351492">
        <w:rPr>
          <w:rFonts w:cs="Times New Roman"/>
        </w:rPr>
        <w:t>a</w:t>
      </w:r>
      <w:r w:rsidR="005C16CB">
        <w:rPr>
          <w:rFonts w:cs="Times New Roman"/>
        </w:rPr>
        <w:t>l</w:t>
      </w:r>
      <w:r w:rsidRPr="00351492">
        <w:rPr>
          <w:rFonts w:cs="Times New Roman"/>
        </w:rPr>
        <w:t>en kullanılmakta olan organik güvenlik bileşenleri not edilmelidir. Strateji olmaksızın savunmasızlığın değerlendirilmesi, senaryo ile ilişkili genel riskin daha doğru bir temel skorunu sağlayacaktır. İlk değerlendirme yapıldıktan sonra, dikkate alınan yeni stratejilerle bir karşılaştırma değerlendirmesi yapılabilir. Güvenlik açığı ka</w:t>
      </w:r>
      <w:r w:rsidR="00F500EE">
        <w:rPr>
          <w:rFonts w:cs="Times New Roman"/>
        </w:rPr>
        <w:t>tegorileri ve kriterleri Tablo 3</w:t>
      </w:r>
      <w:r w:rsidR="00364D7F">
        <w:rPr>
          <w:rFonts w:cs="Times New Roman"/>
        </w:rPr>
        <w:t>.3</w:t>
      </w:r>
      <w:r w:rsidRPr="00351492">
        <w:rPr>
          <w:rFonts w:cs="Times New Roman"/>
        </w:rPr>
        <w:t>'de verilmiştir.</w:t>
      </w:r>
    </w:p>
    <w:p w14:paraId="5432455B" w14:textId="77777777" w:rsidR="007016B3" w:rsidRPr="00351492" w:rsidRDefault="007016B3" w:rsidP="0056170F">
      <w:pPr>
        <w:ind w:firstLine="708"/>
        <w:contextualSpacing/>
        <w:rPr>
          <w:rFonts w:cs="Times New Roman"/>
        </w:rPr>
      </w:pPr>
      <w:r w:rsidRPr="00351492">
        <w:rPr>
          <w:rFonts w:cs="Times New Roman"/>
        </w:rPr>
        <w:t>Teh</w:t>
      </w:r>
      <w:r w:rsidR="00F500EE">
        <w:rPr>
          <w:rFonts w:cs="Times New Roman"/>
        </w:rPr>
        <w:t xml:space="preserve">dit </w:t>
      </w:r>
      <w:proofErr w:type="spellStart"/>
      <w:r w:rsidR="00F500EE">
        <w:rPr>
          <w:rFonts w:cs="Times New Roman"/>
        </w:rPr>
        <w:t>sıfınladırması</w:t>
      </w:r>
      <w:proofErr w:type="spellEnd"/>
      <w:r w:rsidR="00F500EE">
        <w:rPr>
          <w:rFonts w:cs="Times New Roman"/>
        </w:rPr>
        <w:t xml:space="preserve"> (bkz. Tablo 3</w:t>
      </w:r>
      <w:r w:rsidR="00364D7F">
        <w:rPr>
          <w:rFonts w:cs="Times New Roman"/>
        </w:rPr>
        <w:t>.2</w:t>
      </w:r>
      <w:r w:rsidRPr="00351492">
        <w:rPr>
          <w:rFonts w:cs="Times New Roman"/>
        </w:rPr>
        <w:t>) ve güvenlik açığı değerl</w:t>
      </w:r>
      <w:r w:rsidR="00F500EE">
        <w:rPr>
          <w:rFonts w:cs="Times New Roman"/>
        </w:rPr>
        <w:t>endirme kriterleri (bkz. Tablo 3</w:t>
      </w:r>
      <w:r w:rsidR="00364D7F">
        <w:rPr>
          <w:rFonts w:cs="Times New Roman"/>
        </w:rPr>
        <w:t>.3</w:t>
      </w:r>
      <w:r w:rsidRPr="00351492">
        <w:rPr>
          <w:rFonts w:cs="Times New Roman"/>
        </w:rPr>
        <w:t xml:space="preserve">) senaryoların ortaya çıkma </w:t>
      </w:r>
      <w:r w:rsidRPr="00351492">
        <w:rPr>
          <w:rFonts w:cs="Times New Roman"/>
          <w:b/>
        </w:rPr>
        <w:t>olasılığını</w:t>
      </w:r>
      <w:r w:rsidRPr="00351492">
        <w:rPr>
          <w:rFonts w:cs="Times New Roman"/>
        </w:rPr>
        <w:t xml:space="preserve"> verir.</w:t>
      </w:r>
    </w:p>
    <w:p w14:paraId="279B8907" w14:textId="77777777" w:rsidR="00D80AE8" w:rsidRDefault="007016B3" w:rsidP="0056170F">
      <w:pPr>
        <w:ind w:firstLine="708"/>
        <w:contextualSpacing/>
        <w:rPr>
          <w:rFonts w:cs="Times New Roman"/>
        </w:rPr>
      </w:pPr>
      <w:r w:rsidRPr="00351492">
        <w:rPr>
          <w:rFonts w:cs="Times New Roman"/>
        </w:rPr>
        <w:t>Bu aşamadaki son adım, Tehd</w:t>
      </w:r>
      <w:r w:rsidR="00F500EE">
        <w:rPr>
          <w:rFonts w:cs="Times New Roman"/>
        </w:rPr>
        <w:t>it Sınıflandırması (bkz. Tablo 3</w:t>
      </w:r>
      <w:r w:rsidR="00364D7F">
        <w:rPr>
          <w:rFonts w:cs="Times New Roman"/>
        </w:rPr>
        <w:t>.2</w:t>
      </w:r>
      <w:r w:rsidRPr="00351492">
        <w:rPr>
          <w:rFonts w:cs="Times New Roman"/>
        </w:rPr>
        <w:t>) ve Güvenlik Açığı Değerl</w:t>
      </w:r>
      <w:r w:rsidR="00F500EE">
        <w:rPr>
          <w:rFonts w:cs="Times New Roman"/>
        </w:rPr>
        <w:t>endirme Kriterleri (bkz. Tablo 3</w:t>
      </w:r>
      <w:r w:rsidR="00364D7F">
        <w:rPr>
          <w:rFonts w:cs="Times New Roman"/>
        </w:rPr>
        <w:t>.3</w:t>
      </w:r>
      <w:r w:rsidRPr="00351492">
        <w:rPr>
          <w:rFonts w:cs="Times New Roman"/>
        </w:rPr>
        <w:t>) kullanarak her tehdit senaryosuna bir puan vermek</w:t>
      </w:r>
      <w:r w:rsidR="000C7C3E">
        <w:rPr>
          <w:rFonts w:cs="Times New Roman"/>
        </w:rPr>
        <w:t>tir</w:t>
      </w:r>
      <w:r w:rsidRPr="00351492">
        <w:rPr>
          <w:rFonts w:cs="Times New Roman"/>
        </w:rPr>
        <w:t xml:space="preserve">. Puan, bunları önlemek için güvenlik önlemleri veya azaltıcı kontroller olmadığında ortaya çıkan her tehdit senaryosunun </w:t>
      </w:r>
      <w:r w:rsidRPr="00351492">
        <w:rPr>
          <w:rFonts w:cs="Times New Roman"/>
          <w:b/>
        </w:rPr>
        <w:t>olasılığını</w:t>
      </w:r>
      <w:r w:rsidRPr="00351492">
        <w:rPr>
          <w:rFonts w:cs="Times New Roman"/>
        </w:rPr>
        <w:t xml:space="preserve"> yansıtmalıdır. </w:t>
      </w:r>
    </w:p>
    <w:p w14:paraId="14E4AAA3" w14:textId="77777777" w:rsidR="007016B3" w:rsidRPr="00351492" w:rsidRDefault="00D80AE8" w:rsidP="0056170F">
      <w:pPr>
        <w:ind w:firstLine="708"/>
        <w:contextualSpacing/>
        <w:rPr>
          <w:rFonts w:cs="Times New Roman"/>
        </w:rPr>
      </w:pPr>
      <w:r>
        <w:rPr>
          <w:rFonts w:cs="Times New Roman"/>
          <w:b/>
        </w:rPr>
        <w:t>O</w:t>
      </w:r>
      <w:r w:rsidR="007016B3" w:rsidRPr="00351492">
        <w:rPr>
          <w:rFonts w:cs="Times New Roman"/>
          <w:b/>
        </w:rPr>
        <w:t>lasılığı</w:t>
      </w:r>
      <w:r w:rsidR="007016B3" w:rsidRPr="00351492">
        <w:rPr>
          <w:rFonts w:cs="Times New Roman"/>
        </w:rPr>
        <w:t xml:space="preserve"> doğru bir şekilde değerlendirmek için değerlendiriciler şunları yapmalıdır:</w:t>
      </w:r>
    </w:p>
    <w:p w14:paraId="2372E192" w14:textId="77777777" w:rsidR="0056170F" w:rsidRDefault="007016B3" w:rsidP="0056170F">
      <w:pPr>
        <w:ind w:firstLine="708"/>
        <w:contextualSpacing/>
        <w:rPr>
          <w:rFonts w:cs="Times New Roman"/>
        </w:rPr>
      </w:pPr>
      <w:r w:rsidRPr="00351492">
        <w:rPr>
          <w:rFonts w:cs="Times New Roman"/>
        </w:rPr>
        <w:t>Ortaya çıkmış veya gerçekleşmiş olabilecek benzer olaylar hakkında yerel ve uluslararası istihbarat / bilgi edinmeyi</w:t>
      </w:r>
      <w:r w:rsidR="0056170F">
        <w:rPr>
          <w:rFonts w:cs="Times New Roman"/>
        </w:rPr>
        <w:t>,</w:t>
      </w:r>
    </w:p>
    <w:p w14:paraId="094453EB" w14:textId="77777777" w:rsidR="007016B3" w:rsidRPr="00351492" w:rsidRDefault="0056170F" w:rsidP="0056170F">
      <w:pPr>
        <w:ind w:firstLine="708"/>
        <w:contextualSpacing/>
        <w:rPr>
          <w:rFonts w:cs="Times New Roman"/>
        </w:rPr>
      </w:pPr>
      <w:r>
        <w:rPr>
          <w:rFonts w:cs="Times New Roman"/>
        </w:rPr>
        <w:t>H</w:t>
      </w:r>
      <w:r w:rsidR="007016B3" w:rsidRPr="00351492">
        <w:rPr>
          <w:rFonts w:cs="Times New Roman"/>
        </w:rPr>
        <w:t>erhangi bir güvenlik senaryosunun bulunmaması durumunda ortaya çıkabilecek her bir tehdit senaryosunun ne kadar olası olabileceğini tartışmak</w:t>
      </w:r>
      <w:r>
        <w:rPr>
          <w:rFonts w:cs="Times New Roman"/>
        </w:rPr>
        <w:t>,</w:t>
      </w:r>
    </w:p>
    <w:p w14:paraId="1D54027D" w14:textId="77777777" w:rsidR="00513761" w:rsidRDefault="007016B3" w:rsidP="0056170F">
      <w:pPr>
        <w:ind w:right="-20" w:firstLine="709"/>
        <w:rPr>
          <w:rFonts w:cs="Times New Roman"/>
        </w:rPr>
      </w:pPr>
      <w:r w:rsidRPr="00351492">
        <w:rPr>
          <w:rFonts w:cs="Times New Roman"/>
        </w:rPr>
        <w:t>Bir kombinasyonlu puanlama yöntemi kullanmak, tehditlerin ve geçerliliğin daha mantıklı ve doğru bir şekilde değerlendirilmesini sağlar.</w:t>
      </w:r>
    </w:p>
    <w:p w14:paraId="2D87F9AB" w14:textId="77777777" w:rsidR="007016B3" w:rsidRPr="00351492" w:rsidRDefault="007016B3" w:rsidP="007016B3">
      <w:pPr>
        <w:pStyle w:val="Balk2"/>
        <w:rPr>
          <w:rFonts w:cs="Times New Roman"/>
        </w:rPr>
      </w:pPr>
      <w:bookmarkStart w:id="215" w:name="_Toc530324734"/>
      <w:bookmarkStart w:id="216" w:name="_Toc9340124"/>
      <w:r w:rsidRPr="00351492">
        <w:rPr>
          <w:rFonts w:cs="Times New Roman"/>
        </w:rPr>
        <w:lastRenderedPageBreak/>
        <w:t xml:space="preserve">Olasılık Risk </w:t>
      </w:r>
      <w:r w:rsidR="00F203DC">
        <w:rPr>
          <w:rFonts w:cs="Times New Roman"/>
        </w:rPr>
        <w:t xml:space="preserve">Sınıflandırması </w:t>
      </w:r>
      <w:r w:rsidRPr="00351492">
        <w:rPr>
          <w:rFonts w:cs="Times New Roman"/>
        </w:rPr>
        <w:t>Puanlama Aşaması</w:t>
      </w:r>
      <w:bookmarkEnd w:id="215"/>
      <w:bookmarkEnd w:id="216"/>
    </w:p>
    <w:p w14:paraId="5481E345" w14:textId="77777777" w:rsidR="007016B3" w:rsidRPr="00351492" w:rsidRDefault="007016B3" w:rsidP="0053783A">
      <w:pPr>
        <w:autoSpaceDE w:val="0"/>
        <w:autoSpaceDN w:val="0"/>
        <w:adjustRightInd w:val="0"/>
        <w:ind w:firstLine="576"/>
        <w:contextualSpacing/>
        <w:rPr>
          <w:rFonts w:cs="Times New Roman"/>
        </w:rPr>
      </w:pPr>
      <w:r w:rsidRPr="00351492">
        <w:rPr>
          <w:rFonts w:cs="Times New Roman"/>
        </w:rPr>
        <w:t>Tehdit, Sonuç</w:t>
      </w:r>
      <w:r w:rsidR="000C7C3E">
        <w:rPr>
          <w:rFonts w:cs="Times New Roman"/>
        </w:rPr>
        <w:t xml:space="preserve"> </w:t>
      </w:r>
      <w:r w:rsidRPr="00351492">
        <w:rPr>
          <w:rFonts w:cs="Times New Roman"/>
        </w:rPr>
        <w:t>(etki) ve güvenlik açığı ilgili toplanan tüm bilgiler,</w:t>
      </w:r>
      <w:r w:rsidRPr="001179C1">
        <w:rPr>
          <w:rFonts w:cs="Times New Roman"/>
        </w:rPr>
        <w:t xml:space="preserve"> kalan</w:t>
      </w:r>
      <w:r w:rsidRPr="00351492">
        <w:rPr>
          <w:rFonts w:cs="Times New Roman"/>
        </w:rPr>
        <w:t xml:space="preserve"> riskin tanımlanması ve değerlendirilmesi için kullanılmalıdır. Riski doğru bir şekilde değerlendirmek için değerlendiriciler aşağıdaki formülü kullanmalıdır:</w:t>
      </w:r>
    </w:p>
    <w:p w14:paraId="15F8B937" w14:textId="77777777" w:rsidR="00513761" w:rsidRDefault="00513761" w:rsidP="007016B3">
      <w:pPr>
        <w:contextualSpacing/>
        <w:rPr>
          <w:rFonts w:cs="Times New Roman"/>
          <w:b/>
        </w:rPr>
      </w:pPr>
    </w:p>
    <w:p w14:paraId="01E64315" w14:textId="77777777" w:rsidR="007016B3" w:rsidRPr="002A6837" w:rsidRDefault="007016B3" w:rsidP="007016B3">
      <w:pPr>
        <w:contextualSpacing/>
        <w:rPr>
          <w:rFonts w:cs="Times New Roman"/>
          <w:b/>
          <w:sz w:val="21"/>
          <w:szCs w:val="21"/>
        </w:rPr>
      </w:pPr>
      <w:r w:rsidRPr="002A6837">
        <w:rPr>
          <w:rFonts w:cs="Times New Roman"/>
          <w:b/>
          <w:sz w:val="21"/>
          <w:szCs w:val="21"/>
        </w:rPr>
        <w:t>OLASILIK RİSK = SONUÇ</w:t>
      </w:r>
      <w:r w:rsidR="005C02B6" w:rsidRPr="002A6837">
        <w:rPr>
          <w:rFonts w:cs="Times New Roman"/>
          <w:b/>
          <w:sz w:val="21"/>
          <w:szCs w:val="21"/>
        </w:rPr>
        <w:t>( ETKİ)</w:t>
      </w:r>
      <w:r w:rsidRPr="002A6837">
        <w:rPr>
          <w:rFonts w:cs="Times New Roman"/>
          <w:b/>
          <w:sz w:val="21"/>
          <w:szCs w:val="21"/>
        </w:rPr>
        <w:t xml:space="preserve"> x OLASILIK </w:t>
      </w:r>
      <w:r w:rsidR="005C02B6" w:rsidRPr="002A6837">
        <w:rPr>
          <w:rFonts w:cs="Times New Roman"/>
          <w:b/>
          <w:sz w:val="21"/>
          <w:szCs w:val="21"/>
        </w:rPr>
        <w:t xml:space="preserve">(TEHDİT) </w:t>
      </w:r>
      <w:r w:rsidRPr="002A6837">
        <w:rPr>
          <w:rFonts w:cs="Times New Roman"/>
          <w:b/>
          <w:sz w:val="21"/>
          <w:szCs w:val="21"/>
        </w:rPr>
        <w:t>x GÜVENLİK AÇIĞI</w:t>
      </w:r>
      <w:r w:rsidR="002A6837" w:rsidRPr="002A6837">
        <w:rPr>
          <w:rFonts w:cs="Times New Roman"/>
          <w:b/>
          <w:sz w:val="21"/>
          <w:szCs w:val="21"/>
        </w:rPr>
        <w:t xml:space="preserve"> (HASSASİYET)</w:t>
      </w:r>
    </w:p>
    <w:p w14:paraId="79A836C5" w14:textId="77777777" w:rsidR="00513761" w:rsidRDefault="00513761" w:rsidP="007016B3">
      <w:pPr>
        <w:contextualSpacing/>
        <w:rPr>
          <w:rFonts w:cs="Times New Roman"/>
        </w:rPr>
      </w:pPr>
    </w:p>
    <w:p w14:paraId="454A21F9" w14:textId="77777777" w:rsidR="007016B3" w:rsidRPr="00351492" w:rsidRDefault="007016B3" w:rsidP="0053783A">
      <w:pPr>
        <w:ind w:firstLine="708"/>
        <w:contextualSpacing/>
        <w:rPr>
          <w:rFonts w:cs="Times New Roman"/>
        </w:rPr>
      </w:pPr>
      <w:r w:rsidRPr="00351492">
        <w:rPr>
          <w:rFonts w:cs="Times New Roman"/>
        </w:rPr>
        <w:t>Örneğin, 2'lik bir başlangıç olasılık skoru, 4'lük bir sonuç puanı ve etki azaltıcı önlemler bulunmadığında (4'lük bir güvenlik açığı puanı), ile olasılık risk puanı 32 (2 x 4 x 4) olacaktır.</w:t>
      </w:r>
    </w:p>
    <w:p w14:paraId="48062858" w14:textId="77777777" w:rsidR="007016B3" w:rsidRPr="00351492" w:rsidRDefault="007016B3" w:rsidP="007016B3">
      <w:pPr>
        <w:contextualSpacing/>
        <w:rPr>
          <w:rFonts w:cs="Times New Roman"/>
        </w:rPr>
      </w:pPr>
    </w:p>
    <w:p w14:paraId="2F469E79" w14:textId="77777777" w:rsidR="007016B3" w:rsidRPr="00351492" w:rsidRDefault="007016B3" w:rsidP="0053783A">
      <w:pPr>
        <w:ind w:firstLine="708"/>
        <w:contextualSpacing/>
        <w:rPr>
          <w:rFonts w:cs="Times New Roman"/>
        </w:rPr>
      </w:pPr>
      <w:r w:rsidRPr="00351492">
        <w:rPr>
          <w:rFonts w:cs="Times New Roman"/>
        </w:rPr>
        <w:t>Tedbirlerin bir dereceye kadar azaltmak için kabul edilebilir bir düzeye indirilmediği değerlendirildiği durumlarda, artık skor 24 olacaktır. 2 ve 4'ün olasılık ve etki puanları kalırken, şu anda güvenlik açığı puanı 3'tür; dolayısıyla 2 x 4 x 3 = 24. Ve böyle devam eder. Hiç bir tehdit senaryosunun varlığını</w:t>
      </w:r>
      <w:r w:rsidR="000C7C3E">
        <w:rPr>
          <w:rFonts w:cs="Times New Roman"/>
        </w:rPr>
        <w:t>n</w:t>
      </w:r>
      <w:r w:rsidRPr="00351492">
        <w:rPr>
          <w:rFonts w:cs="Times New Roman"/>
        </w:rPr>
        <w:t xml:space="preserve"> tamamen ortadan kaldırılamayacağı varsayımı olduğu gibi</w:t>
      </w:r>
      <w:proofErr w:type="gramStart"/>
      <w:r w:rsidRPr="00351492">
        <w:rPr>
          <w:rFonts w:cs="Times New Roman"/>
        </w:rPr>
        <w:t>.,</w:t>
      </w:r>
      <w:proofErr w:type="gramEnd"/>
      <w:r w:rsidRPr="00351492">
        <w:rPr>
          <w:rFonts w:cs="Times New Roman"/>
        </w:rPr>
        <w:t xml:space="preserve"> 0 puan da mümkün değildir.</w:t>
      </w:r>
    </w:p>
    <w:p w14:paraId="433A4E04" w14:textId="77777777" w:rsidR="007016B3" w:rsidRPr="00351492" w:rsidRDefault="007016B3" w:rsidP="007016B3">
      <w:pPr>
        <w:contextualSpacing/>
        <w:rPr>
          <w:rFonts w:cs="Times New Roman"/>
        </w:rPr>
      </w:pPr>
    </w:p>
    <w:p w14:paraId="2ECFC2ED" w14:textId="77777777" w:rsidR="007016B3" w:rsidRPr="00351492" w:rsidRDefault="007016B3" w:rsidP="0053783A">
      <w:pPr>
        <w:ind w:firstLine="708"/>
        <w:contextualSpacing/>
        <w:rPr>
          <w:rFonts w:cs="Times New Roman"/>
        </w:rPr>
      </w:pPr>
      <w:r w:rsidRPr="00351492">
        <w:rPr>
          <w:rFonts w:cs="Times New Roman"/>
        </w:rPr>
        <w:t>Farklı bireysel olasılık, sonuç ve güvenlik açığı puanlarına sahip senaryoların aynı genel risk puanına sahip olabileceğine dikkat edilmelidir. Örneğin, belirli bir senaryoda 4'lik bir olasılık skoru 2'lik bir sonuç puanı ve 2'lik bir güvenlik açığı puanı, diğer bir senaryoda 1'lik bir olasılık skoru, 4'lük bir sonuç puanı ve 4'lük bir güvenlik açığı puanı olabilir. Her iki senaryoda farklı, sonuç ve güvenlik açığı değerlerine sahip olmalarına rağmen 16 olasılık risk puanı vardır.</w:t>
      </w:r>
    </w:p>
    <w:p w14:paraId="7375BEE8" w14:textId="77777777" w:rsidR="007016B3" w:rsidRPr="00351492" w:rsidRDefault="007016B3" w:rsidP="007016B3">
      <w:pPr>
        <w:contextualSpacing/>
        <w:rPr>
          <w:rFonts w:cs="Times New Roman"/>
        </w:rPr>
      </w:pPr>
    </w:p>
    <w:p w14:paraId="0729CF0F" w14:textId="77777777" w:rsidR="007016B3" w:rsidRDefault="007016B3" w:rsidP="0053783A">
      <w:pPr>
        <w:ind w:firstLine="708"/>
        <w:contextualSpacing/>
        <w:rPr>
          <w:rFonts w:cs="Times New Roman"/>
        </w:rPr>
      </w:pPr>
      <w:r w:rsidRPr="00351492">
        <w:rPr>
          <w:rFonts w:cs="Times New Roman"/>
        </w:rPr>
        <w:t>Bugüne kadar elde edilen deneyimler</w:t>
      </w:r>
      <w:r w:rsidR="000C7C3E">
        <w:rPr>
          <w:rFonts w:cs="Times New Roman"/>
        </w:rPr>
        <w:t>e göre</w:t>
      </w:r>
      <w:r w:rsidRPr="00351492">
        <w:rPr>
          <w:rFonts w:cs="Times New Roman"/>
        </w:rPr>
        <w:t xml:space="preserve">, olasılık riski dört geniş kategoridir  - </w:t>
      </w:r>
      <w:r w:rsidRPr="000C7C3E">
        <w:rPr>
          <w:rFonts w:cs="Times New Roman"/>
          <w:b/>
        </w:rPr>
        <w:t>yüksek, orta,</w:t>
      </w:r>
      <w:r w:rsidRPr="00351492">
        <w:rPr>
          <w:rFonts w:cs="Times New Roman"/>
        </w:rPr>
        <w:t xml:space="preserve"> </w:t>
      </w:r>
      <w:r w:rsidRPr="000C7C3E">
        <w:rPr>
          <w:rFonts w:cs="Times New Roman"/>
          <w:b/>
        </w:rPr>
        <w:t>düşük olanak dışı</w:t>
      </w:r>
      <w:r w:rsidRPr="00351492">
        <w:rPr>
          <w:rFonts w:cs="Times New Roman"/>
        </w:rPr>
        <w:t xml:space="preserve"> -  aşağıda gösterilmiştir:</w:t>
      </w:r>
    </w:p>
    <w:p w14:paraId="69F920D4" w14:textId="77777777" w:rsidR="00513761" w:rsidRPr="00351492" w:rsidRDefault="00513761" w:rsidP="007016B3">
      <w:pPr>
        <w:contextualSpacing/>
        <w:rPr>
          <w:rFonts w:cs="Times New Roman"/>
        </w:rPr>
      </w:pPr>
    </w:p>
    <w:p w14:paraId="156D4F91" w14:textId="53436CCE" w:rsidR="007016B3" w:rsidRPr="00351492" w:rsidRDefault="007016B3" w:rsidP="00513761">
      <w:pPr>
        <w:ind w:left="708"/>
        <w:contextualSpacing/>
        <w:rPr>
          <w:rFonts w:cs="Times New Roman"/>
        </w:rPr>
      </w:pPr>
      <w:proofErr w:type="gramStart"/>
      <w:r w:rsidRPr="00351492">
        <w:rPr>
          <w:rFonts w:cs="Times New Roman"/>
        </w:rPr>
        <w:t>a</w:t>
      </w:r>
      <w:proofErr w:type="gramEnd"/>
      <w:r w:rsidR="00513761">
        <w:rPr>
          <w:rFonts w:cs="Times New Roman"/>
        </w:rPr>
        <w:t>.</w:t>
      </w:r>
      <w:r w:rsidRPr="00351492">
        <w:rPr>
          <w:rFonts w:cs="Times New Roman"/>
        </w:rPr>
        <w:t xml:space="preserve"> </w:t>
      </w:r>
      <w:r w:rsidRPr="00351492">
        <w:rPr>
          <w:rFonts w:cs="Times New Roman"/>
          <w:b/>
        </w:rPr>
        <w:t>YÜKSEK -</w:t>
      </w:r>
      <w:r w:rsidRPr="00351492">
        <w:rPr>
          <w:rFonts w:cs="Times New Roman"/>
        </w:rPr>
        <w:t xml:space="preserve"> </w:t>
      </w:r>
      <w:r w:rsidR="000C7C3E">
        <w:rPr>
          <w:rFonts w:cs="Times New Roman"/>
        </w:rPr>
        <w:tab/>
      </w:r>
      <w:r w:rsidR="00487482" w:rsidRPr="00487482">
        <w:rPr>
          <w:rFonts w:cs="Times New Roman"/>
          <w:highlight w:val="yellow"/>
        </w:rPr>
        <w:t>32</w:t>
      </w:r>
      <w:r w:rsidRPr="00351492">
        <w:rPr>
          <w:rFonts w:cs="Times New Roman"/>
        </w:rPr>
        <w:t xml:space="preserve"> veya daha fazla kalan bir risk skoru.</w:t>
      </w:r>
    </w:p>
    <w:p w14:paraId="1D922C65" w14:textId="047D4B19" w:rsidR="007016B3" w:rsidRPr="00351492" w:rsidRDefault="007016B3" w:rsidP="00513761">
      <w:pPr>
        <w:ind w:left="708"/>
        <w:contextualSpacing/>
        <w:rPr>
          <w:rFonts w:cs="Times New Roman"/>
        </w:rPr>
      </w:pPr>
      <w:proofErr w:type="gramStart"/>
      <w:r w:rsidRPr="00351492">
        <w:rPr>
          <w:rFonts w:cs="Times New Roman"/>
        </w:rPr>
        <w:t>b</w:t>
      </w:r>
      <w:proofErr w:type="gramEnd"/>
      <w:r w:rsidR="00513761">
        <w:rPr>
          <w:rFonts w:cs="Times New Roman"/>
        </w:rPr>
        <w:t>.</w:t>
      </w:r>
      <w:r w:rsidRPr="00351492">
        <w:rPr>
          <w:rFonts w:cs="Times New Roman"/>
        </w:rPr>
        <w:t xml:space="preserve"> </w:t>
      </w:r>
      <w:r w:rsidRPr="00351492">
        <w:rPr>
          <w:rFonts w:cs="Times New Roman"/>
          <w:b/>
        </w:rPr>
        <w:t>ORTA -</w:t>
      </w:r>
      <w:r w:rsidRPr="00351492">
        <w:rPr>
          <w:rFonts w:cs="Times New Roman"/>
        </w:rPr>
        <w:t xml:space="preserve"> </w:t>
      </w:r>
      <w:r w:rsidR="000C7C3E">
        <w:rPr>
          <w:rFonts w:cs="Times New Roman"/>
        </w:rPr>
        <w:tab/>
      </w:r>
      <w:r w:rsidR="000C7C3E">
        <w:rPr>
          <w:rFonts w:cs="Times New Roman"/>
        </w:rPr>
        <w:tab/>
      </w:r>
      <w:r w:rsidR="00487482" w:rsidRPr="00487482">
        <w:rPr>
          <w:rFonts w:cs="Times New Roman"/>
          <w:highlight w:val="yellow"/>
        </w:rPr>
        <w:t>16</w:t>
      </w:r>
      <w:r w:rsidRPr="00487482">
        <w:rPr>
          <w:rFonts w:cs="Times New Roman"/>
          <w:highlight w:val="yellow"/>
        </w:rPr>
        <w:t xml:space="preserve"> ile </w:t>
      </w:r>
      <w:r w:rsidR="00487482" w:rsidRPr="00487482">
        <w:rPr>
          <w:rFonts w:cs="Times New Roman"/>
          <w:highlight w:val="yellow"/>
        </w:rPr>
        <w:t>31</w:t>
      </w:r>
      <w:r w:rsidRPr="00351492">
        <w:rPr>
          <w:rFonts w:cs="Times New Roman"/>
        </w:rPr>
        <w:t xml:space="preserve"> arasında kalan bir risk skoru.</w:t>
      </w:r>
    </w:p>
    <w:p w14:paraId="0BBDD372" w14:textId="6B80B55E" w:rsidR="007016B3" w:rsidRPr="00351492" w:rsidRDefault="007016B3" w:rsidP="00513761">
      <w:pPr>
        <w:ind w:left="708"/>
        <w:contextualSpacing/>
        <w:rPr>
          <w:rFonts w:cs="Times New Roman"/>
        </w:rPr>
      </w:pPr>
      <w:proofErr w:type="gramStart"/>
      <w:r w:rsidRPr="00351492">
        <w:rPr>
          <w:rFonts w:cs="Times New Roman"/>
        </w:rPr>
        <w:t>c</w:t>
      </w:r>
      <w:proofErr w:type="gramEnd"/>
      <w:r w:rsidR="00513761">
        <w:rPr>
          <w:rFonts w:cs="Times New Roman"/>
        </w:rPr>
        <w:t>.</w:t>
      </w:r>
      <w:r w:rsidRPr="00351492">
        <w:rPr>
          <w:rFonts w:cs="Times New Roman"/>
        </w:rPr>
        <w:t xml:space="preserve"> </w:t>
      </w:r>
      <w:r w:rsidRPr="00351492">
        <w:rPr>
          <w:rFonts w:cs="Times New Roman"/>
          <w:b/>
        </w:rPr>
        <w:t>DÜŞÜK -</w:t>
      </w:r>
      <w:r w:rsidRPr="00351492">
        <w:rPr>
          <w:rFonts w:cs="Times New Roman"/>
        </w:rPr>
        <w:t xml:space="preserve"> </w:t>
      </w:r>
      <w:r w:rsidR="000C7C3E">
        <w:rPr>
          <w:rFonts w:cs="Times New Roman"/>
        </w:rPr>
        <w:tab/>
      </w:r>
      <w:r w:rsidR="000C7C3E">
        <w:rPr>
          <w:rFonts w:cs="Times New Roman"/>
        </w:rPr>
        <w:tab/>
      </w:r>
      <w:r w:rsidRPr="00487482">
        <w:rPr>
          <w:rFonts w:cs="Times New Roman"/>
          <w:highlight w:val="yellow"/>
        </w:rPr>
        <w:t xml:space="preserve">2 ile </w:t>
      </w:r>
      <w:r w:rsidR="00487482" w:rsidRPr="00487482">
        <w:rPr>
          <w:rFonts w:cs="Times New Roman"/>
          <w:highlight w:val="yellow"/>
        </w:rPr>
        <w:t>15</w:t>
      </w:r>
      <w:r w:rsidRPr="00351492">
        <w:rPr>
          <w:rFonts w:cs="Times New Roman"/>
        </w:rPr>
        <w:t xml:space="preserve"> arasında kalan bir risk skoru.</w:t>
      </w:r>
    </w:p>
    <w:p w14:paraId="0C656B19" w14:textId="77777777" w:rsidR="007016B3" w:rsidRPr="00351492" w:rsidRDefault="007016B3" w:rsidP="00513761">
      <w:pPr>
        <w:ind w:left="708" w:right="-20"/>
        <w:rPr>
          <w:rFonts w:cs="Times New Roman"/>
        </w:rPr>
      </w:pPr>
      <w:r w:rsidRPr="00351492">
        <w:rPr>
          <w:rFonts w:cs="Times New Roman"/>
        </w:rPr>
        <w:t>d.</w:t>
      </w:r>
      <w:r w:rsidR="00513761">
        <w:rPr>
          <w:rFonts w:cs="Times New Roman"/>
        </w:rPr>
        <w:t xml:space="preserve"> </w:t>
      </w:r>
      <w:r w:rsidRPr="00351492">
        <w:rPr>
          <w:rFonts w:cs="Times New Roman"/>
          <w:b/>
        </w:rPr>
        <w:t>OLANAK DIŞI</w:t>
      </w:r>
      <w:r w:rsidRPr="00351492">
        <w:rPr>
          <w:rFonts w:cs="Times New Roman"/>
        </w:rPr>
        <w:t xml:space="preserve"> – risk skoru 1</w:t>
      </w:r>
    </w:p>
    <w:p w14:paraId="29CA57C7" w14:textId="77777777" w:rsidR="007016B3" w:rsidRPr="00351492" w:rsidRDefault="007016B3" w:rsidP="007016B3">
      <w:pPr>
        <w:spacing w:after="160"/>
        <w:rPr>
          <w:rFonts w:cs="Times New Roman"/>
        </w:rPr>
      </w:pPr>
      <w:r w:rsidRPr="00351492">
        <w:rPr>
          <w:rFonts w:cs="Times New Roman"/>
        </w:rPr>
        <w:br w:type="page"/>
      </w:r>
    </w:p>
    <w:p w14:paraId="529641E3" w14:textId="77777777" w:rsidR="007016B3" w:rsidRPr="00351492" w:rsidRDefault="007016B3" w:rsidP="007016B3">
      <w:pPr>
        <w:pStyle w:val="Balk2"/>
        <w:rPr>
          <w:rFonts w:cs="Times New Roman"/>
        </w:rPr>
      </w:pPr>
      <w:bookmarkStart w:id="217" w:name="_Toc530324735"/>
      <w:bookmarkStart w:id="218" w:name="_Toc9340125"/>
      <w:r w:rsidRPr="00351492">
        <w:rPr>
          <w:rFonts w:cs="Times New Roman"/>
        </w:rPr>
        <w:lastRenderedPageBreak/>
        <w:t xml:space="preserve">Güvenlik olayı </w:t>
      </w:r>
      <w:proofErr w:type="spellStart"/>
      <w:r w:rsidRPr="00351492">
        <w:rPr>
          <w:rFonts w:cs="Times New Roman"/>
        </w:rPr>
        <w:t>skorlaması</w:t>
      </w:r>
      <w:bookmarkEnd w:id="217"/>
      <w:bookmarkEnd w:id="218"/>
      <w:proofErr w:type="spellEnd"/>
    </w:p>
    <w:p w14:paraId="696A7E13" w14:textId="77777777" w:rsidR="007016B3" w:rsidRPr="00351492" w:rsidRDefault="00CB471D" w:rsidP="0053783A">
      <w:pPr>
        <w:ind w:right="-20" w:firstLine="576"/>
        <w:rPr>
          <w:rFonts w:cs="Times New Roman"/>
        </w:rPr>
      </w:pPr>
      <w:r>
        <w:rPr>
          <w:rFonts w:cs="Times New Roman"/>
        </w:rPr>
        <w:t>Tablo 3</w:t>
      </w:r>
      <w:r w:rsidR="00AE0D06">
        <w:rPr>
          <w:rFonts w:cs="Times New Roman"/>
        </w:rPr>
        <w:t>.4</w:t>
      </w:r>
      <w:r w:rsidR="00513761">
        <w:rPr>
          <w:rFonts w:cs="Times New Roman"/>
        </w:rPr>
        <w:t xml:space="preserve"> </w:t>
      </w:r>
      <w:r w:rsidR="007016B3" w:rsidRPr="00351492">
        <w:rPr>
          <w:rFonts w:cs="Times New Roman"/>
        </w:rPr>
        <w:t xml:space="preserve">te verilen </w:t>
      </w:r>
      <w:r w:rsidR="007016B3" w:rsidRPr="00351492">
        <w:rPr>
          <w:rFonts w:cs="Times New Roman"/>
          <w:b/>
        </w:rPr>
        <w:t>güvenlik olay</w:t>
      </w:r>
      <w:r w:rsidR="007016B3" w:rsidRPr="00351492">
        <w:rPr>
          <w:rFonts w:cs="Times New Roman"/>
        </w:rPr>
        <w:t xml:space="preserve"> </w:t>
      </w:r>
      <w:proofErr w:type="spellStart"/>
      <w:r w:rsidR="007016B3" w:rsidRPr="00351492">
        <w:rPr>
          <w:rFonts w:cs="Times New Roman"/>
        </w:rPr>
        <w:t>skorlama</w:t>
      </w:r>
      <w:proofErr w:type="spellEnd"/>
      <w:r w:rsidR="007016B3" w:rsidRPr="00351492">
        <w:rPr>
          <w:rFonts w:cs="Times New Roman"/>
        </w:rPr>
        <w:t xml:space="preserve"> çizelgesi, belirli </w:t>
      </w:r>
      <w:r w:rsidR="007016B3" w:rsidRPr="00351492">
        <w:rPr>
          <w:rFonts w:cs="Times New Roman"/>
          <w:b/>
        </w:rPr>
        <w:t>güvenlik olayları</w:t>
      </w:r>
      <w:r w:rsidR="007016B3" w:rsidRPr="00351492">
        <w:rPr>
          <w:rFonts w:cs="Times New Roman"/>
        </w:rPr>
        <w:t xml:space="preserve"> için ne zaman </w:t>
      </w:r>
      <w:r w:rsidR="007016B3" w:rsidRPr="00351492">
        <w:rPr>
          <w:rFonts w:cs="Times New Roman"/>
          <w:b/>
        </w:rPr>
        <w:t>karşı önlemlerin</w:t>
      </w:r>
      <w:r w:rsidR="007016B3" w:rsidRPr="00351492">
        <w:rPr>
          <w:rFonts w:cs="Times New Roman"/>
        </w:rPr>
        <w:t xml:space="preserve"> dikkate alınması gerektiğini belirlemek üzere kullanılabilecek bir örnektir.</w:t>
      </w:r>
    </w:p>
    <w:p w14:paraId="35738C39" w14:textId="77777777" w:rsidR="007016B3" w:rsidRDefault="007016B3" w:rsidP="007016B3">
      <w:pPr>
        <w:autoSpaceDE w:val="0"/>
        <w:autoSpaceDN w:val="0"/>
        <w:adjustRightInd w:val="0"/>
        <w:contextualSpacing/>
        <w:rPr>
          <w:rFonts w:cs="Times New Roman"/>
          <w:b/>
        </w:rPr>
      </w:pPr>
      <w:r w:rsidRPr="00351492">
        <w:rPr>
          <w:rFonts w:cs="Times New Roman"/>
          <w:b/>
        </w:rPr>
        <w:t>Tabl</w:t>
      </w:r>
      <w:r w:rsidR="00CB471D">
        <w:rPr>
          <w:rFonts w:cs="Times New Roman"/>
          <w:b/>
        </w:rPr>
        <w:t>o 3</w:t>
      </w:r>
      <w:r w:rsidR="00AE0D06">
        <w:rPr>
          <w:rFonts w:cs="Times New Roman"/>
          <w:b/>
        </w:rPr>
        <w:t>.4</w:t>
      </w:r>
      <w:r w:rsidRPr="00351492">
        <w:rPr>
          <w:rFonts w:cs="Times New Roman"/>
          <w:b/>
        </w:rPr>
        <w:t xml:space="preserve"> - Güvenlik olayı </w:t>
      </w:r>
      <w:proofErr w:type="spellStart"/>
      <w:r w:rsidRPr="00351492">
        <w:rPr>
          <w:rFonts w:cs="Times New Roman"/>
          <w:b/>
        </w:rPr>
        <w:t>skorlama</w:t>
      </w:r>
      <w:proofErr w:type="spellEnd"/>
      <w:r w:rsidRPr="00351492">
        <w:rPr>
          <w:rFonts w:cs="Times New Roman"/>
          <w:b/>
        </w:rPr>
        <w:t xml:space="preserve"> tablosu </w:t>
      </w:r>
    </w:p>
    <w:p w14:paraId="2CD74112" w14:textId="77777777" w:rsidR="00513761" w:rsidRPr="00351492" w:rsidRDefault="00513761" w:rsidP="007016B3">
      <w:pPr>
        <w:autoSpaceDE w:val="0"/>
        <w:autoSpaceDN w:val="0"/>
        <w:adjustRightInd w:val="0"/>
        <w:contextualSpacing/>
        <w:rPr>
          <w:rFonts w:cs="Times New Roman"/>
          <w:b/>
          <w:bCs/>
        </w:rPr>
      </w:pPr>
    </w:p>
    <w:tbl>
      <w:tblPr>
        <w:tblStyle w:val="TabloKlavuzu"/>
        <w:tblW w:w="4949" w:type="pct"/>
        <w:tblLook w:val="04A0" w:firstRow="1" w:lastRow="0" w:firstColumn="1" w:lastColumn="0" w:noHBand="0" w:noVBand="1"/>
      </w:tblPr>
      <w:tblGrid>
        <w:gridCol w:w="717"/>
        <w:gridCol w:w="1469"/>
        <w:gridCol w:w="1832"/>
        <w:gridCol w:w="1832"/>
        <w:gridCol w:w="1832"/>
        <w:gridCol w:w="1288"/>
      </w:tblGrid>
      <w:tr w:rsidR="007016B3" w:rsidRPr="00351492" w14:paraId="3B490FC1" w14:textId="77777777" w:rsidTr="00BF7B9D">
        <w:trPr>
          <w:trHeight w:val="306"/>
        </w:trPr>
        <w:tc>
          <w:tcPr>
            <w:tcW w:w="1219" w:type="pct"/>
            <w:gridSpan w:val="2"/>
            <w:shd w:val="clear" w:color="auto" w:fill="BFBFBF" w:themeFill="background1" w:themeFillShade="BF"/>
          </w:tcPr>
          <w:p w14:paraId="58E82BA0" w14:textId="77777777" w:rsidR="007016B3" w:rsidRPr="00351492" w:rsidRDefault="007016B3" w:rsidP="00601D43">
            <w:pPr>
              <w:autoSpaceDE w:val="0"/>
              <w:autoSpaceDN w:val="0"/>
              <w:adjustRightInd w:val="0"/>
              <w:spacing w:after="0"/>
              <w:contextualSpacing/>
              <w:rPr>
                <w:rFonts w:cs="Times New Roman"/>
                <w:b/>
                <w:szCs w:val="24"/>
              </w:rPr>
            </w:pPr>
          </w:p>
        </w:tc>
        <w:tc>
          <w:tcPr>
            <w:tcW w:w="3781" w:type="pct"/>
            <w:gridSpan w:val="4"/>
            <w:shd w:val="clear" w:color="auto" w:fill="BFBFBF" w:themeFill="background1" w:themeFillShade="BF"/>
          </w:tcPr>
          <w:p w14:paraId="5DDE7C07" w14:textId="77777777" w:rsidR="007016B3" w:rsidRPr="00351492" w:rsidRDefault="007016B3" w:rsidP="00601D43">
            <w:pPr>
              <w:autoSpaceDE w:val="0"/>
              <w:autoSpaceDN w:val="0"/>
              <w:adjustRightInd w:val="0"/>
              <w:spacing w:after="0"/>
              <w:contextualSpacing/>
              <w:rPr>
                <w:rFonts w:cs="Times New Roman"/>
                <w:b/>
                <w:szCs w:val="24"/>
              </w:rPr>
            </w:pPr>
            <w:r w:rsidRPr="00351492">
              <w:rPr>
                <w:rFonts w:cs="Times New Roman"/>
                <w:b/>
                <w:szCs w:val="24"/>
              </w:rPr>
              <w:t xml:space="preserve">OLASILIK </w:t>
            </w:r>
            <w:r w:rsidR="00AE0D06">
              <w:rPr>
                <w:rFonts w:cs="Times New Roman"/>
                <w:b/>
                <w:szCs w:val="24"/>
              </w:rPr>
              <w:t xml:space="preserve">RİSK </w:t>
            </w:r>
            <w:r w:rsidRPr="00351492">
              <w:rPr>
                <w:rFonts w:cs="Times New Roman"/>
                <w:b/>
                <w:szCs w:val="24"/>
              </w:rPr>
              <w:t>SINIFLANDIRMA</w:t>
            </w:r>
          </w:p>
        </w:tc>
      </w:tr>
      <w:tr w:rsidR="007016B3" w:rsidRPr="00351492" w14:paraId="1359EEAC" w14:textId="77777777" w:rsidTr="00513761">
        <w:trPr>
          <w:cantSplit/>
          <w:trHeight w:val="397"/>
        </w:trPr>
        <w:tc>
          <w:tcPr>
            <w:tcW w:w="400" w:type="pct"/>
            <w:vMerge w:val="restart"/>
            <w:shd w:val="clear" w:color="auto" w:fill="BFBFBF" w:themeFill="background1" w:themeFillShade="BF"/>
            <w:textDirection w:val="btLr"/>
          </w:tcPr>
          <w:p w14:paraId="7CEE3893" w14:textId="77777777" w:rsidR="007016B3" w:rsidRPr="00351492" w:rsidRDefault="007016B3" w:rsidP="00601D43">
            <w:pPr>
              <w:autoSpaceDE w:val="0"/>
              <w:autoSpaceDN w:val="0"/>
              <w:adjustRightInd w:val="0"/>
              <w:spacing w:after="0"/>
              <w:ind w:left="113" w:right="113"/>
              <w:contextualSpacing/>
              <w:rPr>
                <w:rFonts w:cs="Times New Roman"/>
                <w:b/>
                <w:szCs w:val="24"/>
              </w:rPr>
            </w:pPr>
            <w:r w:rsidRPr="00351492">
              <w:rPr>
                <w:rFonts w:cs="Times New Roman"/>
                <w:b/>
                <w:szCs w:val="24"/>
              </w:rPr>
              <w:t>Sonuçları Sınıflandırma</w:t>
            </w:r>
          </w:p>
        </w:tc>
        <w:tc>
          <w:tcPr>
            <w:tcW w:w="818" w:type="pct"/>
            <w:shd w:val="clear" w:color="auto" w:fill="BFBFBF" w:themeFill="background1" w:themeFillShade="BF"/>
            <w:vAlign w:val="center"/>
          </w:tcPr>
          <w:p w14:paraId="59FD5AF5" w14:textId="77777777" w:rsidR="007016B3" w:rsidRPr="00351492" w:rsidRDefault="007016B3" w:rsidP="00513761">
            <w:pPr>
              <w:autoSpaceDE w:val="0"/>
              <w:autoSpaceDN w:val="0"/>
              <w:adjustRightInd w:val="0"/>
              <w:spacing w:after="0"/>
              <w:contextualSpacing/>
              <w:jc w:val="center"/>
              <w:rPr>
                <w:rFonts w:cs="Times New Roman"/>
                <w:b/>
                <w:sz w:val="18"/>
                <w:szCs w:val="18"/>
              </w:rPr>
            </w:pPr>
          </w:p>
        </w:tc>
        <w:tc>
          <w:tcPr>
            <w:tcW w:w="1021" w:type="pct"/>
            <w:shd w:val="clear" w:color="auto" w:fill="BFBFBF" w:themeFill="background1" w:themeFillShade="BF"/>
            <w:vAlign w:val="center"/>
          </w:tcPr>
          <w:p w14:paraId="67975712" w14:textId="77777777" w:rsidR="007016B3" w:rsidRPr="00351492" w:rsidRDefault="007016B3" w:rsidP="00513761">
            <w:pPr>
              <w:autoSpaceDE w:val="0"/>
              <w:autoSpaceDN w:val="0"/>
              <w:adjustRightInd w:val="0"/>
              <w:spacing w:after="0"/>
              <w:contextualSpacing/>
              <w:jc w:val="center"/>
              <w:rPr>
                <w:rFonts w:cs="Times New Roman"/>
                <w:b/>
                <w:sz w:val="18"/>
                <w:szCs w:val="18"/>
              </w:rPr>
            </w:pPr>
            <w:r w:rsidRPr="00351492">
              <w:rPr>
                <w:rFonts w:cs="Times New Roman"/>
                <w:b/>
                <w:sz w:val="18"/>
                <w:szCs w:val="18"/>
              </w:rPr>
              <w:t>Yüksek</w:t>
            </w:r>
          </w:p>
        </w:tc>
        <w:tc>
          <w:tcPr>
            <w:tcW w:w="1021" w:type="pct"/>
            <w:shd w:val="clear" w:color="auto" w:fill="BFBFBF" w:themeFill="background1" w:themeFillShade="BF"/>
            <w:vAlign w:val="center"/>
          </w:tcPr>
          <w:p w14:paraId="33F44739" w14:textId="77777777" w:rsidR="007016B3" w:rsidRPr="00351492" w:rsidRDefault="007016B3" w:rsidP="00513761">
            <w:pPr>
              <w:autoSpaceDE w:val="0"/>
              <w:autoSpaceDN w:val="0"/>
              <w:adjustRightInd w:val="0"/>
              <w:spacing w:after="0"/>
              <w:contextualSpacing/>
              <w:jc w:val="center"/>
              <w:rPr>
                <w:rFonts w:cs="Times New Roman"/>
                <w:b/>
                <w:sz w:val="18"/>
                <w:szCs w:val="18"/>
              </w:rPr>
            </w:pPr>
            <w:r w:rsidRPr="00351492">
              <w:rPr>
                <w:rFonts w:cs="Times New Roman"/>
                <w:b/>
                <w:sz w:val="18"/>
                <w:szCs w:val="18"/>
              </w:rPr>
              <w:t>Orta</w:t>
            </w:r>
          </w:p>
        </w:tc>
        <w:tc>
          <w:tcPr>
            <w:tcW w:w="1021" w:type="pct"/>
            <w:shd w:val="clear" w:color="auto" w:fill="BFBFBF" w:themeFill="background1" w:themeFillShade="BF"/>
            <w:vAlign w:val="center"/>
          </w:tcPr>
          <w:p w14:paraId="3D5D2EF2" w14:textId="77777777" w:rsidR="007016B3" w:rsidRPr="00351492" w:rsidRDefault="007016B3" w:rsidP="00513761">
            <w:pPr>
              <w:autoSpaceDE w:val="0"/>
              <w:autoSpaceDN w:val="0"/>
              <w:adjustRightInd w:val="0"/>
              <w:spacing w:after="0"/>
              <w:contextualSpacing/>
              <w:jc w:val="center"/>
              <w:rPr>
                <w:rFonts w:cs="Times New Roman"/>
                <w:b/>
                <w:sz w:val="18"/>
                <w:szCs w:val="18"/>
              </w:rPr>
            </w:pPr>
            <w:r w:rsidRPr="00351492">
              <w:rPr>
                <w:rFonts w:cs="Times New Roman"/>
                <w:b/>
                <w:sz w:val="18"/>
                <w:szCs w:val="18"/>
              </w:rPr>
              <w:t>Düşük</w:t>
            </w:r>
          </w:p>
        </w:tc>
        <w:tc>
          <w:tcPr>
            <w:tcW w:w="719" w:type="pct"/>
            <w:shd w:val="clear" w:color="auto" w:fill="BFBFBF" w:themeFill="background1" w:themeFillShade="BF"/>
            <w:vAlign w:val="center"/>
          </w:tcPr>
          <w:p w14:paraId="3ADEE091" w14:textId="77777777" w:rsidR="007016B3" w:rsidRPr="00351492" w:rsidRDefault="007016B3" w:rsidP="00513761">
            <w:pPr>
              <w:autoSpaceDE w:val="0"/>
              <w:autoSpaceDN w:val="0"/>
              <w:adjustRightInd w:val="0"/>
              <w:spacing w:after="0"/>
              <w:contextualSpacing/>
              <w:jc w:val="center"/>
              <w:rPr>
                <w:rFonts w:cs="Times New Roman"/>
                <w:b/>
                <w:sz w:val="18"/>
                <w:szCs w:val="18"/>
              </w:rPr>
            </w:pPr>
            <w:r w:rsidRPr="00351492">
              <w:rPr>
                <w:rFonts w:cs="Times New Roman"/>
                <w:b/>
                <w:sz w:val="18"/>
                <w:szCs w:val="18"/>
              </w:rPr>
              <w:t>Olanak Dışı</w:t>
            </w:r>
          </w:p>
        </w:tc>
      </w:tr>
      <w:tr w:rsidR="007016B3" w:rsidRPr="00351492" w14:paraId="40A01F9A" w14:textId="77777777" w:rsidTr="00BF7B9D">
        <w:trPr>
          <w:trHeight w:val="430"/>
        </w:trPr>
        <w:tc>
          <w:tcPr>
            <w:tcW w:w="400" w:type="pct"/>
            <w:vMerge/>
          </w:tcPr>
          <w:p w14:paraId="7C2607B6" w14:textId="77777777" w:rsidR="007016B3" w:rsidRPr="00351492" w:rsidRDefault="007016B3" w:rsidP="00601D43">
            <w:pPr>
              <w:autoSpaceDE w:val="0"/>
              <w:autoSpaceDN w:val="0"/>
              <w:adjustRightInd w:val="0"/>
              <w:spacing w:after="0"/>
              <w:contextualSpacing/>
              <w:rPr>
                <w:rFonts w:cs="Times New Roman"/>
                <w:b/>
                <w:szCs w:val="24"/>
              </w:rPr>
            </w:pPr>
          </w:p>
        </w:tc>
        <w:tc>
          <w:tcPr>
            <w:tcW w:w="818" w:type="pct"/>
            <w:shd w:val="clear" w:color="auto" w:fill="BFBFBF" w:themeFill="background1" w:themeFillShade="BF"/>
            <w:vAlign w:val="center"/>
          </w:tcPr>
          <w:p w14:paraId="5A02B90B" w14:textId="77777777" w:rsidR="007016B3" w:rsidRPr="00351492" w:rsidRDefault="007016B3" w:rsidP="00601D43">
            <w:pPr>
              <w:autoSpaceDE w:val="0"/>
              <w:autoSpaceDN w:val="0"/>
              <w:adjustRightInd w:val="0"/>
              <w:spacing w:after="0"/>
              <w:contextualSpacing/>
              <w:rPr>
                <w:rFonts w:cs="Times New Roman"/>
                <w:b/>
                <w:sz w:val="18"/>
                <w:szCs w:val="18"/>
              </w:rPr>
            </w:pPr>
            <w:r w:rsidRPr="00351492">
              <w:rPr>
                <w:rFonts w:cs="Times New Roman"/>
                <w:b/>
                <w:sz w:val="18"/>
                <w:szCs w:val="18"/>
              </w:rPr>
              <w:t>ÖNEMLİ</w:t>
            </w:r>
          </w:p>
        </w:tc>
        <w:tc>
          <w:tcPr>
            <w:tcW w:w="1021" w:type="pct"/>
            <w:vAlign w:val="center"/>
          </w:tcPr>
          <w:p w14:paraId="3581B270" w14:textId="77777777" w:rsidR="007016B3" w:rsidRPr="00351492" w:rsidRDefault="007016B3" w:rsidP="00601D43">
            <w:pPr>
              <w:autoSpaceDE w:val="0"/>
              <w:autoSpaceDN w:val="0"/>
              <w:adjustRightInd w:val="0"/>
              <w:spacing w:after="0"/>
              <w:contextualSpacing/>
              <w:jc w:val="center"/>
              <w:rPr>
                <w:rFonts w:cs="Times New Roman"/>
                <w:b/>
                <w:sz w:val="18"/>
                <w:szCs w:val="18"/>
              </w:rPr>
            </w:pPr>
            <w:r w:rsidRPr="00351492">
              <w:rPr>
                <w:rFonts w:cs="Times New Roman"/>
                <w:b/>
                <w:spacing w:val="2"/>
                <w:w w:val="106"/>
                <w:sz w:val="18"/>
                <w:szCs w:val="18"/>
              </w:rPr>
              <w:t>Karşı Önlem</w:t>
            </w:r>
          </w:p>
        </w:tc>
        <w:tc>
          <w:tcPr>
            <w:tcW w:w="1021" w:type="pct"/>
            <w:vAlign w:val="center"/>
          </w:tcPr>
          <w:p w14:paraId="4BA74B8D" w14:textId="77777777" w:rsidR="007016B3" w:rsidRPr="00351492" w:rsidRDefault="007016B3" w:rsidP="00601D43">
            <w:pPr>
              <w:autoSpaceDE w:val="0"/>
              <w:autoSpaceDN w:val="0"/>
              <w:adjustRightInd w:val="0"/>
              <w:spacing w:after="0"/>
              <w:contextualSpacing/>
              <w:jc w:val="center"/>
              <w:rPr>
                <w:rFonts w:cs="Times New Roman"/>
                <w:b/>
                <w:sz w:val="18"/>
                <w:szCs w:val="18"/>
              </w:rPr>
            </w:pPr>
            <w:r w:rsidRPr="00351492">
              <w:rPr>
                <w:rFonts w:cs="Times New Roman"/>
                <w:b/>
                <w:spacing w:val="2"/>
                <w:w w:val="106"/>
                <w:sz w:val="18"/>
                <w:szCs w:val="18"/>
              </w:rPr>
              <w:t>Karşı Önlem</w:t>
            </w:r>
          </w:p>
        </w:tc>
        <w:tc>
          <w:tcPr>
            <w:tcW w:w="1021" w:type="pct"/>
            <w:vAlign w:val="center"/>
          </w:tcPr>
          <w:p w14:paraId="6C0A4A65" w14:textId="77777777" w:rsidR="007016B3" w:rsidRPr="00351492" w:rsidRDefault="007016B3" w:rsidP="00601D43">
            <w:pPr>
              <w:autoSpaceDE w:val="0"/>
              <w:autoSpaceDN w:val="0"/>
              <w:adjustRightInd w:val="0"/>
              <w:spacing w:after="0"/>
              <w:contextualSpacing/>
              <w:jc w:val="center"/>
              <w:rPr>
                <w:rFonts w:cs="Times New Roman"/>
                <w:b/>
                <w:sz w:val="18"/>
                <w:szCs w:val="18"/>
              </w:rPr>
            </w:pPr>
            <w:r w:rsidRPr="00351492">
              <w:rPr>
                <w:rFonts w:cs="Times New Roman"/>
                <w:b/>
                <w:spacing w:val="2"/>
                <w:w w:val="106"/>
                <w:sz w:val="18"/>
                <w:szCs w:val="18"/>
              </w:rPr>
              <w:t>Karşı Önlem</w:t>
            </w:r>
          </w:p>
        </w:tc>
        <w:tc>
          <w:tcPr>
            <w:tcW w:w="719" w:type="pct"/>
            <w:vAlign w:val="center"/>
          </w:tcPr>
          <w:p w14:paraId="61D4ED4A" w14:textId="77777777" w:rsidR="007016B3" w:rsidRPr="00351492" w:rsidRDefault="007016B3" w:rsidP="00601D43">
            <w:pPr>
              <w:autoSpaceDE w:val="0"/>
              <w:autoSpaceDN w:val="0"/>
              <w:adjustRightInd w:val="0"/>
              <w:spacing w:after="0"/>
              <w:contextualSpacing/>
              <w:jc w:val="center"/>
              <w:rPr>
                <w:rFonts w:cs="Times New Roman"/>
                <w:b/>
                <w:sz w:val="18"/>
                <w:szCs w:val="18"/>
              </w:rPr>
            </w:pPr>
            <w:r w:rsidRPr="00351492">
              <w:rPr>
                <w:rFonts w:cs="Times New Roman"/>
                <w:b/>
                <w:sz w:val="18"/>
                <w:szCs w:val="18"/>
              </w:rPr>
              <w:t>Ele Alma</w:t>
            </w:r>
          </w:p>
        </w:tc>
      </w:tr>
      <w:tr w:rsidR="007016B3" w:rsidRPr="00351492" w14:paraId="25724E21" w14:textId="77777777" w:rsidTr="00BF7B9D">
        <w:trPr>
          <w:trHeight w:val="399"/>
        </w:trPr>
        <w:tc>
          <w:tcPr>
            <w:tcW w:w="400" w:type="pct"/>
            <w:vMerge/>
          </w:tcPr>
          <w:p w14:paraId="59E92A1D" w14:textId="77777777" w:rsidR="007016B3" w:rsidRPr="00351492" w:rsidRDefault="007016B3" w:rsidP="00601D43">
            <w:pPr>
              <w:autoSpaceDE w:val="0"/>
              <w:autoSpaceDN w:val="0"/>
              <w:adjustRightInd w:val="0"/>
              <w:spacing w:after="0"/>
              <w:contextualSpacing/>
              <w:rPr>
                <w:rFonts w:cs="Times New Roman"/>
                <w:b/>
                <w:szCs w:val="24"/>
              </w:rPr>
            </w:pPr>
          </w:p>
        </w:tc>
        <w:tc>
          <w:tcPr>
            <w:tcW w:w="818" w:type="pct"/>
            <w:shd w:val="clear" w:color="auto" w:fill="BFBFBF" w:themeFill="background1" w:themeFillShade="BF"/>
            <w:vAlign w:val="center"/>
          </w:tcPr>
          <w:p w14:paraId="61018C33" w14:textId="77777777" w:rsidR="007016B3" w:rsidRPr="00351492" w:rsidRDefault="007016B3" w:rsidP="00601D43">
            <w:pPr>
              <w:autoSpaceDE w:val="0"/>
              <w:autoSpaceDN w:val="0"/>
              <w:adjustRightInd w:val="0"/>
              <w:spacing w:after="0"/>
              <w:contextualSpacing/>
              <w:rPr>
                <w:rFonts w:cs="Times New Roman"/>
                <w:b/>
                <w:sz w:val="18"/>
                <w:szCs w:val="18"/>
              </w:rPr>
            </w:pPr>
            <w:r w:rsidRPr="00351492">
              <w:rPr>
                <w:rFonts w:cs="Times New Roman"/>
                <w:b/>
                <w:sz w:val="18"/>
                <w:szCs w:val="18"/>
              </w:rPr>
              <w:t>YÜKSEK</w:t>
            </w:r>
          </w:p>
        </w:tc>
        <w:tc>
          <w:tcPr>
            <w:tcW w:w="1021" w:type="pct"/>
            <w:vAlign w:val="center"/>
          </w:tcPr>
          <w:p w14:paraId="136C6F6D" w14:textId="77777777" w:rsidR="007016B3" w:rsidRPr="00351492" w:rsidRDefault="007016B3" w:rsidP="00601D43">
            <w:pPr>
              <w:autoSpaceDE w:val="0"/>
              <w:autoSpaceDN w:val="0"/>
              <w:adjustRightInd w:val="0"/>
              <w:spacing w:after="0"/>
              <w:contextualSpacing/>
              <w:jc w:val="center"/>
              <w:rPr>
                <w:rFonts w:cs="Times New Roman"/>
                <w:b/>
                <w:sz w:val="18"/>
                <w:szCs w:val="18"/>
              </w:rPr>
            </w:pPr>
            <w:r w:rsidRPr="00351492">
              <w:rPr>
                <w:rFonts w:cs="Times New Roman"/>
                <w:b/>
                <w:spacing w:val="2"/>
                <w:w w:val="106"/>
                <w:sz w:val="18"/>
                <w:szCs w:val="18"/>
              </w:rPr>
              <w:t>Karşı Önlem</w:t>
            </w:r>
          </w:p>
        </w:tc>
        <w:tc>
          <w:tcPr>
            <w:tcW w:w="1021" w:type="pct"/>
            <w:vAlign w:val="center"/>
          </w:tcPr>
          <w:p w14:paraId="41FB557B" w14:textId="77777777" w:rsidR="007016B3" w:rsidRPr="00351492" w:rsidRDefault="007016B3" w:rsidP="00601D43">
            <w:pPr>
              <w:autoSpaceDE w:val="0"/>
              <w:autoSpaceDN w:val="0"/>
              <w:adjustRightInd w:val="0"/>
              <w:spacing w:after="0"/>
              <w:contextualSpacing/>
              <w:jc w:val="center"/>
              <w:rPr>
                <w:rFonts w:cs="Times New Roman"/>
                <w:b/>
                <w:sz w:val="18"/>
                <w:szCs w:val="18"/>
              </w:rPr>
            </w:pPr>
            <w:r w:rsidRPr="00351492">
              <w:rPr>
                <w:rFonts w:cs="Times New Roman"/>
                <w:b/>
                <w:spacing w:val="2"/>
                <w:w w:val="106"/>
                <w:sz w:val="18"/>
                <w:szCs w:val="18"/>
              </w:rPr>
              <w:t>Karşı Önlem</w:t>
            </w:r>
          </w:p>
        </w:tc>
        <w:tc>
          <w:tcPr>
            <w:tcW w:w="1021" w:type="pct"/>
            <w:vAlign w:val="center"/>
          </w:tcPr>
          <w:p w14:paraId="620B21F4" w14:textId="77777777" w:rsidR="007016B3" w:rsidRPr="00351492" w:rsidRDefault="007016B3" w:rsidP="00601D43">
            <w:pPr>
              <w:autoSpaceDE w:val="0"/>
              <w:autoSpaceDN w:val="0"/>
              <w:adjustRightInd w:val="0"/>
              <w:spacing w:after="0"/>
              <w:contextualSpacing/>
              <w:jc w:val="center"/>
              <w:rPr>
                <w:rFonts w:cs="Times New Roman"/>
                <w:b/>
                <w:sz w:val="18"/>
                <w:szCs w:val="18"/>
              </w:rPr>
            </w:pPr>
            <w:r w:rsidRPr="00351492">
              <w:rPr>
                <w:rFonts w:cs="Times New Roman"/>
                <w:b/>
                <w:sz w:val="18"/>
                <w:szCs w:val="18"/>
              </w:rPr>
              <w:t>Ele Alma</w:t>
            </w:r>
          </w:p>
        </w:tc>
        <w:tc>
          <w:tcPr>
            <w:tcW w:w="719" w:type="pct"/>
            <w:vAlign w:val="center"/>
          </w:tcPr>
          <w:p w14:paraId="60227869" w14:textId="77777777" w:rsidR="007016B3" w:rsidRPr="00351492" w:rsidRDefault="007016B3" w:rsidP="00601D43">
            <w:pPr>
              <w:autoSpaceDE w:val="0"/>
              <w:autoSpaceDN w:val="0"/>
              <w:adjustRightInd w:val="0"/>
              <w:spacing w:after="0"/>
              <w:contextualSpacing/>
              <w:jc w:val="center"/>
              <w:rPr>
                <w:rFonts w:cs="Times New Roman"/>
                <w:b/>
                <w:sz w:val="18"/>
                <w:szCs w:val="18"/>
              </w:rPr>
            </w:pPr>
            <w:r w:rsidRPr="00351492">
              <w:rPr>
                <w:rFonts w:cs="Times New Roman"/>
                <w:b/>
                <w:sz w:val="18"/>
                <w:szCs w:val="18"/>
              </w:rPr>
              <w:t>Belgeleme</w:t>
            </w:r>
          </w:p>
        </w:tc>
      </w:tr>
      <w:tr w:rsidR="007016B3" w:rsidRPr="00351492" w14:paraId="4F35F776" w14:textId="77777777" w:rsidTr="00BF7B9D">
        <w:trPr>
          <w:trHeight w:val="410"/>
        </w:trPr>
        <w:tc>
          <w:tcPr>
            <w:tcW w:w="400" w:type="pct"/>
            <w:vMerge/>
          </w:tcPr>
          <w:p w14:paraId="2D2C16BD" w14:textId="77777777" w:rsidR="007016B3" w:rsidRPr="00351492" w:rsidRDefault="007016B3" w:rsidP="00601D43">
            <w:pPr>
              <w:autoSpaceDE w:val="0"/>
              <w:autoSpaceDN w:val="0"/>
              <w:adjustRightInd w:val="0"/>
              <w:spacing w:after="0"/>
              <w:contextualSpacing/>
              <w:rPr>
                <w:rFonts w:cs="Times New Roman"/>
                <w:b/>
                <w:szCs w:val="24"/>
              </w:rPr>
            </w:pPr>
          </w:p>
        </w:tc>
        <w:tc>
          <w:tcPr>
            <w:tcW w:w="818" w:type="pct"/>
            <w:shd w:val="clear" w:color="auto" w:fill="BFBFBF" w:themeFill="background1" w:themeFillShade="BF"/>
            <w:vAlign w:val="center"/>
          </w:tcPr>
          <w:p w14:paraId="0F7126D5" w14:textId="77777777" w:rsidR="007016B3" w:rsidRPr="00351492" w:rsidRDefault="007016B3" w:rsidP="00601D43">
            <w:pPr>
              <w:autoSpaceDE w:val="0"/>
              <w:autoSpaceDN w:val="0"/>
              <w:adjustRightInd w:val="0"/>
              <w:spacing w:after="0"/>
              <w:contextualSpacing/>
              <w:rPr>
                <w:rFonts w:cs="Times New Roman"/>
                <w:b/>
                <w:sz w:val="18"/>
                <w:szCs w:val="18"/>
              </w:rPr>
            </w:pPr>
            <w:r w:rsidRPr="00351492">
              <w:rPr>
                <w:rFonts w:cs="Times New Roman"/>
                <w:b/>
                <w:sz w:val="18"/>
                <w:szCs w:val="18"/>
              </w:rPr>
              <w:t>ORTA</w:t>
            </w:r>
          </w:p>
        </w:tc>
        <w:tc>
          <w:tcPr>
            <w:tcW w:w="1021" w:type="pct"/>
            <w:vAlign w:val="center"/>
          </w:tcPr>
          <w:p w14:paraId="02EB6883" w14:textId="77777777" w:rsidR="007016B3" w:rsidRPr="00351492" w:rsidRDefault="007016B3" w:rsidP="00601D43">
            <w:pPr>
              <w:autoSpaceDE w:val="0"/>
              <w:autoSpaceDN w:val="0"/>
              <w:adjustRightInd w:val="0"/>
              <w:spacing w:after="0"/>
              <w:contextualSpacing/>
              <w:jc w:val="center"/>
              <w:rPr>
                <w:rFonts w:cs="Times New Roman"/>
                <w:b/>
                <w:sz w:val="18"/>
                <w:szCs w:val="18"/>
              </w:rPr>
            </w:pPr>
            <w:r w:rsidRPr="00351492">
              <w:rPr>
                <w:rFonts w:cs="Times New Roman"/>
                <w:b/>
                <w:spacing w:val="2"/>
                <w:w w:val="106"/>
                <w:sz w:val="18"/>
                <w:szCs w:val="18"/>
              </w:rPr>
              <w:t>Karşı Önlem</w:t>
            </w:r>
          </w:p>
        </w:tc>
        <w:tc>
          <w:tcPr>
            <w:tcW w:w="1021" w:type="pct"/>
            <w:vAlign w:val="center"/>
          </w:tcPr>
          <w:p w14:paraId="1C1526BC" w14:textId="77777777" w:rsidR="007016B3" w:rsidRPr="00351492" w:rsidRDefault="007016B3" w:rsidP="00601D43">
            <w:pPr>
              <w:autoSpaceDE w:val="0"/>
              <w:autoSpaceDN w:val="0"/>
              <w:adjustRightInd w:val="0"/>
              <w:spacing w:after="0"/>
              <w:contextualSpacing/>
              <w:jc w:val="center"/>
              <w:rPr>
                <w:rFonts w:cs="Times New Roman"/>
                <w:b/>
                <w:sz w:val="18"/>
                <w:szCs w:val="18"/>
              </w:rPr>
            </w:pPr>
            <w:r w:rsidRPr="00351492">
              <w:rPr>
                <w:rFonts w:cs="Times New Roman"/>
                <w:b/>
                <w:sz w:val="18"/>
                <w:szCs w:val="18"/>
              </w:rPr>
              <w:t>Ele Alma</w:t>
            </w:r>
          </w:p>
        </w:tc>
        <w:tc>
          <w:tcPr>
            <w:tcW w:w="1021" w:type="pct"/>
            <w:vAlign w:val="center"/>
          </w:tcPr>
          <w:p w14:paraId="727BB62A" w14:textId="77777777" w:rsidR="007016B3" w:rsidRPr="00351492" w:rsidRDefault="007016B3" w:rsidP="00601D43">
            <w:pPr>
              <w:autoSpaceDE w:val="0"/>
              <w:autoSpaceDN w:val="0"/>
              <w:adjustRightInd w:val="0"/>
              <w:spacing w:after="0"/>
              <w:contextualSpacing/>
              <w:jc w:val="center"/>
              <w:rPr>
                <w:rFonts w:cs="Times New Roman"/>
                <w:b/>
                <w:sz w:val="18"/>
                <w:szCs w:val="18"/>
              </w:rPr>
            </w:pPr>
            <w:r w:rsidRPr="00351492">
              <w:rPr>
                <w:rFonts w:cs="Times New Roman"/>
                <w:b/>
                <w:sz w:val="18"/>
                <w:szCs w:val="18"/>
              </w:rPr>
              <w:t>Belgeleme</w:t>
            </w:r>
          </w:p>
        </w:tc>
        <w:tc>
          <w:tcPr>
            <w:tcW w:w="719" w:type="pct"/>
            <w:vAlign w:val="center"/>
          </w:tcPr>
          <w:p w14:paraId="0F085F20" w14:textId="77777777" w:rsidR="007016B3" w:rsidRPr="00351492" w:rsidRDefault="007016B3" w:rsidP="00601D43">
            <w:pPr>
              <w:autoSpaceDE w:val="0"/>
              <w:autoSpaceDN w:val="0"/>
              <w:adjustRightInd w:val="0"/>
              <w:spacing w:after="0"/>
              <w:contextualSpacing/>
              <w:jc w:val="center"/>
              <w:rPr>
                <w:rFonts w:cs="Times New Roman"/>
                <w:b/>
                <w:sz w:val="18"/>
                <w:szCs w:val="18"/>
              </w:rPr>
            </w:pPr>
            <w:r w:rsidRPr="00351492">
              <w:rPr>
                <w:rFonts w:cs="Times New Roman"/>
                <w:b/>
                <w:sz w:val="18"/>
                <w:szCs w:val="18"/>
              </w:rPr>
              <w:t>Belgeleme</w:t>
            </w:r>
          </w:p>
        </w:tc>
      </w:tr>
      <w:tr w:rsidR="007016B3" w:rsidRPr="00351492" w14:paraId="18527476" w14:textId="77777777" w:rsidTr="00BF7B9D">
        <w:trPr>
          <w:trHeight w:val="295"/>
        </w:trPr>
        <w:tc>
          <w:tcPr>
            <w:tcW w:w="400" w:type="pct"/>
            <w:vMerge/>
          </w:tcPr>
          <w:p w14:paraId="6463437B" w14:textId="77777777" w:rsidR="007016B3" w:rsidRPr="00351492" w:rsidRDefault="007016B3" w:rsidP="00601D43">
            <w:pPr>
              <w:autoSpaceDE w:val="0"/>
              <w:autoSpaceDN w:val="0"/>
              <w:adjustRightInd w:val="0"/>
              <w:spacing w:after="0"/>
              <w:contextualSpacing/>
              <w:rPr>
                <w:rFonts w:cs="Times New Roman"/>
                <w:b/>
                <w:szCs w:val="24"/>
              </w:rPr>
            </w:pPr>
          </w:p>
        </w:tc>
        <w:tc>
          <w:tcPr>
            <w:tcW w:w="818" w:type="pct"/>
            <w:shd w:val="clear" w:color="auto" w:fill="BFBFBF" w:themeFill="background1" w:themeFillShade="BF"/>
            <w:vAlign w:val="center"/>
          </w:tcPr>
          <w:p w14:paraId="4F20A8D0" w14:textId="77777777" w:rsidR="007016B3" w:rsidRPr="00351492" w:rsidRDefault="007016B3" w:rsidP="00601D43">
            <w:pPr>
              <w:autoSpaceDE w:val="0"/>
              <w:autoSpaceDN w:val="0"/>
              <w:adjustRightInd w:val="0"/>
              <w:spacing w:after="0"/>
              <w:contextualSpacing/>
              <w:rPr>
                <w:rFonts w:cs="Times New Roman"/>
                <w:b/>
                <w:sz w:val="18"/>
                <w:szCs w:val="18"/>
              </w:rPr>
            </w:pPr>
            <w:r w:rsidRPr="00351492">
              <w:rPr>
                <w:rFonts w:cs="Times New Roman"/>
                <w:b/>
                <w:sz w:val="18"/>
                <w:szCs w:val="18"/>
              </w:rPr>
              <w:t>DÜŞÜK</w:t>
            </w:r>
          </w:p>
        </w:tc>
        <w:tc>
          <w:tcPr>
            <w:tcW w:w="1021" w:type="pct"/>
            <w:vAlign w:val="center"/>
          </w:tcPr>
          <w:p w14:paraId="32F91951" w14:textId="77777777" w:rsidR="007016B3" w:rsidRPr="00351492" w:rsidRDefault="007016B3" w:rsidP="00601D43">
            <w:pPr>
              <w:autoSpaceDE w:val="0"/>
              <w:autoSpaceDN w:val="0"/>
              <w:adjustRightInd w:val="0"/>
              <w:spacing w:after="0"/>
              <w:contextualSpacing/>
              <w:jc w:val="center"/>
              <w:rPr>
                <w:rFonts w:cs="Times New Roman"/>
                <w:b/>
                <w:sz w:val="18"/>
                <w:szCs w:val="18"/>
              </w:rPr>
            </w:pPr>
            <w:r w:rsidRPr="00351492">
              <w:rPr>
                <w:rFonts w:cs="Times New Roman"/>
                <w:b/>
                <w:sz w:val="18"/>
                <w:szCs w:val="18"/>
              </w:rPr>
              <w:t>Ele Alma</w:t>
            </w:r>
          </w:p>
        </w:tc>
        <w:tc>
          <w:tcPr>
            <w:tcW w:w="1021" w:type="pct"/>
            <w:vAlign w:val="center"/>
          </w:tcPr>
          <w:p w14:paraId="194D0588" w14:textId="77777777" w:rsidR="007016B3" w:rsidRPr="00351492" w:rsidRDefault="007016B3" w:rsidP="00601D43">
            <w:pPr>
              <w:autoSpaceDE w:val="0"/>
              <w:autoSpaceDN w:val="0"/>
              <w:adjustRightInd w:val="0"/>
              <w:spacing w:after="0"/>
              <w:contextualSpacing/>
              <w:jc w:val="center"/>
              <w:rPr>
                <w:rFonts w:cs="Times New Roman"/>
                <w:b/>
                <w:sz w:val="18"/>
                <w:szCs w:val="18"/>
              </w:rPr>
            </w:pPr>
            <w:r w:rsidRPr="00351492">
              <w:rPr>
                <w:rFonts w:cs="Times New Roman"/>
                <w:b/>
                <w:sz w:val="18"/>
                <w:szCs w:val="18"/>
              </w:rPr>
              <w:t>Belgeleme</w:t>
            </w:r>
          </w:p>
        </w:tc>
        <w:tc>
          <w:tcPr>
            <w:tcW w:w="1021" w:type="pct"/>
            <w:vAlign w:val="center"/>
          </w:tcPr>
          <w:p w14:paraId="3AD9E25C" w14:textId="77777777" w:rsidR="007016B3" w:rsidRPr="00351492" w:rsidRDefault="007016B3" w:rsidP="00601D43">
            <w:pPr>
              <w:autoSpaceDE w:val="0"/>
              <w:autoSpaceDN w:val="0"/>
              <w:adjustRightInd w:val="0"/>
              <w:spacing w:after="0"/>
              <w:contextualSpacing/>
              <w:jc w:val="center"/>
              <w:rPr>
                <w:rFonts w:cs="Times New Roman"/>
                <w:b/>
                <w:sz w:val="18"/>
                <w:szCs w:val="18"/>
              </w:rPr>
            </w:pPr>
            <w:r w:rsidRPr="00351492">
              <w:rPr>
                <w:rFonts w:cs="Times New Roman"/>
                <w:b/>
                <w:sz w:val="18"/>
                <w:szCs w:val="18"/>
              </w:rPr>
              <w:t>Belgeleme</w:t>
            </w:r>
          </w:p>
        </w:tc>
        <w:tc>
          <w:tcPr>
            <w:tcW w:w="719" w:type="pct"/>
            <w:vAlign w:val="center"/>
          </w:tcPr>
          <w:p w14:paraId="53CDC6DA" w14:textId="77777777" w:rsidR="007016B3" w:rsidRPr="00351492" w:rsidRDefault="007016B3" w:rsidP="00601D43">
            <w:pPr>
              <w:autoSpaceDE w:val="0"/>
              <w:autoSpaceDN w:val="0"/>
              <w:adjustRightInd w:val="0"/>
              <w:spacing w:after="0"/>
              <w:contextualSpacing/>
              <w:jc w:val="center"/>
              <w:rPr>
                <w:rFonts w:cs="Times New Roman"/>
                <w:b/>
                <w:sz w:val="18"/>
                <w:szCs w:val="18"/>
              </w:rPr>
            </w:pPr>
            <w:r w:rsidRPr="00351492">
              <w:rPr>
                <w:rFonts w:cs="Times New Roman"/>
                <w:b/>
                <w:sz w:val="18"/>
                <w:szCs w:val="18"/>
              </w:rPr>
              <w:t>Belgeleme</w:t>
            </w:r>
          </w:p>
        </w:tc>
      </w:tr>
    </w:tbl>
    <w:p w14:paraId="2E4A8F7C" w14:textId="77777777" w:rsidR="007016B3" w:rsidRPr="00351492" w:rsidRDefault="007016B3" w:rsidP="007016B3">
      <w:pPr>
        <w:autoSpaceDE w:val="0"/>
        <w:autoSpaceDN w:val="0"/>
        <w:adjustRightInd w:val="0"/>
        <w:rPr>
          <w:rFonts w:cs="Times New Roman"/>
        </w:rPr>
      </w:pPr>
    </w:p>
    <w:p w14:paraId="7D6F5FDC" w14:textId="77777777" w:rsidR="007016B3" w:rsidRPr="00351492" w:rsidRDefault="007016B3" w:rsidP="0053783A">
      <w:pPr>
        <w:autoSpaceDE w:val="0"/>
        <w:autoSpaceDN w:val="0"/>
        <w:adjustRightInd w:val="0"/>
        <w:ind w:firstLine="708"/>
        <w:rPr>
          <w:rFonts w:cs="Times New Roman"/>
        </w:rPr>
      </w:pPr>
      <w:r w:rsidRPr="00351492">
        <w:rPr>
          <w:rFonts w:cs="Times New Roman"/>
        </w:rPr>
        <w:t xml:space="preserve">Hem </w:t>
      </w:r>
      <w:r w:rsidRPr="00351492">
        <w:rPr>
          <w:rFonts w:cs="Times New Roman"/>
          <w:b/>
        </w:rPr>
        <w:t>olasılık</w:t>
      </w:r>
      <w:r w:rsidRPr="00351492">
        <w:rPr>
          <w:rFonts w:cs="Times New Roman"/>
        </w:rPr>
        <w:t xml:space="preserve"> hem de </w:t>
      </w:r>
      <w:r w:rsidRPr="00351492">
        <w:rPr>
          <w:rFonts w:cs="Times New Roman"/>
          <w:b/>
        </w:rPr>
        <w:t>sonuçlarda</w:t>
      </w:r>
      <w:r w:rsidRPr="00351492">
        <w:rPr>
          <w:rFonts w:cs="Times New Roman"/>
        </w:rPr>
        <w:t xml:space="preserve"> yüksek puan alan </w:t>
      </w:r>
      <w:r w:rsidRPr="00351492">
        <w:rPr>
          <w:rFonts w:cs="Times New Roman"/>
          <w:b/>
        </w:rPr>
        <w:t>güvenlik olayları</w:t>
      </w:r>
      <w:r w:rsidRPr="00351492">
        <w:rPr>
          <w:rFonts w:cs="Times New Roman"/>
        </w:rPr>
        <w:t xml:space="preserve"> ve bunun yanı sıra orta </w:t>
      </w:r>
      <w:r w:rsidRPr="00351492">
        <w:rPr>
          <w:rFonts w:cs="Times New Roman"/>
          <w:b/>
        </w:rPr>
        <w:t xml:space="preserve">olasılık </w:t>
      </w:r>
      <w:r w:rsidRPr="00351492">
        <w:rPr>
          <w:rFonts w:cs="Times New Roman"/>
        </w:rPr>
        <w:t xml:space="preserve">ve yüksek </w:t>
      </w:r>
      <w:r w:rsidRPr="00351492">
        <w:rPr>
          <w:rFonts w:cs="Times New Roman"/>
          <w:b/>
        </w:rPr>
        <w:t xml:space="preserve">sonuç </w:t>
      </w:r>
      <w:r w:rsidRPr="00351492">
        <w:rPr>
          <w:rFonts w:cs="Times New Roman"/>
        </w:rPr>
        <w:t xml:space="preserve">puanlaması için </w:t>
      </w:r>
      <w:r w:rsidRPr="00351492">
        <w:rPr>
          <w:rFonts w:cs="Times New Roman"/>
          <w:b/>
        </w:rPr>
        <w:t>karşı önlemlerin</w:t>
      </w:r>
      <w:r w:rsidRPr="00351492">
        <w:rPr>
          <w:rFonts w:cs="Times New Roman"/>
        </w:rPr>
        <w:t xml:space="preserve"> belirlenmesi gerekmektedir. Diğer güvenlik olayları, değerlendirici tarafından tavsiye edildiği düşünülmedikçe, karşı önlemleri içermemelidir. Güvenliği değerlendiren kişi, karşı tedbirler için dikkate alınması gereken her güvenlik olayını listelemelidir.</w:t>
      </w:r>
      <w:r w:rsidR="0053783A">
        <w:rPr>
          <w:rFonts w:cs="Times New Roman"/>
        </w:rPr>
        <w:t xml:space="preserve"> (</w:t>
      </w:r>
      <w:r w:rsidR="00E65A43" w:rsidRPr="0053783A">
        <w:rPr>
          <w:rFonts w:cs="Times New Roman"/>
          <w:i/>
          <w:iCs/>
        </w:rPr>
        <w:t>İdare yetkilileri</w:t>
      </w:r>
      <w:r w:rsidR="0000455B" w:rsidRPr="0053783A">
        <w:rPr>
          <w:rFonts w:cs="Times New Roman"/>
          <w:i/>
          <w:iCs/>
        </w:rPr>
        <w:t xml:space="preserve"> ve</w:t>
      </w:r>
      <w:r w:rsidRPr="0053783A">
        <w:rPr>
          <w:rFonts w:cs="Times New Roman"/>
          <w:i/>
          <w:iCs/>
        </w:rPr>
        <w:t xml:space="preserve"> kolluk kuvvetleri</w:t>
      </w:r>
      <w:r w:rsidR="0000455B" w:rsidRPr="0053783A">
        <w:rPr>
          <w:rFonts w:cs="Times New Roman"/>
          <w:i/>
          <w:iCs/>
        </w:rPr>
        <w:t>,</w:t>
      </w:r>
      <w:r w:rsidRPr="0053783A">
        <w:rPr>
          <w:rFonts w:cs="Times New Roman"/>
          <w:i/>
          <w:iCs/>
        </w:rPr>
        <w:t xml:space="preserve"> ulusal politika konusu olma olasılığına bakılmaksızın çıkarılan son derece yüksek sonuç senaryolarının karşı tedbirlerini belirleyebilir. Bu istisna sonucu ortaya çıkan karşı tedbirler, </w:t>
      </w:r>
      <w:r w:rsidR="0000455B" w:rsidRPr="0053783A">
        <w:rPr>
          <w:rFonts w:cs="Times New Roman"/>
          <w:i/>
          <w:iCs/>
        </w:rPr>
        <w:t>İdaren</w:t>
      </w:r>
      <w:r w:rsidRPr="0053783A">
        <w:rPr>
          <w:rFonts w:cs="Times New Roman"/>
          <w:i/>
          <w:iCs/>
        </w:rPr>
        <w:t>in etkinliği için onlara ihtiyaç duyduğu şekilde gözden geçirilmelidir.</w:t>
      </w:r>
      <w:r w:rsidR="0053783A">
        <w:rPr>
          <w:rFonts w:cs="Times New Roman"/>
        </w:rPr>
        <w:t>)</w:t>
      </w:r>
      <w:r w:rsidRPr="00351492">
        <w:rPr>
          <w:rFonts w:cs="Times New Roman"/>
        </w:rPr>
        <w:t xml:space="preserve"> </w:t>
      </w:r>
    </w:p>
    <w:p w14:paraId="34BD76A1" w14:textId="77777777" w:rsidR="007016B3" w:rsidRPr="00351492" w:rsidRDefault="007016B3" w:rsidP="007016B3">
      <w:pPr>
        <w:ind w:right="-20"/>
        <w:rPr>
          <w:rFonts w:cs="Times New Roman"/>
          <w:b/>
        </w:rPr>
      </w:pPr>
      <w:r w:rsidRPr="00351492">
        <w:rPr>
          <w:rFonts w:cs="Times New Roman"/>
          <w:b/>
        </w:rPr>
        <w:t>EYLEM ÖNCELİĞİ</w:t>
      </w:r>
    </w:p>
    <w:p w14:paraId="637CD421" w14:textId="77777777" w:rsidR="007016B3" w:rsidRPr="00351492" w:rsidRDefault="007016B3" w:rsidP="007016B3">
      <w:pPr>
        <w:contextualSpacing/>
        <w:rPr>
          <w:rFonts w:cs="Times New Roman"/>
          <w:spacing w:val="2"/>
          <w:w w:val="106"/>
        </w:rPr>
      </w:pPr>
      <w:r w:rsidRPr="00351492">
        <w:rPr>
          <w:rFonts w:cs="Times New Roman"/>
          <w:b/>
          <w:spacing w:val="2"/>
          <w:w w:val="106"/>
        </w:rPr>
        <w:t>“Karşı Önlem"</w:t>
      </w:r>
      <w:r w:rsidR="00C640C5">
        <w:rPr>
          <w:rFonts w:cs="Times New Roman"/>
          <w:b/>
          <w:spacing w:val="2"/>
          <w:w w:val="106"/>
        </w:rPr>
        <w:t>;</w:t>
      </w:r>
      <w:r w:rsidRPr="00351492">
        <w:rPr>
          <w:rFonts w:cs="Times New Roman"/>
          <w:spacing w:val="2"/>
          <w:w w:val="106"/>
        </w:rPr>
        <w:t xml:space="preserve"> bu hedef / senaryo kombinasyonu için riski azaltmak </w:t>
      </w:r>
      <w:r w:rsidR="0000455B">
        <w:rPr>
          <w:rFonts w:cs="Times New Roman"/>
          <w:spacing w:val="2"/>
          <w:w w:val="106"/>
        </w:rPr>
        <w:t>üzere</w:t>
      </w:r>
      <w:r w:rsidRPr="00351492">
        <w:rPr>
          <w:rFonts w:cs="Times New Roman"/>
          <w:spacing w:val="2"/>
          <w:w w:val="106"/>
        </w:rPr>
        <w:t xml:space="preserve"> hafifletme stratejilerinin geliştirilmesi gerektiği anlamına gelir. Bir güvenlik planında, değerlendirilen senaryo, değerlendirme sonuçları</w:t>
      </w:r>
      <w:r w:rsidR="0000455B">
        <w:rPr>
          <w:rFonts w:cs="Times New Roman"/>
          <w:spacing w:val="2"/>
          <w:w w:val="106"/>
        </w:rPr>
        <w:t>na</w:t>
      </w:r>
      <w:r w:rsidRPr="00351492">
        <w:rPr>
          <w:rFonts w:cs="Times New Roman"/>
          <w:spacing w:val="2"/>
          <w:w w:val="106"/>
        </w:rPr>
        <w:t xml:space="preserve"> </w:t>
      </w:r>
      <w:r w:rsidR="0000455B">
        <w:rPr>
          <w:rFonts w:cs="Times New Roman"/>
          <w:spacing w:val="2"/>
          <w:w w:val="106"/>
        </w:rPr>
        <w:t>gör</w:t>
      </w:r>
      <w:r w:rsidRPr="00351492">
        <w:rPr>
          <w:rFonts w:cs="Times New Roman"/>
          <w:spacing w:val="2"/>
          <w:w w:val="106"/>
        </w:rPr>
        <w:t xml:space="preserve">e hafifletme önlemleri </w:t>
      </w:r>
      <w:r w:rsidR="0000455B">
        <w:rPr>
          <w:rFonts w:cs="Times New Roman"/>
          <w:spacing w:val="2"/>
          <w:w w:val="106"/>
        </w:rPr>
        <w:t>içermelidir</w:t>
      </w:r>
      <w:r w:rsidRPr="00351492">
        <w:rPr>
          <w:rFonts w:cs="Times New Roman"/>
          <w:spacing w:val="2"/>
          <w:w w:val="106"/>
        </w:rPr>
        <w:t>. Her 6 ayda bir kontrol edilmesi gerekir.</w:t>
      </w:r>
    </w:p>
    <w:p w14:paraId="46E2E76E" w14:textId="77777777" w:rsidR="007016B3" w:rsidRPr="00351492" w:rsidRDefault="007016B3" w:rsidP="007016B3">
      <w:pPr>
        <w:contextualSpacing/>
        <w:rPr>
          <w:rFonts w:cs="Times New Roman"/>
          <w:spacing w:val="2"/>
          <w:w w:val="106"/>
        </w:rPr>
      </w:pPr>
    </w:p>
    <w:p w14:paraId="09D540F4" w14:textId="77777777" w:rsidR="007016B3" w:rsidRPr="00351492" w:rsidRDefault="007016B3" w:rsidP="007016B3">
      <w:pPr>
        <w:contextualSpacing/>
        <w:rPr>
          <w:rFonts w:cs="Times New Roman"/>
          <w:spacing w:val="2"/>
          <w:w w:val="106"/>
        </w:rPr>
      </w:pPr>
      <w:r w:rsidRPr="00351492">
        <w:rPr>
          <w:rFonts w:cs="Times New Roman"/>
          <w:b/>
          <w:spacing w:val="2"/>
          <w:w w:val="106"/>
        </w:rPr>
        <w:t>"Ele Alma"</w:t>
      </w:r>
      <w:r w:rsidR="00C640C5">
        <w:rPr>
          <w:rFonts w:cs="Times New Roman"/>
          <w:b/>
          <w:spacing w:val="2"/>
          <w:w w:val="106"/>
        </w:rPr>
        <w:t>;</w:t>
      </w:r>
      <w:r w:rsidRPr="00351492">
        <w:rPr>
          <w:rFonts w:cs="Times New Roman"/>
          <w:spacing w:val="2"/>
          <w:w w:val="106"/>
        </w:rPr>
        <w:t xml:space="preserve"> hedef / senaryo kombinasyonunun dikkate alınması ve azaltma stratejilerinin her bir durum için geliştirilmesi gerektiği anlamına gelir. Liman Güvenlik Planı, değerlendirilen senaryonun, değerlendirme sonuçlarının ve hafifletici önlemlerin seçilme nedeninin veya seçilmemesinin nedenlerini içermelidir. Her yılda bir kontrol edilmesi gerekir.</w:t>
      </w:r>
    </w:p>
    <w:p w14:paraId="552989E3" w14:textId="77777777" w:rsidR="007016B3" w:rsidRPr="00351492" w:rsidRDefault="007016B3" w:rsidP="007016B3">
      <w:pPr>
        <w:contextualSpacing/>
        <w:rPr>
          <w:rFonts w:cs="Times New Roman"/>
          <w:spacing w:val="2"/>
          <w:w w:val="106"/>
        </w:rPr>
      </w:pPr>
    </w:p>
    <w:p w14:paraId="359B9A9D" w14:textId="77777777" w:rsidR="007016B3" w:rsidRDefault="007016B3" w:rsidP="0074465E">
      <w:pPr>
        <w:ind w:right="-20"/>
        <w:rPr>
          <w:rFonts w:cs="Times New Roman"/>
          <w:spacing w:val="2"/>
          <w:w w:val="106"/>
        </w:rPr>
      </w:pPr>
      <w:r w:rsidRPr="00351492">
        <w:rPr>
          <w:rFonts w:cs="Times New Roman"/>
          <w:b/>
          <w:spacing w:val="2"/>
          <w:w w:val="106"/>
        </w:rPr>
        <w:t>"Belgeleme"</w:t>
      </w:r>
      <w:r w:rsidR="00C640C5">
        <w:rPr>
          <w:rFonts w:cs="Times New Roman"/>
          <w:b/>
          <w:spacing w:val="2"/>
          <w:w w:val="106"/>
        </w:rPr>
        <w:t>;</w:t>
      </w:r>
      <w:r w:rsidRPr="00351492">
        <w:rPr>
          <w:rFonts w:cs="Times New Roman"/>
          <w:spacing w:val="2"/>
          <w:w w:val="106"/>
        </w:rPr>
        <w:t xml:space="preserve"> hedef / senaryo kombinasyonunun şu anda bir azaltma önlemine ihtiyacı olmadığı ve bu nedenle belgelenmesi gerektiği anlamına gelir. Güvenlik planı, değerlendirilen senaryo ve değerlendirme sonuçlarını içermelidir. Bu, güvenlik değerlendirmesinin son basımından bu yana temel varsayımların değişip değişmediğini bilmek için güvenlik planının daha sonraki revizyon</w:t>
      </w:r>
      <w:r w:rsidR="00CB471D">
        <w:rPr>
          <w:rFonts w:cs="Times New Roman"/>
          <w:spacing w:val="2"/>
          <w:w w:val="106"/>
        </w:rPr>
        <w:t>larında yararlı olacaktır. Her 2.5</w:t>
      </w:r>
      <w:r w:rsidRPr="00351492">
        <w:rPr>
          <w:rFonts w:cs="Times New Roman"/>
          <w:spacing w:val="2"/>
          <w:w w:val="106"/>
        </w:rPr>
        <w:t xml:space="preserve"> yılda bir kontrol edilmesi gerekir.</w:t>
      </w:r>
      <w:r w:rsidRPr="00351492">
        <w:rPr>
          <w:rFonts w:cs="Times New Roman"/>
          <w:spacing w:val="2"/>
          <w:w w:val="106"/>
        </w:rPr>
        <w:br w:type="page"/>
      </w:r>
    </w:p>
    <w:p w14:paraId="39E25FCD" w14:textId="77777777" w:rsidR="007016B3" w:rsidRPr="00351492" w:rsidRDefault="007016B3" w:rsidP="007016B3">
      <w:pPr>
        <w:pStyle w:val="Balk2"/>
        <w:rPr>
          <w:rFonts w:cs="Times New Roman"/>
        </w:rPr>
      </w:pPr>
      <w:bookmarkStart w:id="219" w:name="_Toc530324736"/>
      <w:bookmarkStart w:id="220" w:name="_Toc9340126"/>
      <w:proofErr w:type="spellStart"/>
      <w:r w:rsidRPr="00351492">
        <w:rPr>
          <w:rFonts w:cs="Times New Roman"/>
          <w:lang w:val="en-US"/>
        </w:rPr>
        <w:lastRenderedPageBreak/>
        <w:t>Karşı</w:t>
      </w:r>
      <w:proofErr w:type="spellEnd"/>
      <w:r w:rsidRPr="00351492">
        <w:rPr>
          <w:rFonts w:cs="Times New Roman"/>
          <w:lang w:val="en-US"/>
        </w:rPr>
        <w:t xml:space="preserve"> </w:t>
      </w:r>
      <w:proofErr w:type="spellStart"/>
      <w:r w:rsidRPr="00351492">
        <w:rPr>
          <w:rFonts w:cs="Times New Roman"/>
          <w:lang w:val="en-US"/>
        </w:rPr>
        <w:t>önlemlerin</w:t>
      </w:r>
      <w:proofErr w:type="spellEnd"/>
      <w:r w:rsidRPr="00351492">
        <w:rPr>
          <w:rFonts w:cs="Times New Roman"/>
          <w:lang w:val="en-US"/>
        </w:rPr>
        <w:t xml:space="preserve"> </w:t>
      </w:r>
      <w:proofErr w:type="spellStart"/>
      <w:r w:rsidRPr="00351492">
        <w:rPr>
          <w:rFonts w:cs="Times New Roman"/>
          <w:lang w:val="en-US"/>
        </w:rPr>
        <w:t>geliştirilmesi</w:t>
      </w:r>
      <w:bookmarkEnd w:id="219"/>
      <w:bookmarkEnd w:id="220"/>
      <w:proofErr w:type="spellEnd"/>
    </w:p>
    <w:p w14:paraId="3C82049A" w14:textId="77777777" w:rsidR="007016B3" w:rsidRPr="00351492" w:rsidRDefault="007016B3" w:rsidP="00F22C07">
      <w:pPr>
        <w:ind w:firstLine="576"/>
        <w:contextualSpacing/>
        <w:rPr>
          <w:rFonts w:cs="Times New Roman"/>
          <w:lang w:val="en-US"/>
        </w:rPr>
      </w:pPr>
      <w:proofErr w:type="spellStart"/>
      <w:r w:rsidRPr="00351492">
        <w:rPr>
          <w:rFonts w:cs="Times New Roman"/>
          <w:lang w:val="en-US"/>
        </w:rPr>
        <w:t>Bir</w:t>
      </w:r>
      <w:proofErr w:type="spellEnd"/>
      <w:r w:rsidRPr="00351492">
        <w:rPr>
          <w:rFonts w:cs="Times New Roman"/>
          <w:lang w:val="en-US"/>
        </w:rPr>
        <w:t xml:space="preserve"> </w:t>
      </w:r>
      <w:proofErr w:type="spellStart"/>
      <w:r w:rsidRPr="00351492">
        <w:rPr>
          <w:rFonts w:cs="Times New Roman"/>
          <w:lang w:val="en-US"/>
        </w:rPr>
        <w:t>karşı</w:t>
      </w:r>
      <w:proofErr w:type="spellEnd"/>
      <w:r w:rsidRPr="00351492">
        <w:rPr>
          <w:rFonts w:cs="Times New Roman"/>
          <w:lang w:val="en-US"/>
        </w:rPr>
        <w:t xml:space="preserve"> </w:t>
      </w:r>
      <w:proofErr w:type="spellStart"/>
      <w:r w:rsidRPr="00351492">
        <w:rPr>
          <w:rFonts w:cs="Times New Roman"/>
          <w:lang w:val="en-US"/>
        </w:rPr>
        <w:t>önlemin</w:t>
      </w:r>
      <w:proofErr w:type="spellEnd"/>
      <w:r w:rsidRPr="00351492">
        <w:rPr>
          <w:rFonts w:cs="Times New Roman"/>
          <w:lang w:val="en-US"/>
        </w:rPr>
        <w:t xml:space="preserve"> </w:t>
      </w:r>
      <w:proofErr w:type="spellStart"/>
      <w:r w:rsidRPr="00351492">
        <w:rPr>
          <w:rFonts w:cs="Times New Roman"/>
          <w:lang w:val="en-US"/>
        </w:rPr>
        <w:t>geliştirilmesi</w:t>
      </w:r>
      <w:proofErr w:type="spellEnd"/>
      <w:r w:rsidRPr="00351492">
        <w:rPr>
          <w:rFonts w:cs="Times New Roman"/>
          <w:lang w:val="en-US"/>
        </w:rPr>
        <w:t xml:space="preserve"> </w:t>
      </w:r>
      <w:proofErr w:type="spellStart"/>
      <w:r w:rsidRPr="00351492">
        <w:rPr>
          <w:rFonts w:cs="Times New Roman"/>
          <w:lang w:val="en-US"/>
        </w:rPr>
        <w:t>gerekli</w:t>
      </w:r>
      <w:proofErr w:type="spellEnd"/>
      <w:r w:rsidRPr="00351492">
        <w:rPr>
          <w:rFonts w:cs="Times New Roman"/>
          <w:lang w:val="en-US"/>
        </w:rPr>
        <w:t xml:space="preserve"> </w:t>
      </w:r>
      <w:proofErr w:type="spellStart"/>
      <w:r w:rsidRPr="00351492">
        <w:rPr>
          <w:rFonts w:cs="Times New Roman"/>
          <w:lang w:val="en-US"/>
        </w:rPr>
        <w:t>ise</w:t>
      </w:r>
      <w:proofErr w:type="spellEnd"/>
      <w:r w:rsidRPr="00351492">
        <w:rPr>
          <w:rFonts w:cs="Times New Roman"/>
          <w:lang w:val="en-US"/>
        </w:rPr>
        <w:t xml:space="preserve"> </w:t>
      </w:r>
      <w:proofErr w:type="spellStart"/>
      <w:r w:rsidRPr="00351492">
        <w:rPr>
          <w:rFonts w:cs="Times New Roman"/>
          <w:lang w:val="en-US"/>
        </w:rPr>
        <w:t>veya</w:t>
      </w:r>
      <w:proofErr w:type="spellEnd"/>
      <w:r w:rsidRPr="00351492">
        <w:rPr>
          <w:rFonts w:cs="Times New Roman"/>
          <w:lang w:val="en-US"/>
        </w:rPr>
        <w:t xml:space="preserve"> </w:t>
      </w:r>
      <w:proofErr w:type="spellStart"/>
      <w:r w:rsidRPr="00351492">
        <w:rPr>
          <w:rFonts w:cs="Times New Roman"/>
          <w:lang w:val="en-US"/>
        </w:rPr>
        <w:t>değerlendirici</w:t>
      </w:r>
      <w:proofErr w:type="spellEnd"/>
      <w:r w:rsidRPr="00351492">
        <w:rPr>
          <w:rFonts w:cs="Times New Roman"/>
          <w:lang w:val="en-US"/>
        </w:rPr>
        <w:t xml:space="preserve"> </w:t>
      </w:r>
      <w:proofErr w:type="spellStart"/>
      <w:r w:rsidRPr="00351492">
        <w:rPr>
          <w:rFonts w:cs="Times New Roman"/>
          <w:lang w:val="en-US"/>
        </w:rPr>
        <w:t>tarafından</w:t>
      </w:r>
      <w:proofErr w:type="spellEnd"/>
      <w:r w:rsidRPr="00351492">
        <w:rPr>
          <w:rFonts w:cs="Times New Roman"/>
          <w:lang w:val="en-US"/>
        </w:rPr>
        <w:t xml:space="preserve"> </w:t>
      </w:r>
      <w:proofErr w:type="spellStart"/>
      <w:r w:rsidRPr="00351492">
        <w:rPr>
          <w:rFonts w:cs="Times New Roman"/>
          <w:lang w:val="en-US"/>
        </w:rPr>
        <w:t>tavsiye</w:t>
      </w:r>
      <w:proofErr w:type="spellEnd"/>
      <w:r w:rsidRPr="00351492">
        <w:rPr>
          <w:rFonts w:cs="Times New Roman"/>
          <w:lang w:val="en-US"/>
        </w:rPr>
        <w:t xml:space="preserve"> </w:t>
      </w:r>
      <w:proofErr w:type="spellStart"/>
      <w:r w:rsidRPr="00351492">
        <w:rPr>
          <w:rFonts w:cs="Times New Roman"/>
          <w:lang w:val="en-US"/>
        </w:rPr>
        <w:t>edilirse</w:t>
      </w:r>
      <w:proofErr w:type="spellEnd"/>
      <w:r w:rsidRPr="00351492">
        <w:rPr>
          <w:rFonts w:cs="Times New Roman"/>
          <w:lang w:val="en-US"/>
        </w:rPr>
        <w:t xml:space="preserve">, </w:t>
      </w:r>
      <w:proofErr w:type="spellStart"/>
      <w:r w:rsidRPr="00351492">
        <w:rPr>
          <w:rFonts w:cs="Times New Roman"/>
          <w:lang w:val="en-US"/>
        </w:rPr>
        <w:t>güvenlik</w:t>
      </w:r>
      <w:proofErr w:type="spellEnd"/>
      <w:r w:rsidRPr="00351492">
        <w:rPr>
          <w:rFonts w:cs="Times New Roman"/>
          <w:lang w:val="en-US"/>
        </w:rPr>
        <w:t xml:space="preserve"> </w:t>
      </w:r>
      <w:proofErr w:type="spellStart"/>
      <w:r w:rsidRPr="00351492">
        <w:rPr>
          <w:rFonts w:cs="Times New Roman"/>
          <w:lang w:val="en-US"/>
        </w:rPr>
        <w:t>tehdit</w:t>
      </w:r>
      <w:proofErr w:type="spellEnd"/>
      <w:r w:rsidRPr="00351492">
        <w:rPr>
          <w:rFonts w:cs="Times New Roman"/>
          <w:lang w:val="en-US"/>
        </w:rPr>
        <w:t xml:space="preserve"> </w:t>
      </w:r>
      <w:proofErr w:type="spellStart"/>
      <w:r w:rsidRPr="00351492">
        <w:rPr>
          <w:rFonts w:cs="Times New Roman"/>
          <w:lang w:val="en-US"/>
        </w:rPr>
        <w:t>senaryosunun</w:t>
      </w:r>
      <w:proofErr w:type="spellEnd"/>
      <w:r w:rsidRPr="00351492">
        <w:rPr>
          <w:rFonts w:cs="Times New Roman"/>
          <w:lang w:val="en-US"/>
        </w:rPr>
        <w:t xml:space="preserve"> </w:t>
      </w:r>
      <w:proofErr w:type="spellStart"/>
      <w:r w:rsidRPr="00351492">
        <w:rPr>
          <w:rFonts w:cs="Times New Roman"/>
          <w:lang w:val="en-US"/>
        </w:rPr>
        <w:t>sonuçları</w:t>
      </w:r>
      <w:proofErr w:type="spellEnd"/>
      <w:r w:rsidRPr="00351492">
        <w:rPr>
          <w:rFonts w:cs="Times New Roman"/>
          <w:lang w:val="en-US"/>
        </w:rPr>
        <w:t xml:space="preserve"> </w:t>
      </w:r>
      <w:proofErr w:type="spellStart"/>
      <w:r w:rsidRPr="00351492">
        <w:rPr>
          <w:rFonts w:cs="Times New Roman"/>
          <w:lang w:val="en-US"/>
        </w:rPr>
        <w:t>ve</w:t>
      </w:r>
      <w:proofErr w:type="spellEnd"/>
      <w:r w:rsidRPr="00351492">
        <w:rPr>
          <w:rFonts w:cs="Times New Roman"/>
          <w:lang w:val="en-US"/>
        </w:rPr>
        <w:t xml:space="preserve"> / </w:t>
      </w:r>
      <w:proofErr w:type="spellStart"/>
      <w:r w:rsidRPr="00351492">
        <w:rPr>
          <w:rFonts w:cs="Times New Roman"/>
          <w:lang w:val="en-US"/>
        </w:rPr>
        <w:t>veya</w:t>
      </w:r>
      <w:proofErr w:type="spellEnd"/>
      <w:r w:rsidRPr="00351492">
        <w:rPr>
          <w:rFonts w:cs="Times New Roman"/>
          <w:lang w:val="en-US"/>
        </w:rPr>
        <w:t xml:space="preserve"> </w:t>
      </w:r>
      <w:proofErr w:type="spellStart"/>
      <w:r w:rsidRPr="00351492">
        <w:rPr>
          <w:rFonts w:cs="Times New Roman"/>
          <w:lang w:val="en-US"/>
        </w:rPr>
        <w:t>olasılığının</w:t>
      </w:r>
      <w:proofErr w:type="spellEnd"/>
      <w:r w:rsidRPr="00351492">
        <w:rPr>
          <w:rFonts w:cs="Times New Roman"/>
          <w:lang w:val="en-US"/>
        </w:rPr>
        <w:t xml:space="preserve"> </w:t>
      </w:r>
      <w:proofErr w:type="spellStart"/>
      <w:r w:rsidRPr="00351492">
        <w:rPr>
          <w:rFonts w:cs="Times New Roman"/>
          <w:lang w:val="en-US"/>
        </w:rPr>
        <w:t>azaltılması</w:t>
      </w:r>
      <w:proofErr w:type="spellEnd"/>
      <w:r w:rsidRPr="00351492">
        <w:rPr>
          <w:rFonts w:cs="Times New Roman"/>
          <w:lang w:val="en-US"/>
        </w:rPr>
        <w:t xml:space="preserve"> </w:t>
      </w:r>
      <w:proofErr w:type="spellStart"/>
      <w:r w:rsidRPr="00351492">
        <w:rPr>
          <w:rFonts w:cs="Times New Roman"/>
          <w:lang w:val="en-US"/>
        </w:rPr>
        <w:t>için</w:t>
      </w:r>
      <w:proofErr w:type="spellEnd"/>
      <w:r w:rsidRPr="00351492">
        <w:rPr>
          <w:rFonts w:cs="Times New Roman"/>
          <w:lang w:val="en-US"/>
        </w:rPr>
        <w:t xml:space="preserve"> </w:t>
      </w:r>
      <w:proofErr w:type="spellStart"/>
      <w:r w:rsidRPr="00351492">
        <w:rPr>
          <w:rFonts w:cs="Times New Roman"/>
          <w:lang w:val="en-US"/>
        </w:rPr>
        <w:t>dikkate</w:t>
      </w:r>
      <w:proofErr w:type="spellEnd"/>
      <w:r w:rsidRPr="00351492">
        <w:rPr>
          <w:rFonts w:cs="Times New Roman"/>
          <w:lang w:val="en-US"/>
        </w:rPr>
        <w:t xml:space="preserve"> </w:t>
      </w:r>
      <w:proofErr w:type="spellStart"/>
      <w:r w:rsidRPr="00351492">
        <w:rPr>
          <w:rFonts w:cs="Times New Roman"/>
          <w:lang w:val="en-US"/>
        </w:rPr>
        <w:t>alınması</w:t>
      </w:r>
      <w:proofErr w:type="spellEnd"/>
      <w:r w:rsidRPr="00351492">
        <w:rPr>
          <w:rFonts w:cs="Times New Roman"/>
          <w:lang w:val="en-US"/>
        </w:rPr>
        <w:t xml:space="preserve"> </w:t>
      </w:r>
      <w:proofErr w:type="spellStart"/>
      <w:r w:rsidRPr="00351492">
        <w:rPr>
          <w:rFonts w:cs="Times New Roman"/>
          <w:lang w:val="en-US"/>
        </w:rPr>
        <w:t>gerekir</w:t>
      </w:r>
      <w:proofErr w:type="spellEnd"/>
      <w:r w:rsidRPr="00351492">
        <w:rPr>
          <w:rFonts w:cs="Times New Roman"/>
          <w:lang w:val="en-US"/>
        </w:rPr>
        <w:t xml:space="preserve">. </w:t>
      </w:r>
      <w:proofErr w:type="spellStart"/>
      <w:r w:rsidRPr="00351492">
        <w:rPr>
          <w:rFonts w:cs="Times New Roman"/>
          <w:lang w:val="en-US"/>
        </w:rPr>
        <w:t>Güvenlik</w:t>
      </w:r>
      <w:proofErr w:type="spellEnd"/>
      <w:r w:rsidRPr="00351492">
        <w:rPr>
          <w:rFonts w:cs="Times New Roman"/>
          <w:lang w:val="en-US"/>
        </w:rPr>
        <w:t xml:space="preserve"> </w:t>
      </w:r>
      <w:proofErr w:type="spellStart"/>
      <w:r w:rsidRPr="00351492">
        <w:rPr>
          <w:rFonts w:cs="Times New Roman"/>
          <w:lang w:val="en-US"/>
        </w:rPr>
        <w:t>tehdit</w:t>
      </w:r>
      <w:proofErr w:type="spellEnd"/>
      <w:r w:rsidRPr="00351492">
        <w:rPr>
          <w:rFonts w:cs="Times New Roman"/>
          <w:lang w:val="en-US"/>
        </w:rPr>
        <w:t xml:space="preserve"> </w:t>
      </w:r>
      <w:proofErr w:type="spellStart"/>
      <w:r w:rsidRPr="00351492">
        <w:rPr>
          <w:rFonts w:cs="Times New Roman"/>
          <w:lang w:val="en-US"/>
        </w:rPr>
        <w:t>senaryosunun</w:t>
      </w:r>
      <w:proofErr w:type="spellEnd"/>
      <w:r w:rsidRPr="00351492">
        <w:rPr>
          <w:rFonts w:cs="Times New Roman"/>
          <w:lang w:val="en-US"/>
        </w:rPr>
        <w:t xml:space="preserve"> </w:t>
      </w:r>
      <w:proofErr w:type="spellStart"/>
      <w:r w:rsidRPr="00351492">
        <w:rPr>
          <w:rFonts w:cs="Times New Roman"/>
          <w:lang w:val="en-US"/>
        </w:rPr>
        <w:t>olasılığının</w:t>
      </w:r>
      <w:proofErr w:type="spellEnd"/>
      <w:r w:rsidRPr="00351492">
        <w:rPr>
          <w:rFonts w:cs="Times New Roman"/>
          <w:lang w:val="en-US"/>
        </w:rPr>
        <w:t xml:space="preserve"> </w:t>
      </w:r>
      <w:proofErr w:type="spellStart"/>
      <w:r w:rsidRPr="00351492">
        <w:rPr>
          <w:rFonts w:cs="Times New Roman"/>
          <w:lang w:val="en-US"/>
        </w:rPr>
        <w:t>azaltılması</w:t>
      </w:r>
      <w:proofErr w:type="spellEnd"/>
      <w:r w:rsidRPr="00351492">
        <w:rPr>
          <w:rFonts w:cs="Times New Roman"/>
          <w:lang w:val="en-US"/>
        </w:rPr>
        <w:t xml:space="preserve"> </w:t>
      </w:r>
      <w:proofErr w:type="spellStart"/>
      <w:r w:rsidRPr="00351492">
        <w:rPr>
          <w:rFonts w:cs="Times New Roman"/>
          <w:lang w:val="en-US"/>
        </w:rPr>
        <w:t>veya</w:t>
      </w:r>
      <w:proofErr w:type="spellEnd"/>
      <w:r w:rsidRPr="00351492">
        <w:rPr>
          <w:rFonts w:cs="Times New Roman"/>
          <w:lang w:val="en-US"/>
        </w:rPr>
        <w:t xml:space="preserve"> </w:t>
      </w:r>
      <w:proofErr w:type="spellStart"/>
      <w:r w:rsidRPr="00351492">
        <w:rPr>
          <w:rFonts w:cs="Times New Roman"/>
          <w:lang w:val="en-US"/>
        </w:rPr>
        <w:t>güvenlik</w:t>
      </w:r>
      <w:proofErr w:type="spellEnd"/>
      <w:r w:rsidRPr="00351492">
        <w:rPr>
          <w:rFonts w:cs="Times New Roman"/>
          <w:lang w:val="en-US"/>
        </w:rPr>
        <w:t xml:space="preserve"> </w:t>
      </w:r>
      <w:proofErr w:type="spellStart"/>
      <w:r w:rsidRPr="00351492">
        <w:rPr>
          <w:rFonts w:cs="Times New Roman"/>
          <w:lang w:val="en-US"/>
        </w:rPr>
        <w:t>tehdit</w:t>
      </w:r>
      <w:proofErr w:type="spellEnd"/>
      <w:r w:rsidRPr="00351492">
        <w:rPr>
          <w:rFonts w:cs="Times New Roman"/>
          <w:lang w:val="en-US"/>
        </w:rPr>
        <w:t xml:space="preserve"> </w:t>
      </w:r>
      <w:proofErr w:type="spellStart"/>
      <w:r w:rsidRPr="00351492">
        <w:rPr>
          <w:rFonts w:cs="Times New Roman"/>
          <w:lang w:val="en-US"/>
        </w:rPr>
        <w:t>senaryolarının</w:t>
      </w:r>
      <w:proofErr w:type="spellEnd"/>
      <w:r w:rsidRPr="00351492">
        <w:rPr>
          <w:rFonts w:cs="Times New Roman"/>
          <w:lang w:val="en-US"/>
        </w:rPr>
        <w:t xml:space="preserve"> </w:t>
      </w:r>
      <w:proofErr w:type="spellStart"/>
      <w:r w:rsidRPr="00351492">
        <w:rPr>
          <w:rFonts w:cs="Times New Roman"/>
          <w:lang w:val="en-US"/>
        </w:rPr>
        <w:t>neden</w:t>
      </w:r>
      <w:proofErr w:type="spellEnd"/>
      <w:r w:rsidRPr="00351492">
        <w:rPr>
          <w:rFonts w:cs="Times New Roman"/>
          <w:lang w:val="en-US"/>
        </w:rPr>
        <w:t xml:space="preserve"> </w:t>
      </w:r>
      <w:proofErr w:type="spellStart"/>
      <w:r w:rsidRPr="00351492">
        <w:rPr>
          <w:rFonts w:cs="Times New Roman"/>
          <w:lang w:val="en-US"/>
        </w:rPr>
        <w:t>olabileceği</w:t>
      </w:r>
      <w:proofErr w:type="spellEnd"/>
      <w:r w:rsidRPr="00351492">
        <w:rPr>
          <w:rFonts w:cs="Times New Roman"/>
          <w:lang w:val="en-US"/>
        </w:rPr>
        <w:t xml:space="preserve"> </w:t>
      </w:r>
      <w:proofErr w:type="spellStart"/>
      <w:r w:rsidRPr="00351492">
        <w:rPr>
          <w:rFonts w:cs="Times New Roman"/>
          <w:lang w:val="en-US"/>
        </w:rPr>
        <w:t>zararı</w:t>
      </w:r>
      <w:r w:rsidR="00D80AE8">
        <w:rPr>
          <w:rFonts w:cs="Times New Roman"/>
          <w:lang w:val="en-US"/>
        </w:rPr>
        <w:t>n</w:t>
      </w:r>
      <w:proofErr w:type="spellEnd"/>
      <w:r w:rsidRPr="00351492">
        <w:rPr>
          <w:rFonts w:cs="Times New Roman"/>
          <w:lang w:val="en-US"/>
        </w:rPr>
        <w:t xml:space="preserve"> </w:t>
      </w:r>
      <w:proofErr w:type="spellStart"/>
      <w:r w:rsidRPr="00351492">
        <w:rPr>
          <w:rFonts w:cs="Times New Roman"/>
          <w:lang w:val="en-US"/>
        </w:rPr>
        <w:t>azaltılmasının</w:t>
      </w:r>
      <w:proofErr w:type="spellEnd"/>
      <w:r w:rsidRPr="00351492">
        <w:rPr>
          <w:rFonts w:cs="Times New Roman"/>
          <w:lang w:val="en-US"/>
        </w:rPr>
        <w:t xml:space="preserve"> </w:t>
      </w:r>
      <w:proofErr w:type="spellStart"/>
      <w:r w:rsidRPr="00351492">
        <w:rPr>
          <w:rFonts w:cs="Times New Roman"/>
          <w:lang w:val="en-US"/>
        </w:rPr>
        <w:t>amacı</w:t>
      </w:r>
      <w:proofErr w:type="spellEnd"/>
      <w:r w:rsidRPr="00351492">
        <w:rPr>
          <w:rFonts w:cs="Times New Roman"/>
          <w:lang w:val="en-US"/>
        </w:rPr>
        <w:t xml:space="preserve"> </w:t>
      </w:r>
      <w:proofErr w:type="spellStart"/>
      <w:r w:rsidRPr="00351492">
        <w:rPr>
          <w:rFonts w:cs="Times New Roman"/>
          <w:lang w:val="en-US"/>
        </w:rPr>
        <w:t>ek</w:t>
      </w:r>
      <w:proofErr w:type="spellEnd"/>
      <w:r w:rsidRPr="00351492">
        <w:rPr>
          <w:rFonts w:cs="Times New Roman"/>
          <w:lang w:val="en-US"/>
        </w:rPr>
        <w:t xml:space="preserve"> </w:t>
      </w:r>
      <w:proofErr w:type="spellStart"/>
      <w:r w:rsidRPr="00351492">
        <w:rPr>
          <w:rFonts w:cs="Times New Roman"/>
          <w:lang w:val="en-US"/>
        </w:rPr>
        <w:t>karşı</w:t>
      </w:r>
      <w:proofErr w:type="spellEnd"/>
      <w:r w:rsidRPr="00351492">
        <w:rPr>
          <w:rFonts w:cs="Times New Roman"/>
          <w:lang w:val="en-US"/>
        </w:rPr>
        <w:t xml:space="preserve"> </w:t>
      </w:r>
      <w:proofErr w:type="spellStart"/>
      <w:r w:rsidRPr="00351492">
        <w:rPr>
          <w:rFonts w:cs="Times New Roman"/>
          <w:lang w:val="en-US"/>
        </w:rPr>
        <w:t>önlemlerin</w:t>
      </w:r>
      <w:proofErr w:type="spellEnd"/>
      <w:r w:rsidRPr="00351492">
        <w:rPr>
          <w:rFonts w:cs="Times New Roman"/>
          <w:lang w:val="en-US"/>
        </w:rPr>
        <w:t xml:space="preserve"> </w:t>
      </w:r>
      <w:proofErr w:type="spellStart"/>
      <w:r w:rsidRPr="00351492">
        <w:rPr>
          <w:rFonts w:cs="Times New Roman"/>
          <w:lang w:val="en-US"/>
        </w:rPr>
        <w:t>artık</w:t>
      </w:r>
      <w:proofErr w:type="spellEnd"/>
      <w:r w:rsidRPr="00351492">
        <w:rPr>
          <w:rFonts w:cs="Times New Roman"/>
          <w:lang w:val="en-US"/>
        </w:rPr>
        <w:t xml:space="preserve"> </w:t>
      </w:r>
      <w:proofErr w:type="spellStart"/>
      <w:r w:rsidRPr="00351492">
        <w:rPr>
          <w:rFonts w:cs="Times New Roman"/>
          <w:lang w:val="en-US"/>
        </w:rPr>
        <w:t>gerekmediği</w:t>
      </w:r>
      <w:proofErr w:type="spellEnd"/>
      <w:r w:rsidRPr="00351492">
        <w:rPr>
          <w:rFonts w:cs="Times New Roman"/>
          <w:lang w:val="en-US"/>
        </w:rPr>
        <w:t xml:space="preserve"> </w:t>
      </w:r>
      <w:proofErr w:type="spellStart"/>
      <w:r w:rsidRPr="00351492">
        <w:rPr>
          <w:rFonts w:cs="Times New Roman"/>
          <w:lang w:val="en-US"/>
        </w:rPr>
        <w:t>bir</w:t>
      </w:r>
      <w:proofErr w:type="spellEnd"/>
      <w:r w:rsidRPr="00351492">
        <w:rPr>
          <w:rFonts w:cs="Times New Roman"/>
          <w:lang w:val="en-US"/>
        </w:rPr>
        <w:t xml:space="preserve"> </w:t>
      </w:r>
      <w:proofErr w:type="spellStart"/>
      <w:r w:rsidRPr="00351492">
        <w:rPr>
          <w:rFonts w:cs="Times New Roman"/>
          <w:lang w:val="en-US"/>
        </w:rPr>
        <w:t>düzeye</w:t>
      </w:r>
      <w:proofErr w:type="spellEnd"/>
      <w:r w:rsidRPr="00351492">
        <w:rPr>
          <w:rFonts w:cs="Times New Roman"/>
          <w:lang w:val="en-US"/>
        </w:rPr>
        <w:t xml:space="preserve"> </w:t>
      </w:r>
      <w:proofErr w:type="spellStart"/>
      <w:r w:rsidRPr="00351492">
        <w:rPr>
          <w:rFonts w:cs="Times New Roman"/>
          <w:lang w:val="en-US"/>
        </w:rPr>
        <w:t>düşürülmesidir</w:t>
      </w:r>
      <w:proofErr w:type="spellEnd"/>
      <w:r w:rsidRPr="00351492">
        <w:rPr>
          <w:rFonts w:cs="Times New Roman"/>
          <w:lang w:val="en-US"/>
        </w:rPr>
        <w:t>.</w:t>
      </w:r>
    </w:p>
    <w:p w14:paraId="62F76C92" w14:textId="77777777" w:rsidR="007016B3" w:rsidRPr="00351492" w:rsidRDefault="007016B3" w:rsidP="00847B60">
      <w:pPr>
        <w:autoSpaceDE w:val="0"/>
        <w:autoSpaceDN w:val="0"/>
        <w:adjustRightInd w:val="0"/>
        <w:ind w:firstLine="576"/>
        <w:contextualSpacing/>
        <w:jc w:val="left"/>
        <w:rPr>
          <w:rFonts w:cs="Times New Roman"/>
          <w:lang w:val="en-US"/>
        </w:rPr>
      </w:pPr>
      <w:proofErr w:type="spellStart"/>
      <w:r w:rsidRPr="00351492">
        <w:rPr>
          <w:rFonts w:cs="Times New Roman"/>
          <w:lang w:val="en-US"/>
        </w:rPr>
        <w:t>Karşı</w:t>
      </w:r>
      <w:proofErr w:type="spellEnd"/>
      <w:r w:rsidRPr="00351492">
        <w:rPr>
          <w:rFonts w:cs="Times New Roman"/>
          <w:lang w:val="en-US"/>
        </w:rPr>
        <w:t xml:space="preserve"> </w:t>
      </w:r>
      <w:proofErr w:type="spellStart"/>
      <w:r w:rsidRPr="00351492">
        <w:rPr>
          <w:rFonts w:cs="Times New Roman"/>
          <w:lang w:val="en-US"/>
        </w:rPr>
        <w:t>önlemler</w:t>
      </w:r>
      <w:proofErr w:type="spellEnd"/>
      <w:r w:rsidRPr="00351492">
        <w:rPr>
          <w:rFonts w:cs="Times New Roman"/>
          <w:lang w:val="en-US"/>
        </w:rPr>
        <w:t xml:space="preserve"> </w:t>
      </w:r>
      <w:proofErr w:type="spellStart"/>
      <w:r w:rsidRPr="00351492">
        <w:rPr>
          <w:rFonts w:cs="Times New Roman"/>
          <w:lang w:val="en-US"/>
        </w:rPr>
        <w:t>aşağıdaki</w:t>
      </w:r>
      <w:proofErr w:type="spellEnd"/>
      <w:r w:rsidRPr="00351492">
        <w:rPr>
          <w:rFonts w:cs="Times New Roman"/>
          <w:lang w:val="en-US"/>
        </w:rPr>
        <w:t xml:space="preserve"> </w:t>
      </w:r>
      <w:proofErr w:type="spellStart"/>
      <w:r w:rsidRPr="00351492">
        <w:rPr>
          <w:rFonts w:cs="Times New Roman"/>
          <w:lang w:val="en-US"/>
        </w:rPr>
        <w:t>eylemler</w:t>
      </w:r>
      <w:proofErr w:type="spellEnd"/>
      <w:r w:rsidRPr="00351492">
        <w:rPr>
          <w:rFonts w:cs="Times New Roman"/>
          <w:lang w:val="en-US"/>
        </w:rPr>
        <w:t xml:space="preserve"> </w:t>
      </w:r>
      <w:proofErr w:type="spellStart"/>
      <w:r w:rsidRPr="00351492">
        <w:rPr>
          <w:rFonts w:cs="Times New Roman"/>
          <w:lang w:val="en-US"/>
        </w:rPr>
        <w:t>seçilirek</w:t>
      </w:r>
      <w:proofErr w:type="spellEnd"/>
      <w:r w:rsidRPr="00351492">
        <w:rPr>
          <w:rFonts w:cs="Times New Roman"/>
          <w:lang w:val="en-US"/>
        </w:rPr>
        <w:t xml:space="preserve"> </w:t>
      </w:r>
      <w:proofErr w:type="spellStart"/>
      <w:r w:rsidRPr="00351492">
        <w:rPr>
          <w:rFonts w:cs="Times New Roman"/>
          <w:lang w:val="en-US"/>
        </w:rPr>
        <w:t>oluşturulabilir</w:t>
      </w:r>
      <w:proofErr w:type="spellEnd"/>
      <w:r w:rsidRPr="00351492">
        <w:rPr>
          <w:rFonts w:cs="Times New Roman"/>
          <w:lang w:val="en-US"/>
        </w:rPr>
        <w:t>.</w:t>
      </w:r>
    </w:p>
    <w:p w14:paraId="490D1B11" w14:textId="77777777" w:rsidR="00DC0EBD" w:rsidRDefault="00DC0EBD" w:rsidP="00351492">
      <w:pPr>
        <w:autoSpaceDE w:val="0"/>
        <w:autoSpaceDN w:val="0"/>
        <w:adjustRightInd w:val="0"/>
        <w:contextualSpacing/>
        <w:rPr>
          <w:rFonts w:cs="Times New Roman"/>
          <w:b/>
          <w:lang w:val="en-US"/>
        </w:rPr>
      </w:pPr>
    </w:p>
    <w:p w14:paraId="16D448F3" w14:textId="77777777" w:rsidR="007016B3" w:rsidRPr="00351492" w:rsidRDefault="007016B3" w:rsidP="00D80AE8">
      <w:pPr>
        <w:autoSpaceDE w:val="0"/>
        <w:autoSpaceDN w:val="0"/>
        <w:adjustRightInd w:val="0"/>
        <w:spacing w:line="276" w:lineRule="auto"/>
        <w:contextualSpacing/>
        <w:rPr>
          <w:rFonts w:cs="Times New Roman"/>
          <w:lang w:val="en-US"/>
        </w:rPr>
      </w:pPr>
      <w:proofErr w:type="spellStart"/>
      <w:r w:rsidRPr="00351492">
        <w:rPr>
          <w:rFonts w:cs="Times New Roman"/>
          <w:b/>
          <w:lang w:val="en-US"/>
        </w:rPr>
        <w:t>Önlem</w:t>
      </w:r>
      <w:proofErr w:type="spellEnd"/>
      <w:r w:rsidR="0000455B">
        <w:rPr>
          <w:rFonts w:cs="Times New Roman"/>
          <w:b/>
          <w:lang w:val="en-US"/>
        </w:rPr>
        <w:tab/>
      </w:r>
      <w:r w:rsidR="0000455B">
        <w:rPr>
          <w:rFonts w:cs="Times New Roman"/>
          <w:b/>
          <w:lang w:val="en-US"/>
        </w:rPr>
        <w:tab/>
      </w:r>
      <w:r w:rsidRPr="00351492">
        <w:rPr>
          <w:rFonts w:cs="Times New Roman"/>
          <w:b/>
          <w:lang w:val="en-US"/>
        </w:rPr>
        <w:t>:</w:t>
      </w:r>
      <w:r w:rsidR="00351492">
        <w:rPr>
          <w:rFonts w:cs="Times New Roman"/>
          <w:lang w:val="en-US"/>
        </w:rPr>
        <w:t xml:space="preserve"> </w:t>
      </w:r>
      <w:proofErr w:type="spellStart"/>
      <w:r w:rsidR="00351492">
        <w:rPr>
          <w:rFonts w:cs="Times New Roman"/>
          <w:lang w:val="en-US"/>
        </w:rPr>
        <w:t>O</w:t>
      </w:r>
      <w:r w:rsidRPr="00351492">
        <w:rPr>
          <w:rFonts w:cs="Times New Roman"/>
          <w:lang w:val="en-US"/>
        </w:rPr>
        <w:t>rganizasyonel</w:t>
      </w:r>
      <w:proofErr w:type="spellEnd"/>
      <w:r w:rsidRPr="00351492">
        <w:rPr>
          <w:rFonts w:cs="Times New Roman"/>
          <w:lang w:val="en-US"/>
        </w:rPr>
        <w:t xml:space="preserve"> </w:t>
      </w:r>
      <w:proofErr w:type="spellStart"/>
      <w:r w:rsidRPr="00351492">
        <w:rPr>
          <w:rFonts w:cs="Times New Roman"/>
          <w:lang w:val="en-US"/>
        </w:rPr>
        <w:t>ve</w:t>
      </w:r>
      <w:proofErr w:type="spellEnd"/>
      <w:r w:rsidRPr="00351492">
        <w:rPr>
          <w:rFonts w:cs="Times New Roman"/>
          <w:lang w:val="en-US"/>
        </w:rPr>
        <w:t xml:space="preserve"> / </w:t>
      </w:r>
      <w:proofErr w:type="spellStart"/>
      <w:r w:rsidRPr="00351492">
        <w:rPr>
          <w:rFonts w:cs="Times New Roman"/>
          <w:lang w:val="en-US"/>
        </w:rPr>
        <w:t>veya</w:t>
      </w:r>
      <w:proofErr w:type="spellEnd"/>
      <w:r w:rsidRPr="00351492">
        <w:rPr>
          <w:rFonts w:cs="Times New Roman"/>
          <w:lang w:val="en-US"/>
        </w:rPr>
        <w:t xml:space="preserve"> </w:t>
      </w:r>
      <w:proofErr w:type="spellStart"/>
      <w:r w:rsidRPr="00351492">
        <w:rPr>
          <w:rFonts w:cs="Times New Roman"/>
          <w:lang w:val="en-US"/>
        </w:rPr>
        <w:t>fiziksel</w:t>
      </w:r>
      <w:proofErr w:type="spellEnd"/>
      <w:r w:rsidRPr="00351492">
        <w:rPr>
          <w:rFonts w:cs="Times New Roman"/>
          <w:lang w:val="en-US"/>
        </w:rPr>
        <w:t xml:space="preserve"> </w:t>
      </w:r>
      <w:proofErr w:type="spellStart"/>
      <w:r w:rsidRPr="00351492">
        <w:rPr>
          <w:rFonts w:cs="Times New Roman"/>
          <w:lang w:val="en-US"/>
        </w:rPr>
        <w:t>önlemler</w:t>
      </w:r>
      <w:proofErr w:type="spellEnd"/>
      <w:r w:rsidRPr="00351492">
        <w:rPr>
          <w:rFonts w:cs="Times New Roman"/>
          <w:lang w:val="en-US"/>
        </w:rPr>
        <w:t xml:space="preserve"> </w:t>
      </w:r>
      <w:proofErr w:type="spellStart"/>
      <w:r w:rsidRPr="00351492">
        <w:rPr>
          <w:rFonts w:cs="Times New Roman"/>
          <w:lang w:val="en-US"/>
        </w:rPr>
        <w:t>olabilir</w:t>
      </w:r>
      <w:proofErr w:type="spellEnd"/>
      <w:r w:rsidRPr="00351492">
        <w:rPr>
          <w:rFonts w:cs="Times New Roman"/>
          <w:lang w:val="en-US"/>
        </w:rPr>
        <w:t>.</w:t>
      </w:r>
    </w:p>
    <w:p w14:paraId="68FF49B9" w14:textId="77777777" w:rsidR="007016B3" w:rsidRPr="00351492" w:rsidRDefault="007016B3" w:rsidP="00D80AE8">
      <w:pPr>
        <w:autoSpaceDE w:val="0"/>
        <w:autoSpaceDN w:val="0"/>
        <w:adjustRightInd w:val="0"/>
        <w:spacing w:line="276" w:lineRule="auto"/>
        <w:contextualSpacing/>
        <w:rPr>
          <w:rFonts w:cs="Times New Roman"/>
          <w:lang w:val="en-US"/>
        </w:rPr>
      </w:pPr>
      <w:proofErr w:type="spellStart"/>
      <w:r w:rsidRPr="00351492">
        <w:rPr>
          <w:rFonts w:cs="Times New Roman"/>
          <w:b/>
          <w:lang w:val="en-US"/>
        </w:rPr>
        <w:t>Aktarım</w:t>
      </w:r>
      <w:proofErr w:type="spellEnd"/>
      <w:r w:rsidR="0000455B">
        <w:rPr>
          <w:rFonts w:cs="Times New Roman"/>
          <w:b/>
          <w:lang w:val="en-US"/>
        </w:rPr>
        <w:tab/>
      </w:r>
      <w:r w:rsidRPr="00351492">
        <w:rPr>
          <w:rFonts w:cs="Times New Roman"/>
          <w:b/>
          <w:lang w:val="en-US"/>
        </w:rPr>
        <w:t>:</w:t>
      </w:r>
      <w:r w:rsidRPr="00351492">
        <w:rPr>
          <w:rFonts w:cs="Times New Roman"/>
          <w:lang w:val="en-US"/>
        </w:rPr>
        <w:t xml:space="preserve"> </w:t>
      </w:r>
      <w:proofErr w:type="spellStart"/>
      <w:r w:rsidRPr="00351492">
        <w:rPr>
          <w:rFonts w:cs="Times New Roman"/>
          <w:lang w:val="en-US"/>
        </w:rPr>
        <w:t>Riskin</w:t>
      </w:r>
      <w:proofErr w:type="spellEnd"/>
      <w:r w:rsidRPr="00351492">
        <w:rPr>
          <w:rFonts w:cs="Times New Roman"/>
          <w:lang w:val="en-US"/>
        </w:rPr>
        <w:t xml:space="preserve"> </w:t>
      </w:r>
      <w:proofErr w:type="spellStart"/>
      <w:r w:rsidRPr="00351492">
        <w:rPr>
          <w:rFonts w:cs="Times New Roman"/>
          <w:lang w:val="en-US"/>
        </w:rPr>
        <w:t>aktarımı</w:t>
      </w:r>
      <w:proofErr w:type="spellEnd"/>
      <w:r w:rsidRPr="00351492">
        <w:rPr>
          <w:rFonts w:cs="Times New Roman"/>
          <w:lang w:val="en-US"/>
        </w:rPr>
        <w:t xml:space="preserve"> </w:t>
      </w:r>
      <w:proofErr w:type="spellStart"/>
      <w:r w:rsidRPr="00351492">
        <w:rPr>
          <w:rFonts w:cs="Times New Roman"/>
          <w:lang w:val="en-US"/>
        </w:rPr>
        <w:t>taşeronluk</w:t>
      </w:r>
      <w:proofErr w:type="spellEnd"/>
      <w:r w:rsidRPr="00351492">
        <w:rPr>
          <w:rFonts w:cs="Times New Roman"/>
          <w:lang w:val="en-US"/>
        </w:rPr>
        <w:t xml:space="preserve">, </w:t>
      </w:r>
      <w:proofErr w:type="spellStart"/>
      <w:r w:rsidRPr="00351492">
        <w:rPr>
          <w:rFonts w:cs="Times New Roman"/>
          <w:lang w:val="en-US"/>
        </w:rPr>
        <w:t>diğer</w:t>
      </w:r>
      <w:proofErr w:type="spellEnd"/>
      <w:r w:rsidRPr="00351492">
        <w:rPr>
          <w:rFonts w:cs="Times New Roman"/>
          <w:lang w:val="en-US"/>
        </w:rPr>
        <w:t xml:space="preserve"> </w:t>
      </w:r>
      <w:proofErr w:type="spellStart"/>
      <w:r w:rsidRPr="00351492">
        <w:rPr>
          <w:rFonts w:cs="Times New Roman"/>
          <w:lang w:val="en-US"/>
        </w:rPr>
        <w:t>yerlere</w:t>
      </w:r>
      <w:proofErr w:type="spellEnd"/>
      <w:r w:rsidRPr="00351492">
        <w:rPr>
          <w:rFonts w:cs="Times New Roman"/>
          <w:lang w:val="en-US"/>
        </w:rPr>
        <w:t xml:space="preserve"> </w:t>
      </w:r>
      <w:proofErr w:type="spellStart"/>
      <w:r w:rsidRPr="00351492">
        <w:rPr>
          <w:rFonts w:cs="Times New Roman"/>
          <w:lang w:val="en-US"/>
        </w:rPr>
        <w:t>fiziksel</w:t>
      </w:r>
      <w:proofErr w:type="spellEnd"/>
      <w:r w:rsidRPr="00351492">
        <w:rPr>
          <w:rFonts w:cs="Times New Roman"/>
          <w:lang w:val="en-US"/>
        </w:rPr>
        <w:t xml:space="preserve"> transfer, zaman </w:t>
      </w:r>
      <w:proofErr w:type="spellStart"/>
      <w:r w:rsidR="00D80AE8">
        <w:rPr>
          <w:rFonts w:cs="Times New Roman"/>
          <w:lang w:val="en-US"/>
        </w:rPr>
        <w:t>planlama</w:t>
      </w:r>
      <w:proofErr w:type="spellEnd"/>
      <w:r w:rsidR="00D80AE8">
        <w:rPr>
          <w:rFonts w:cs="Times New Roman"/>
          <w:lang w:val="en-US"/>
        </w:rPr>
        <w:t xml:space="preserve"> </w:t>
      </w:r>
      <w:r w:rsidRPr="00351492">
        <w:rPr>
          <w:rFonts w:cs="Times New Roman"/>
          <w:lang w:val="en-US"/>
        </w:rPr>
        <w:t>vb.</w:t>
      </w:r>
    </w:p>
    <w:p w14:paraId="24BC27EF" w14:textId="77777777" w:rsidR="007016B3" w:rsidRPr="00351492" w:rsidRDefault="007016B3" w:rsidP="00D80AE8">
      <w:pPr>
        <w:autoSpaceDE w:val="0"/>
        <w:autoSpaceDN w:val="0"/>
        <w:adjustRightInd w:val="0"/>
        <w:spacing w:line="276" w:lineRule="auto"/>
        <w:contextualSpacing/>
        <w:rPr>
          <w:rFonts w:cs="Times New Roman"/>
          <w:lang w:val="en-US"/>
        </w:rPr>
      </w:pPr>
      <w:proofErr w:type="spellStart"/>
      <w:r w:rsidRPr="00351492">
        <w:rPr>
          <w:rFonts w:cs="Times New Roman"/>
          <w:b/>
          <w:lang w:val="en-US"/>
        </w:rPr>
        <w:t>Sonlandır</w:t>
      </w:r>
      <w:proofErr w:type="spellEnd"/>
      <w:r w:rsidR="0000455B">
        <w:rPr>
          <w:rFonts w:cs="Times New Roman"/>
          <w:b/>
          <w:lang w:val="en-US"/>
        </w:rPr>
        <w:tab/>
      </w:r>
      <w:r w:rsidRPr="00351492">
        <w:rPr>
          <w:rFonts w:cs="Times New Roman"/>
          <w:b/>
          <w:lang w:val="en-US"/>
        </w:rPr>
        <w:t>:</w:t>
      </w:r>
      <w:r w:rsidRPr="00351492">
        <w:rPr>
          <w:rFonts w:cs="Times New Roman"/>
          <w:lang w:val="en-US"/>
        </w:rPr>
        <w:t xml:space="preserve"> </w:t>
      </w:r>
      <w:proofErr w:type="spellStart"/>
      <w:r w:rsidRPr="00351492">
        <w:rPr>
          <w:rFonts w:cs="Times New Roman"/>
          <w:lang w:val="en-US"/>
        </w:rPr>
        <w:t>Kurum</w:t>
      </w:r>
      <w:proofErr w:type="spellEnd"/>
      <w:r w:rsidRPr="00351492">
        <w:rPr>
          <w:rFonts w:cs="Times New Roman"/>
          <w:lang w:val="en-US"/>
        </w:rPr>
        <w:t xml:space="preserve"> risk </w:t>
      </w:r>
      <w:proofErr w:type="spellStart"/>
      <w:r w:rsidRPr="00351492">
        <w:rPr>
          <w:rFonts w:cs="Times New Roman"/>
          <w:lang w:val="en-US"/>
        </w:rPr>
        <w:t>düzeyine</w:t>
      </w:r>
      <w:proofErr w:type="spellEnd"/>
      <w:r w:rsidRPr="00351492">
        <w:rPr>
          <w:rFonts w:cs="Times New Roman"/>
          <w:lang w:val="en-US"/>
        </w:rPr>
        <w:t xml:space="preserve"> </w:t>
      </w:r>
      <w:proofErr w:type="spellStart"/>
      <w:r w:rsidRPr="00351492">
        <w:rPr>
          <w:rFonts w:cs="Times New Roman"/>
          <w:lang w:val="en-US"/>
        </w:rPr>
        <w:t>bağlı</w:t>
      </w:r>
      <w:proofErr w:type="spellEnd"/>
      <w:r w:rsidRPr="00351492">
        <w:rPr>
          <w:rFonts w:cs="Times New Roman"/>
          <w:lang w:val="en-US"/>
        </w:rPr>
        <w:t xml:space="preserve"> </w:t>
      </w:r>
      <w:proofErr w:type="spellStart"/>
      <w:r w:rsidRPr="00351492">
        <w:rPr>
          <w:rFonts w:cs="Times New Roman"/>
          <w:lang w:val="en-US"/>
        </w:rPr>
        <w:t>olarak</w:t>
      </w:r>
      <w:proofErr w:type="spellEnd"/>
      <w:r w:rsidRPr="00351492">
        <w:rPr>
          <w:rFonts w:cs="Times New Roman"/>
          <w:lang w:val="en-US"/>
        </w:rPr>
        <w:t xml:space="preserve"> </w:t>
      </w:r>
      <w:proofErr w:type="spellStart"/>
      <w:r w:rsidRPr="00351492">
        <w:rPr>
          <w:rFonts w:cs="Times New Roman"/>
          <w:lang w:val="en-US"/>
        </w:rPr>
        <w:t>faaliyetlere</w:t>
      </w:r>
      <w:proofErr w:type="spellEnd"/>
      <w:r w:rsidRPr="00351492">
        <w:rPr>
          <w:rFonts w:cs="Times New Roman"/>
          <w:lang w:val="en-US"/>
        </w:rPr>
        <w:t xml:space="preserve"> </w:t>
      </w:r>
      <w:proofErr w:type="spellStart"/>
      <w:r w:rsidRPr="00351492">
        <w:rPr>
          <w:rFonts w:cs="Times New Roman"/>
          <w:lang w:val="en-US"/>
        </w:rPr>
        <w:t>devam</w:t>
      </w:r>
      <w:proofErr w:type="spellEnd"/>
      <w:r w:rsidRPr="00351492">
        <w:rPr>
          <w:rFonts w:cs="Times New Roman"/>
          <w:lang w:val="en-US"/>
        </w:rPr>
        <w:t xml:space="preserve"> </w:t>
      </w:r>
      <w:proofErr w:type="spellStart"/>
      <w:r w:rsidRPr="00351492">
        <w:rPr>
          <w:rFonts w:cs="Times New Roman"/>
          <w:lang w:val="en-US"/>
        </w:rPr>
        <w:t>etmemeye</w:t>
      </w:r>
      <w:proofErr w:type="spellEnd"/>
      <w:r w:rsidRPr="00351492">
        <w:rPr>
          <w:rFonts w:cs="Times New Roman"/>
          <w:lang w:val="en-US"/>
        </w:rPr>
        <w:t xml:space="preserve"> </w:t>
      </w:r>
      <w:proofErr w:type="spellStart"/>
      <w:r w:rsidRPr="00351492">
        <w:rPr>
          <w:rFonts w:cs="Times New Roman"/>
          <w:lang w:val="en-US"/>
        </w:rPr>
        <w:t>karar</w:t>
      </w:r>
      <w:proofErr w:type="spellEnd"/>
      <w:r w:rsidRPr="00351492">
        <w:rPr>
          <w:rFonts w:cs="Times New Roman"/>
          <w:lang w:val="en-US"/>
        </w:rPr>
        <w:t xml:space="preserve"> </w:t>
      </w:r>
      <w:proofErr w:type="spellStart"/>
      <w:r w:rsidRPr="00351492">
        <w:rPr>
          <w:rFonts w:cs="Times New Roman"/>
          <w:lang w:val="en-US"/>
        </w:rPr>
        <w:t>verebilir</w:t>
      </w:r>
      <w:proofErr w:type="spellEnd"/>
      <w:r w:rsidRPr="00351492">
        <w:rPr>
          <w:rFonts w:cs="Times New Roman"/>
          <w:lang w:val="en-US"/>
        </w:rPr>
        <w:t>.</w:t>
      </w:r>
    </w:p>
    <w:p w14:paraId="6154BA9D" w14:textId="77777777" w:rsidR="007016B3" w:rsidRPr="00351492" w:rsidRDefault="007016B3" w:rsidP="00D80AE8">
      <w:pPr>
        <w:autoSpaceDE w:val="0"/>
        <w:autoSpaceDN w:val="0"/>
        <w:adjustRightInd w:val="0"/>
        <w:spacing w:line="276" w:lineRule="auto"/>
        <w:contextualSpacing/>
        <w:rPr>
          <w:rFonts w:cs="Times New Roman"/>
          <w:lang w:val="en-US"/>
        </w:rPr>
      </w:pPr>
      <w:proofErr w:type="spellStart"/>
      <w:r w:rsidRPr="00351492">
        <w:rPr>
          <w:rFonts w:cs="Times New Roman"/>
          <w:b/>
          <w:lang w:val="en-US"/>
        </w:rPr>
        <w:t>Tolerans</w:t>
      </w:r>
      <w:proofErr w:type="spellEnd"/>
      <w:r w:rsidR="0000455B">
        <w:rPr>
          <w:rFonts w:cs="Times New Roman"/>
          <w:b/>
          <w:lang w:val="en-US"/>
        </w:rPr>
        <w:tab/>
      </w:r>
      <w:r w:rsidRPr="00351492">
        <w:rPr>
          <w:rFonts w:cs="Times New Roman"/>
          <w:b/>
          <w:lang w:val="en-US"/>
        </w:rPr>
        <w:t>:</w:t>
      </w:r>
      <w:r w:rsidRPr="00351492">
        <w:rPr>
          <w:rFonts w:cs="Times New Roman"/>
          <w:lang w:val="en-US"/>
        </w:rPr>
        <w:t xml:space="preserve"> </w:t>
      </w:r>
      <w:r w:rsidR="00F500EE">
        <w:rPr>
          <w:rFonts w:cs="Times New Roman"/>
        </w:rPr>
        <w:t>Y</w:t>
      </w:r>
      <w:r w:rsidR="00F500EE" w:rsidRPr="00351492">
        <w:rPr>
          <w:rFonts w:cs="Times New Roman"/>
        </w:rPr>
        <w:t>etki yokluğu veya diğer aşılmaz fa</w:t>
      </w:r>
      <w:r w:rsidR="00CB471D">
        <w:rPr>
          <w:rFonts w:cs="Times New Roman"/>
        </w:rPr>
        <w:t xml:space="preserve">ktörlere bağlı olarak </w:t>
      </w:r>
      <w:r w:rsidR="00F500EE">
        <w:rPr>
          <w:rFonts w:cs="Times New Roman"/>
        </w:rPr>
        <w:t>risk devam edebilir.</w:t>
      </w:r>
    </w:p>
    <w:p w14:paraId="0A87FB1F" w14:textId="77777777" w:rsidR="007016B3" w:rsidRPr="00351492" w:rsidRDefault="007016B3" w:rsidP="007016B3">
      <w:pPr>
        <w:autoSpaceDE w:val="0"/>
        <w:autoSpaceDN w:val="0"/>
        <w:adjustRightInd w:val="0"/>
        <w:contextualSpacing/>
        <w:rPr>
          <w:rFonts w:cs="Times New Roman"/>
          <w:lang w:val="en-US"/>
        </w:rPr>
      </w:pPr>
    </w:p>
    <w:p w14:paraId="1DB97ED3" w14:textId="77777777" w:rsidR="007016B3" w:rsidRPr="004648DD" w:rsidRDefault="007016B3" w:rsidP="00331B57">
      <w:pPr>
        <w:autoSpaceDE w:val="0"/>
        <w:autoSpaceDN w:val="0"/>
        <w:adjustRightInd w:val="0"/>
        <w:ind w:firstLine="708"/>
        <w:contextualSpacing/>
        <w:rPr>
          <w:rFonts w:cs="Times New Roman"/>
          <w:i/>
          <w:iCs/>
          <w:lang w:val="en-US"/>
        </w:rPr>
      </w:pPr>
      <w:proofErr w:type="spellStart"/>
      <w:r w:rsidRPr="00351492">
        <w:rPr>
          <w:rFonts w:cs="Times New Roman"/>
          <w:lang w:val="en-US"/>
        </w:rPr>
        <w:t>Bazı</w:t>
      </w:r>
      <w:proofErr w:type="spellEnd"/>
      <w:r w:rsidRPr="00351492">
        <w:rPr>
          <w:rFonts w:cs="Times New Roman"/>
          <w:lang w:val="en-US"/>
        </w:rPr>
        <w:t xml:space="preserve"> </w:t>
      </w:r>
      <w:proofErr w:type="spellStart"/>
      <w:r w:rsidRPr="00351492">
        <w:rPr>
          <w:rFonts w:cs="Times New Roman"/>
          <w:lang w:val="en-US"/>
        </w:rPr>
        <w:t>durumlarda</w:t>
      </w:r>
      <w:proofErr w:type="spellEnd"/>
      <w:r w:rsidRPr="00351492">
        <w:rPr>
          <w:rFonts w:cs="Times New Roman"/>
          <w:lang w:val="en-US"/>
        </w:rPr>
        <w:t xml:space="preserve">, </w:t>
      </w:r>
      <w:proofErr w:type="spellStart"/>
      <w:r w:rsidRPr="00351492">
        <w:rPr>
          <w:rFonts w:cs="Times New Roman"/>
          <w:lang w:val="en-US"/>
        </w:rPr>
        <w:t>bir</w:t>
      </w:r>
      <w:proofErr w:type="spellEnd"/>
      <w:r w:rsidRPr="00351492">
        <w:rPr>
          <w:rFonts w:cs="Times New Roman"/>
          <w:lang w:val="en-US"/>
        </w:rPr>
        <w:t xml:space="preserve"> </w:t>
      </w:r>
      <w:proofErr w:type="spellStart"/>
      <w:r w:rsidRPr="00351492">
        <w:rPr>
          <w:rFonts w:cs="Times New Roman"/>
          <w:lang w:val="en-US"/>
        </w:rPr>
        <w:t>kuruluşun</w:t>
      </w:r>
      <w:proofErr w:type="spellEnd"/>
      <w:r w:rsidRPr="00351492">
        <w:rPr>
          <w:rFonts w:cs="Times New Roman"/>
          <w:lang w:val="en-US"/>
        </w:rPr>
        <w:t xml:space="preserve">, </w:t>
      </w:r>
      <w:proofErr w:type="spellStart"/>
      <w:r w:rsidRPr="00351492">
        <w:rPr>
          <w:rFonts w:cs="Times New Roman"/>
          <w:lang w:val="en-US"/>
        </w:rPr>
        <w:t>gerekli</w:t>
      </w:r>
      <w:proofErr w:type="spellEnd"/>
      <w:r w:rsidRPr="00351492">
        <w:rPr>
          <w:rFonts w:cs="Times New Roman"/>
          <w:lang w:val="en-US"/>
        </w:rPr>
        <w:t xml:space="preserve"> </w:t>
      </w:r>
      <w:proofErr w:type="spellStart"/>
      <w:r w:rsidRPr="00351492">
        <w:rPr>
          <w:rFonts w:cs="Times New Roman"/>
          <w:lang w:val="en-US"/>
        </w:rPr>
        <w:t>olan</w:t>
      </w:r>
      <w:proofErr w:type="spellEnd"/>
      <w:r w:rsidRPr="00351492">
        <w:rPr>
          <w:rFonts w:cs="Times New Roman"/>
          <w:lang w:val="en-US"/>
        </w:rPr>
        <w:t xml:space="preserve"> </w:t>
      </w:r>
      <w:proofErr w:type="spellStart"/>
      <w:r w:rsidRPr="00351492">
        <w:rPr>
          <w:rFonts w:cs="Times New Roman"/>
          <w:lang w:val="en-US"/>
        </w:rPr>
        <w:t>karşı</w:t>
      </w:r>
      <w:proofErr w:type="spellEnd"/>
      <w:r w:rsidRPr="00351492">
        <w:rPr>
          <w:rFonts w:cs="Times New Roman"/>
          <w:lang w:val="en-US"/>
        </w:rPr>
        <w:t xml:space="preserve"> </w:t>
      </w:r>
      <w:proofErr w:type="spellStart"/>
      <w:r w:rsidRPr="00351492">
        <w:rPr>
          <w:rFonts w:cs="Times New Roman"/>
          <w:lang w:val="en-US"/>
        </w:rPr>
        <w:t>tedbirlerin</w:t>
      </w:r>
      <w:proofErr w:type="spellEnd"/>
      <w:r w:rsidRPr="00351492">
        <w:rPr>
          <w:rFonts w:cs="Times New Roman"/>
          <w:lang w:val="en-US"/>
        </w:rPr>
        <w:t xml:space="preserve"> </w:t>
      </w:r>
      <w:proofErr w:type="spellStart"/>
      <w:r w:rsidRPr="00351492">
        <w:rPr>
          <w:rFonts w:cs="Times New Roman"/>
          <w:lang w:val="en-US"/>
        </w:rPr>
        <w:t>pratik</w:t>
      </w:r>
      <w:proofErr w:type="spellEnd"/>
      <w:r w:rsidRPr="00351492">
        <w:rPr>
          <w:rFonts w:cs="Times New Roman"/>
          <w:lang w:val="en-US"/>
        </w:rPr>
        <w:t xml:space="preserve"> </w:t>
      </w:r>
      <w:proofErr w:type="spellStart"/>
      <w:r w:rsidRPr="00351492">
        <w:rPr>
          <w:rFonts w:cs="Times New Roman"/>
          <w:lang w:val="en-US"/>
        </w:rPr>
        <w:t>olmaması</w:t>
      </w:r>
      <w:proofErr w:type="spellEnd"/>
      <w:r w:rsidRPr="00351492">
        <w:rPr>
          <w:rFonts w:cs="Times New Roman"/>
          <w:lang w:val="en-US"/>
        </w:rPr>
        <w:t xml:space="preserve">, </w:t>
      </w:r>
      <w:proofErr w:type="spellStart"/>
      <w:r w:rsidRPr="00351492">
        <w:rPr>
          <w:rFonts w:cs="Times New Roman"/>
          <w:lang w:val="en-US"/>
        </w:rPr>
        <w:t>gerekli</w:t>
      </w:r>
      <w:proofErr w:type="spellEnd"/>
      <w:r w:rsidRPr="00351492">
        <w:rPr>
          <w:rFonts w:cs="Times New Roman"/>
          <w:lang w:val="en-US"/>
        </w:rPr>
        <w:t xml:space="preserve"> </w:t>
      </w:r>
      <w:proofErr w:type="spellStart"/>
      <w:r w:rsidRPr="00351492">
        <w:rPr>
          <w:rFonts w:cs="Times New Roman"/>
          <w:lang w:val="en-US"/>
        </w:rPr>
        <w:t>karşı</w:t>
      </w:r>
      <w:proofErr w:type="spellEnd"/>
      <w:r w:rsidRPr="00351492">
        <w:rPr>
          <w:rFonts w:cs="Times New Roman"/>
          <w:lang w:val="en-US"/>
        </w:rPr>
        <w:t xml:space="preserve"> </w:t>
      </w:r>
      <w:proofErr w:type="spellStart"/>
      <w:r w:rsidRPr="00351492">
        <w:rPr>
          <w:rFonts w:cs="Times New Roman"/>
          <w:lang w:val="en-US"/>
        </w:rPr>
        <w:t>tedbirleri</w:t>
      </w:r>
      <w:proofErr w:type="spellEnd"/>
      <w:r w:rsidRPr="00351492">
        <w:rPr>
          <w:rFonts w:cs="Times New Roman"/>
          <w:lang w:val="en-US"/>
        </w:rPr>
        <w:t xml:space="preserve"> </w:t>
      </w:r>
      <w:proofErr w:type="spellStart"/>
      <w:r w:rsidRPr="00351492">
        <w:rPr>
          <w:rFonts w:cs="Times New Roman"/>
          <w:lang w:val="en-US"/>
        </w:rPr>
        <w:t>uygulama</w:t>
      </w:r>
      <w:proofErr w:type="spellEnd"/>
      <w:r w:rsidRPr="00351492">
        <w:rPr>
          <w:rFonts w:cs="Times New Roman"/>
          <w:lang w:val="en-US"/>
        </w:rPr>
        <w:t xml:space="preserve"> </w:t>
      </w:r>
      <w:proofErr w:type="spellStart"/>
      <w:r w:rsidRPr="00351492">
        <w:rPr>
          <w:rFonts w:cs="Times New Roman"/>
          <w:lang w:val="en-US"/>
        </w:rPr>
        <w:t>yetkisinin</w:t>
      </w:r>
      <w:proofErr w:type="spellEnd"/>
      <w:r w:rsidRPr="00351492">
        <w:rPr>
          <w:rFonts w:cs="Times New Roman"/>
          <w:lang w:val="en-US"/>
        </w:rPr>
        <w:t xml:space="preserve"> </w:t>
      </w:r>
      <w:proofErr w:type="spellStart"/>
      <w:r w:rsidRPr="00351492">
        <w:rPr>
          <w:rFonts w:cs="Times New Roman"/>
          <w:lang w:val="en-US"/>
        </w:rPr>
        <w:t>bulunmaması</w:t>
      </w:r>
      <w:proofErr w:type="spellEnd"/>
      <w:r w:rsidRPr="00351492">
        <w:rPr>
          <w:rFonts w:cs="Times New Roman"/>
          <w:lang w:val="en-US"/>
        </w:rPr>
        <w:t xml:space="preserve"> </w:t>
      </w:r>
      <w:proofErr w:type="spellStart"/>
      <w:r w:rsidRPr="00351492">
        <w:rPr>
          <w:rFonts w:cs="Times New Roman"/>
          <w:lang w:val="en-US"/>
        </w:rPr>
        <w:t>veya</w:t>
      </w:r>
      <w:proofErr w:type="spellEnd"/>
      <w:r w:rsidRPr="00351492">
        <w:rPr>
          <w:rFonts w:cs="Times New Roman"/>
          <w:lang w:val="en-US"/>
        </w:rPr>
        <w:t xml:space="preserve"> </w:t>
      </w:r>
      <w:proofErr w:type="spellStart"/>
      <w:r w:rsidRPr="00351492">
        <w:rPr>
          <w:rFonts w:cs="Times New Roman"/>
          <w:lang w:val="en-US"/>
        </w:rPr>
        <w:t>diğer</w:t>
      </w:r>
      <w:proofErr w:type="spellEnd"/>
      <w:r w:rsidRPr="00351492">
        <w:rPr>
          <w:rFonts w:cs="Times New Roman"/>
          <w:lang w:val="en-US"/>
        </w:rPr>
        <w:t xml:space="preserve"> </w:t>
      </w:r>
      <w:proofErr w:type="spellStart"/>
      <w:r w:rsidRPr="00351492">
        <w:rPr>
          <w:rFonts w:cs="Times New Roman"/>
          <w:lang w:val="en-US"/>
        </w:rPr>
        <w:t>aşılmaz</w:t>
      </w:r>
      <w:proofErr w:type="spellEnd"/>
      <w:r w:rsidRPr="00351492">
        <w:rPr>
          <w:rFonts w:cs="Times New Roman"/>
          <w:lang w:val="en-US"/>
        </w:rPr>
        <w:t xml:space="preserve"> </w:t>
      </w:r>
      <w:proofErr w:type="spellStart"/>
      <w:r w:rsidRPr="00351492">
        <w:rPr>
          <w:rFonts w:cs="Times New Roman"/>
          <w:lang w:val="en-US"/>
        </w:rPr>
        <w:t>faktörler</w:t>
      </w:r>
      <w:proofErr w:type="spellEnd"/>
      <w:r w:rsidRPr="00351492">
        <w:rPr>
          <w:rFonts w:cs="Times New Roman"/>
          <w:lang w:val="en-US"/>
        </w:rPr>
        <w:t xml:space="preserve"> </w:t>
      </w:r>
      <w:proofErr w:type="spellStart"/>
      <w:r w:rsidRPr="00351492">
        <w:rPr>
          <w:rFonts w:cs="Times New Roman"/>
          <w:lang w:val="en-US"/>
        </w:rPr>
        <w:t>nedeniyle</w:t>
      </w:r>
      <w:proofErr w:type="spellEnd"/>
      <w:r w:rsidRPr="00351492">
        <w:rPr>
          <w:rFonts w:cs="Times New Roman"/>
          <w:lang w:val="en-US"/>
        </w:rPr>
        <w:t xml:space="preserve"> </w:t>
      </w:r>
      <w:proofErr w:type="spellStart"/>
      <w:r w:rsidRPr="00351492">
        <w:rPr>
          <w:rFonts w:cs="Times New Roman"/>
          <w:lang w:val="en-US"/>
        </w:rPr>
        <w:t>bir</w:t>
      </w:r>
      <w:proofErr w:type="spellEnd"/>
      <w:r w:rsidRPr="00351492">
        <w:rPr>
          <w:rFonts w:cs="Times New Roman"/>
          <w:lang w:val="en-US"/>
        </w:rPr>
        <w:t xml:space="preserve"> </w:t>
      </w:r>
      <w:proofErr w:type="spellStart"/>
      <w:r w:rsidRPr="00351492">
        <w:rPr>
          <w:rFonts w:cs="Times New Roman"/>
          <w:lang w:val="en-US"/>
        </w:rPr>
        <w:t>riski</w:t>
      </w:r>
      <w:proofErr w:type="spellEnd"/>
      <w:r w:rsidRPr="00351492">
        <w:rPr>
          <w:rFonts w:cs="Times New Roman"/>
          <w:lang w:val="en-US"/>
        </w:rPr>
        <w:t xml:space="preserve"> </w:t>
      </w:r>
      <w:proofErr w:type="spellStart"/>
      <w:r w:rsidRPr="00351492">
        <w:rPr>
          <w:rFonts w:cs="Times New Roman"/>
          <w:lang w:val="en-US"/>
        </w:rPr>
        <w:t>tolere</w:t>
      </w:r>
      <w:proofErr w:type="spellEnd"/>
      <w:r w:rsidRPr="00351492">
        <w:rPr>
          <w:rFonts w:cs="Times New Roman"/>
          <w:lang w:val="en-US"/>
        </w:rPr>
        <w:t xml:space="preserve"> </w:t>
      </w:r>
      <w:proofErr w:type="spellStart"/>
      <w:r w:rsidRPr="00351492">
        <w:rPr>
          <w:rFonts w:cs="Times New Roman"/>
          <w:lang w:val="en-US"/>
        </w:rPr>
        <w:t>etmek</w:t>
      </w:r>
      <w:proofErr w:type="spellEnd"/>
      <w:r w:rsidR="00662676">
        <w:rPr>
          <w:rFonts w:cs="Times New Roman"/>
          <w:lang w:val="en-US"/>
        </w:rPr>
        <w:t xml:space="preserve">* </w:t>
      </w:r>
      <w:proofErr w:type="spellStart"/>
      <w:r w:rsidRPr="00351492">
        <w:rPr>
          <w:rFonts w:cs="Times New Roman"/>
          <w:lang w:val="en-US"/>
        </w:rPr>
        <w:t>gerekebilir</w:t>
      </w:r>
      <w:proofErr w:type="spellEnd"/>
      <w:r w:rsidRPr="00351492">
        <w:rPr>
          <w:rFonts w:cs="Times New Roman"/>
          <w:lang w:val="en-US"/>
        </w:rPr>
        <w:t>.</w:t>
      </w:r>
    </w:p>
    <w:p w14:paraId="70431EB8" w14:textId="77777777" w:rsidR="007016B3" w:rsidRPr="004648DD" w:rsidRDefault="004648DD" w:rsidP="007016B3">
      <w:pPr>
        <w:ind w:right="-20"/>
        <w:rPr>
          <w:rFonts w:cs="Times New Roman"/>
          <w:i/>
          <w:iCs/>
          <w:lang w:val="en-US"/>
        </w:rPr>
      </w:pPr>
      <w:r w:rsidRPr="004648DD">
        <w:rPr>
          <w:rFonts w:cs="Times New Roman"/>
          <w:i/>
          <w:iCs/>
          <w:lang w:val="en-US"/>
        </w:rPr>
        <w:t>(</w:t>
      </w:r>
      <w:r w:rsidR="00662676" w:rsidRPr="004648DD">
        <w:rPr>
          <w:rFonts w:cs="Times New Roman"/>
          <w:i/>
          <w:iCs/>
          <w:lang w:val="en-US"/>
        </w:rPr>
        <w:t>*</w:t>
      </w:r>
      <w:r w:rsidRPr="004648DD">
        <w:rPr>
          <w:rFonts w:cs="Times New Roman"/>
          <w:i/>
          <w:iCs/>
          <w:lang w:val="en-US"/>
        </w:rPr>
        <w:t xml:space="preserve"> </w:t>
      </w:r>
      <w:proofErr w:type="spellStart"/>
      <w:r w:rsidR="007016B3" w:rsidRPr="004648DD">
        <w:rPr>
          <w:rFonts w:cs="Times New Roman"/>
          <w:i/>
          <w:iCs/>
          <w:lang w:val="en-US"/>
        </w:rPr>
        <w:t>Durumu</w:t>
      </w:r>
      <w:proofErr w:type="spellEnd"/>
      <w:r w:rsidR="007016B3" w:rsidRPr="004648DD">
        <w:rPr>
          <w:rFonts w:cs="Times New Roman"/>
          <w:i/>
          <w:iCs/>
          <w:lang w:val="en-US"/>
        </w:rPr>
        <w:t xml:space="preserve"> </w:t>
      </w:r>
      <w:proofErr w:type="spellStart"/>
      <w:r w:rsidR="007016B3" w:rsidRPr="004648DD">
        <w:rPr>
          <w:rFonts w:cs="Times New Roman"/>
          <w:i/>
          <w:iCs/>
          <w:lang w:val="en-US"/>
        </w:rPr>
        <w:t>düzeltmek</w:t>
      </w:r>
      <w:proofErr w:type="spellEnd"/>
      <w:r w:rsidR="007016B3" w:rsidRPr="004648DD">
        <w:rPr>
          <w:rFonts w:cs="Times New Roman"/>
          <w:i/>
          <w:iCs/>
          <w:lang w:val="en-US"/>
        </w:rPr>
        <w:t xml:space="preserve">, </w:t>
      </w:r>
      <w:proofErr w:type="spellStart"/>
      <w:r w:rsidR="007016B3" w:rsidRPr="004648DD">
        <w:rPr>
          <w:rFonts w:cs="Times New Roman"/>
          <w:i/>
          <w:iCs/>
          <w:lang w:val="en-US"/>
        </w:rPr>
        <w:t>kuruluş</w:t>
      </w:r>
      <w:proofErr w:type="spellEnd"/>
      <w:r w:rsidR="007016B3" w:rsidRPr="004648DD">
        <w:rPr>
          <w:rFonts w:cs="Times New Roman"/>
          <w:i/>
          <w:iCs/>
          <w:lang w:val="en-US"/>
        </w:rPr>
        <w:t xml:space="preserve"> </w:t>
      </w:r>
      <w:proofErr w:type="spellStart"/>
      <w:r w:rsidR="007016B3" w:rsidRPr="004648DD">
        <w:rPr>
          <w:rFonts w:cs="Times New Roman"/>
          <w:i/>
          <w:iCs/>
          <w:lang w:val="en-US"/>
        </w:rPr>
        <w:t>tarafından</w:t>
      </w:r>
      <w:proofErr w:type="spellEnd"/>
      <w:r w:rsidR="007016B3" w:rsidRPr="004648DD">
        <w:rPr>
          <w:rFonts w:cs="Times New Roman"/>
          <w:i/>
          <w:iCs/>
          <w:lang w:val="en-US"/>
        </w:rPr>
        <w:t xml:space="preserve"> </w:t>
      </w:r>
      <w:proofErr w:type="spellStart"/>
      <w:r w:rsidR="007016B3" w:rsidRPr="004648DD">
        <w:rPr>
          <w:rFonts w:cs="Times New Roman"/>
          <w:i/>
          <w:iCs/>
          <w:lang w:val="en-US"/>
        </w:rPr>
        <w:t>hiçbir</w:t>
      </w:r>
      <w:proofErr w:type="spellEnd"/>
      <w:r w:rsidR="007016B3" w:rsidRPr="004648DD">
        <w:rPr>
          <w:rFonts w:cs="Times New Roman"/>
          <w:i/>
          <w:iCs/>
          <w:lang w:val="en-US"/>
        </w:rPr>
        <w:t xml:space="preserve"> </w:t>
      </w:r>
      <w:proofErr w:type="spellStart"/>
      <w:r w:rsidR="007016B3" w:rsidRPr="004648DD">
        <w:rPr>
          <w:rFonts w:cs="Times New Roman"/>
          <w:i/>
          <w:iCs/>
          <w:lang w:val="en-US"/>
        </w:rPr>
        <w:t>işlem</w:t>
      </w:r>
      <w:proofErr w:type="spellEnd"/>
      <w:r w:rsidR="007016B3" w:rsidRPr="004648DD">
        <w:rPr>
          <w:rFonts w:cs="Times New Roman"/>
          <w:i/>
          <w:iCs/>
          <w:lang w:val="en-US"/>
        </w:rPr>
        <w:t xml:space="preserve"> </w:t>
      </w:r>
      <w:proofErr w:type="spellStart"/>
      <w:r w:rsidR="007016B3" w:rsidRPr="004648DD">
        <w:rPr>
          <w:rFonts w:cs="Times New Roman"/>
          <w:i/>
          <w:iCs/>
          <w:lang w:val="en-US"/>
        </w:rPr>
        <w:t>yapılmayacak</w:t>
      </w:r>
      <w:proofErr w:type="spellEnd"/>
      <w:r w:rsidR="007016B3" w:rsidRPr="004648DD">
        <w:rPr>
          <w:rFonts w:cs="Times New Roman"/>
          <w:i/>
          <w:iCs/>
          <w:lang w:val="en-US"/>
        </w:rPr>
        <w:t xml:space="preserve"> </w:t>
      </w:r>
      <w:proofErr w:type="spellStart"/>
      <w:r w:rsidR="007016B3" w:rsidRPr="004648DD">
        <w:rPr>
          <w:rFonts w:cs="Times New Roman"/>
          <w:i/>
          <w:iCs/>
          <w:lang w:val="en-US"/>
        </w:rPr>
        <w:t>şekildedir</w:t>
      </w:r>
      <w:proofErr w:type="spellEnd"/>
      <w:r w:rsidR="007016B3" w:rsidRPr="004648DD">
        <w:rPr>
          <w:rFonts w:cs="Times New Roman"/>
          <w:i/>
          <w:iCs/>
          <w:lang w:val="en-US"/>
        </w:rPr>
        <w:t xml:space="preserve">. Bu </w:t>
      </w:r>
      <w:proofErr w:type="spellStart"/>
      <w:r w:rsidR="007016B3" w:rsidRPr="004648DD">
        <w:rPr>
          <w:rFonts w:cs="Times New Roman"/>
          <w:i/>
          <w:iCs/>
          <w:lang w:val="en-US"/>
        </w:rPr>
        <w:t>faaliyetler</w:t>
      </w:r>
      <w:proofErr w:type="spellEnd"/>
      <w:r w:rsidR="007016B3" w:rsidRPr="004648DD">
        <w:rPr>
          <w:rFonts w:cs="Times New Roman"/>
          <w:i/>
          <w:iCs/>
          <w:lang w:val="en-US"/>
        </w:rPr>
        <w:t xml:space="preserve"> </w:t>
      </w:r>
      <w:proofErr w:type="spellStart"/>
      <w:r w:rsidR="007016B3" w:rsidRPr="004648DD">
        <w:rPr>
          <w:rFonts w:cs="Times New Roman"/>
          <w:i/>
          <w:iCs/>
          <w:lang w:val="en-US"/>
        </w:rPr>
        <w:t>ve</w:t>
      </w:r>
      <w:proofErr w:type="spellEnd"/>
      <w:r w:rsidR="007016B3" w:rsidRPr="004648DD">
        <w:rPr>
          <w:rFonts w:cs="Times New Roman"/>
          <w:i/>
          <w:iCs/>
          <w:lang w:val="en-US"/>
        </w:rPr>
        <w:t xml:space="preserve"> </w:t>
      </w:r>
      <w:proofErr w:type="spellStart"/>
      <w:r w:rsidR="007016B3" w:rsidRPr="004648DD">
        <w:rPr>
          <w:rFonts w:cs="Times New Roman"/>
          <w:i/>
          <w:iCs/>
          <w:lang w:val="en-US"/>
        </w:rPr>
        <w:t>değerlendirmeler</w:t>
      </w:r>
      <w:proofErr w:type="spellEnd"/>
      <w:r w:rsidR="007016B3" w:rsidRPr="004648DD">
        <w:rPr>
          <w:rFonts w:cs="Times New Roman"/>
          <w:i/>
          <w:iCs/>
          <w:lang w:val="en-US"/>
        </w:rPr>
        <w:t xml:space="preserve"> </w:t>
      </w:r>
      <w:proofErr w:type="spellStart"/>
      <w:r w:rsidR="007016B3" w:rsidRPr="004648DD">
        <w:rPr>
          <w:rFonts w:cs="Times New Roman"/>
          <w:i/>
          <w:iCs/>
          <w:lang w:val="en-US"/>
        </w:rPr>
        <w:t>belgelendirilmeli</w:t>
      </w:r>
      <w:proofErr w:type="spellEnd"/>
      <w:r w:rsidR="007016B3" w:rsidRPr="004648DD">
        <w:rPr>
          <w:rFonts w:cs="Times New Roman"/>
          <w:i/>
          <w:iCs/>
          <w:lang w:val="en-US"/>
        </w:rPr>
        <w:t xml:space="preserve"> </w:t>
      </w:r>
      <w:proofErr w:type="spellStart"/>
      <w:r w:rsidR="007016B3" w:rsidRPr="004648DD">
        <w:rPr>
          <w:rFonts w:cs="Times New Roman"/>
          <w:i/>
          <w:iCs/>
          <w:lang w:val="en-US"/>
        </w:rPr>
        <w:t>ve</w:t>
      </w:r>
      <w:proofErr w:type="spellEnd"/>
      <w:r w:rsidR="007016B3" w:rsidRPr="004648DD">
        <w:rPr>
          <w:rFonts w:cs="Times New Roman"/>
          <w:i/>
          <w:iCs/>
          <w:lang w:val="en-US"/>
        </w:rPr>
        <w:t xml:space="preserve"> </w:t>
      </w:r>
      <w:proofErr w:type="spellStart"/>
      <w:r w:rsidR="007016B3" w:rsidRPr="004648DD">
        <w:rPr>
          <w:rFonts w:cs="Times New Roman"/>
          <w:i/>
          <w:iCs/>
          <w:lang w:val="en-US"/>
        </w:rPr>
        <w:t>periyodik</w:t>
      </w:r>
      <w:proofErr w:type="spellEnd"/>
      <w:r w:rsidR="007016B3" w:rsidRPr="004648DD">
        <w:rPr>
          <w:rFonts w:cs="Times New Roman"/>
          <w:i/>
          <w:iCs/>
          <w:lang w:val="en-US"/>
        </w:rPr>
        <w:t xml:space="preserve"> </w:t>
      </w:r>
      <w:proofErr w:type="spellStart"/>
      <w:r w:rsidR="007016B3" w:rsidRPr="004648DD">
        <w:rPr>
          <w:rFonts w:cs="Times New Roman"/>
          <w:i/>
          <w:iCs/>
          <w:lang w:val="en-US"/>
        </w:rPr>
        <w:t>olarak</w:t>
      </w:r>
      <w:proofErr w:type="spellEnd"/>
      <w:r w:rsidR="007016B3" w:rsidRPr="004648DD">
        <w:rPr>
          <w:rFonts w:cs="Times New Roman"/>
          <w:i/>
          <w:iCs/>
          <w:lang w:val="en-US"/>
        </w:rPr>
        <w:t xml:space="preserve"> </w:t>
      </w:r>
      <w:proofErr w:type="spellStart"/>
      <w:r w:rsidR="007016B3" w:rsidRPr="004648DD">
        <w:rPr>
          <w:rFonts w:cs="Times New Roman"/>
          <w:i/>
          <w:iCs/>
          <w:lang w:val="en-US"/>
        </w:rPr>
        <w:t>gözden</w:t>
      </w:r>
      <w:proofErr w:type="spellEnd"/>
      <w:r w:rsidR="007016B3" w:rsidRPr="004648DD">
        <w:rPr>
          <w:rFonts w:cs="Times New Roman"/>
          <w:i/>
          <w:iCs/>
          <w:lang w:val="en-US"/>
        </w:rPr>
        <w:t xml:space="preserve"> </w:t>
      </w:r>
      <w:proofErr w:type="spellStart"/>
      <w:r w:rsidR="007016B3" w:rsidRPr="004648DD">
        <w:rPr>
          <w:rFonts w:cs="Times New Roman"/>
          <w:i/>
          <w:iCs/>
          <w:lang w:val="en-US"/>
        </w:rPr>
        <w:t>geçirilmelidir</w:t>
      </w:r>
      <w:proofErr w:type="spellEnd"/>
      <w:r w:rsidR="007016B3" w:rsidRPr="004648DD">
        <w:rPr>
          <w:rFonts w:cs="Times New Roman"/>
          <w:i/>
          <w:iCs/>
          <w:lang w:val="en-US"/>
        </w:rPr>
        <w:t>.</w:t>
      </w:r>
      <w:r w:rsidRPr="004648DD">
        <w:rPr>
          <w:rFonts w:cs="Times New Roman"/>
          <w:i/>
          <w:iCs/>
          <w:lang w:val="en-US"/>
        </w:rPr>
        <w:t>)</w:t>
      </w:r>
    </w:p>
    <w:p w14:paraId="59FE7047" w14:textId="77777777" w:rsidR="002C1002" w:rsidRPr="00351492" w:rsidRDefault="002C1002" w:rsidP="007016B3">
      <w:pPr>
        <w:ind w:right="-20"/>
        <w:rPr>
          <w:rFonts w:cs="Times New Roman"/>
          <w:lang w:val="en-US"/>
        </w:rPr>
      </w:pPr>
    </w:p>
    <w:p w14:paraId="11264251" w14:textId="77777777" w:rsidR="007016B3" w:rsidRPr="00351492" w:rsidRDefault="007016B3" w:rsidP="007016B3">
      <w:pPr>
        <w:pStyle w:val="Balk2"/>
        <w:rPr>
          <w:lang w:val="en-US"/>
        </w:rPr>
      </w:pPr>
      <w:bookmarkStart w:id="221" w:name="_Toc530324737"/>
      <w:bookmarkStart w:id="222" w:name="_Toc9340127"/>
      <w:r w:rsidRPr="00351492">
        <w:t>Riskin azaltılması için Genel Stratejiler ve Amaçları</w:t>
      </w:r>
      <w:bookmarkEnd w:id="221"/>
      <w:bookmarkEnd w:id="222"/>
    </w:p>
    <w:p w14:paraId="03CACDD5" w14:textId="77777777" w:rsidR="007016B3" w:rsidRPr="00351492" w:rsidRDefault="007016B3" w:rsidP="007016B3">
      <w:pPr>
        <w:autoSpaceDE w:val="0"/>
        <w:autoSpaceDN w:val="0"/>
        <w:adjustRightInd w:val="0"/>
        <w:contextualSpacing/>
        <w:rPr>
          <w:rFonts w:cs="Times New Roman"/>
          <w:lang w:val="en-US"/>
        </w:rPr>
      </w:pPr>
      <w:proofErr w:type="spellStart"/>
      <w:proofErr w:type="gramStart"/>
      <w:r w:rsidRPr="00351492">
        <w:rPr>
          <w:rFonts w:cs="Times New Roman"/>
          <w:b/>
          <w:lang w:val="en-US"/>
        </w:rPr>
        <w:t>Gözetim</w:t>
      </w:r>
      <w:proofErr w:type="spellEnd"/>
      <w:r w:rsidRPr="00351492">
        <w:rPr>
          <w:rFonts w:cs="Times New Roman"/>
          <w:b/>
          <w:lang w:val="en-US"/>
        </w:rPr>
        <w:t xml:space="preserve"> :</w:t>
      </w:r>
      <w:proofErr w:type="gramEnd"/>
      <w:r w:rsidRPr="00351492">
        <w:rPr>
          <w:rFonts w:cs="Times New Roman"/>
          <w:lang w:val="en-US"/>
        </w:rPr>
        <w:t xml:space="preserve"> </w:t>
      </w:r>
      <w:proofErr w:type="spellStart"/>
      <w:r w:rsidRPr="00351492">
        <w:rPr>
          <w:rFonts w:cs="Times New Roman"/>
          <w:lang w:val="en-US"/>
        </w:rPr>
        <w:t>Tesisin</w:t>
      </w:r>
      <w:proofErr w:type="spellEnd"/>
      <w:r w:rsidRPr="00351492">
        <w:rPr>
          <w:rFonts w:cs="Times New Roman"/>
          <w:lang w:val="en-US"/>
        </w:rPr>
        <w:t xml:space="preserve"> </w:t>
      </w:r>
      <w:proofErr w:type="spellStart"/>
      <w:r w:rsidRPr="00351492">
        <w:rPr>
          <w:rFonts w:cs="Times New Roman"/>
          <w:lang w:val="en-US"/>
        </w:rPr>
        <w:t>emniyeti</w:t>
      </w:r>
      <w:proofErr w:type="spellEnd"/>
      <w:r w:rsidRPr="00351492">
        <w:rPr>
          <w:rFonts w:cs="Times New Roman"/>
          <w:lang w:val="en-US"/>
        </w:rPr>
        <w:t xml:space="preserve">, </w:t>
      </w:r>
      <w:proofErr w:type="spellStart"/>
      <w:r w:rsidRPr="00351492">
        <w:rPr>
          <w:rFonts w:cs="Times New Roman"/>
          <w:lang w:val="en-US"/>
        </w:rPr>
        <w:t>güvenliği</w:t>
      </w:r>
      <w:proofErr w:type="spellEnd"/>
      <w:r w:rsidRPr="00351492">
        <w:rPr>
          <w:rFonts w:cs="Times New Roman"/>
          <w:lang w:val="en-US"/>
        </w:rPr>
        <w:t xml:space="preserve">, </w:t>
      </w:r>
      <w:proofErr w:type="spellStart"/>
      <w:r w:rsidRPr="00351492">
        <w:rPr>
          <w:rFonts w:cs="Times New Roman"/>
          <w:lang w:val="en-US"/>
        </w:rPr>
        <w:t>ekonomisi</w:t>
      </w:r>
      <w:proofErr w:type="spellEnd"/>
      <w:r w:rsidRPr="00351492">
        <w:rPr>
          <w:rFonts w:cs="Times New Roman"/>
          <w:lang w:val="en-US"/>
        </w:rPr>
        <w:t xml:space="preserve"> </w:t>
      </w:r>
      <w:proofErr w:type="spellStart"/>
      <w:r w:rsidRPr="00351492">
        <w:rPr>
          <w:rFonts w:cs="Times New Roman"/>
          <w:lang w:val="en-US"/>
        </w:rPr>
        <w:t>veya</w:t>
      </w:r>
      <w:proofErr w:type="spellEnd"/>
      <w:r w:rsidRPr="00351492">
        <w:rPr>
          <w:rFonts w:cs="Times New Roman"/>
          <w:lang w:val="en-US"/>
        </w:rPr>
        <w:t xml:space="preserve"> </w:t>
      </w:r>
      <w:proofErr w:type="spellStart"/>
      <w:r w:rsidRPr="00351492">
        <w:rPr>
          <w:rFonts w:cs="Times New Roman"/>
          <w:lang w:val="en-US"/>
        </w:rPr>
        <w:t>çevresini</w:t>
      </w:r>
      <w:proofErr w:type="spellEnd"/>
      <w:r w:rsidRPr="00351492">
        <w:rPr>
          <w:rFonts w:cs="Times New Roman"/>
          <w:lang w:val="en-US"/>
        </w:rPr>
        <w:t xml:space="preserve"> </w:t>
      </w:r>
      <w:proofErr w:type="spellStart"/>
      <w:r w:rsidRPr="00351492">
        <w:rPr>
          <w:rFonts w:cs="Times New Roman"/>
          <w:lang w:val="en-US"/>
        </w:rPr>
        <w:t>etkileyen</w:t>
      </w:r>
      <w:proofErr w:type="spellEnd"/>
      <w:r w:rsidRPr="00351492">
        <w:rPr>
          <w:rFonts w:cs="Times New Roman"/>
          <w:lang w:val="en-US"/>
        </w:rPr>
        <w:t xml:space="preserve"> </w:t>
      </w:r>
      <w:proofErr w:type="spellStart"/>
      <w:r w:rsidRPr="00351492">
        <w:rPr>
          <w:rFonts w:cs="Times New Roman"/>
          <w:lang w:val="en-US"/>
        </w:rPr>
        <w:t>tüm</w:t>
      </w:r>
      <w:proofErr w:type="spellEnd"/>
      <w:r w:rsidRPr="00351492">
        <w:rPr>
          <w:rFonts w:cs="Times New Roman"/>
          <w:lang w:val="en-US"/>
        </w:rPr>
        <w:t xml:space="preserve"> </w:t>
      </w:r>
      <w:proofErr w:type="spellStart"/>
      <w:r w:rsidRPr="00351492">
        <w:rPr>
          <w:rFonts w:cs="Times New Roman"/>
          <w:lang w:val="en-US"/>
        </w:rPr>
        <w:t>faaliyetler</w:t>
      </w:r>
      <w:proofErr w:type="spellEnd"/>
      <w:r w:rsidRPr="00351492">
        <w:rPr>
          <w:rFonts w:cs="Times New Roman"/>
          <w:lang w:val="en-US"/>
        </w:rPr>
        <w:t xml:space="preserve">, </w:t>
      </w:r>
      <w:proofErr w:type="spellStart"/>
      <w:r w:rsidRPr="00351492">
        <w:rPr>
          <w:rFonts w:cs="Times New Roman"/>
          <w:lang w:val="en-US"/>
        </w:rPr>
        <w:t>kuvvetler</w:t>
      </w:r>
      <w:proofErr w:type="spellEnd"/>
      <w:r w:rsidRPr="00351492">
        <w:rPr>
          <w:rFonts w:cs="Times New Roman"/>
          <w:lang w:val="en-US"/>
        </w:rPr>
        <w:t xml:space="preserve"> </w:t>
      </w:r>
      <w:proofErr w:type="spellStart"/>
      <w:r w:rsidRPr="00351492">
        <w:rPr>
          <w:rFonts w:cs="Times New Roman"/>
          <w:lang w:val="en-US"/>
        </w:rPr>
        <w:t>ve</w:t>
      </w:r>
      <w:proofErr w:type="spellEnd"/>
      <w:r w:rsidRPr="00351492">
        <w:rPr>
          <w:rFonts w:cs="Times New Roman"/>
          <w:lang w:val="en-US"/>
        </w:rPr>
        <w:t xml:space="preserve"> </w:t>
      </w:r>
      <w:proofErr w:type="spellStart"/>
      <w:r w:rsidRPr="00351492">
        <w:rPr>
          <w:rFonts w:cs="Times New Roman"/>
          <w:lang w:val="en-US"/>
        </w:rPr>
        <w:t>unsurların</w:t>
      </w:r>
      <w:proofErr w:type="spellEnd"/>
      <w:r w:rsidRPr="00351492">
        <w:rPr>
          <w:rFonts w:cs="Times New Roman"/>
          <w:lang w:val="en-US"/>
        </w:rPr>
        <w:t xml:space="preserve"> </w:t>
      </w:r>
      <w:proofErr w:type="spellStart"/>
      <w:r w:rsidRPr="00351492">
        <w:rPr>
          <w:rFonts w:cs="Times New Roman"/>
          <w:lang w:val="en-US"/>
        </w:rPr>
        <w:t>kaynağından</w:t>
      </w:r>
      <w:proofErr w:type="spellEnd"/>
      <w:r w:rsidRPr="00351492">
        <w:rPr>
          <w:rFonts w:cs="Times New Roman"/>
          <w:lang w:val="en-US"/>
        </w:rPr>
        <w:t xml:space="preserve"> son </w:t>
      </w:r>
      <w:proofErr w:type="spellStart"/>
      <w:r w:rsidRPr="00351492">
        <w:rPr>
          <w:rFonts w:cs="Times New Roman"/>
          <w:lang w:val="en-US"/>
        </w:rPr>
        <w:t>varış</w:t>
      </w:r>
      <w:proofErr w:type="spellEnd"/>
      <w:r w:rsidRPr="00351492">
        <w:rPr>
          <w:rFonts w:cs="Times New Roman"/>
          <w:lang w:val="en-US"/>
        </w:rPr>
        <w:t xml:space="preserve"> </w:t>
      </w:r>
      <w:proofErr w:type="spellStart"/>
      <w:r w:rsidRPr="00351492">
        <w:rPr>
          <w:rFonts w:cs="Times New Roman"/>
          <w:lang w:val="en-US"/>
        </w:rPr>
        <w:t>noktasına</w:t>
      </w:r>
      <w:proofErr w:type="spellEnd"/>
      <w:r w:rsidRPr="00351492">
        <w:rPr>
          <w:rFonts w:cs="Times New Roman"/>
          <w:lang w:val="en-US"/>
        </w:rPr>
        <w:t xml:space="preserve"> </w:t>
      </w:r>
      <w:proofErr w:type="spellStart"/>
      <w:r w:rsidRPr="00351492">
        <w:rPr>
          <w:rFonts w:cs="Times New Roman"/>
          <w:lang w:val="en-US"/>
        </w:rPr>
        <w:t>kadar</w:t>
      </w:r>
      <w:proofErr w:type="spellEnd"/>
      <w:r w:rsidRPr="00351492">
        <w:rPr>
          <w:rFonts w:cs="Times New Roman"/>
          <w:lang w:val="en-US"/>
        </w:rPr>
        <w:t xml:space="preserve"> </w:t>
      </w:r>
      <w:proofErr w:type="spellStart"/>
      <w:r w:rsidRPr="00351492">
        <w:rPr>
          <w:rFonts w:cs="Times New Roman"/>
          <w:lang w:val="en-US"/>
        </w:rPr>
        <w:t>bilgilendirme</w:t>
      </w:r>
      <w:proofErr w:type="spellEnd"/>
      <w:r w:rsidRPr="00351492">
        <w:rPr>
          <w:rFonts w:cs="Times New Roman"/>
          <w:lang w:val="en-US"/>
        </w:rPr>
        <w:t xml:space="preserve">, </w:t>
      </w:r>
      <w:proofErr w:type="spellStart"/>
      <w:r w:rsidRPr="00351492">
        <w:rPr>
          <w:rFonts w:cs="Times New Roman"/>
          <w:lang w:val="en-US"/>
        </w:rPr>
        <w:t>bilgilerin</w:t>
      </w:r>
      <w:proofErr w:type="spellEnd"/>
      <w:r w:rsidRPr="00351492">
        <w:rPr>
          <w:rFonts w:cs="Times New Roman"/>
          <w:lang w:val="en-US"/>
        </w:rPr>
        <w:t xml:space="preserve"> </w:t>
      </w:r>
      <w:proofErr w:type="spellStart"/>
      <w:r w:rsidRPr="00351492">
        <w:rPr>
          <w:rFonts w:cs="Times New Roman"/>
          <w:lang w:val="en-US"/>
        </w:rPr>
        <w:t>toplanması</w:t>
      </w:r>
      <w:proofErr w:type="spellEnd"/>
      <w:r w:rsidRPr="00351492">
        <w:rPr>
          <w:rFonts w:cs="Times New Roman"/>
          <w:lang w:val="en-US"/>
        </w:rPr>
        <w:t xml:space="preserve">, </w:t>
      </w:r>
      <w:proofErr w:type="spellStart"/>
      <w:r w:rsidRPr="00351492">
        <w:rPr>
          <w:rFonts w:cs="Times New Roman"/>
          <w:lang w:val="en-US"/>
        </w:rPr>
        <w:t>analizi</w:t>
      </w:r>
      <w:proofErr w:type="spellEnd"/>
      <w:r w:rsidRPr="00351492">
        <w:rPr>
          <w:rFonts w:cs="Times New Roman"/>
          <w:lang w:val="en-US"/>
        </w:rPr>
        <w:t xml:space="preserve">, </w:t>
      </w:r>
      <w:proofErr w:type="spellStart"/>
      <w:r w:rsidRPr="00351492">
        <w:rPr>
          <w:rFonts w:cs="Times New Roman"/>
          <w:lang w:val="en-US"/>
        </w:rPr>
        <w:t>birleştirilmesi</w:t>
      </w:r>
      <w:proofErr w:type="spellEnd"/>
      <w:r w:rsidRPr="00351492">
        <w:rPr>
          <w:rFonts w:cs="Times New Roman"/>
          <w:lang w:val="en-US"/>
        </w:rPr>
        <w:t xml:space="preserve"> </w:t>
      </w:r>
      <w:proofErr w:type="spellStart"/>
      <w:r w:rsidRPr="00351492">
        <w:rPr>
          <w:rFonts w:cs="Times New Roman"/>
          <w:lang w:val="en-US"/>
        </w:rPr>
        <w:t>ve</w:t>
      </w:r>
      <w:proofErr w:type="spellEnd"/>
      <w:r w:rsidRPr="00351492">
        <w:rPr>
          <w:rFonts w:cs="Times New Roman"/>
          <w:lang w:val="en-US"/>
        </w:rPr>
        <w:t xml:space="preserve"> </w:t>
      </w:r>
      <w:proofErr w:type="spellStart"/>
      <w:r w:rsidRPr="00351492">
        <w:rPr>
          <w:rFonts w:cs="Times New Roman"/>
          <w:lang w:val="en-US"/>
        </w:rPr>
        <w:t>paylaşılması</w:t>
      </w:r>
      <w:proofErr w:type="spellEnd"/>
      <w:r w:rsidRPr="00351492">
        <w:rPr>
          <w:rFonts w:cs="Times New Roman"/>
          <w:lang w:val="en-US"/>
        </w:rPr>
        <w:t xml:space="preserve"> </w:t>
      </w:r>
      <w:proofErr w:type="spellStart"/>
      <w:r w:rsidRPr="00351492">
        <w:rPr>
          <w:rFonts w:cs="Times New Roman"/>
          <w:lang w:val="en-US"/>
        </w:rPr>
        <w:t>temeline</w:t>
      </w:r>
      <w:proofErr w:type="spellEnd"/>
      <w:r w:rsidRPr="00351492">
        <w:rPr>
          <w:rFonts w:cs="Times New Roman"/>
          <w:lang w:val="en-US"/>
        </w:rPr>
        <w:t xml:space="preserve"> </w:t>
      </w:r>
      <w:proofErr w:type="spellStart"/>
      <w:r w:rsidRPr="00351492">
        <w:rPr>
          <w:rFonts w:cs="Times New Roman"/>
          <w:lang w:val="en-US"/>
        </w:rPr>
        <w:t>dayanır</w:t>
      </w:r>
      <w:proofErr w:type="spellEnd"/>
      <w:r w:rsidRPr="00351492">
        <w:rPr>
          <w:rFonts w:cs="Times New Roman"/>
          <w:lang w:val="en-US"/>
        </w:rPr>
        <w:t>.</w:t>
      </w:r>
    </w:p>
    <w:p w14:paraId="164724E5" w14:textId="77777777" w:rsidR="00662676" w:rsidRDefault="00662676" w:rsidP="007016B3">
      <w:pPr>
        <w:autoSpaceDE w:val="0"/>
        <w:autoSpaceDN w:val="0"/>
        <w:adjustRightInd w:val="0"/>
        <w:contextualSpacing/>
        <w:rPr>
          <w:rFonts w:cs="Times New Roman"/>
          <w:b/>
          <w:lang w:val="en-US"/>
        </w:rPr>
      </w:pPr>
    </w:p>
    <w:p w14:paraId="425F27BA" w14:textId="77777777" w:rsidR="007016B3" w:rsidRPr="00351492" w:rsidRDefault="007016B3" w:rsidP="007016B3">
      <w:pPr>
        <w:autoSpaceDE w:val="0"/>
        <w:autoSpaceDN w:val="0"/>
        <w:adjustRightInd w:val="0"/>
        <w:contextualSpacing/>
        <w:rPr>
          <w:rFonts w:cs="Times New Roman"/>
          <w:lang w:val="en-US"/>
        </w:rPr>
      </w:pPr>
      <w:proofErr w:type="spellStart"/>
      <w:r w:rsidRPr="00351492">
        <w:rPr>
          <w:rFonts w:cs="Times New Roman"/>
          <w:b/>
          <w:lang w:val="en-US"/>
        </w:rPr>
        <w:t>Komuta</w:t>
      </w:r>
      <w:proofErr w:type="spellEnd"/>
      <w:r w:rsidRPr="00351492">
        <w:rPr>
          <w:rFonts w:cs="Times New Roman"/>
          <w:b/>
          <w:lang w:val="en-US"/>
        </w:rPr>
        <w:t xml:space="preserve">, </w:t>
      </w:r>
      <w:proofErr w:type="spellStart"/>
      <w:r w:rsidRPr="00351492">
        <w:rPr>
          <w:rFonts w:cs="Times New Roman"/>
          <w:b/>
          <w:lang w:val="en-US"/>
        </w:rPr>
        <w:t>Kontrol</w:t>
      </w:r>
      <w:proofErr w:type="spellEnd"/>
      <w:r w:rsidRPr="00351492">
        <w:rPr>
          <w:rFonts w:cs="Times New Roman"/>
          <w:b/>
          <w:lang w:val="en-US"/>
        </w:rPr>
        <w:t xml:space="preserve">, </w:t>
      </w:r>
      <w:proofErr w:type="spellStart"/>
      <w:r w:rsidRPr="00351492">
        <w:rPr>
          <w:rFonts w:cs="Times New Roman"/>
          <w:b/>
          <w:lang w:val="en-US"/>
        </w:rPr>
        <w:t>Komünikasyon</w:t>
      </w:r>
      <w:proofErr w:type="spellEnd"/>
      <w:r w:rsidRPr="00351492">
        <w:rPr>
          <w:rFonts w:cs="Times New Roman"/>
          <w:b/>
          <w:lang w:val="en-US"/>
        </w:rPr>
        <w:t xml:space="preserve"> </w:t>
      </w:r>
      <w:proofErr w:type="spellStart"/>
      <w:r w:rsidRPr="00351492">
        <w:rPr>
          <w:rFonts w:cs="Times New Roman"/>
          <w:b/>
          <w:lang w:val="en-US"/>
        </w:rPr>
        <w:t>ve</w:t>
      </w:r>
      <w:proofErr w:type="spellEnd"/>
      <w:r w:rsidRPr="00351492">
        <w:rPr>
          <w:rFonts w:cs="Times New Roman"/>
          <w:b/>
          <w:lang w:val="en-US"/>
        </w:rPr>
        <w:t xml:space="preserve"> </w:t>
      </w:r>
      <w:proofErr w:type="spellStart"/>
      <w:proofErr w:type="gramStart"/>
      <w:r w:rsidRPr="00351492">
        <w:rPr>
          <w:rFonts w:cs="Times New Roman"/>
          <w:b/>
          <w:lang w:val="en-US"/>
        </w:rPr>
        <w:t>K</w:t>
      </w:r>
      <w:r w:rsidRPr="00E27372">
        <w:rPr>
          <w:rFonts w:cs="Times New Roman"/>
          <w:b/>
          <w:color w:val="000000" w:themeColor="text1"/>
          <w:lang w:val="en-US"/>
        </w:rPr>
        <w:t>o</w:t>
      </w:r>
      <w:r w:rsidR="001B5AD7" w:rsidRPr="00E27372">
        <w:rPr>
          <w:rFonts w:cs="Times New Roman"/>
          <w:b/>
          <w:color w:val="000000" w:themeColor="text1"/>
          <w:lang w:val="en-US"/>
        </w:rPr>
        <w:t>o</w:t>
      </w:r>
      <w:r w:rsidRPr="00E27372">
        <w:rPr>
          <w:rFonts w:cs="Times New Roman"/>
          <w:b/>
          <w:color w:val="000000" w:themeColor="text1"/>
          <w:lang w:val="en-US"/>
        </w:rPr>
        <w:t>rd</w:t>
      </w:r>
      <w:r w:rsidRPr="00351492">
        <w:rPr>
          <w:rFonts w:cs="Times New Roman"/>
          <w:b/>
          <w:lang w:val="en-US"/>
        </w:rPr>
        <w:t>inasyon</w:t>
      </w:r>
      <w:proofErr w:type="spellEnd"/>
      <w:r w:rsidRPr="00351492">
        <w:rPr>
          <w:rFonts w:cs="Times New Roman"/>
          <w:b/>
          <w:lang w:val="en-US"/>
        </w:rPr>
        <w:t xml:space="preserve"> :</w:t>
      </w:r>
      <w:proofErr w:type="gramEnd"/>
      <w:r w:rsidRPr="00351492">
        <w:rPr>
          <w:rFonts w:cs="Times New Roman"/>
          <w:lang w:val="en-US"/>
        </w:rPr>
        <w:t xml:space="preserve"> </w:t>
      </w:r>
      <w:proofErr w:type="spellStart"/>
      <w:r w:rsidRPr="00351492">
        <w:rPr>
          <w:rFonts w:cs="Times New Roman"/>
          <w:lang w:val="en-US"/>
        </w:rPr>
        <w:t>Etkili</w:t>
      </w:r>
      <w:proofErr w:type="spellEnd"/>
      <w:r w:rsidRPr="00351492">
        <w:rPr>
          <w:rFonts w:cs="Times New Roman"/>
          <w:lang w:val="en-US"/>
        </w:rPr>
        <w:t xml:space="preserve"> </w:t>
      </w:r>
      <w:proofErr w:type="spellStart"/>
      <w:r w:rsidRPr="00351492">
        <w:rPr>
          <w:rFonts w:cs="Times New Roman"/>
          <w:lang w:val="en-US"/>
        </w:rPr>
        <w:t>tesis</w:t>
      </w:r>
      <w:proofErr w:type="spellEnd"/>
      <w:r w:rsidRPr="00351492">
        <w:rPr>
          <w:rFonts w:cs="Times New Roman"/>
          <w:lang w:val="en-US"/>
        </w:rPr>
        <w:t xml:space="preserve"> </w:t>
      </w:r>
      <w:proofErr w:type="spellStart"/>
      <w:r w:rsidR="00F35DC1" w:rsidRPr="001179C1">
        <w:rPr>
          <w:rFonts w:cs="Times New Roman"/>
          <w:lang w:val="en-US"/>
        </w:rPr>
        <w:t>Paydaş</w:t>
      </w:r>
      <w:r w:rsidRPr="00351492">
        <w:rPr>
          <w:rFonts w:cs="Times New Roman"/>
          <w:lang w:val="en-US"/>
        </w:rPr>
        <w:t>ı</w:t>
      </w:r>
      <w:proofErr w:type="spellEnd"/>
      <w:r w:rsidRPr="00351492">
        <w:rPr>
          <w:rFonts w:cs="Times New Roman"/>
          <w:lang w:val="en-US"/>
        </w:rPr>
        <w:t xml:space="preserve">, </w:t>
      </w:r>
      <w:proofErr w:type="spellStart"/>
      <w:r w:rsidRPr="00351492">
        <w:rPr>
          <w:rFonts w:cs="Times New Roman"/>
          <w:lang w:val="en-US"/>
        </w:rPr>
        <w:t>ilgili</w:t>
      </w:r>
      <w:proofErr w:type="spellEnd"/>
      <w:r w:rsidRPr="00351492">
        <w:rPr>
          <w:rFonts w:cs="Times New Roman"/>
          <w:lang w:val="en-US"/>
        </w:rPr>
        <w:t xml:space="preserve"> </w:t>
      </w:r>
      <w:proofErr w:type="spellStart"/>
      <w:r w:rsidRPr="00351492">
        <w:rPr>
          <w:rFonts w:cs="Times New Roman"/>
          <w:lang w:val="en-US"/>
        </w:rPr>
        <w:t>hükümet</w:t>
      </w:r>
      <w:proofErr w:type="spellEnd"/>
      <w:r w:rsidRPr="00351492">
        <w:rPr>
          <w:rFonts w:cs="Times New Roman"/>
          <w:lang w:val="en-US"/>
        </w:rPr>
        <w:t xml:space="preserve"> </w:t>
      </w:r>
      <w:proofErr w:type="spellStart"/>
      <w:r w:rsidRPr="00351492">
        <w:rPr>
          <w:rFonts w:cs="Times New Roman"/>
          <w:lang w:val="en-US"/>
        </w:rPr>
        <w:t>kurumları</w:t>
      </w:r>
      <w:proofErr w:type="spellEnd"/>
      <w:r w:rsidRPr="00351492">
        <w:rPr>
          <w:rFonts w:cs="Times New Roman"/>
          <w:lang w:val="en-US"/>
        </w:rPr>
        <w:t xml:space="preserve">, </w:t>
      </w:r>
      <w:proofErr w:type="spellStart"/>
      <w:r w:rsidRPr="00351492">
        <w:rPr>
          <w:rFonts w:cs="Times New Roman"/>
          <w:lang w:val="en-US"/>
        </w:rPr>
        <w:t>acil</w:t>
      </w:r>
      <w:proofErr w:type="spellEnd"/>
      <w:r w:rsidRPr="00351492">
        <w:rPr>
          <w:rFonts w:cs="Times New Roman"/>
          <w:lang w:val="en-US"/>
        </w:rPr>
        <w:t xml:space="preserve"> durum </w:t>
      </w:r>
      <w:proofErr w:type="spellStart"/>
      <w:r w:rsidRPr="00351492">
        <w:rPr>
          <w:rFonts w:cs="Times New Roman"/>
          <w:lang w:val="en-US"/>
        </w:rPr>
        <w:t>hizmet</w:t>
      </w:r>
      <w:proofErr w:type="spellEnd"/>
      <w:r w:rsidRPr="00351492">
        <w:rPr>
          <w:rFonts w:cs="Times New Roman"/>
          <w:lang w:val="en-US"/>
        </w:rPr>
        <w:t xml:space="preserve"> </w:t>
      </w:r>
      <w:proofErr w:type="spellStart"/>
      <w:r w:rsidRPr="00351492">
        <w:rPr>
          <w:rFonts w:cs="Times New Roman"/>
          <w:lang w:val="en-US"/>
        </w:rPr>
        <w:t>sağlayıcıları</w:t>
      </w:r>
      <w:proofErr w:type="spellEnd"/>
      <w:r w:rsidRPr="00351492">
        <w:rPr>
          <w:rFonts w:cs="Times New Roman"/>
          <w:lang w:val="en-US"/>
        </w:rPr>
        <w:t xml:space="preserve">, </w:t>
      </w:r>
      <w:proofErr w:type="spellStart"/>
      <w:r w:rsidRPr="00351492">
        <w:rPr>
          <w:rFonts w:cs="Times New Roman"/>
          <w:lang w:val="en-US"/>
        </w:rPr>
        <w:t>bilinç</w:t>
      </w:r>
      <w:proofErr w:type="spellEnd"/>
      <w:r w:rsidRPr="00351492">
        <w:rPr>
          <w:rFonts w:cs="Times New Roman"/>
          <w:lang w:val="en-US"/>
        </w:rPr>
        <w:t xml:space="preserve"> </w:t>
      </w:r>
      <w:proofErr w:type="spellStart"/>
      <w:r w:rsidRPr="00351492">
        <w:rPr>
          <w:rFonts w:cs="Times New Roman"/>
          <w:lang w:val="en-US"/>
        </w:rPr>
        <w:t>oluşumu</w:t>
      </w:r>
      <w:proofErr w:type="spellEnd"/>
      <w:r w:rsidRPr="00351492">
        <w:rPr>
          <w:rFonts w:cs="Times New Roman"/>
          <w:lang w:val="en-US"/>
        </w:rPr>
        <w:t xml:space="preserve">, </w:t>
      </w:r>
      <w:proofErr w:type="spellStart"/>
      <w:r w:rsidRPr="00351492">
        <w:rPr>
          <w:rFonts w:cs="Times New Roman"/>
          <w:lang w:val="en-US"/>
        </w:rPr>
        <w:t>faaliyetlerin</w:t>
      </w:r>
      <w:proofErr w:type="spellEnd"/>
      <w:r w:rsidRPr="00351492">
        <w:rPr>
          <w:rFonts w:cs="Times New Roman"/>
          <w:lang w:val="en-US"/>
        </w:rPr>
        <w:t xml:space="preserve"> </w:t>
      </w:r>
      <w:proofErr w:type="spellStart"/>
      <w:r w:rsidRPr="00351492">
        <w:rPr>
          <w:rFonts w:cs="Times New Roman"/>
          <w:lang w:val="en-US"/>
        </w:rPr>
        <w:t>devam</w:t>
      </w:r>
      <w:proofErr w:type="spellEnd"/>
      <w:r w:rsidRPr="00351492">
        <w:rPr>
          <w:rFonts w:cs="Times New Roman"/>
          <w:lang w:val="en-US"/>
        </w:rPr>
        <w:t xml:space="preserve"> </w:t>
      </w:r>
      <w:proofErr w:type="spellStart"/>
      <w:r w:rsidRPr="00351492">
        <w:rPr>
          <w:rFonts w:cs="Times New Roman"/>
          <w:lang w:val="en-US"/>
        </w:rPr>
        <w:t>ettirilmesi</w:t>
      </w:r>
      <w:proofErr w:type="spellEnd"/>
      <w:r w:rsidRPr="00351492">
        <w:rPr>
          <w:rFonts w:cs="Times New Roman"/>
          <w:lang w:val="en-US"/>
        </w:rPr>
        <w:t xml:space="preserve"> </w:t>
      </w:r>
      <w:proofErr w:type="spellStart"/>
      <w:r w:rsidRPr="00351492">
        <w:rPr>
          <w:rFonts w:cs="Times New Roman"/>
          <w:lang w:val="en-US"/>
        </w:rPr>
        <w:t>ve</w:t>
      </w:r>
      <w:proofErr w:type="spellEnd"/>
      <w:r w:rsidRPr="00351492">
        <w:rPr>
          <w:rFonts w:cs="Times New Roman"/>
          <w:lang w:val="en-US"/>
        </w:rPr>
        <w:t xml:space="preserve"> </w:t>
      </w:r>
      <w:proofErr w:type="spellStart"/>
      <w:r w:rsidRPr="00351492">
        <w:rPr>
          <w:rFonts w:cs="Times New Roman"/>
          <w:lang w:val="en-US"/>
        </w:rPr>
        <w:t>tesis</w:t>
      </w:r>
      <w:proofErr w:type="spellEnd"/>
      <w:r w:rsidRPr="00351492">
        <w:rPr>
          <w:rFonts w:cs="Times New Roman"/>
          <w:lang w:val="en-US"/>
        </w:rPr>
        <w:t xml:space="preserve"> </w:t>
      </w:r>
      <w:proofErr w:type="spellStart"/>
      <w:r w:rsidRPr="00351492">
        <w:rPr>
          <w:rFonts w:cs="Times New Roman"/>
          <w:lang w:val="en-US"/>
        </w:rPr>
        <w:t>güvenliği</w:t>
      </w:r>
      <w:proofErr w:type="spellEnd"/>
      <w:r w:rsidRPr="00351492">
        <w:rPr>
          <w:rFonts w:cs="Times New Roman"/>
          <w:lang w:val="en-US"/>
        </w:rPr>
        <w:t xml:space="preserve"> </w:t>
      </w:r>
      <w:proofErr w:type="spellStart"/>
      <w:r w:rsidRPr="00351492">
        <w:rPr>
          <w:rFonts w:cs="Times New Roman"/>
          <w:lang w:val="en-US"/>
        </w:rPr>
        <w:t>ve</w:t>
      </w:r>
      <w:proofErr w:type="spellEnd"/>
      <w:r w:rsidRPr="00351492">
        <w:rPr>
          <w:rFonts w:cs="Times New Roman"/>
          <w:lang w:val="en-US"/>
        </w:rPr>
        <w:t xml:space="preserve"> </w:t>
      </w:r>
      <w:proofErr w:type="spellStart"/>
      <w:r w:rsidRPr="00351492">
        <w:rPr>
          <w:rFonts w:cs="Times New Roman"/>
          <w:lang w:val="en-US"/>
        </w:rPr>
        <w:t>emniyeti</w:t>
      </w:r>
      <w:proofErr w:type="spellEnd"/>
      <w:r w:rsidR="002C1002">
        <w:rPr>
          <w:rFonts w:cs="Times New Roman"/>
          <w:lang w:val="en-US"/>
        </w:rPr>
        <w:t xml:space="preserve">. </w:t>
      </w:r>
    </w:p>
    <w:p w14:paraId="5783EFCC" w14:textId="77777777" w:rsidR="00662676" w:rsidRDefault="00662676" w:rsidP="007016B3">
      <w:pPr>
        <w:autoSpaceDE w:val="0"/>
        <w:autoSpaceDN w:val="0"/>
        <w:adjustRightInd w:val="0"/>
        <w:contextualSpacing/>
        <w:rPr>
          <w:rFonts w:cs="Times New Roman"/>
          <w:b/>
          <w:lang w:val="en-US"/>
        </w:rPr>
      </w:pPr>
    </w:p>
    <w:p w14:paraId="7B934E28" w14:textId="77777777" w:rsidR="007016B3" w:rsidRPr="00351492" w:rsidRDefault="007016B3" w:rsidP="007016B3">
      <w:pPr>
        <w:autoSpaceDE w:val="0"/>
        <w:autoSpaceDN w:val="0"/>
        <w:adjustRightInd w:val="0"/>
        <w:contextualSpacing/>
        <w:rPr>
          <w:rFonts w:cs="Times New Roman"/>
          <w:lang w:val="en-US"/>
        </w:rPr>
      </w:pPr>
      <w:proofErr w:type="spellStart"/>
      <w:r w:rsidRPr="00351492">
        <w:rPr>
          <w:rFonts w:cs="Times New Roman"/>
          <w:b/>
          <w:lang w:val="en-US"/>
        </w:rPr>
        <w:t>Erişim</w:t>
      </w:r>
      <w:proofErr w:type="spellEnd"/>
      <w:r w:rsidRPr="00351492">
        <w:rPr>
          <w:rFonts w:cs="Times New Roman"/>
          <w:b/>
          <w:lang w:val="en-US"/>
        </w:rPr>
        <w:t xml:space="preserve"> </w:t>
      </w:r>
      <w:proofErr w:type="spellStart"/>
      <w:proofErr w:type="gramStart"/>
      <w:r w:rsidRPr="00351492">
        <w:rPr>
          <w:rFonts w:cs="Times New Roman"/>
          <w:b/>
          <w:lang w:val="en-US"/>
        </w:rPr>
        <w:t>Denetimi</w:t>
      </w:r>
      <w:proofErr w:type="spellEnd"/>
      <w:r w:rsidRPr="00351492">
        <w:rPr>
          <w:rFonts w:cs="Times New Roman"/>
          <w:b/>
          <w:lang w:val="en-US"/>
        </w:rPr>
        <w:t xml:space="preserve"> :</w:t>
      </w:r>
      <w:proofErr w:type="gramEnd"/>
      <w:r w:rsidRPr="00351492">
        <w:rPr>
          <w:rFonts w:cs="Times New Roman"/>
          <w:lang w:val="en-US"/>
        </w:rPr>
        <w:t xml:space="preserve"> </w:t>
      </w:r>
      <w:proofErr w:type="spellStart"/>
      <w:r w:rsidRPr="00351492">
        <w:rPr>
          <w:rFonts w:cs="Times New Roman"/>
          <w:lang w:val="en-US"/>
        </w:rPr>
        <w:t>Tesise</w:t>
      </w:r>
      <w:proofErr w:type="spellEnd"/>
      <w:r w:rsidRPr="00351492">
        <w:rPr>
          <w:rFonts w:cs="Times New Roman"/>
          <w:lang w:val="en-US"/>
        </w:rPr>
        <w:t xml:space="preserve"> </w:t>
      </w:r>
      <w:proofErr w:type="spellStart"/>
      <w:r w:rsidR="002C1002">
        <w:rPr>
          <w:rFonts w:cs="Times New Roman"/>
          <w:lang w:val="en-US"/>
        </w:rPr>
        <w:t>fiziki</w:t>
      </w:r>
      <w:proofErr w:type="spellEnd"/>
      <w:r w:rsidR="002C1002">
        <w:rPr>
          <w:rFonts w:cs="Times New Roman"/>
          <w:lang w:val="en-US"/>
        </w:rPr>
        <w:t xml:space="preserve"> </w:t>
      </w:r>
      <w:proofErr w:type="spellStart"/>
      <w:r w:rsidR="002C1002">
        <w:rPr>
          <w:rFonts w:cs="Times New Roman"/>
          <w:lang w:val="en-US"/>
        </w:rPr>
        <w:t>ve</w:t>
      </w:r>
      <w:proofErr w:type="spellEnd"/>
      <w:r w:rsidR="002C1002">
        <w:rPr>
          <w:rFonts w:cs="Times New Roman"/>
          <w:lang w:val="en-US"/>
        </w:rPr>
        <w:t xml:space="preserve"> </w:t>
      </w:r>
      <w:proofErr w:type="spellStart"/>
      <w:r w:rsidR="002C1002">
        <w:rPr>
          <w:rFonts w:cs="Times New Roman"/>
          <w:lang w:val="en-US"/>
        </w:rPr>
        <w:t>bilgi</w:t>
      </w:r>
      <w:proofErr w:type="spellEnd"/>
      <w:r w:rsidR="002C1002">
        <w:rPr>
          <w:rFonts w:cs="Times New Roman"/>
          <w:lang w:val="en-US"/>
        </w:rPr>
        <w:t xml:space="preserve"> </w:t>
      </w:r>
      <w:proofErr w:type="spellStart"/>
      <w:r w:rsidRPr="00351492">
        <w:rPr>
          <w:rFonts w:cs="Times New Roman"/>
          <w:lang w:val="en-US"/>
        </w:rPr>
        <w:t>erişim</w:t>
      </w:r>
      <w:r w:rsidR="002C1002">
        <w:rPr>
          <w:rFonts w:cs="Times New Roman"/>
          <w:lang w:val="en-US"/>
        </w:rPr>
        <w:t>i</w:t>
      </w:r>
      <w:proofErr w:type="spellEnd"/>
      <w:r w:rsidRPr="00351492">
        <w:rPr>
          <w:rFonts w:cs="Times New Roman"/>
          <w:lang w:val="en-US"/>
        </w:rPr>
        <w:t xml:space="preserve"> </w:t>
      </w:r>
      <w:proofErr w:type="spellStart"/>
      <w:r w:rsidRPr="00351492">
        <w:rPr>
          <w:rFonts w:cs="Times New Roman"/>
          <w:lang w:val="en-US"/>
        </w:rPr>
        <w:t>konu</w:t>
      </w:r>
      <w:r w:rsidR="002C1002">
        <w:rPr>
          <w:rFonts w:cs="Times New Roman"/>
          <w:lang w:val="en-US"/>
        </w:rPr>
        <w:t>ları</w:t>
      </w:r>
      <w:r w:rsidRPr="00351492">
        <w:rPr>
          <w:rFonts w:cs="Times New Roman"/>
          <w:lang w:val="en-US"/>
        </w:rPr>
        <w:t>nda</w:t>
      </w:r>
      <w:proofErr w:type="spellEnd"/>
      <w:r w:rsidRPr="00351492">
        <w:rPr>
          <w:rFonts w:cs="Times New Roman"/>
          <w:lang w:val="en-US"/>
        </w:rPr>
        <w:t xml:space="preserve"> </w:t>
      </w:r>
      <w:proofErr w:type="spellStart"/>
      <w:r w:rsidRPr="00351492">
        <w:rPr>
          <w:rFonts w:cs="Times New Roman"/>
          <w:lang w:val="en-US"/>
        </w:rPr>
        <w:t>güvenliği</w:t>
      </w:r>
      <w:proofErr w:type="spellEnd"/>
      <w:r w:rsidRPr="00351492">
        <w:rPr>
          <w:rFonts w:cs="Times New Roman"/>
          <w:lang w:val="en-US"/>
        </w:rPr>
        <w:t xml:space="preserve"> </w:t>
      </w:r>
      <w:proofErr w:type="spellStart"/>
      <w:r w:rsidRPr="00351492">
        <w:rPr>
          <w:rFonts w:cs="Times New Roman"/>
          <w:lang w:val="en-US"/>
        </w:rPr>
        <w:t>sağlayan</w:t>
      </w:r>
      <w:proofErr w:type="spellEnd"/>
      <w:r w:rsidRPr="00351492">
        <w:rPr>
          <w:rFonts w:cs="Times New Roman"/>
          <w:lang w:val="en-US"/>
        </w:rPr>
        <w:t xml:space="preserve"> </w:t>
      </w:r>
      <w:proofErr w:type="spellStart"/>
      <w:r w:rsidRPr="00351492">
        <w:rPr>
          <w:rFonts w:cs="Times New Roman"/>
          <w:lang w:val="en-US"/>
        </w:rPr>
        <w:t>süreçler</w:t>
      </w:r>
      <w:proofErr w:type="spellEnd"/>
      <w:r w:rsidRPr="00351492">
        <w:rPr>
          <w:rFonts w:cs="Times New Roman"/>
          <w:lang w:val="en-US"/>
        </w:rPr>
        <w:t xml:space="preserve"> </w:t>
      </w:r>
      <w:proofErr w:type="spellStart"/>
      <w:r w:rsidRPr="00351492">
        <w:rPr>
          <w:rFonts w:cs="Times New Roman"/>
          <w:lang w:val="en-US"/>
        </w:rPr>
        <w:t>ve</w:t>
      </w:r>
      <w:proofErr w:type="spellEnd"/>
      <w:r w:rsidRPr="00351492">
        <w:rPr>
          <w:rFonts w:cs="Times New Roman"/>
          <w:lang w:val="en-US"/>
        </w:rPr>
        <w:t xml:space="preserve"> </w:t>
      </w:r>
      <w:proofErr w:type="spellStart"/>
      <w:r w:rsidRPr="00351492">
        <w:rPr>
          <w:rFonts w:cs="Times New Roman"/>
          <w:lang w:val="en-US"/>
        </w:rPr>
        <w:t>fiziksel</w:t>
      </w:r>
      <w:proofErr w:type="spellEnd"/>
      <w:r w:rsidRPr="00351492">
        <w:rPr>
          <w:rFonts w:cs="Times New Roman"/>
          <w:lang w:val="en-US"/>
        </w:rPr>
        <w:t xml:space="preserve"> </w:t>
      </w:r>
      <w:proofErr w:type="spellStart"/>
      <w:r w:rsidRPr="00351492">
        <w:rPr>
          <w:rFonts w:cs="Times New Roman"/>
          <w:lang w:val="en-US"/>
        </w:rPr>
        <w:t>araçlar</w:t>
      </w:r>
      <w:proofErr w:type="spellEnd"/>
      <w:r w:rsidRPr="00351492">
        <w:rPr>
          <w:rFonts w:cs="Times New Roman"/>
          <w:lang w:val="en-US"/>
        </w:rPr>
        <w:t>.</w:t>
      </w:r>
    </w:p>
    <w:p w14:paraId="5D2A47B2" w14:textId="77777777" w:rsidR="00662676" w:rsidRDefault="00662676" w:rsidP="007016B3">
      <w:pPr>
        <w:contextualSpacing/>
        <w:rPr>
          <w:rFonts w:cs="Times New Roman"/>
          <w:b/>
        </w:rPr>
      </w:pPr>
    </w:p>
    <w:p w14:paraId="3A0D588C" w14:textId="77777777" w:rsidR="007016B3" w:rsidRPr="00351492" w:rsidRDefault="007016B3" w:rsidP="007016B3">
      <w:pPr>
        <w:contextualSpacing/>
        <w:rPr>
          <w:rFonts w:cs="Times New Roman"/>
        </w:rPr>
      </w:pPr>
      <w:r w:rsidRPr="00351492">
        <w:rPr>
          <w:rFonts w:cs="Times New Roman"/>
          <w:b/>
        </w:rPr>
        <w:t xml:space="preserve">Planlar, Politikalar ve </w:t>
      </w:r>
      <w:proofErr w:type="gramStart"/>
      <w:r w:rsidRPr="00351492">
        <w:rPr>
          <w:rFonts w:cs="Times New Roman"/>
          <w:b/>
        </w:rPr>
        <w:t>Prosedürler :</w:t>
      </w:r>
      <w:r w:rsidRPr="00351492">
        <w:rPr>
          <w:rFonts w:cs="Times New Roman"/>
        </w:rPr>
        <w:t xml:space="preserve"> Güvenlik</w:t>
      </w:r>
      <w:proofErr w:type="gramEnd"/>
      <w:r w:rsidRPr="00351492">
        <w:rPr>
          <w:rFonts w:cs="Times New Roman"/>
        </w:rPr>
        <w:t xml:space="preserve"> ihlallerini caydırarak riski azaltan ve sonuçları veya tehditleri ortadan kaldıran veya en aza indiren risk değerlendirmeleri ve süreç.</w:t>
      </w:r>
    </w:p>
    <w:p w14:paraId="2D0AC761" w14:textId="77777777" w:rsidR="00662676" w:rsidRDefault="00662676" w:rsidP="007016B3">
      <w:pPr>
        <w:ind w:right="-20"/>
        <w:rPr>
          <w:rFonts w:cs="Times New Roman"/>
          <w:b/>
        </w:rPr>
      </w:pPr>
    </w:p>
    <w:p w14:paraId="118FA9E2" w14:textId="77777777" w:rsidR="002C1002" w:rsidRDefault="007016B3" w:rsidP="007016B3">
      <w:pPr>
        <w:ind w:right="-20"/>
        <w:rPr>
          <w:rFonts w:cs="Times New Roman"/>
        </w:rPr>
      </w:pPr>
      <w:r w:rsidRPr="00351492">
        <w:rPr>
          <w:rFonts w:cs="Times New Roman"/>
          <w:b/>
        </w:rPr>
        <w:t xml:space="preserve">Güvenlik </w:t>
      </w:r>
      <w:proofErr w:type="gramStart"/>
      <w:r w:rsidRPr="00351492">
        <w:rPr>
          <w:rFonts w:cs="Times New Roman"/>
          <w:b/>
        </w:rPr>
        <w:t>Önlemleri :</w:t>
      </w:r>
      <w:r w:rsidRPr="00351492">
        <w:rPr>
          <w:rFonts w:cs="Times New Roman"/>
        </w:rPr>
        <w:t xml:space="preserve"> Riski</w:t>
      </w:r>
      <w:proofErr w:type="gramEnd"/>
      <w:r w:rsidRPr="00351492">
        <w:rPr>
          <w:rFonts w:cs="Times New Roman"/>
        </w:rPr>
        <w:t xml:space="preserve"> azaltmak için alınması gereken önlemler.</w:t>
      </w:r>
    </w:p>
    <w:p w14:paraId="4F750E2E" w14:textId="77777777" w:rsidR="004648DD" w:rsidRPr="00351492" w:rsidRDefault="004648DD" w:rsidP="007016B3">
      <w:pPr>
        <w:ind w:right="-20"/>
        <w:rPr>
          <w:rFonts w:cs="Times New Roman"/>
        </w:rPr>
      </w:pPr>
    </w:p>
    <w:p w14:paraId="58ADD4B3" w14:textId="77777777" w:rsidR="007016B3" w:rsidRPr="00351492" w:rsidRDefault="007016B3" w:rsidP="007016B3">
      <w:pPr>
        <w:pStyle w:val="Balk2"/>
        <w:rPr>
          <w:rFonts w:cs="Times New Roman"/>
        </w:rPr>
      </w:pPr>
      <w:bookmarkStart w:id="223" w:name="_Toc530324738"/>
      <w:bookmarkStart w:id="224" w:name="_Toc9340128"/>
      <w:proofErr w:type="spellStart"/>
      <w:r w:rsidRPr="00351492">
        <w:rPr>
          <w:rFonts w:cs="Times New Roman"/>
          <w:lang w:val="en-US"/>
        </w:rPr>
        <w:lastRenderedPageBreak/>
        <w:t>Karşı</w:t>
      </w:r>
      <w:proofErr w:type="spellEnd"/>
      <w:r w:rsidRPr="00351492">
        <w:rPr>
          <w:rFonts w:cs="Times New Roman"/>
          <w:lang w:val="en-US"/>
        </w:rPr>
        <w:t xml:space="preserve"> </w:t>
      </w:r>
      <w:proofErr w:type="spellStart"/>
      <w:r w:rsidRPr="00351492">
        <w:rPr>
          <w:rFonts w:cs="Times New Roman"/>
          <w:lang w:val="en-US"/>
        </w:rPr>
        <w:t>önlemlerin</w:t>
      </w:r>
      <w:proofErr w:type="spellEnd"/>
      <w:r w:rsidRPr="00351492">
        <w:rPr>
          <w:rFonts w:cs="Times New Roman"/>
          <w:lang w:val="en-US"/>
        </w:rPr>
        <w:t xml:space="preserve"> </w:t>
      </w:r>
      <w:proofErr w:type="spellStart"/>
      <w:r w:rsidRPr="00351492">
        <w:rPr>
          <w:rFonts w:cs="Times New Roman"/>
          <w:lang w:val="en-US"/>
        </w:rPr>
        <w:t>uygulanması</w:t>
      </w:r>
      <w:bookmarkEnd w:id="223"/>
      <w:bookmarkEnd w:id="224"/>
      <w:proofErr w:type="spellEnd"/>
    </w:p>
    <w:p w14:paraId="1FC5B6A3" w14:textId="77777777" w:rsidR="007016B3" w:rsidRDefault="007016B3" w:rsidP="004648DD">
      <w:pPr>
        <w:ind w:right="-20" w:firstLine="576"/>
        <w:rPr>
          <w:rFonts w:cs="Times New Roman"/>
          <w:lang w:val="en-US"/>
        </w:rPr>
      </w:pPr>
      <w:proofErr w:type="spellStart"/>
      <w:r w:rsidRPr="00351492">
        <w:rPr>
          <w:rFonts w:cs="Times New Roman"/>
          <w:lang w:val="en-US"/>
        </w:rPr>
        <w:t>Yeni</w:t>
      </w:r>
      <w:proofErr w:type="spellEnd"/>
      <w:r w:rsidRPr="00351492">
        <w:rPr>
          <w:rFonts w:cs="Times New Roman"/>
          <w:lang w:val="en-US"/>
        </w:rPr>
        <w:t xml:space="preserve"> </w:t>
      </w:r>
      <w:proofErr w:type="spellStart"/>
      <w:r w:rsidRPr="00351492">
        <w:rPr>
          <w:rFonts w:cs="Times New Roman"/>
          <w:lang w:val="en-US"/>
        </w:rPr>
        <w:t>karşı</w:t>
      </w:r>
      <w:proofErr w:type="spellEnd"/>
      <w:r w:rsidRPr="00351492">
        <w:rPr>
          <w:rFonts w:cs="Times New Roman"/>
          <w:lang w:val="en-US"/>
        </w:rPr>
        <w:t xml:space="preserve"> </w:t>
      </w:r>
      <w:proofErr w:type="spellStart"/>
      <w:r w:rsidRPr="00351492">
        <w:rPr>
          <w:rFonts w:cs="Times New Roman"/>
          <w:lang w:val="en-US"/>
        </w:rPr>
        <w:t>önlemler</w:t>
      </w:r>
      <w:proofErr w:type="spellEnd"/>
      <w:r w:rsidRPr="00351492">
        <w:rPr>
          <w:rFonts w:cs="Times New Roman"/>
          <w:lang w:val="en-US"/>
        </w:rPr>
        <w:t xml:space="preserve">, </w:t>
      </w:r>
      <w:proofErr w:type="spellStart"/>
      <w:r w:rsidRPr="00351492">
        <w:rPr>
          <w:rFonts w:cs="Times New Roman"/>
          <w:lang w:val="en-US"/>
        </w:rPr>
        <w:t>operasyonel</w:t>
      </w:r>
      <w:proofErr w:type="spellEnd"/>
      <w:r w:rsidRPr="00351492">
        <w:rPr>
          <w:rFonts w:cs="Times New Roman"/>
          <w:lang w:val="en-US"/>
        </w:rPr>
        <w:t xml:space="preserve"> </w:t>
      </w:r>
      <w:proofErr w:type="spellStart"/>
      <w:r w:rsidRPr="00351492">
        <w:rPr>
          <w:rFonts w:cs="Times New Roman"/>
          <w:lang w:val="en-US"/>
        </w:rPr>
        <w:t>uygulamalarda</w:t>
      </w:r>
      <w:proofErr w:type="spellEnd"/>
      <w:r w:rsidRPr="00351492">
        <w:rPr>
          <w:rFonts w:cs="Times New Roman"/>
          <w:lang w:val="en-US"/>
        </w:rPr>
        <w:t xml:space="preserve"> </w:t>
      </w:r>
      <w:proofErr w:type="spellStart"/>
      <w:r w:rsidRPr="00351492">
        <w:rPr>
          <w:rFonts w:cs="Times New Roman"/>
          <w:lang w:val="en-US"/>
        </w:rPr>
        <w:t>bir</w:t>
      </w:r>
      <w:proofErr w:type="spellEnd"/>
      <w:r w:rsidRPr="00351492">
        <w:rPr>
          <w:rFonts w:cs="Times New Roman"/>
          <w:lang w:val="en-US"/>
        </w:rPr>
        <w:t xml:space="preserve"> </w:t>
      </w:r>
      <w:proofErr w:type="spellStart"/>
      <w:r w:rsidRPr="00351492">
        <w:rPr>
          <w:rFonts w:cs="Times New Roman"/>
          <w:lang w:val="en-US"/>
        </w:rPr>
        <w:t>değişikliği</w:t>
      </w:r>
      <w:proofErr w:type="spellEnd"/>
      <w:r w:rsidRPr="00351492">
        <w:rPr>
          <w:rFonts w:cs="Times New Roman"/>
          <w:lang w:val="en-US"/>
        </w:rPr>
        <w:t xml:space="preserve"> </w:t>
      </w:r>
      <w:proofErr w:type="spellStart"/>
      <w:r w:rsidRPr="00351492">
        <w:rPr>
          <w:rFonts w:cs="Times New Roman"/>
          <w:lang w:val="en-US"/>
        </w:rPr>
        <w:t>temsil</w:t>
      </w:r>
      <w:proofErr w:type="spellEnd"/>
      <w:r w:rsidRPr="00351492">
        <w:rPr>
          <w:rFonts w:cs="Times New Roman"/>
          <w:lang w:val="en-US"/>
        </w:rPr>
        <w:t xml:space="preserve"> </w:t>
      </w:r>
      <w:proofErr w:type="spellStart"/>
      <w:r w:rsidRPr="00351492">
        <w:rPr>
          <w:rFonts w:cs="Times New Roman"/>
          <w:lang w:val="en-US"/>
        </w:rPr>
        <w:t>eder</w:t>
      </w:r>
      <w:proofErr w:type="spellEnd"/>
      <w:r w:rsidRPr="00351492">
        <w:rPr>
          <w:rFonts w:cs="Times New Roman"/>
          <w:lang w:val="en-US"/>
        </w:rPr>
        <w:t xml:space="preserve"> </w:t>
      </w:r>
      <w:proofErr w:type="spellStart"/>
      <w:r w:rsidRPr="00351492">
        <w:rPr>
          <w:rFonts w:cs="Times New Roman"/>
          <w:lang w:val="en-US"/>
        </w:rPr>
        <w:t>ve</w:t>
      </w:r>
      <w:proofErr w:type="spellEnd"/>
      <w:r w:rsidRPr="00351492">
        <w:rPr>
          <w:rFonts w:cs="Times New Roman"/>
          <w:lang w:val="en-US"/>
        </w:rPr>
        <w:t xml:space="preserve"> </w:t>
      </w:r>
      <w:proofErr w:type="spellStart"/>
      <w:r w:rsidRPr="00351492">
        <w:rPr>
          <w:rFonts w:cs="Times New Roman"/>
          <w:lang w:val="en-US"/>
        </w:rPr>
        <w:t>yeterli</w:t>
      </w:r>
      <w:proofErr w:type="spellEnd"/>
      <w:r w:rsidRPr="00351492">
        <w:rPr>
          <w:rFonts w:cs="Times New Roman"/>
          <w:lang w:val="en-US"/>
        </w:rPr>
        <w:t xml:space="preserve"> </w:t>
      </w:r>
      <w:proofErr w:type="spellStart"/>
      <w:r w:rsidRPr="00351492">
        <w:rPr>
          <w:rFonts w:cs="Times New Roman"/>
          <w:lang w:val="en-US"/>
        </w:rPr>
        <w:t>kaynakların</w:t>
      </w:r>
      <w:proofErr w:type="spellEnd"/>
      <w:r w:rsidRPr="00351492">
        <w:rPr>
          <w:rFonts w:cs="Times New Roman"/>
          <w:lang w:val="en-US"/>
        </w:rPr>
        <w:t xml:space="preserve"> </w:t>
      </w:r>
      <w:proofErr w:type="spellStart"/>
      <w:r w:rsidRPr="00351492">
        <w:rPr>
          <w:rFonts w:cs="Times New Roman"/>
          <w:lang w:val="en-US"/>
        </w:rPr>
        <w:t>mevcut</w:t>
      </w:r>
      <w:proofErr w:type="spellEnd"/>
      <w:r w:rsidRPr="00351492">
        <w:rPr>
          <w:rFonts w:cs="Times New Roman"/>
          <w:lang w:val="en-US"/>
        </w:rPr>
        <w:t xml:space="preserve"> </w:t>
      </w:r>
      <w:proofErr w:type="spellStart"/>
      <w:r w:rsidRPr="00351492">
        <w:rPr>
          <w:rFonts w:cs="Times New Roman"/>
          <w:lang w:val="en-US"/>
        </w:rPr>
        <w:t>olmasını</w:t>
      </w:r>
      <w:proofErr w:type="spellEnd"/>
      <w:r w:rsidRPr="00351492">
        <w:rPr>
          <w:rFonts w:cs="Times New Roman"/>
          <w:lang w:val="en-US"/>
        </w:rPr>
        <w:t xml:space="preserve"> </w:t>
      </w:r>
      <w:proofErr w:type="spellStart"/>
      <w:r w:rsidRPr="00351492">
        <w:rPr>
          <w:rFonts w:cs="Times New Roman"/>
          <w:lang w:val="en-US"/>
        </w:rPr>
        <w:t>sağlamak</w:t>
      </w:r>
      <w:proofErr w:type="spellEnd"/>
      <w:r w:rsidRPr="00351492">
        <w:rPr>
          <w:rFonts w:cs="Times New Roman"/>
          <w:lang w:val="en-US"/>
        </w:rPr>
        <w:t xml:space="preserve"> </w:t>
      </w:r>
      <w:proofErr w:type="spellStart"/>
      <w:r w:rsidRPr="00351492">
        <w:rPr>
          <w:rFonts w:cs="Times New Roman"/>
          <w:lang w:val="en-US"/>
        </w:rPr>
        <w:t>için</w:t>
      </w:r>
      <w:proofErr w:type="spellEnd"/>
      <w:r w:rsidRPr="00351492">
        <w:rPr>
          <w:rFonts w:cs="Times New Roman"/>
          <w:lang w:val="en-US"/>
        </w:rPr>
        <w:t xml:space="preserve"> </w:t>
      </w:r>
      <w:proofErr w:type="spellStart"/>
      <w:r w:rsidRPr="00351492">
        <w:rPr>
          <w:rFonts w:cs="Times New Roman"/>
          <w:lang w:val="en-US"/>
        </w:rPr>
        <w:t>kuruluşun</w:t>
      </w:r>
      <w:proofErr w:type="spellEnd"/>
      <w:r w:rsidRPr="00351492">
        <w:rPr>
          <w:rFonts w:cs="Times New Roman"/>
          <w:lang w:val="en-US"/>
        </w:rPr>
        <w:t xml:space="preserve"> </w:t>
      </w:r>
      <w:proofErr w:type="spellStart"/>
      <w:r w:rsidRPr="00351492">
        <w:rPr>
          <w:rFonts w:cs="Times New Roman"/>
          <w:lang w:val="en-US"/>
        </w:rPr>
        <w:t>yönetim</w:t>
      </w:r>
      <w:proofErr w:type="spellEnd"/>
      <w:r w:rsidRPr="00351492">
        <w:rPr>
          <w:rFonts w:cs="Times New Roman"/>
          <w:lang w:val="en-US"/>
        </w:rPr>
        <w:t xml:space="preserve"> </w:t>
      </w:r>
      <w:proofErr w:type="spellStart"/>
      <w:r w:rsidRPr="00351492">
        <w:rPr>
          <w:rFonts w:cs="Times New Roman"/>
          <w:lang w:val="en-US"/>
        </w:rPr>
        <w:t>sistemine</w:t>
      </w:r>
      <w:proofErr w:type="spellEnd"/>
      <w:r w:rsidRPr="00351492">
        <w:rPr>
          <w:rFonts w:cs="Times New Roman"/>
          <w:lang w:val="en-US"/>
        </w:rPr>
        <w:t xml:space="preserve"> </w:t>
      </w:r>
      <w:proofErr w:type="spellStart"/>
      <w:r w:rsidRPr="00351492">
        <w:rPr>
          <w:rFonts w:cs="Times New Roman"/>
          <w:lang w:val="en-US"/>
        </w:rPr>
        <w:t>uygun</w:t>
      </w:r>
      <w:proofErr w:type="spellEnd"/>
      <w:r w:rsidRPr="00351492">
        <w:rPr>
          <w:rFonts w:cs="Times New Roman"/>
          <w:lang w:val="en-US"/>
        </w:rPr>
        <w:t xml:space="preserve"> </w:t>
      </w:r>
      <w:proofErr w:type="spellStart"/>
      <w:r w:rsidRPr="00351492">
        <w:rPr>
          <w:rFonts w:cs="Times New Roman"/>
          <w:lang w:val="en-US"/>
        </w:rPr>
        <w:t>olarak</w:t>
      </w:r>
      <w:proofErr w:type="spellEnd"/>
      <w:r w:rsidRPr="00351492">
        <w:rPr>
          <w:rFonts w:cs="Times New Roman"/>
          <w:lang w:val="en-US"/>
        </w:rPr>
        <w:t xml:space="preserve"> </w:t>
      </w:r>
      <w:proofErr w:type="spellStart"/>
      <w:r w:rsidRPr="00351492">
        <w:rPr>
          <w:rFonts w:cs="Times New Roman"/>
          <w:lang w:val="en-US"/>
        </w:rPr>
        <w:t>kaynakları</w:t>
      </w:r>
      <w:proofErr w:type="spellEnd"/>
      <w:r w:rsidRPr="00351492">
        <w:rPr>
          <w:rFonts w:cs="Times New Roman"/>
          <w:lang w:val="en-US"/>
        </w:rPr>
        <w:t xml:space="preserve"> </w:t>
      </w:r>
      <w:proofErr w:type="spellStart"/>
      <w:r w:rsidRPr="00351492">
        <w:rPr>
          <w:rFonts w:cs="Times New Roman"/>
          <w:lang w:val="en-US"/>
        </w:rPr>
        <w:t>düzenlemesi</w:t>
      </w:r>
      <w:proofErr w:type="spellEnd"/>
      <w:r w:rsidRPr="00351492">
        <w:rPr>
          <w:rFonts w:cs="Times New Roman"/>
          <w:lang w:val="en-US"/>
        </w:rPr>
        <w:t xml:space="preserve"> </w:t>
      </w:r>
      <w:proofErr w:type="spellStart"/>
      <w:r w:rsidRPr="00351492">
        <w:rPr>
          <w:rFonts w:cs="Times New Roman"/>
          <w:lang w:val="en-US"/>
        </w:rPr>
        <w:t>gerekir</w:t>
      </w:r>
      <w:proofErr w:type="spellEnd"/>
      <w:r w:rsidRPr="00351492">
        <w:rPr>
          <w:rFonts w:cs="Times New Roman"/>
          <w:lang w:val="en-US"/>
        </w:rPr>
        <w:t xml:space="preserve">; </w:t>
      </w:r>
      <w:proofErr w:type="spellStart"/>
      <w:r w:rsidRPr="00351492">
        <w:rPr>
          <w:rFonts w:cs="Times New Roman"/>
          <w:lang w:val="en-US"/>
        </w:rPr>
        <w:t>Diğer</w:t>
      </w:r>
      <w:proofErr w:type="spellEnd"/>
      <w:r w:rsidRPr="00351492">
        <w:rPr>
          <w:rFonts w:cs="Times New Roman"/>
          <w:lang w:val="en-US"/>
        </w:rPr>
        <w:t xml:space="preserve"> </w:t>
      </w:r>
      <w:proofErr w:type="spellStart"/>
      <w:r w:rsidRPr="00351492">
        <w:rPr>
          <w:rFonts w:cs="Times New Roman"/>
          <w:lang w:val="en-US"/>
        </w:rPr>
        <w:t>faaliyetler</w:t>
      </w:r>
      <w:proofErr w:type="spellEnd"/>
      <w:r w:rsidRPr="00351492">
        <w:rPr>
          <w:rFonts w:cs="Times New Roman"/>
          <w:lang w:val="en-US"/>
        </w:rPr>
        <w:t xml:space="preserve"> </w:t>
      </w:r>
      <w:proofErr w:type="spellStart"/>
      <w:r w:rsidRPr="00351492">
        <w:rPr>
          <w:rFonts w:cs="Times New Roman"/>
          <w:lang w:val="en-US"/>
        </w:rPr>
        <w:t>üzerindeki</w:t>
      </w:r>
      <w:proofErr w:type="spellEnd"/>
      <w:r w:rsidRPr="00351492">
        <w:rPr>
          <w:rFonts w:cs="Times New Roman"/>
          <w:lang w:val="en-US"/>
        </w:rPr>
        <w:t xml:space="preserve"> </w:t>
      </w:r>
      <w:proofErr w:type="spellStart"/>
      <w:r w:rsidRPr="00351492">
        <w:rPr>
          <w:rFonts w:cs="Times New Roman"/>
          <w:lang w:val="en-US"/>
        </w:rPr>
        <w:t>etkisi</w:t>
      </w:r>
      <w:proofErr w:type="spellEnd"/>
      <w:r w:rsidRPr="00351492">
        <w:rPr>
          <w:rFonts w:cs="Times New Roman"/>
          <w:lang w:val="en-US"/>
        </w:rPr>
        <w:t xml:space="preserve"> </w:t>
      </w:r>
      <w:proofErr w:type="spellStart"/>
      <w:r w:rsidRPr="00351492">
        <w:rPr>
          <w:rFonts w:cs="Times New Roman"/>
          <w:lang w:val="en-US"/>
        </w:rPr>
        <w:t>yönetilir</w:t>
      </w:r>
      <w:proofErr w:type="spellEnd"/>
      <w:r w:rsidRPr="00351492">
        <w:rPr>
          <w:rFonts w:cs="Times New Roman"/>
          <w:lang w:val="en-US"/>
        </w:rPr>
        <w:t xml:space="preserve"> </w:t>
      </w:r>
      <w:proofErr w:type="spellStart"/>
      <w:r w:rsidRPr="00351492">
        <w:rPr>
          <w:rFonts w:cs="Times New Roman"/>
          <w:lang w:val="en-US"/>
        </w:rPr>
        <w:t>ve</w:t>
      </w:r>
      <w:proofErr w:type="spellEnd"/>
      <w:r w:rsidRPr="00351492">
        <w:rPr>
          <w:rFonts w:cs="Times New Roman"/>
          <w:lang w:val="en-US"/>
        </w:rPr>
        <w:t xml:space="preserve"> </w:t>
      </w:r>
      <w:proofErr w:type="spellStart"/>
      <w:r w:rsidRPr="00351492">
        <w:rPr>
          <w:rFonts w:cs="Times New Roman"/>
          <w:lang w:val="en-US"/>
        </w:rPr>
        <w:t>değişim</w:t>
      </w:r>
      <w:proofErr w:type="spellEnd"/>
      <w:r w:rsidRPr="00351492">
        <w:rPr>
          <w:rFonts w:cs="Times New Roman"/>
          <w:lang w:val="en-US"/>
        </w:rPr>
        <w:t xml:space="preserve"> </w:t>
      </w:r>
      <w:proofErr w:type="spellStart"/>
      <w:r w:rsidRPr="00351492">
        <w:rPr>
          <w:rFonts w:cs="Times New Roman"/>
          <w:lang w:val="en-US"/>
        </w:rPr>
        <w:t>yönetimin</w:t>
      </w:r>
      <w:proofErr w:type="spellEnd"/>
      <w:r w:rsidRPr="00351492">
        <w:rPr>
          <w:rFonts w:cs="Times New Roman"/>
          <w:lang w:val="en-US"/>
        </w:rPr>
        <w:t xml:space="preserve"> </w:t>
      </w:r>
      <w:proofErr w:type="spellStart"/>
      <w:r w:rsidRPr="00351492">
        <w:rPr>
          <w:rFonts w:cs="Times New Roman"/>
          <w:lang w:val="en-US"/>
        </w:rPr>
        <w:t>desteği</w:t>
      </w:r>
      <w:proofErr w:type="spellEnd"/>
      <w:r w:rsidRPr="00351492">
        <w:rPr>
          <w:rFonts w:cs="Times New Roman"/>
          <w:lang w:val="en-US"/>
        </w:rPr>
        <w:t xml:space="preserve"> </w:t>
      </w:r>
      <w:proofErr w:type="spellStart"/>
      <w:r w:rsidRPr="00351492">
        <w:rPr>
          <w:rFonts w:cs="Times New Roman"/>
          <w:lang w:val="en-US"/>
        </w:rPr>
        <w:t>ile</w:t>
      </w:r>
      <w:proofErr w:type="spellEnd"/>
      <w:r w:rsidRPr="00351492">
        <w:rPr>
          <w:rFonts w:cs="Times New Roman"/>
          <w:lang w:val="en-US"/>
        </w:rPr>
        <w:t xml:space="preserve"> </w:t>
      </w:r>
      <w:proofErr w:type="spellStart"/>
      <w:r w:rsidRPr="00351492">
        <w:rPr>
          <w:rFonts w:cs="Times New Roman"/>
          <w:lang w:val="en-US"/>
        </w:rPr>
        <w:t>sağlanır</w:t>
      </w:r>
      <w:proofErr w:type="spellEnd"/>
      <w:r w:rsidRPr="00351492">
        <w:rPr>
          <w:rFonts w:cs="Times New Roman"/>
          <w:lang w:val="en-US"/>
        </w:rPr>
        <w:t>.</w:t>
      </w:r>
    </w:p>
    <w:p w14:paraId="7EFC5C5C" w14:textId="77777777" w:rsidR="004648DD" w:rsidRPr="00351492" w:rsidRDefault="004648DD" w:rsidP="004648DD">
      <w:pPr>
        <w:ind w:right="-20" w:firstLine="576"/>
        <w:rPr>
          <w:rFonts w:cs="Times New Roman"/>
          <w:lang w:val="en-US"/>
        </w:rPr>
      </w:pPr>
    </w:p>
    <w:p w14:paraId="32702AC3" w14:textId="77777777" w:rsidR="007016B3" w:rsidRPr="00351492" w:rsidRDefault="007016B3" w:rsidP="007016B3">
      <w:pPr>
        <w:pStyle w:val="Balk2"/>
        <w:rPr>
          <w:rFonts w:cs="Times New Roman"/>
          <w:bCs/>
        </w:rPr>
      </w:pPr>
      <w:bookmarkStart w:id="225" w:name="_Toc530324739"/>
      <w:bookmarkStart w:id="226" w:name="_Toc9340129"/>
      <w:proofErr w:type="spellStart"/>
      <w:r w:rsidRPr="00351492">
        <w:rPr>
          <w:rFonts w:cs="Times New Roman"/>
          <w:lang w:val="en-US"/>
        </w:rPr>
        <w:t>Karşı</w:t>
      </w:r>
      <w:proofErr w:type="spellEnd"/>
      <w:r w:rsidRPr="00351492">
        <w:rPr>
          <w:rFonts w:cs="Times New Roman"/>
          <w:lang w:val="en-US"/>
        </w:rPr>
        <w:t xml:space="preserve"> </w:t>
      </w:r>
      <w:proofErr w:type="spellStart"/>
      <w:r w:rsidRPr="00351492">
        <w:rPr>
          <w:rFonts w:cs="Times New Roman"/>
          <w:lang w:val="en-US"/>
        </w:rPr>
        <w:t>önlemlerin</w:t>
      </w:r>
      <w:proofErr w:type="spellEnd"/>
      <w:r w:rsidRPr="00351492">
        <w:rPr>
          <w:rFonts w:cs="Times New Roman"/>
          <w:lang w:val="en-US"/>
        </w:rPr>
        <w:t xml:space="preserve"> </w:t>
      </w:r>
      <w:proofErr w:type="spellStart"/>
      <w:r w:rsidRPr="00351492">
        <w:rPr>
          <w:rFonts w:cs="Times New Roman"/>
          <w:lang w:val="en-US"/>
        </w:rPr>
        <w:t>değerlendirilmesi</w:t>
      </w:r>
      <w:bookmarkEnd w:id="225"/>
      <w:bookmarkEnd w:id="226"/>
      <w:proofErr w:type="spellEnd"/>
    </w:p>
    <w:p w14:paraId="14253FB4" w14:textId="77777777" w:rsidR="007016B3" w:rsidRDefault="007016B3" w:rsidP="004648DD">
      <w:pPr>
        <w:ind w:right="-20" w:firstLine="576"/>
        <w:rPr>
          <w:rFonts w:cs="Times New Roman"/>
          <w:lang w:val="en-US"/>
        </w:rPr>
      </w:pPr>
      <w:proofErr w:type="spellStart"/>
      <w:r w:rsidRPr="00351492">
        <w:rPr>
          <w:rFonts w:cs="Times New Roman"/>
          <w:lang w:val="en-US"/>
        </w:rPr>
        <w:t>Burada</w:t>
      </w:r>
      <w:proofErr w:type="spellEnd"/>
      <w:r w:rsidRPr="00351492">
        <w:rPr>
          <w:rFonts w:cs="Times New Roman"/>
          <w:lang w:val="en-US"/>
        </w:rPr>
        <w:t xml:space="preserve"> </w:t>
      </w:r>
      <w:proofErr w:type="spellStart"/>
      <w:r w:rsidRPr="00351492">
        <w:rPr>
          <w:rFonts w:cs="Times New Roman"/>
          <w:lang w:val="en-US"/>
        </w:rPr>
        <w:t>belirtilen</w:t>
      </w:r>
      <w:proofErr w:type="spellEnd"/>
      <w:r w:rsidRPr="00351492">
        <w:rPr>
          <w:rFonts w:cs="Times New Roman"/>
          <w:lang w:val="en-US"/>
        </w:rPr>
        <w:t xml:space="preserve"> </w:t>
      </w:r>
      <w:proofErr w:type="spellStart"/>
      <w:r w:rsidRPr="00351492">
        <w:rPr>
          <w:rFonts w:cs="Times New Roman"/>
          <w:lang w:val="en-US"/>
        </w:rPr>
        <w:t>metotları</w:t>
      </w:r>
      <w:proofErr w:type="spellEnd"/>
      <w:r w:rsidRPr="00351492">
        <w:rPr>
          <w:rFonts w:cs="Times New Roman"/>
          <w:lang w:val="en-US"/>
        </w:rPr>
        <w:t xml:space="preserve"> </w:t>
      </w:r>
      <w:proofErr w:type="spellStart"/>
      <w:r w:rsidRPr="00351492">
        <w:rPr>
          <w:rFonts w:cs="Times New Roman"/>
          <w:lang w:val="en-US"/>
        </w:rPr>
        <w:t>kullanarak</w:t>
      </w:r>
      <w:proofErr w:type="spellEnd"/>
      <w:r w:rsidRPr="00351492">
        <w:rPr>
          <w:rFonts w:cs="Times New Roman"/>
          <w:lang w:val="en-US"/>
        </w:rPr>
        <w:t xml:space="preserve">, her </w:t>
      </w:r>
      <w:proofErr w:type="spellStart"/>
      <w:r w:rsidRPr="00351492">
        <w:rPr>
          <w:rFonts w:cs="Times New Roman"/>
          <w:lang w:val="en-US"/>
        </w:rPr>
        <w:t>bir</w:t>
      </w:r>
      <w:proofErr w:type="spellEnd"/>
      <w:r w:rsidRPr="00351492">
        <w:rPr>
          <w:rFonts w:cs="Times New Roman"/>
          <w:lang w:val="en-US"/>
        </w:rPr>
        <w:t xml:space="preserve"> </w:t>
      </w:r>
      <w:proofErr w:type="spellStart"/>
      <w:r w:rsidRPr="00351492">
        <w:rPr>
          <w:rFonts w:cs="Times New Roman"/>
          <w:lang w:val="en-US"/>
        </w:rPr>
        <w:t>karşı</w:t>
      </w:r>
      <w:proofErr w:type="spellEnd"/>
      <w:r w:rsidRPr="00351492">
        <w:rPr>
          <w:rFonts w:cs="Times New Roman"/>
          <w:lang w:val="en-US"/>
        </w:rPr>
        <w:t xml:space="preserve"> </w:t>
      </w:r>
      <w:proofErr w:type="spellStart"/>
      <w:r w:rsidRPr="00351492">
        <w:rPr>
          <w:rFonts w:cs="Times New Roman"/>
          <w:lang w:val="en-US"/>
        </w:rPr>
        <w:t>tedbir</w:t>
      </w:r>
      <w:proofErr w:type="spellEnd"/>
      <w:r w:rsidRPr="00351492">
        <w:rPr>
          <w:rFonts w:cs="Times New Roman"/>
          <w:lang w:val="en-US"/>
        </w:rPr>
        <w:t xml:space="preserve">, </w:t>
      </w:r>
      <w:proofErr w:type="spellStart"/>
      <w:r w:rsidRPr="00351492">
        <w:rPr>
          <w:rFonts w:cs="Times New Roman"/>
          <w:lang w:val="en-US"/>
        </w:rPr>
        <w:t>güvenlik</w:t>
      </w:r>
      <w:proofErr w:type="spellEnd"/>
      <w:r w:rsidRPr="00351492">
        <w:rPr>
          <w:rFonts w:cs="Times New Roman"/>
          <w:lang w:val="en-US"/>
        </w:rPr>
        <w:t xml:space="preserve"> </w:t>
      </w:r>
      <w:proofErr w:type="spellStart"/>
      <w:r w:rsidRPr="00351492">
        <w:rPr>
          <w:rFonts w:cs="Times New Roman"/>
          <w:lang w:val="en-US"/>
        </w:rPr>
        <w:t>riski</w:t>
      </w:r>
      <w:proofErr w:type="spellEnd"/>
      <w:r w:rsidRPr="00351492">
        <w:rPr>
          <w:rFonts w:cs="Times New Roman"/>
          <w:lang w:val="en-US"/>
        </w:rPr>
        <w:t xml:space="preserve"> </w:t>
      </w:r>
      <w:proofErr w:type="spellStart"/>
      <w:r w:rsidRPr="00351492">
        <w:rPr>
          <w:rFonts w:cs="Times New Roman"/>
          <w:lang w:val="en-US"/>
        </w:rPr>
        <w:t>artık</w:t>
      </w:r>
      <w:proofErr w:type="spellEnd"/>
      <w:r w:rsidRPr="00351492">
        <w:rPr>
          <w:rFonts w:cs="Times New Roman"/>
          <w:lang w:val="en-US"/>
        </w:rPr>
        <w:t xml:space="preserve"> </w:t>
      </w:r>
      <w:proofErr w:type="spellStart"/>
      <w:r w:rsidRPr="00351492">
        <w:rPr>
          <w:rFonts w:cs="Times New Roman"/>
          <w:lang w:val="en-US"/>
        </w:rPr>
        <w:t>ilave</w:t>
      </w:r>
      <w:proofErr w:type="spellEnd"/>
      <w:r w:rsidRPr="00351492">
        <w:rPr>
          <w:rFonts w:cs="Times New Roman"/>
          <w:lang w:val="en-US"/>
        </w:rPr>
        <w:t xml:space="preserve"> </w:t>
      </w:r>
      <w:proofErr w:type="spellStart"/>
      <w:r w:rsidRPr="00351492">
        <w:rPr>
          <w:rFonts w:cs="Times New Roman"/>
          <w:lang w:val="en-US"/>
        </w:rPr>
        <w:t>karşı</w:t>
      </w:r>
      <w:proofErr w:type="spellEnd"/>
      <w:r w:rsidRPr="00351492">
        <w:rPr>
          <w:rFonts w:cs="Times New Roman"/>
          <w:lang w:val="en-US"/>
        </w:rPr>
        <w:t xml:space="preserve"> </w:t>
      </w:r>
      <w:proofErr w:type="spellStart"/>
      <w:r w:rsidRPr="00351492">
        <w:rPr>
          <w:rFonts w:cs="Times New Roman"/>
          <w:lang w:val="en-US"/>
        </w:rPr>
        <w:t>tedbirlerin</w:t>
      </w:r>
      <w:proofErr w:type="spellEnd"/>
      <w:r w:rsidRPr="00351492">
        <w:rPr>
          <w:rFonts w:cs="Times New Roman"/>
          <w:lang w:val="en-US"/>
        </w:rPr>
        <w:t xml:space="preserve"> </w:t>
      </w:r>
      <w:proofErr w:type="spellStart"/>
      <w:r w:rsidRPr="00351492">
        <w:rPr>
          <w:rFonts w:cs="Times New Roman"/>
          <w:lang w:val="en-US"/>
        </w:rPr>
        <w:t>göz</w:t>
      </w:r>
      <w:proofErr w:type="spellEnd"/>
      <w:r w:rsidRPr="00351492">
        <w:rPr>
          <w:rFonts w:cs="Times New Roman"/>
          <w:lang w:val="en-US"/>
        </w:rPr>
        <w:t xml:space="preserve"> </w:t>
      </w:r>
      <w:proofErr w:type="spellStart"/>
      <w:r w:rsidRPr="00351492">
        <w:rPr>
          <w:rFonts w:cs="Times New Roman"/>
          <w:lang w:val="en-US"/>
        </w:rPr>
        <w:t>önüne</w:t>
      </w:r>
      <w:proofErr w:type="spellEnd"/>
      <w:r w:rsidRPr="00351492">
        <w:rPr>
          <w:rFonts w:cs="Times New Roman"/>
          <w:lang w:val="en-US"/>
        </w:rPr>
        <w:t xml:space="preserve"> </w:t>
      </w:r>
      <w:proofErr w:type="spellStart"/>
      <w:r w:rsidRPr="00351492">
        <w:rPr>
          <w:rFonts w:cs="Times New Roman"/>
          <w:lang w:val="en-US"/>
        </w:rPr>
        <w:t>alınmasını</w:t>
      </w:r>
      <w:proofErr w:type="spellEnd"/>
      <w:r w:rsidRPr="00351492">
        <w:rPr>
          <w:rFonts w:cs="Times New Roman"/>
          <w:lang w:val="en-US"/>
        </w:rPr>
        <w:t xml:space="preserve"> </w:t>
      </w:r>
      <w:proofErr w:type="spellStart"/>
      <w:r w:rsidRPr="00351492">
        <w:rPr>
          <w:rFonts w:cs="Times New Roman"/>
          <w:lang w:val="en-US"/>
        </w:rPr>
        <w:t>gerektirmeyene</w:t>
      </w:r>
      <w:proofErr w:type="spellEnd"/>
      <w:r w:rsidRPr="00351492">
        <w:rPr>
          <w:rFonts w:cs="Times New Roman"/>
          <w:lang w:val="en-US"/>
        </w:rPr>
        <w:t xml:space="preserve"> </w:t>
      </w:r>
      <w:proofErr w:type="spellStart"/>
      <w:r w:rsidRPr="00351492">
        <w:rPr>
          <w:rFonts w:cs="Times New Roman"/>
          <w:lang w:val="en-US"/>
        </w:rPr>
        <w:t>kadar</w:t>
      </w:r>
      <w:proofErr w:type="spellEnd"/>
      <w:r w:rsidRPr="00351492">
        <w:rPr>
          <w:rFonts w:cs="Times New Roman"/>
          <w:lang w:val="en-US"/>
        </w:rPr>
        <w:t xml:space="preserve"> </w:t>
      </w:r>
      <w:proofErr w:type="spellStart"/>
      <w:r w:rsidRPr="00351492">
        <w:rPr>
          <w:rFonts w:cs="Times New Roman"/>
          <w:lang w:val="en-US"/>
        </w:rPr>
        <w:t>olasılığın</w:t>
      </w:r>
      <w:proofErr w:type="spellEnd"/>
      <w:r w:rsidRPr="00351492">
        <w:rPr>
          <w:rFonts w:cs="Times New Roman"/>
          <w:lang w:val="en-US"/>
        </w:rPr>
        <w:t xml:space="preserve"> </w:t>
      </w:r>
      <w:proofErr w:type="spellStart"/>
      <w:r w:rsidRPr="00351492">
        <w:rPr>
          <w:rFonts w:cs="Times New Roman"/>
          <w:lang w:val="en-US"/>
        </w:rPr>
        <w:t>veya</w:t>
      </w:r>
      <w:proofErr w:type="spellEnd"/>
      <w:r w:rsidRPr="00351492">
        <w:rPr>
          <w:rFonts w:cs="Times New Roman"/>
          <w:lang w:val="en-US"/>
        </w:rPr>
        <w:t xml:space="preserve"> </w:t>
      </w:r>
      <w:proofErr w:type="spellStart"/>
      <w:r w:rsidRPr="00351492">
        <w:rPr>
          <w:rFonts w:cs="Times New Roman"/>
          <w:lang w:val="en-US"/>
        </w:rPr>
        <w:t>sonuçların</w:t>
      </w:r>
      <w:proofErr w:type="spellEnd"/>
      <w:r w:rsidRPr="00351492">
        <w:rPr>
          <w:rFonts w:cs="Times New Roman"/>
          <w:lang w:val="en-US"/>
        </w:rPr>
        <w:t xml:space="preserve"> (</w:t>
      </w:r>
      <w:proofErr w:type="spellStart"/>
      <w:r w:rsidRPr="00351492">
        <w:rPr>
          <w:rFonts w:cs="Times New Roman"/>
          <w:lang w:val="en-US"/>
        </w:rPr>
        <w:t>veya</w:t>
      </w:r>
      <w:proofErr w:type="spellEnd"/>
      <w:r w:rsidRPr="00351492">
        <w:rPr>
          <w:rFonts w:cs="Times New Roman"/>
          <w:lang w:val="en-US"/>
        </w:rPr>
        <w:t xml:space="preserve"> </w:t>
      </w:r>
      <w:proofErr w:type="spellStart"/>
      <w:r w:rsidRPr="00351492">
        <w:rPr>
          <w:rFonts w:cs="Times New Roman"/>
          <w:lang w:val="en-US"/>
        </w:rPr>
        <w:t>bunların</w:t>
      </w:r>
      <w:proofErr w:type="spellEnd"/>
      <w:r w:rsidRPr="00351492">
        <w:rPr>
          <w:rFonts w:cs="Times New Roman"/>
          <w:lang w:val="en-US"/>
        </w:rPr>
        <w:t xml:space="preserve"> </w:t>
      </w:r>
      <w:proofErr w:type="spellStart"/>
      <w:r w:rsidRPr="00351492">
        <w:rPr>
          <w:rFonts w:cs="Times New Roman"/>
          <w:lang w:val="en-US"/>
        </w:rPr>
        <w:t>bir</w:t>
      </w:r>
      <w:proofErr w:type="spellEnd"/>
      <w:r w:rsidRPr="00351492">
        <w:rPr>
          <w:rFonts w:cs="Times New Roman"/>
          <w:lang w:val="en-US"/>
        </w:rPr>
        <w:t xml:space="preserve"> </w:t>
      </w:r>
      <w:proofErr w:type="spellStart"/>
      <w:r w:rsidRPr="00351492">
        <w:rPr>
          <w:rFonts w:cs="Times New Roman"/>
          <w:lang w:val="en-US"/>
        </w:rPr>
        <w:t>kombinasyonunun</w:t>
      </w:r>
      <w:proofErr w:type="spellEnd"/>
      <w:r w:rsidRPr="00351492">
        <w:rPr>
          <w:rFonts w:cs="Times New Roman"/>
          <w:lang w:val="en-US"/>
        </w:rPr>
        <w:t xml:space="preserve">) </w:t>
      </w:r>
      <w:proofErr w:type="spellStart"/>
      <w:r w:rsidRPr="00351492">
        <w:rPr>
          <w:rFonts w:cs="Times New Roman"/>
          <w:lang w:val="en-US"/>
        </w:rPr>
        <w:t>azaltılmasında</w:t>
      </w:r>
      <w:proofErr w:type="spellEnd"/>
      <w:r w:rsidRPr="00351492">
        <w:rPr>
          <w:rFonts w:cs="Times New Roman"/>
          <w:lang w:val="en-US"/>
        </w:rPr>
        <w:t xml:space="preserve"> </w:t>
      </w:r>
      <w:proofErr w:type="spellStart"/>
      <w:r w:rsidRPr="00351492">
        <w:rPr>
          <w:rFonts w:cs="Times New Roman"/>
          <w:lang w:val="en-US"/>
        </w:rPr>
        <w:t>etkinlik</w:t>
      </w:r>
      <w:proofErr w:type="spellEnd"/>
      <w:r w:rsidRPr="00351492">
        <w:rPr>
          <w:rFonts w:cs="Times New Roman"/>
          <w:lang w:val="en-US"/>
        </w:rPr>
        <w:t xml:space="preserve"> </w:t>
      </w:r>
      <w:proofErr w:type="spellStart"/>
      <w:r w:rsidRPr="00351492">
        <w:rPr>
          <w:rFonts w:cs="Times New Roman"/>
          <w:lang w:val="en-US"/>
        </w:rPr>
        <w:t>açısından</w:t>
      </w:r>
      <w:proofErr w:type="spellEnd"/>
      <w:r w:rsidRPr="00351492">
        <w:rPr>
          <w:rFonts w:cs="Times New Roman"/>
          <w:lang w:val="en-US"/>
        </w:rPr>
        <w:t xml:space="preserve"> </w:t>
      </w:r>
      <w:proofErr w:type="spellStart"/>
      <w:r w:rsidRPr="00351492">
        <w:rPr>
          <w:rFonts w:cs="Times New Roman"/>
          <w:lang w:val="en-US"/>
        </w:rPr>
        <w:t>değerlendirilmelidir</w:t>
      </w:r>
      <w:proofErr w:type="spellEnd"/>
      <w:r w:rsidRPr="00351492">
        <w:rPr>
          <w:rFonts w:cs="Times New Roman"/>
          <w:lang w:val="en-US"/>
        </w:rPr>
        <w:t xml:space="preserve">. </w:t>
      </w:r>
      <w:proofErr w:type="spellStart"/>
      <w:r w:rsidRPr="00351492">
        <w:rPr>
          <w:rFonts w:cs="Times New Roman"/>
          <w:lang w:val="en-US"/>
        </w:rPr>
        <w:t>Bunu</w:t>
      </w:r>
      <w:proofErr w:type="spellEnd"/>
      <w:r w:rsidRPr="00351492">
        <w:rPr>
          <w:rFonts w:cs="Times New Roman"/>
          <w:lang w:val="en-US"/>
        </w:rPr>
        <w:t xml:space="preserve"> </w:t>
      </w:r>
      <w:proofErr w:type="spellStart"/>
      <w:r w:rsidRPr="00351492">
        <w:rPr>
          <w:rFonts w:cs="Times New Roman"/>
          <w:lang w:val="en-US"/>
        </w:rPr>
        <w:t>gerçekleştirecek</w:t>
      </w:r>
      <w:proofErr w:type="spellEnd"/>
      <w:r w:rsidRPr="00351492">
        <w:rPr>
          <w:rFonts w:cs="Times New Roman"/>
          <w:lang w:val="en-US"/>
        </w:rPr>
        <w:t xml:space="preserve"> </w:t>
      </w:r>
      <w:proofErr w:type="spellStart"/>
      <w:r w:rsidRPr="00351492">
        <w:rPr>
          <w:rFonts w:cs="Times New Roman"/>
          <w:lang w:val="en-US"/>
        </w:rPr>
        <w:t>karşı</w:t>
      </w:r>
      <w:proofErr w:type="spellEnd"/>
      <w:r w:rsidRPr="00351492">
        <w:rPr>
          <w:rFonts w:cs="Times New Roman"/>
          <w:lang w:val="en-US"/>
        </w:rPr>
        <w:t xml:space="preserve"> </w:t>
      </w:r>
      <w:proofErr w:type="spellStart"/>
      <w:r w:rsidRPr="00351492">
        <w:rPr>
          <w:rFonts w:cs="Times New Roman"/>
          <w:lang w:val="en-US"/>
        </w:rPr>
        <w:t>önlemlerin</w:t>
      </w:r>
      <w:proofErr w:type="spellEnd"/>
      <w:r w:rsidRPr="00351492">
        <w:rPr>
          <w:rFonts w:cs="Times New Roman"/>
          <w:lang w:val="en-US"/>
        </w:rPr>
        <w:t xml:space="preserve"> </w:t>
      </w:r>
      <w:proofErr w:type="spellStart"/>
      <w:r w:rsidRPr="00351492">
        <w:rPr>
          <w:rFonts w:cs="Times New Roman"/>
          <w:lang w:val="en-US"/>
        </w:rPr>
        <w:t>etkili</w:t>
      </w:r>
      <w:proofErr w:type="spellEnd"/>
      <w:r w:rsidRPr="00351492">
        <w:rPr>
          <w:rFonts w:cs="Times New Roman"/>
          <w:lang w:val="en-US"/>
        </w:rPr>
        <w:t xml:space="preserve"> </w:t>
      </w:r>
      <w:proofErr w:type="spellStart"/>
      <w:r w:rsidRPr="00351492">
        <w:rPr>
          <w:rFonts w:cs="Times New Roman"/>
          <w:lang w:val="en-US"/>
        </w:rPr>
        <w:t>olduğu</w:t>
      </w:r>
      <w:proofErr w:type="spellEnd"/>
      <w:r w:rsidRPr="00351492">
        <w:rPr>
          <w:rFonts w:cs="Times New Roman"/>
          <w:lang w:val="en-US"/>
        </w:rPr>
        <w:t xml:space="preserve"> </w:t>
      </w:r>
      <w:proofErr w:type="spellStart"/>
      <w:r w:rsidRPr="00351492">
        <w:rPr>
          <w:rFonts w:cs="Times New Roman"/>
          <w:lang w:val="en-US"/>
        </w:rPr>
        <w:t>kabul</w:t>
      </w:r>
      <w:proofErr w:type="spellEnd"/>
      <w:r w:rsidRPr="00351492">
        <w:rPr>
          <w:rFonts w:cs="Times New Roman"/>
          <w:lang w:val="en-US"/>
        </w:rPr>
        <w:t xml:space="preserve"> </w:t>
      </w:r>
      <w:proofErr w:type="spellStart"/>
      <w:r w:rsidRPr="00351492">
        <w:rPr>
          <w:rFonts w:cs="Times New Roman"/>
          <w:lang w:val="en-US"/>
        </w:rPr>
        <w:t>edilmeli</w:t>
      </w:r>
      <w:proofErr w:type="spellEnd"/>
      <w:r w:rsidRPr="00351492">
        <w:rPr>
          <w:rFonts w:cs="Times New Roman"/>
          <w:lang w:val="en-US"/>
        </w:rPr>
        <w:t xml:space="preserve"> </w:t>
      </w:r>
      <w:proofErr w:type="spellStart"/>
      <w:r w:rsidRPr="00351492">
        <w:rPr>
          <w:rFonts w:cs="Times New Roman"/>
          <w:lang w:val="en-US"/>
        </w:rPr>
        <w:t>ve</w:t>
      </w:r>
      <w:proofErr w:type="spellEnd"/>
      <w:r w:rsidRPr="00351492">
        <w:rPr>
          <w:rFonts w:cs="Times New Roman"/>
          <w:lang w:val="en-US"/>
        </w:rPr>
        <w:t xml:space="preserve"> </w:t>
      </w:r>
      <w:proofErr w:type="spellStart"/>
      <w:r w:rsidRPr="00351492">
        <w:rPr>
          <w:rFonts w:cs="Times New Roman"/>
          <w:lang w:val="en-US"/>
        </w:rPr>
        <w:t>güvenlik</w:t>
      </w:r>
      <w:proofErr w:type="spellEnd"/>
      <w:r w:rsidRPr="00351492">
        <w:rPr>
          <w:rFonts w:cs="Times New Roman"/>
          <w:lang w:val="en-US"/>
        </w:rPr>
        <w:t xml:space="preserve"> </w:t>
      </w:r>
      <w:proofErr w:type="spellStart"/>
      <w:r w:rsidRPr="00351492">
        <w:rPr>
          <w:rFonts w:cs="Times New Roman"/>
          <w:lang w:val="en-US"/>
        </w:rPr>
        <w:t>değerlendirme</w:t>
      </w:r>
      <w:proofErr w:type="spellEnd"/>
      <w:r w:rsidRPr="00351492">
        <w:rPr>
          <w:rFonts w:cs="Times New Roman"/>
          <w:lang w:val="en-US"/>
        </w:rPr>
        <w:t xml:space="preserve"> </w:t>
      </w:r>
      <w:proofErr w:type="spellStart"/>
      <w:r w:rsidRPr="00351492">
        <w:rPr>
          <w:rFonts w:cs="Times New Roman"/>
          <w:lang w:val="en-US"/>
        </w:rPr>
        <w:t>raporunda</w:t>
      </w:r>
      <w:proofErr w:type="spellEnd"/>
      <w:r w:rsidRPr="00351492">
        <w:rPr>
          <w:rFonts w:cs="Times New Roman"/>
          <w:lang w:val="en-US"/>
        </w:rPr>
        <w:t xml:space="preserve"> </w:t>
      </w:r>
      <w:proofErr w:type="spellStart"/>
      <w:r w:rsidRPr="00351492">
        <w:rPr>
          <w:rFonts w:cs="Times New Roman"/>
          <w:lang w:val="en-US"/>
        </w:rPr>
        <w:t>listelenmelidir</w:t>
      </w:r>
      <w:proofErr w:type="spellEnd"/>
      <w:r w:rsidRPr="00351492">
        <w:rPr>
          <w:rFonts w:cs="Times New Roman"/>
          <w:lang w:val="en-US"/>
        </w:rPr>
        <w:t>.</w:t>
      </w:r>
    </w:p>
    <w:p w14:paraId="74098D17" w14:textId="77777777" w:rsidR="004648DD" w:rsidRPr="00351492" w:rsidRDefault="004648DD" w:rsidP="004648DD">
      <w:pPr>
        <w:ind w:right="-20" w:firstLine="576"/>
        <w:rPr>
          <w:rFonts w:cs="Times New Roman"/>
        </w:rPr>
      </w:pPr>
    </w:p>
    <w:p w14:paraId="2D76AE1B" w14:textId="77777777" w:rsidR="007016B3" w:rsidRPr="00351492" w:rsidRDefault="007016B3" w:rsidP="007016B3">
      <w:pPr>
        <w:pStyle w:val="Balk2"/>
        <w:rPr>
          <w:rFonts w:cs="Times New Roman"/>
          <w:lang w:val="en-US"/>
        </w:rPr>
      </w:pPr>
      <w:bookmarkStart w:id="227" w:name="_Toc530324740"/>
      <w:bookmarkStart w:id="228" w:name="_Toc9340130"/>
      <w:proofErr w:type="spellStart"/>
      <w:r w:rsidRPr="00351492">
        <w:rPr>
          <w:rFonts w:cs="Times New Roman"/>
          <w:lang w:val="en-US"/>
        </w:rPr>
        <w:t>Sürecin</w:t>
      </w:r>
      <w:proofErr w:type="spellEnd"/>
      <w:r w:rsidRPr="00351492">
        <w:rPr>
          <w:rFonts w:cs="Times New Roman"/>
          <w:lang w:val="en-US"/>
        </w:rPr>
        <w:t xml:space="preserve"> </w:t>
      </w:r>
      <w:proofErr w:type="spellStart"/>
      <w:r w:rsidRPr="00351492">
        <w:rPr>
          <w:rFonts w:cs="Times New Roman"/>
          <w:lang w:val="en-US"/>
        </w:rPr>
        <w:t>Tekrarı</w:t>
      </w:r>
      <w:bookmarkEnd w:id="227"/>
      <w:bookmarkEnd w:id="228"/>
      <w:proofErr w:type="spellEnd"/>
    </w:p>
    <w:p w14:paraId="3D021A4D" w14:textId="77777777" w:rsidR="007016B3" w:rsidRDefault="007016B3" w:rsidP="004648DD">
      <w:pPr>
        <w:ind w:right="-20" w:firstLine="576"/>
        <w:rPr>
          <w:rFonts w:cs="Times New Roman"/>
          <w:lang w:val="en-US"/>
        </w:rPr>
      </w:pPr>
      <w:proofErr w:type="spellStart"/>
      <w:r w:rsidRPr="00351492">
        <w:rPr>
          <w:rFonts w:cs="Times New Roman"/>
          <w:lang w:val="en-US"/>
        </w:rPr>
        <w:t>Karşı</w:t>
      </w:r>
      <w:proofErr w:type="spellEnd"/>
      <w:r w:rsidRPr="00351492">
        <w:rPr>
          <w:rFonts w:cs="Times New Roman"/>
          <w:lang w:val="en-US"/>
        </w:rPr>
        <w:t xml:space="preserve"> </w:t>
      </w:r>
      <w:proofErr w:type="spellStart"/>
      <w:r w:rsidRPr="00351492">
        <w:rPr>
          <w:rFonts w:cs="Times New Roman"/>
          <w:lang w:val="en-US"/>
        </w:rPr>
        <w:t>tedbirler</w:t>
      </w:r>
      <w:proofErr w:type="spellEnd"/>
      <w:r w:rsidRPr="00351492">
        <w:rPr>
          <w:rFonts w:cs="Times New Roman"/>
          <w:lang w:val="en-US"/>
        </w:rPr>
        <w:t xml:space="preserve"> </w:t>
      </w:r>
      <w:proofErr w:type="spellStart"/>
      <w:r w:rsidRPr="00351492">
        <w:rPr>
          <w:rFonts w:cs="Times New Roman"/>
          <w:lang w:val="en-US"/>
        </w:rPr>
        <w:t>geliştirildikten</w:t>
      </w:r>
      <w:proofErr w:type="spellEnd"/>
      <w:r w:rsidRPr="00351492">
        <w:rPr>
          <w:rFonts w:cs="Times New Roman"/>
          <w:lang w:val="en-US"/>
        </w:rPr>
        <w:t xml:space="preserve"> </w:t>
      </w:r>
      <w:proofErr w:type="spellStart"/>
      <w:r w:rsidRPr="00351492">
        <w:rPr>
          <w:rFonts w:cs="Times New Roman"/>
          <w:lang w:val="en-US"/>
        </w:rPr>
        <w:t>ve</w:t>
      </w:r>
      <w:proofErr w:type="spellEnd"/>
      <w:r w:rsidRPr="00351492">
        <w:rPr>
          <w:rFonts w:cs="Times New Roman"/>
          <w:lang w:val="en-US"/>
        </w:rPr>
        <w:t xml:space="preserve"> </w:t>
      </w:r>
      <w:proofErr w:type="spellStart"/>
      <w:r w:rsidRPr="00351492">
        <w:rPr>
          <w:rFonts w:cs="Times New Roman"/>
          <w:lang w:val="en-US"/>
        </w:rPr>
        <w:t>etkin</w:t>
      </w:r>
      <w:proofErr w:type="spellEnd"/>
      <w:r w:rsidRPr="00351492">
        <w:rPr>
          <w:rFonts w:cs="Times New Roman"/>
          <w:lang w:val="en-US"/>
        </w:rPr>
        <w:t xml:space="preserve"> </w:t>
      </w:r>
      <w:proofErr w:type="spellStart"/>
      <w:r w:rsidRPr="00351492">
        <w:rPr>
          <w:rFonts w:cs="Times New Roman"/>
          <w:lang w:val="en-US"/>
        </w:rPr>
        <w:t>olarak</w:t>
      </w:r>
      <w:proofErr w:type="spellEnd"/>
      <w:r w:rsidRPr="00351492">
        <w:rPr>
          <w:rFonts w:cs="Times New Roman"/>
          <w:lang w:val="en-US"/>
        </w:rPr>
        <w:t xml:space="preserve"> </w:t>
      </w:r>
      <w:proofErr w:type="spellStart"/>
      <w:r w:rsidRPr="00351492">
        <w:rPr>
          <w:rFonts w:cs="Times New Roman"/>
          <w:lang w:val="en-US"/>
        </w:rPr>
        <w:t>değerlendirildikten</w:t>
      </w:r>
      <w:proofErr w:type="spellEnd"/>
      <w:r w:rsidRPr="00351492">
        <w:rPr>
          <w:rFonts w:cs="Times New Roman"/>
          <w:lang w:val="en-US"/>
        </w:rPr>
        <w:t xml:space="preserve"> </w:t>
      </w:r>
      <w:proofErr w:type="spellStart"/>
      <w:r w:rsidRPr="00351492">
        <w:rPr>
          <w:rFonts w:cs="Times New Roman"/>
          <w:lang w:val="en-US"/>
        </w:rPr>
        <w:t>sonra</w:t>
      </w:r>
      <w:proofErr w:type="spellEnd"/>
      <w:r w:rsidRPr="00351492">
        <w:rPr>
          <w:rFonts w:cs="Times New Roman"/>
          <w:lang w:val="en-US"/>
        </w:rPr>
        <w:t xml:space="preserve">, </w:t>
      </w:r>
      <w:proofErr w:type="spellStart"/>
      <w:r w:rsidRPr="00351492">
        <w:rPr>
          <w:rFonts w:cs="Times New Roman"/>
          <w:lang w:val="en-US"/>
        </w:rPr>
        <w:t>senaryo</w:t>
      </w:r>
      <w:proofErr w:type="spellEnd"/>
      <w:r w:rsidRPr="00351492">
        <w:rPr>
          <w:rFonts w:cs="Times New Roman"/>
          <w:lang w:val="en-US"/>
        </w:rPr>
        <w:t xml:space="preserve"> </w:t>
      </w:r>
      <w:proofErr w:type="spellStart"/>
      <w:r w:rsidRPr="00351492">
        <w:rPr>
          <w:rFonts w:cs="Times New Roman"/>
          <w:lang w:val="en-US"/>
        </w:rPr>
        <w:t>listesi</w:t>
      </w:r>
      <w:proofErr w:type="spellEnd"/>
      <w:r w:rsidRPr="00351492">
        <w:rPr>
          <w:rFonts w:cs="Times New Roman"/>
          <w:lang w:val="en-US"/>
        </w:rPr>
        <w:t xml:space="preserve"> </w:t>
      </w:r>
      <w:proofErr w:type="spellStart"/>
      <w:r w:rsidRPr="00351492">
        <w:rPr>
          <w:rFonts w:cs="Times New Roman"/>
          <w:lang w:val="en-US"/>
        </w:rPr>
        <w:t>tükenene</w:t>
      </w:r>
      <w:proofErr w:type="spellEnd"/>
      <w:r w:rsidRPr="00351492">
        <w:rPr>
          <w:rFonts w:cs="Times New Roman"/>
          <w:lang w:val="en-US"/>
        </w:rPr>
        <w:t xml:space="preserve"> </w:t>
      </w:r>
      <w:proofErr w:type="spellStart"/>
      <w:r w:rsidRPr="00351492">
        <w:rPr>
          <w:rFonts w:cs="Times New Roman"/>
          <w:lang w:val="en-US"/>
        </w:rPr>
        <w:t>kadar</w:t>
      </w:r>
      <w:proofErr w:type="spellEnd"/>
      <w:r w:rsidRPr="00351492">
        <w:rPr>
          <w:rFonts w:cs="Times New Roman"/>
          <w:lang w:val="en-US"/>
        </w:rPr>
        <w:t xml:space="preserve"> </w:t>
      </w:r>
      <w:proofErr w:type="spellStart"/>
      <w:r w:rsidRPr="00351492">
        <w:rPr>
          <w:rFonts w:cs="Times New Roman"/>
          <w:lang w:val="en-US"/>
        </w:rPr>
        <w:t>bir</w:t>
      </w:r>
      <w:proofErr w:type="spellEnd"/>
      <w:r w:rsidRPr="00351492">
        <w:rPr>
          <w:rFonts w:cs="Times New Roman"/>
          <w:lang w:val="en-US"/>
        </w:rPr>
        <w:t xml:space="preserve"> </w:t>
      </w:r>
      <w:proofErr w:type="spellStart"/>
      <w:r w:rsidRPr="00351492">
        <w:rPr>
          <w:rFonts w:cs="Times New Roman"/>
          <w:lang w:val="en-US"/>
        </w:rPr>
        <w:t>sonraki</w:t>
      </w:r>
      <w:proofErr w:type="spellEnd"/>
      <w:r w:rsidRPr="00351492">
        <w:rPr>
          <w:rFonts w:cs="Times New Roman"/>
          <w:lang w:val="en-US"/>
        </w:rPr>
        <w:t xml:space="preserve"> </w:t>
      </w:r>
      <w:proofErr w:type="spellStart"/>
      <w:r w:rsidRPr="00351492">
        <w:rPr>
          <w:rFonts w:cs="Times New Roman"/>
          <w:lang w:val="en-US"/>
        </w:rPr>
        <w:t>güvenlik</w:t>
      </w:r>
      <w:proofErr w:type="spellEnd"/>
      <w:r w:rsidRPr="00351492">
        <w:rPr>
          <w:rFonts w:cs="Times New Roman"/>
          <w:lang w:val="en-US"/>
        </w:rPr>
        <w:t xml:space="preserve"> </w:t>
      </w:r>
      <w:proofErr w:type="spellStart"/>
      <w:r w:rsidRPr="00351492">
        <w:rPr>
          <w:rFonts w:cs="Times New Roman"/>
          <w:lang w:val="en-US"/>
        </w:rPr>
        <w:t>tehdidi</w:t>
      </w:r>
      <w:proofErr w:type="spellEnd"/>
      <w:r w:rsidRPr="00351492">
        <w:rPr>
          <w:rFonts w:cs="Times New Roman"/>
          <w:lang w:val="en-US"/>
        </w:rPr>
        <w:t xml:space="preserve"> </w:t>
      </w:r>
      <w:proofErr w:type="spellStart"/>
      <w:r w:rsidRPr="00351492">
        <w:rPr>
          <w:rFonts w:cs="Times New Roman"/>
          <w:lang w:val="en-US"/>
        </w:rPr>
        <w:t>senaryosuna</w:t>
      </w:r>
      <w:proofErr w:type="spellEnd"/>
      <w:r w:rsidRPr="00351492">
        <w:rPr>
          <w:rFonts w:cs="Times New Roman"/>
          <w:lang w:val="en-US"/>
        </w:rPr>
        <w:t xml:space="preserve"> </w:t>
      </w:r>
      <w:proofErr w:type="spellStart"/>
      <w:r w:rsidRPr="00351492">
        <w:rPr>
          <w:rFonts w:cs="Times New Roman"/>
          <w:lang w:val="en-US"/>
        </w:rPr>
        <w:t>devam</w:t>
      </w:r>
      <w:proofErr w:type="spellEnd"/>
      <w:r w:rsidRPr="00351492">
        <w:rPr>
          <w:rFonts w:cs="Times New Roman"/>
          <w:lang w:val="en-US"/>
        </w:rPr>
        <w:t xml:space="preserve"> </w:t>
      </w:r>
      <w:proofErr w:type="spellStart"/>
      <w:r w:rsidRPr="00351492">
        <w:rPr>
          <w:rFonts w:cs="Times New Roman"/>
          <w:lang w:val="en-US"/>
        </w:rPr>
        <w:t>edilir</w:t>
      </w:r>
      <w:proofErr w:type="spellEnd"/>
      <w:r w:rsidRPr="00351492">
        <w:rPr>
          <w:rFonts w:cs="Times New Roman"/>
          <w:lang w:val="en-US"/>
        </w:rPr>
        <w:t>.</w:t>
      </w:r>
    </w:p>
    <w:p w14:paraId="14B7C34F" w14:textId="77777777" w:rsidR="004648DD" w:rsidRPr="00351492" w:rsidRDefault="004648DD" w:rsidP="004648DD">
      <w:pPr>
        <w:ind w:right="-20" w:firstLine="576"/>
        <w:rPr>
          <w:rFonts w:cs="Times New Roman"/>
          <w:lang w:val="en-US"/>
        </w:rPr>
      </w:pPr>
    </w:p>
    <w:p w14:paraId="68CC5E2D" w14:textId="77777777" w:rsidR="007016B3" w:rsidRPr="00351492" w:rsidRDefault="007016B3" w:rsidP="007016B3">
      <w:pPr>
        <w:pStyle w:val="Balk2"/>
        <w:rPr>
          <w:rFonts w:cs="Times New Roman"/>
          <w:lang w:val="en-US"/>
        </w:rPr>
      </w:pPr>
      <w:bookmarkStart w:id="229" w:name="_Toc530324741"/>
      <w:bookmarkStart w:id="230" w:name="_Toc9340131"/>
      <w:proofErr w:type="spellStart"/>
      <w:r w:rsidRPr="00351492">
        <w:rPr>
          <w:rFonts w:cs="Times New Roman"/>
          <w:lang w:val="en-US"/>
        </w:rPr>
        <w:t>Sürecin</w:t>
      </w:r>
      <w:proofErr w:type="spellEnd"/>
      <w:r w:rsidRPr="00351492">
        <w:rPr>
          <w:rFonts w:cs="Times New Roman"/>
          <w:lang w:val="en-US"/>
        </w:rPr>
        <w:t xml:space="preserve"> </w:t>
      </w:r>
      <w:proofErr w:type="spellStart"/>
      <w:r w:rsidRPr="00351492">
        <w:rPr>
          <w:rFonts w:cs="Times New Roman"/>
          <w:lang w:val="en-US"/>
        </w:rPr>
        <w:t>devamı</w:t>
      </w:r>
      <w:bookmarkEnd w:id="229"/>
      <w:bookmarkEnd w:id="230"/>
      <w:proofErr w:type="spellEnd"/>
    </w:p>
    <w:p w14:paraId="0345D232" w14:textId="77777777" w:rsidR="007016B3" w:rsidRPr="00351492" w:rsidRDefault="007016B3" w:rsidP="007016B3">
      <w:pPr>
        <w:rPr>
          <w:rFonts w:cs="Times New Roman"/>
          <w:lang w:val="en-US"/>
        </w:rPr>
      </w:pPr>
      <w:proofErr w:type="spellStart"/>
      <w:r w:rsidRPr="00351492">
        <w:rPr>
          <w:rFonts w:cs="Times New Roman"/>
          <w:lang w:val="en-US"/>
        </w:rPr>
        <w:t>Değerlen</w:t>
      </w:r>
      <w:r w:rsidR="001E2DB1">
        <w:rPr>
          <w:rFonts w:cs="Times New Roman"/>
          <w:lang w:val="en-US"/>
        </w:rPr>
        <w:t>dirme</w:t>
      </w:r>
      <w:proofErr w:type="spellEnd"/>
      <w:r w:rsidR="001E2DB1">
        <w:rPr>
          <w:rFonts w:cs="Times New Roman"/>
          <w:lang w:val="en-US"/>
        </w:rPr>
        <w:t xml:space="preserve"> </w:t>
      </w:r>
      <w:proofErr w:type="spellStart"/>
      <w:r w:rsidR="001E2DB1">
        <w:rPr>
          <w:rFonts w:cs="Times New Roman"/>
          <w:lang w:val="en-US"/>
        </w:rPr>
        <w:t>süreci</w:t>
      </w:r>
      <w:proofErr w:type="spellEnd"/>
      <w:r w:rsidR="001E2DB1">
        <w:rPr>
          <w:rFonts w:cs="Times New Roman"/>
          <w:lang w:val="en-US"/>
        </w:rPr>
        <w:t xml:space="preserve"> </w:t>
      </w:r>
      <w:proofErr w:type="spellStart"/>
      <w:r w:rsidR="001E2DB1">
        <w:rPr>
          <w:rFonts w:cs="Times New Roman"/>
          <w:lang w:val="en-US"/>
        </w:rPr>
        <w:t>devamlıdır</w:t>
      </w:r>
      <w:proofErr w:type="spellEnd"/>
      <w:r w:rsidR="001E2DB1">
        <w:rPr>
          <w:rFonts w:cs="Times New Roman"/>
          <w:lang w:val="en-US"/>
        </w:rPr>
        <w:t xml:space="preserve">. </w:t>
      </w:r>
      <w:proofErr w:type="spellStart"/>
      <w:r w:rsidR="001E2DB1">
        <w:rPr>
          <w:rFonts w:cs="Times New Roman"/>
          <w:lang w:val="en-US"/>
        </w:rPr>
        <w:t>Şekil</w:t>
      </w:r>
      <w:proofErr w:type="spellEnd"/>
      <w:r w:rsidR="001E2DB1">
        <w:rPr>
          <w:rFonts w:cs="Times New Roman"/>
          <w:lang w:val="en-US"/>
        </w:rPr>
        <w:t xml:space="preserve"> 3</w:t>
      </w:r>
      <w:r w:rsidRPr="00351492">
        <w:rPr>
          <w:rFonts w:cs="Times New Roman"/>
          <w:lang w:val="en-US"/>
        </w:rPr>
        <w:t xml:space="preserve">.1'in </w:t>
      </w:r>
      <w:proofErr w:type="spellStart"/>
      <w:r w:rsidRPr="00351492">
        <w:rPr>
          <w:rFonts w:cs="Times New Roman"/>
          <w:lang w:val="en-US"/>
        </w:rPr>
        <w:t>gösterdiği</w:t>
      </w:r>
      <w:proofErr w:type="spellEnd"/>
      <w:r w:rsidRPr="00351492">
        <w:rPr>
          <w:rFonts w:cs="Times New Roman"/>
          <w:lang w:val="en-US"/>
        </w:rPr>
        <w:t xml:space="preserve"> </w:t>
      </w:r>
      <w:proofErr w:type="spellStart"/>
      <w:r w:rsidRPr="00351492">
        <w:rPr>
          <w:rFonts w:cs="Times New Roman"/>
          <w:lang w:val="en-US"/>
        </w:rPr>
        <w:t>gibi</w:t>
      </w:r>
      <w:proofErr w:type="spellEnd"/>
      <w:r w:rsidRPr="00351492">
        <w:rPr>
          <w:rFonts w:cs="Times New Roman"/>
          <w:lang w:val="en-US"/>
        </w:rPr>
        <w:t xml:space="preserve">, </w:t>
      </w:r>
      <w:proofErr w:type="spellStart"/>
      <w:r w:rsidRPr="00351492">
        <w:rPr>
          <w:rFonts w:cs="Times New Roman"/>
          <w:lang w:val="en-US"/>
        </w:rPr>
        <w:t>güvenlik</w:t>
      </w:r>
      <w:proofErr w:type="spellEnd"/>
      <w:r w:rsidRPr="00351492">
        <w:rPr>
          <w:rFonts w:cs="Times New Roman"/>
          <w:lang w:val="en-US"/>
        </w:rPr>
        <w:t xml:space="preserve"> </w:t>
      </w:r>
      <w:proofErr w:type="spellStart"/>
      <w:r w:rsidRPr="00351492">
        <w:rPr>
          <w:rFonts w:cs="Times New Roman"/>
          <w:lang w:val="en-US"/>
        </w:rPr>
        <w:t>önlemlerinin</w:t>
      </w:r>
      <w:proofErr w:type="spellEnd"/>
      <w:r w:rsidRPr="00351492">
        <w:rPr>
          <w:rFonts w:cs="Times New Roman"/>
          <w:lang w:val="en-US"/>
        </w:rPr>
        <w:t xml:space="preserve"> </w:t>
      </w:r>
      <w:proofErr w:type="spellStart"/>
      <w:r w:rsidRPr="00351492">
        <w:rPr>
          <w:rFonts w:cs="Times New Roman"/>
          <w:lang w:val="en-US"/>
        </w:rPr>
        <w:t>amaçlandığı</w:t>
      </w:r>
      <w:proofErr w:type="spellEnd"/>
      <w:r w:rsidRPr="00351492">
        <w:rPr>
          <w:rFonts w:cs="Times New Roman"/>
          <w:lang w:val="en-US"/>
        </w:rPr>
        <w:t xml:space="preserve"> </w:t>
      </w:r>
      <w:proofErr w:type="spellStart"/>
      <w:r w:rsidRPr="00351492">
        <w:rPr>
          <w:rFonts w:cs="Times New Roman"/>
          <w:lang w:val="en-US"/>
        </w:rPr>
        <w:t>şekilde</w:t>
      </w:r>
      <w:proofErr w:type="spellEnd"/>
      <w:r w:rsidRPr="00351492">
        <w:rPr>
          <w:rFonts w:cs="Times New Roman"/>
          <w:lang w:val="en-US"/>
        </w:rPr>
        <w:t xml:space="preserve"> </w:t>
      </w:r>
      <w:proofErr w:type="spellStart"/>
      <w:r w:rsidRPr="00351492">
        <w:rPr>
          <w:rFonts w:cs="Times New Roman"/>
          <w:lang w:val="en-US"/>
        </w:rPr>
        <w:t>yapılmasını</w:t>
      </w:r>
      <w:proofErr w:type="spellEnd"/>
      <w:r w:rsidRPr="00351492">
        <w:rPr>
          <w:rFonts w:cs="Times New Roman"/>
          <w:lang w:val="en-US"/>
        </w:rPr>
        <w:t xml:space="preserve"> </w:t>
      </w:r>
      <w:proofErr w:type="spellStart"/>
      <w:r w:rsidRPr="00351492">
        <w:rPr>
          <w:rFonts w:cs="Times New Roman"/>
          <w:lang w:val="en-US"/>
        </w:rPr>
        <w:t>sağlamak</w:t>
      </w:r>
      <w:proofErr w:type="spellEnd"/>
      <w:r w:rsidRPr="00351492">
        <w:rPr>
          <w:rFonts w:cs="Times New Roman"/>
          <w:lang w:val="en-US"/>
        </w:rPr>
        <w:t xml:space="preserve"> </w:t>
      </w:r>
      <w:proofErr w:type="spellStart"/>
      <w:r w:rsidRPr="00351492">
        <w:rPr>
          <w:rFonts w:cs="Times New Roman"/>
          <w:lang w:val="en-US"/>
        </w:rPr>
        <w:t>için</w:t>
      </w:r>
      <w:proofErr w:type="spellEnd"/>
      <w:r w:rsidRPr="00351492">
        <w:rPr>
          <w:rFonts w:cs="Times New Roman"/>
          <w:lang w:val="en-US"/>
        </w:rPr>
        <w:t xml:space="preserve"> </w:t>
      </w:r>
      <w:proofErr w:type="spellStart"/>
      <w:r w:rsidRPr="00351492">
        <w:rPr>
          <w:rFonts w:cs="Times New Roman"/>
          <w:lang w:val="en-US"/>
        </w:rPr>
        <w:t>güvenlik</w:t>
      </w:r>
      <w:proofErr w:type="spellEnd"/>
      <w:r w:rsidRPr="00351492">
        <w:rPr>
          <w:rFonts w:cs="Times New Roman"/>
          <w:lang w:val="en-US"/>
        </w:rPr>
        <w:t xml:space="preserve"> </w:t>
      </w:r>
      <w:proofErr w:type="spellStart"/>
      <w:r w:rsidRPr="00351492">
        <w:rPr>
          <w:rFonts w:cs="Times New Roman"/>
          <w:lang w:val="en-US"/>
        </w:rPr>
        <w:t>sürekli</w:t>
      </w:r>
      <w:proofErr w:type="spellEnd"/>
      <w:r w:rsidRPr="00351492">
        <w:rPr>
          <w:rFonts w:cs="Times New Roman"/>
          <w:lang w:val="en-US"/>
        </w:rPr>
        <w:t xml:space="preserve"> </w:t>
      </w:r>
      <w:proofErr w:type="spellStart"/>
      <w:r w:rsidRPr="00351492">
        <w:rPr>
          <w:rFonts w:cs="Times New Roman"/>
          <w:lang w:val="en-US"/>
        </w:rPr>
        <w:t>olarak</w:t>
      </w:r>
      <w:proofErr w:type="spellEnd"/>
      <w:r w:rsidRPr="00351492">
        <w:rPr>
          <w:rFonts w:cs="Times New Roman"/>
          <w:lang w:val="en-US"/>
        </w:rPr>
        <w:t xml:space="preserve"> </w:t>
      </w:r>
      <w:proofErr w:type="spellStart"/>
      <w:r w:rsidRPr="00351492">
        <w:rPr>
          <w:rFonts w:cs="Times New Roman"/>
          <w:lang w:val="en-US"/>
        </w:rPr>
        <w:t>izlenmeli</w:t>
      </w:r>
      <w:proofErr w:type="spellEnd"/>
      <w:r w:rsidRPr="00351492">
        <w:rPr>
          <w:rFonts w:cs="Times New Roman"/>
          <w:lang w:val="en-US"/>
        </w:rPr>
        <w:t xml:space="preserve"> </w:t>
      </w:r>
      <w:proofErr w:type="spellStart"/>
      <w:r w:rsidRPr="00351492">
        <w:rPr>
          <w:rFonts w:cs="Times New Roman"/>
          <w:lang w:val="en-US"/>
        </w:rPr>
        <w:t>ve</w:t>
      </w:r>
      <w:proofErr w:type="spellEnd"/>
      <w:r w:rsidRPr="00351492">
        <w:rPr>
          <w:rFonts w:cs="Times New Roman"/>
          <w:lang w:val="en-US"/>
        </w:rPr>
        <w:t xml:space="preserve"> </w:t>
      </w:r>
      <w:proofErr w:type="spellStart"/>
      <w:r w:rsidRPr="00351492">
        <w:rPr>
          <w:rFonts w:cs="Times New Roman"/>
          <w:lang w:val="en-US"/>
        </w:rPr>
        <w:t>gerektiğinde</w:t>
      </w:r>
      <w:proofErr w:type="spellEnd"/>
      <w:r w:rsidRPr="00351492">
        <w:rPr>
          <w:rFonts w:cs="Times New Roman"/>
          <w:lang w:val="en-US"/>
        </w:rPr>
        <w:t xml:space="preserve"> </w:t>
      </w:r>
      <w:proofErr w:type="spellStart"/>
      <w:r w:rsidRPr="00351492">
        <w:rPr>
          <w:rFonts w:cs="Times New Roman"/>
          <w:lang w:val="en-US"/>
        </w:rPr>
        <w:t>değerlendirme</w:t>
      </w:r>
      <w:proofErr w:type="spellEnd"/>
      <w:r w:rsidRPr="00351492">
        <w:rPr>
          <w:rFonts w:cs="Times New Roman"/>
          <w:lang w:val="en-US"/>
        </w:rPr>
        <w:t xml:space="preserve"> </w:t>
      </w:r>
      <w:proofErr w:type="spellStart"/>
      <w:r w:rsidRPr="00351492">
        <w:rPr>
          <w:rFonts w:cs="Times New Roman"/>
          <w:lang w:val="en-US"/>
        </w:rPr>
        <w:t>işlemi</w:t>
      </w:r>
      <w:proofErr w:type="spellEnd"/>
      <w:r w:rsidRPr="00351492">
        <w:rPr>
          <w:rFonts w:cs="Times New Roman"/>
          <w:lang w:val="en-US"/>
        </w:rPr>
        <w:t xml:space="preserve"> </w:t>
      </w:r>
      <w:proofErr w:type="spellStart"/>
      <w:r w:rsidRPr="00351492">
        <w:rPr>
          <w:rFonts w:cs="Times New Roman"/>
          <w:lang w:val="en-US"/>
        </w:rPr>
        <w:t>yapılmalıdır</w:t>
      </w:r>
      <w:proofErr w:type="spellEnd"/>
      <w:r w:rsidR="00CC2902" w:rsidRPr="00351492">
        <w:rPr>
          <w:rFonts w:cs="Times New Roman"/>
          <w:lang w:val="en-US"/>
        </w:rPr>
        <w:t>.</w:t>
      </w:r>
    </w:p>
    <w:p w14:paraId="289D8695" w14:textId="77777777" w:rsidR="00B460A1" w:rsidRPr="00351492" w:rsidRDefault="00B460A1" w:rsidP="006C5622">
      <w:pPr>
        <w:pStyle w:val="Balk1"/>
        <w:rPr>
          <w:rFonts w:cs="Times New Roman"/>
        </w:rPr>
        <w:sectPr w:rsidR="00B460A1" w:rsidRPr="00351492" w:rsidSect="00F14D96">
          <w:headerReference w:type="even" r:id="rId41"/>
          <w:headerReference w:type="default" r:id="rId42"/>
          <w:footerReference w:type="default" r:id="rId43"/>
          <w:headerReference w:type="first" r:id="rId44"/>
          <w:pgSz w:w="11906" w:h="16838"/>
          <w:pgMar w:top="1417" w:right="1417" w:bottom="1417" w:left="1417" w:header="708" w:footer="708" w:gutter="0"/>
          <w:pgNumType w:start="1" w:chapStyle="1"/>
          <w:cols w:space="708"/>
          <w:docGrid w:linePitch="360"/>
        </w:sectPr>
      </w:pPr>
    </w:p>
    <w:p w14:paraId="3E40C15F" w14:textId="77777777" w:rsidR="006C5622" w:rsidRPr="00351492" w:rsidRDefault="006C27FF" w:rsidP="006C5622">
      <w:pPr>
        <w:pStyle w:val="Balk1"/>
        <w:rPr>
          <w:rFonts w:cs="Times New Roman"/>
        </w:rPr>
      </w:pPr>
      <w:bookmarkStart w:id="231" w:name="_Toc9340132"/>
      <w:r w:rsidRPr="00351492">
        <w:rPr>
          <w:rFonts w:cs="Times New Roman"/>
        </w:rPr>
        <w:lastRenderedPageBreak/>
        <w:t>BÖLÜM</w:t>
      </w:r>
      <w:r w:rsidR="006C5622" w:rsidRPr="00351492">
        <w:rPr>
          <w:rFonts w:cs="Times New Roman"/>
        </w:rPr>
        <w:t xml:space="preserve"> RİSK DEĞERLENDİRMESİ</w:t>
      </w:r>
      <w:bookmarkEnd w:id="231"/>
    </w:p>
    <w:p w14:paraId="55472FAE" w14:textId="77777777" w:rsidR="006C5622" w:rsidRPr="00351492" w:rsidRDefault="00351492" w:rsidP="006C5622">
      <w:pPr>
        <w:pStyle w:val="Balk2"/>
        <w:rPr>
          <w:rFonts w:cs="Times New Roman"/>
        </w:rPr>
      </w:pPr>
      <w:bookmarkStart w:id="232" w:name="_Toc9340133"/>
      <w:r w:rsidRPr="00351492">
        <w:rPr>
          <w:rFonts w:cs="Times New Roman"/>
        </w:rPr>
        <w:t>RİSK DEĞERLENDİRMESİNİN AMACI</w:t>
      </w:r>
      <w:bookmarkEnd w:id="232"/>
    </w:p>
    <w:p w14:paraId="26FCFBB5" w14:textId="77777777" w:rsidR="006C5622" w:rsidRPr="00351492" w:rsidRDefault="006C5622" w:rsidP="006C5622">
      <w:pPr>
        <w:ind w:firstLine="708"/>
        <w:contextualSpacing/>
        <w:rPr>
          <w:rFonts w:cs="Times New Roman"/>
        </w:rPr>
      </w:pPr>
      <w:r w:rsidRPr="00351492">
        <w:rPr>
          <w:rFonts w:cs="Times New Roman"/>
        </w:rPr>
        <w:t>Değerlendirmenin amacı aşağıdaki konularda liman tesisinin mevcut durumunun kontrolü ve bunlarla ilgili korunma tedbirleri konusunda tavsiyelerde bulunmaktır.</w:t>
      </w:r>
    </w:p>
    <w:p w14:paraId="52510BE5" w14:textId="77777777" w:rsidR="006C5622" w:rsidRPr="00351492" w:rsidRDefault="006C5622" w:rsidP="006C5622">
      <w:pPr>
        <w:ind w:firstLine="708"/>
        <w:contextualSpacing/>
        <w:rPr>
          <w:rFonts w:cs="Times New Roman"/>
        </w:rPr>
      </w:pPr>
      <w:r w:rsidRPr="00351492">
        <w:rPr>
          <w:rFonts w:cs="Times New Roman"/>
        </w:rPr>
        <w:t>Bir mekânın güvenlik projesi oluşturulurken hazırlanan risk analizi, mekânla ilgili potansiyel risklerin tespiti ile oluşturulacak güvenlik projesinin, tespit edilen bu risklere en uygun biçimde cevap vermesini sağlayacak şartları içermelidir.</w:t>
      </w:r>
    </w:p>
    <w:p w14:paraId="0A42326D" w14:textId="77777777" w:rsidR="006C5622" w:rsidRPr="00351492" w:rsidRDefault="006C5622" w:rsidP="006C5622">
      <w:pPr>
        <w:ind w:firstLine="708"/>
        <w:contextualSpacing/>
        <w:rPr>
          <w:rFonts w:cs="Times New Roman"/>
        </w:rPr>
      </w:pPr>
      <w:r w:rsidRPr="00351492">
        <w:rPr>
          <w:rFonts w:cs="Times New Roman"/>
        </w:rPr>
        <w:t xml:space="preserve">Potansiyel riskin oluşturabileceği tehlike, bu tip bir riskin oluşma olasılığı veya başarı şansı, oluştuğunda verebileceği zarar ve doğuracağı sonuçlar gibi faktörlere göre değerlendirilmelidir. </w:t>
      </w:r>
    </w:p>
    <w:p w14:paraId="28953818" w14:textId="77777777" w:rsidR="006C5622" w:rsidRPr="00351492" w:rsidRDefault="006C5622" w:rsidP="006C5622">
      <w:pPr>
        <w:ind w:firstLine="708"/>
        <w:contextualSpacing/>
        <w:rPr>
          <w:rFonts w:cs="Times New Roman"/>
        </w:rPr>
      </w:pPr>
      <w:r w:rsidRPr="00351492">
        <w:rPr>
          <w:rFonts w:cs="Times New Roman"/>
        </w:rPr>
        <w:t>İhtiyaçlara cevap veren, mekâna ve kullanım şartlarına uygun, gerçekçi, verimli ve ekonomik bir güvenlik projesi oluşturmadan önce aşağıda belirtilen başlıkların incelenmesi gerekmektedir.</w:t>
      </w:r>
    </w:p>
    <w:p w14:paraId="7F95C8E8" w14:textId="77777777" w:rsidR="006C5622" w:rsidRPr="00351492" w:rsidRDefault="006C5622" w:rsidP="00C82297">
      <w:pPr>
        <w:ind w:left="709"/>
        <w:contextualSpacing/>
        <w:rPr>
          <w:rFonts w:cs="Times New Roman"/>
        </w:rPr>
      </w:pPr>
      <w:r w:rsidRPr="00351492">
        <w:rPr>
          <w:rFonts w:cs="Times New Roman"/>
        </w:rPr>
        <w:t>1)</w:t>
      </w:r>
      <w:r w:rsidRPr="00351492">
        <w:rPr>
          <w:rFonts w:cs="Times New Roman"/>
        </w:rPr>
        <w:tab/>
      </w:r>
      <w:r w:rsidR="00E320B9">
        <w:rPr>
          <w:rFonts w:cs="Times New Roman"/>
        </w:rPr>
        <w:t>Lima</w:t>
      </w:r>
      <w:r w:rsidRPr="00351492">
        <w:rPr>
          <w:rFonts w:cs="Times New Roman"/>
        </w:rPr>
        <w:t>nın karakteristik özellikleri,</w:t>
      </w:r>
    </w:p>
    <w:p w14:paraId="30496478" w14:textId="77777777" w:rsidR="006C5622" w:rsidRPr="00351492" w:rsidRDefault="006C5622" w:rsidP="00C82297">
      <w:pPr>
        <w:ind w:left="709"/>
        <w:contextualSpacing/>
        <w:rPr>
          <w:rFonts w:cs="Times New Roman"/>
        </w:rPr>
      </w:pPr>
      <w:r w:rsidRPr="00351492">
        <w:rPr>
          <w:rFonts w:cs="Times New Roman"/>
        </w:rPr>
        <w:t>2)</w:t>
      </w:r>
      <w:r w:rsidRPr="00351492">
        <w:rPr>
          <w:rFonts w:cs="Times New Roman"/>
        </w:rPr>
        <w:tab/>
        <w:t>Potansiyel risklerin neler olduğu,</w:t>
      </w:r>
    </w:p>
    <w:p w14:paraId="0AA0108F" w14:textId="77777777" w:rsidR="006C5622" w:rsidRPr="00351492" w:rsidRDefault="006C5622" w:rsidP="00C82297">
      <w:pPr>
        <w:ind w:left="709"/>
        <w:contextualSpacing/>
        <w:rPr>
          <w:rFonts w:cs="Times New Roman"/>
        </w:rPr>
      </w:pPr>
      <w:r w:rsidRPr="00351492">
        <w:rPr>
          <w:rFonts w:cs="Times New Roman"/>
        </w:rPr>
        <w:t>3)</w:t>
      </w:r>
      <w:r w:rsidRPr="00351492">
        <w:rPr>
          <w:rFonts w:cs="Times New Roman"/>
        </w:rPr>
        <w:tab/>
        <w:t xml:space="preserve">Bu potansiyel risklerin hangi koşullarda gerçekleşeceği, </w:t>
      </w:r>
    </w:p>
    <w:p w14:paraId="39A803EF" w14:textId="77777777" w:rsidR="006C5622" w:rsidRPr="00351492" w:rsidRDefault="006C5622" w:rsidP="00C82297">
      <w:pPr>
        <w:ind w:left="709"/>
        <w:contextualSpacing/>
        <w:rPr>
          <w:rFonts w:cs="Times New Roman"/>
        </w:rPr>
      </w:pPr>
      <w:r w:rsidRPr="00351492">
        <w:rPr>
          <w:rFonts w:cs="Times New Roman"/>
        </w:rPr>
        <w:t>4)</w:t>
      </w:r>
      <w:r w:rsidRPr="00351492">
        <w:rPr>
          <w:rFonts w:cs="Times New Roman"/>
        </w:rPr>
        <w:tab/>
        <w:t xml:space="preserve">Bu risklerin doğuracağı sonuçların irdelenmesi, </w:t>
      </w:r>
    </w:p>
    <w:p w14:paraId="7DABB453" w14:textId="77777777" w:rsidR="006C5622" w:rsidRPr="00351492" w:rsidRDefault="006C5622" w:rsidP="00C82297">
      <w:pPr>
        <w:ind w:left="709"/>
        <w:contextualSpacing/>
        <w:rPr>
          <w:rFonts w:cs="Times New Roman"/>
        </w:rPr>
      </w:pPr>
      <w:r w:rsidRPr="00351492">
        <w:rPr>
          <w:rFonts w:cs="Times New Roman"/>
        </w:rPr>
        <w:t>5)</w:t>
      </w:r>
      <w:r w:rsidRPr="00351492">
        <w:rPr>
          <w:rFonts w:cs="Times New Roman"/>
        </w:rPr>
        <w:tab/>
        <w:t xml:space="preserve">Mekânın hassas ve güvenlik açısından zayıf noktalarının tespiti. </w:t>
      </w:r>
    </w:p>
    <w:p w14:paraId="3F31BF73" w14:textId="77777777" w:rsidR="006C5622" w:rsidRPr="00351492" w:rsidRDefault="006C5622" w:rsidP="00C82297">
      <w:pPr>
        <w:ind w:firstLine="708"/>
        <w:contextualSpacing/>
        <w:rPr>
          <w:rFonts w:cs="Times New Roman"/>
        </w:rPr>
      </w:pPr>
      <w:r w:rsidRPr="00351492">
        <w:rPr>
          <w:rFonts w:cs="Times New Roman"/>
        </w:rPr>
        <w:t>Sistem tasarımlarının verileri ve risk öncelikleri bize yatırım fazlarını belirler ve bir defada yapılamayacak yatırımlar planlı bir şekilde zaman içerisinde gerçekleştirilebilir.</w:t>
      </w:r>
    </w:p>
    <w:p w14:paraId="728A7CCF" w14:textId="77777777" w:rsidR="006C5622" w:rsidRPr="00351492" w:rsidRDefault="006C5622" w:rsidP="006C5622">
      <w:pPr>
        <w:contextualSpacing/>
        <w:rPr>
          <w:rFonts w:cs="Times New Roman"/>
        </w:rPr>
      </w:pPr>
      <w:r w:rsidRPr="00351492">
        <w:rPr>
          <w:rFonts w:cs="Times New Roman"/>
        </w:rPr>
        <w:tab/>
        <w:t xml:space="preserve">Ayrıca yapılan </w:t>
      </w:r>
      <w:proofErr w:type="spellStart"/>
      <w:r w:rsidRPr="00351492">
        <w:rPr>
          <w:rFonts w:cs="Times New Roman"/>
        </w:rPr>
        <w:t>LTGD’sinde</w:t>
      </w:r>
      <w:proofErr w:type="spellEnd"/>
      <w:r w:rsidRPr="00351492">
        <w:rPr>
          <w:rFonts w:cs="Times New Roman"/>
        </w:rPr>
        <w:t xml:space="preserve"> aşağıda belirtilen unsurlarında yer alması sağlanmıştır. </w:t>
      </w:r>
    </w:p>
    <w:p w14:paraId="45E30FD4" w14:textId="77777777" w:rsidR="006C5622" w:rsidRPr="00351492" w:rsidRDefault="006C5622" w:rsidP="00C82297">
      <w:pPr>
        <w:ind w:left="709"/>
        <w:contextualSpacing/>
        <w:rPr>
          <w:rFonts w:cs="Times New Roman"/>
        </w:rPr>
      </w:pPr>
      <w:r w:rsidRPr="00351492">
        <w:rPr>
          <w:rFonts w:cs="Times New Roman"/>
        </w:rPr>
        <w:t>a.</w:t>
      </w:r>
      <w:r w:rsidRPr="00351492">
        <w:rPr>
          <w:rFonts w:cs="Times New Roman"/>
        </w:rPr>
        <w:tab/>
        <w:t>Fiziki güvenlik sistemleri,</w:t>
      </w:r>
    </w:p>
    <w:p w14:paraId="32E310F5" w14:textId="77777777" w:rsidR="006C5622" w:rsidRPr="00351492" w:rsidRDefault="006C5622" w:rsidP="00C82297">
      <w:pPr>
        <w:ind w:left="709"/>
        <w:contextualSpacing/>
        <w:rPr>
          <w:rFonts w:cs="Times New Roman"/>
        </w:rPr>
      </w:pPr>
      <w:r w:rsidRPr="00351492">
        <w:rPr>
          <w:rFonts w:cs="Times New Roman"/>
        </w:rPr>
        <w:t>b.</w:t>
      </w:r>
      <w:r w:rsidRPr="00351492">
        <w:rPr>
          <w:rFonts w:cs="Times New Roman"/>
        </w:rPr>
        <w:tab/>
        <w:t>Yapısal güvenilirlik,</w:t>
      </w:r>
    </w:p>
    <w:p w14:paraId="4C0E51C8" w14:textId="77777777" w:rsidR="006C5622" w:rsidRPr="00351492" w:rsidRDefault="006C5622" w:rsidP="00C82297">
      <w:pPr>
        <w:ind w:left="709"/>
        <w:contextualSpacing/>
        <w:rPr>
          <w:rFonts w:cs="Times New Roman"/>
        </w:rPr>
      </w:pPr>
      <w:r w:rsidRPr="00351492">
        <w:rPr>
          <w:rFonts w:cs="Times New Roman"/>
        </w:rPr>
        <w:t>c.</w:t>
      </w:r>
      <w:r w:rsidRPr="00351492">
        <w:rPr>
          <w:rFonts w:cs="Times New Roman"/>
        </w:rPr>
        <w:tab/>
        <w:t>Personel koruma sistemleri,</w:t>
      </w:r>
    </w:p>
    <w:p w14:paraId="5C644A22" w14:textId="77777777" w:rsidR="006C5622" w:rsidRPr="00351492" w:rsidRDefault="006C5622" w:rsidP="00C82297">
      <w:pPr>
        <w:ind w:left="709"/>
        <w:contextualSpacing/>
        <w:rPr>
          <w:rFonts w:cs="Times New Roman"/>
        </w:rPr>
      </w:pPr>
      <w:r w:rsidRPr="00351492">
        <w:rPr>
          <w:rFonts w:cs="Times New Roman"/>
        </w:rPr>
        <w:t>d.</w:t>
      </w:r>
      <w:r w:rsidRPr="00351492">
        <w:rPr>
          <w:rFonts w:cs="Times New Roman"/>
        </w:rPr>
        <w:tab/>
        <w:t>İşlemler, Prosed</w:t>
      </w:r>
      <w:r w:rsidR="00873D67" w:rsidRPr="00351492">
        <w:rPr>
          <w:rFonts w:cs="Times New Roman"/>
        </w:rPr>
        <w:t>ü</w:t>
      </w:r>
      <w:r w:rsidRPr="00351492">
        <w:rPr>
          <w:rFonts w:cs="Times New Roman"/>
        </w:rPr>
        <w:t>rler ve Tesis politikası,</w:t>
      </w:r>
    </w:p>
    <w:p w14:paraId="0E7CEA73" w14:textId="77777777" w:rsidR="006C5622" w:rsidRPr="00351492" w:rsidRDefault="006C5622" w:rsidP="00C82297">
      <w:pPr>
        <w:ind w:left="1418" w:hanging="709"/>
        <w:contextualSpacing/>
        <w:rPr>
          <w:rFonts w:cs="Times New Roman"/>
        </w:rPr>
      </w:pPr>
      <w:r w:rsidRPr="00351492">
        <w:rPr>
          <w:rFonts w:cs="Times New Roman"/>
        </w:rPr>
        <w:t>e.</w:t>
      </w:r>
      <w:r w:rsidRPr="00351492">
        <w:rPr>
          <w:rFonts w:cs="Times New Roman"/>
        </w:rPr>
        <w:tab/>
        <w:t>Bilgisayar sistemleri ve ağlarını da içeren radyo ve telekomünikasyon sistemleri,</w:t>
      </w:r>
    </w:p>
    <w:p w14:paraId="693AE710" w14:textId="77777777" w:rsidR="006C5622" w:rsidRPr="00351492" w:rsidRDefault="006C5622" w:rsidP="00C82297">
      <w:pPr>
        <w:ind w:left="709"/>
        <w:contextualSpacing/>
        <w:rPr>
          <w:rFonts w:cs="Times New Roman"/>
        </w:rPr>
      </w:pPr>
      <w:r w:rsidRPr="00351492">
        <w:rPr>
          <w:rFonts w:cs="Times New Roman"/>
        </w:rPr>
        <w:t>f.</w:t>
      </w:r>
      <w:r w:rsidRPr="00351492">
        <w:rPr>
          <w:rFonts w:cs="Times New Roman"/>
        </w:rPr>
        <w:tab/>
        <w:t>Ulaşım altyapısı,</w:t>
      </w:r>
    </w:p>
    <w:p w14:paraId="13BF2DE0" w14:textId="77777777" w:rsidR="006C5622" w:rsidRDefault="006C5622" w:rsidP="00C82297">
      <w:pPr>
        <w:ind w:left="709"/>
        <w:contextualSpacing/>
        <w:rPr>
          <w:rFonts w:cs="Times New Roman"/>
        </w:rPr>
      </w:pPr>
      <w:r w:rsidRPr="00351492">
        <w:rPr>
          <w:rFonts w:cs="Times New Roman"/>
        </w:rPr>
        <w:t xml:space="preserve">g. </w:t>
      </w:r>
      <w:r w:rsidRPr="00351492">
        <w:rPr>
          <w:rFonts w:cs="Times New Roman"/>
        </w:rPr>
        <w:tab/>
        <w:t>Liman tesisindek</w:t>
      </w:r>
      <w:r w:rsidR="00873D67" w:rsidRPr="00351492">
        <w:rPr>
          <w:rFonts w:cs="Times New Roman"/>
        </w:rPr>
        <w:t>i</w:t>
      </w:r>
      <w:r w:rsidRPr="00351492">
        <w:rPr>
          <w:rFonts w:cs="Times New Roman"/>
        </w:rPr>
        <w:t xml:space="preserve"> kolaylıklar,</w:t>
      </w:r>
    </w:p>
    <w:p w14:paraId="284FB4C8" w14:textId="77777777" w:rsidR="00C82297" w:rsidRPr="00351492" w:rsidRDefault="00C82297" w:rsidP="00C82297">
      <w:pPr>
        <w:ind w:left="709"/>
        <w:contextualSpacing/>
        <w:rPr>
          <w:rFonts w:cs="Times New Roman"/>
        </w:rPr>
      </w:pPr>
    </w:p>
    <w:p w14:paraId="14D71E4C" w14:textId="77777777" w:rsidR="006C5622" w:rsidRPr="00351492" w:rsidRDefault="006C5622" w:rsidP="00E83694">
      <w:pPr>
        <w:pStyle w:val="Balk3"/>
      </w:pPr>
      <w:bookmarkStart w:id="233" w:name="_Toc9340134"/>
      <w:r w:rsidRPr="00351492">
        <w:t>MEVCUT RİSKLER, SENARYOLAR</w:t>
      </w:r>
      <w:bookmarkEnd w:id="233"/>
    </w:p>
    <w:p w14:paraId="1BB20195" w14:textId="77777777" w:rsidR="006C5622" w:rsidRPr="00351492" w:rsidRDefault="006C5622" w:rsidP="00E83694">
      <w:pPr>
        <w:pStyle w:val="Balk4"/>
      </w:pPr>
      <w:bookmarkStart w:id="234" w:name="_Toc9340135"/>
      <w:r w:rsidRPr="00351492">
        <w:t>Potansiyel Riskler</w:t>
      </w:r>
      <w:bookmarkEnd w:id="234"/>
    </w:p>
    <w:p w14:paraId="16F37EE8" w14:textId="77777777" w:rsidR="006C5622" w:rsidRPr="00351492" w:rsidRDefault="006C5622" w:rsidP="006C5622">
      <w:pPr>
        <w:contextualSpacing/>
        <w:rPr>
          <w:rFonts w:cs="Times New Roman"/>
        </w:rPr>
      </w:pPr>
    </w:p>
    <w:p w14:paraId="16585297" w14:textId="77777777" w:rsidR="006C5622" w:rsidRPr="00351492" w:rsidRDefault="006C5622" w:rsidP="00E83694">
      <w:pPr>
        <w:pStyle w:val="Balk4"/>
      </w:pPr>
      <w:bookmarkStart w:id="235" w:name="_Toc9340136"/>
      <w:r w:rsidRPr="00351492">
        <w:t>Muhtemel risk senaryoları ;</w:t>
      </w:r>
      <w:bookmarkEnd w:id="235"/>
    </w:p>
    <w:p w14:paraId="55652932" w14:textId="77777777" w:rsidR="006C5622" w:rsidRPr="00351492" w:rsidRDefault="006C5622" w:rsidP="006C5622">
      <w:pPr>
        <w:rPr>
          <w:rFonts w:cs="Times New Roman"/>
        </w:rPr>
      </w:pPr>
    </w:p>
    <w:p w14:paraId="24EA41CD" w14:textId="77777777" w:rsidR="009E6D11" w:rsidRDefault="006C5622" w:rsidP="00E83694">
      <w:pPr>
        <w:pStyle w:val="Balk4"/>
      </w:pPr>
      <w:bookmarkStart w:id="236" w:name="_Toc9340137"/>
      <w:r w:rsidRPr="00351492">
        <w:t>Terör Aktiviteleri</w:t>
      </w:r>
      <w:bookmarkEnd w:id="236"/>
      <w:r w:rsidRPr="00351492">
        <w:t xml:space="preserve"> </w:t>
      </w:r>
    </w:p>
    <w:p w14:paraId="49EB18C2" w14:textId="77777777" w:rsidR="009F08A4" w:rsidRDefault="009F08A4">
      <w:pPr>
        <w:spacing w:after="160"/>
        <w:jc w:val="left"/>
      </w:pPr>
      <w:r>
        <w:br w:type="page"/>
      </w:r>
    </w:p>
    <w:p w14:paraId="5B21A8A9" w14:textId="77777777" w:rsidR="009F08A4" w:rsidRPr="009F08A4" w:rsidRDefault="009F08A4" w:rsidP="009F08A4">
      <w:pPr>
        <w:pStyle w:val="Balk2"/>
      </w:pPr>
      <w:bookmarkStart w:id="237" w:name="_Toc9340138"/>
      <w:r>
        <w:lastRenderedPageBreak/>
        <w:t>VARLIKLAR VE TEHDİT SENARYOLARI RİSK MATRİKSİ</w:t>
      </w:r>
      <w:bookmarkEnd w:id="237"/>
    </w:p>
    <w:tbl>
      <w:tblPr>
        <w:tblStyle w:val="TabloKlavuzu"/>
        <w:tblW w:w="9181" w:type="dxa"/>
        <w:tblLook w:val="04A0" w:firstRow="1" w:lastRow="0" w:firstColumn="1" w:lastColumn="0" w:noHBand="0" w:noVBand="1"/>
      </w:tblPr>
      <w:tblGrid>
        <w:gridCol w:w="2292"/>
        <w:gridCol w:w="765"/>
        <w:gridCol w:w="765"/>
        <w:gridCol w:w="766"/>
        <w:gridCol w:w="765"/>
        <w:gridCol w:w="766"/>
        <w:gridCol w:w="765"/>
        <w:gridCol w:w="766"/>
        <w:gridCol w:w="765"/>
        <w:gridCol w:w="766"/>
      </w:tblGrid>
      <w:tr w:rsidR="00E813C9" w14:paraId="20C97276" w14:textId="77777777" w:rsidTr="00E813C9">
        <w:trPr>
          <w:trHeight w:val="397"/>
        </w:trPr>
        <w:tc>
          <w:tcPr>
            <w:tcW w:w="2292" w:type="dxa"/>
            <w:shd w:val="clear" w:color="auto" w:fill="DEEAF6" w:themeFill="accent1" w:themeFillTint="33"/>
          </w:tcPr>
          <w:p w14:paraId="35504199" w14:textId="77777777" w:rsidR="00E813C9" w:rsidRDefault="00E813C9" w:rsidP="00E813C9">
            <w:pPr>
              <w:spacing w:after="160"/>
              <w:jc w:val="left"/>
            </w:pPr>
            <w:r>
              <w:t>Senaryo Numaraları</w:t>
            </w:r>
          </w:p>
        </w:tc>
        <w:tc>
          <w:tcPr>
            <w:tcW w:w="765" w:type="dxa"/>
            <w:vMerge w:val="restart"/>
            <w:shd w:val="clear" w:color="auto" w:fill="DEEAF6" w:themeFill="accent1" w:themeFillTint="33"/>
          </w:tcPr>
          <w:p w14:paraId="62F15B21" w14:textId="77777777" w:rsidR="00E813C9" w:rsidRDefault="00E813C9">
            <w:pPr>
              <w:spacing w:after="160"/>
              <w:jc w:val="left"/>
            </w:pPr>
            <w:r>
              <w:t>1</w:t>
            </w:r>
          </w:p>
        </w:tc>
        <w:tc>
          <w:tcPr>
            <w:tcW w:w="765" w:type="dxa"/>
            <w:vMerge w:val="restart"/>
            <w:shd w:val="clear" w:color="auto" w:fill="DEEAF6" w:themeFill="accent1" w:themeFillTint="33"/>
          </w:tcPr>
          <w:p w14:paraId="6041E4F1" w14:textId="77777777" w:rsidR="00E813C9" w:rsidRDefault="00E813C9">
            <w:pPr>
              <w:spacing w:after="160"/>
              <w:jc w:val="left"/>
            </w:pPr>
            <w:r>
              <w:t>2</w:t>
            </w:r>
          </w:p>
        </w:tc>
        <w:tc>
          <w:tcPr>
            <w:tcW w:w="766" w:type="dxa"/>
            <w:vMerge w:val="restart"/>
            <w:shd w:val="clear" w:color="auto" w:fill="DEEAF6" w:themeFill="accent1" w:themeFillTint="33"/>
          </w:tcPr>
          <w:p w14:paraId="5AF8D73A" w14:textId="77777777" w:rsidR="00E813C9" w:rsidRDefault="00E813C9">
            <w:pPr>
              <w:spacing w:after="160"/>
              <w:jc w:val="left"/>
            </w:pPr>
            <w:r>
              <w:t>3</w:t>
            </w:r>
          </w:p>
        </w:tc>
        <w:tc>
          <w:tcPr>
            <w:tcW w:w="765" w:type="dxa"/>
            <w:vMerge w:val="restart"/>
            <w:shd w:val="clear" w:color="auto" w:fill="DEEAF6" w:themeFill="accent1" w:themeFillTint="33"/>
          </w:tcPr>
          <w:p w14:paraId="1765B892" w14:textId="77777777" w:rsidR="00E813C9" w:rsidRDefault="00E813C9">
            <w:pPr>
              <w:spacing w:after="160"/>
              <w:jc w:val="left"/>
            </w:pPr>
            <w:r>
              <w:t>4</w:t>
            </w:r>
          </w:p>
        </w:tc>
        <w:tc>
          <w:tcPr>
            <w:tcW w:w="766" w:type="dxa"/>
            <w:vMerge w:val="restart"/>
            <w:shd w:val="clear" w:color="auto" w:fill="DEEAF6" w:themeFill="accent1" w:themeFillTint="33"/>
          </w:tcPr>
          <w:p w14:paraId="34666D1E" w14:textId="77777777" w:rsidR="00E813C9" w:rsidRDefault="00E813C9">
            <w:pPr>
              <w:spacing w:after="160"/>
              <w:jc w:val="left"/>
            </w:pPr>
            <w:r>
              <w:t>5</w:t>
            </w:r>
          </w:p>
        </w:tc>
        <w:tc>
          <w:tcPr>
            <w:tcW w:w="765" w:type="dxa"/>
            <w:vMerge w:val="restart"/>
            <w:shd w:val="clear" w:color="auto" w:fill="DEEAF6" w:themeFill="accent1" w:themeFillTint="33"/>
          </w:tcPr>
          <w:p w14:paraId="5874D497" w14:textId="77777777" w:rsidR="00E813C9" w:rsidRDefault="00E813C9">
            <w:pPr>
              <w:spacing w:after="160"/>
              <w:jc w:val="left"/>
            </w:pPr>
            <w:r>
              <w:t>6</w:t>
            </w:r>
          </w:p>
        </w:tc>
        <w:tc>
          <w:tcPr>
            <w:tcW w:w="766" w:type="dxa"/>
            <w:vMerge w:val="restart"/>
            <w:shd w:val="clear" w:color="auto" w:fill="DEEAF6" w:themeFill="accent1" w:themeFillTint="33"/>
          </w:tcPr>
          <w:p w14:paraId="150C83A5" w14:textId="77777777" w:rsidR="00E813C9" w:rsidRDefault="00E813C9">
            <w:pPr>
              <w:spacing w:after="160"/>
              <w:jc w:val="left"/>
            </w:pPr>
            <w:r>
              <w:t>7</w:t>
            </w:r>
          </w:p>
        </w:tc>
        <w:tc>
          <w:tcPr>
            <w:tcW w:w="765" w:type="dxa"/>
            <w:vMerge w:val="restart"/>
            <w:shd w:val="clear" w:color="auto" w:fill="DEEAF6" w:themeFill="accent1" w:themeFillTint="33"/>
          </w:tcPr>
          <w:p w14:paraId="1C22FBCE" w14:textId="77777777" w:rsidR="00E813C9" w:rsidRDefault="00E813C9">
            <w:pPr>
              <w:spacing w:after="160"/>
              <w:jc w:val="left"/>
            </w:pPr>
            <w:r>
              <w:t>8</w:t>
            </w:r>
          </w:p>
        </w:tc>
        <w:tc>
          <w:tcPr>
            <w:tcW w:w="766" w:type="dxa"/>
            <w:vMerge w:val="restart"/>
            <w:shd w:val="clear" w:color="auto" w:fill="DEEAF6" w:themeFill="accent1" w:themeFillTint="33"/>
          </w:tcPr>
          <w:p w14:paraId="0522BD6B" w14:textId="77777777" w:rsidR="00E813C9" w:rsidRDefault="00E813C9">
            <w:pPr>
              <w:spacing w:after="160"/>
              <w:jc w:val="left"/>
            </w:pPr>
            <w:r>
              <w:t>9</w:t>
            </w:r>
          </w:p>
        </w:tc>
      </w:tr>
      <w:tr w:rsidR="00E813C9" w14:paraId="51AEF864" w14:textId="77777777" w:rsidTr="00E813C9">
        <w:trPr>
          <w:trHeight w:val="396"/>
        </w:trPr>
        <w:tc>
          <w:tcPr>
            <w:tcW w:w="2292" w:type="dxa"/>
            <w:shd w:val="clear" w:color="auto" w:fill="FFFF00"/>
          </w:tcPr>
          <w:p w14:paraId="6B38E25F" w14:textId="77777777" w:rsidR="00E813C9" w:rsidRDefault="00E813C9">
            <w:pPr>
              <w:spacing w:after="160"/>
              <w:jc w:val="left"/>
            </w:pPr>
            <w:r>
              <w:t>Varlık Listesi</w:t>
            </w:r>
          </w:p>
        </w:tc>
        <w:tc>
          <w:tcPr>
            <w:tcW w:w="765" w:type="dxa"/>
            <w:vMerge/>
          </w:tcPr>
          <w:p w14:paraId="0051379F" w14:textId="77777777" w:rsidR="00E813C9" w:rsidRDefault="00E813C9">
            <w:pPr>
              <w:spacing w:after="160"/>
              <w:jc w:val="left"/>
            </w:pPr>
          </w:p>
        </w:tc>
        <w:tc>
          <w:tcPr>
            <w:tcW w:w="765" w:type="dxa"/>
            <w:vMerge/>
          </w:tcPr>
          <w:p w14:paraId="46CF91D3" w14:textId="77777777" w:rsidR="00E813C9" w:rsidRDefault="00E813C9">
            <w:pPr>
              <w:spacing w:after="160"/>
              <w:jc w:val="left"/>
            </w:pPr>
          </w:p>
        </w:tc>
        <w:tc>
          <w:tcPr>
            <w:tcW w:w="766" w:type="dxa"/>
            <w:vMerge/>
          </w:tcPr>
          <w:p w14:paraId="241A14F0" w14:textId="77777777" w:rsidR="00E813C9" w:rsidRDefault="00E813C9">
            <w:pPr>
              <w:spacing w:after="160"/>
              <w:jc w:val="left"/>
            </w:pPr>
          </w:p>
        </w:tc>
        <w:tc>
          <w:tcPr>
            <w:tcW w:w="765" w:type="dxa"/>
            <w:vMerge/>
          </w:tcPr>
          <w:p w14:paraId="17A1EF6A" w14:textId="77777777" w:rsidR="00E813C9" w:rsidRDefault="00E813C9">
            <w:pPr>
              <w:spacing w:after="160"/>
              <w:jc w:val="left"/>
            </w:pPr>
          </w:p>
        </w:tc>
        <w:tc>
          <w:tcPr>
            <w:tcW w:w="766" w:type="dxa"/>
            <w:vMerge/>
          </w:tcPr>
          <w:p w14:paraId="3A6A8023" w14:textId="77777777" w:rsidR="00E813C9" w:rsidRDefault="00E813C9">
            <w:pPr>
              <w:spacing w:after="160"/>
              <w:jc w:val="left"/>
            </w:pPr>
          </w:p>
        </w:tc>
        <w:tc>
          <w:tcPr>
            <w:tcW w:w="765" w:type="dxa"/>
            <w:vMerge/>
          </w:tcPr>
          <w:p w14:paraId="22C29542" w14:textId="77777777" w:rsidR="00E813C9" w:rsidRDefault="00E813C9">
            <w:pPr>
              <w:spacing w:after="160"/>
              <w:jc w:val="left"/>
            </w:pPr>
          </w:p>
        </w:tc>
        <w:tc>
          <w:tcPr>
            <w:tcW w:w="766" w:type="dxa"/>
            <w:vMerge/>
          </w:tcPr>
          <w:p w14:paraId="1DE4D6F3" w14:textId="77777777" w:rsidR="00E813C9" w:rsidRDefault="00E813C9">
            <w:pPr>
              <w:spacing w:after="160"/>
              <w:jc w:val="left"/>
            </w:pPr>
          </w:p>
        </w:tc>
        <w:tc>
          <w:tcPr>
            <w:tcW w:w="765" w:type="dxa"/>
            <w:vMerge/>
          </w:tcPr>
          <w:p w14:paraId="6F16F72D" w14:textId="77777777" w:rsidR="00E813C9" w:rsidRDefault="00E813C9">
            <w:pPr>
              <w:spacing w:after="160"/>
              <w:jc w:val="left"/>
            </w:pPr>
          </w:p>
        </w:tc>
        <w:tc>
          <w:tcPr>
            <w:tcW w:w="766" w:type="dxa"/>
            <w:vMerge/>
          </w:tcPr>
          <w:p w14:paraId="5F155D73" w14:textId="77777777" w:rsidR="00E813C9" w:rsidRDefault="00E813C9">
            <w:pPr>
              <w:spacing w:after="160"/>
              <w:jc w:val="left"/>
            </w:pPr>
          </w:p>
        </w:tc>
      </w:tr>
      <w:tr w:rsidR="001179C1" w14:paraId="503A8938" w14:textId="77777777" w:rsidTr="00E813C9">
        <w:tc>
          <w:tcPr>
            <w:tcW w:w="2292" w:type="dxa"/>
            <w:shd w:val="clear" w:color="auto" w:fill="FFFF00"/>
          </w:tcPr>
          <w:p w14:paraId="407BF895" w14:textId="77777777" w:rsidR="001179C1" w:rsidRDefault="00E813C9">
            <w:pPr>
              <w:spacing w:after="160"/>
              <w:jc w:val="left"/>
            </w:pPr>
            <w:r>
              <w:t>Varlık 1</w:t>
            </w:r>
          </w:p>
        </w:tc>
        <w:tc>
          <w:tcPr>
            <w:tcW w:w="765" w:type="dxa"/>
          </w:tcPr>
          <w:p w14:paraId="6EFC4750" w14:textId="77777777" w:rsidR="001179C1" w:rsidRDefault="001179C1">
            <w:pPr>
              <w:spacing w:after="160"/>
              <w:jc w:val="left"/>
            </w:pPr>
          </w:p>
        </w:tc>
        <w:tc>
          <w:tcPr>
            <w:tcW w:w="765" w:type="dxa"/>
          </w:tcPr>
          <w:p w14:paraId="5F48CA70" w14:textId="77777777" w:rsidR="001179C1" w:rsidRDefault="001179C1">
            <w:pPr>
              <w:spacing w:after="160"/>
              <w:jc w:val="left"/>
            </w:pPr>
          </w:p>
        </w:tc>
        <w:tc>
          <w:tcPr>
            <w:tcW w:w="766" w:type="dxa"/>
          </w:tcPr>
          <w:p w14:paraId="068B06A1" w14:textId="77777777" w:rsidR="001179C1" w:rsidRDefault="001179C1">
            <w:pPr>
              <w:spacing w:after="160"/>
              <w:jc w:val="left"/>
            </w:pPr>
          </w:p>
        </w:tc>
        <w:tc>
          <w:tcPr>
            <w:tcW w:w="765" w:type="dxa"/>
          </w:tcPr>
          <w:p w14:paraId="1E89FD19" w14:textId="77777777" w:rsidR="001179C1" w:rsidRDefault="001179C1">
            <w:pPr>
              <w:spacing w:after="160"/>
              <w:jc w:val="left"/>
            </w:pPr>
          </w:p>
        </w:tc>
        <w:tc>
          <w:tcPr>
            <w:tcW w:w="766" w:type="dxa"/>
          </w:tcPr>
          <w:p w14:paraId="2EBF5ACF" w14:textId="77777777" w:rsidR="001179C1" w:rsidRDefault="001179C1">
            <w:pPr>
              <w:spacing w:after="160"/>
              <w:jc w:val="left"/>
            </w:pPr>
          </w:p>
        </w:tc>
        <w:tc>
          <w:tcPr>
            <w:tcW w:w="765" w:type="dxa"/>
          </w:tcPr>
          <w:p w14:paraId="7E0B8FE9" w14:textId="77777777" w:rsidR="001179C1" w:rsidRDefault="001179C1">
            <w:pPr>
              <w:spacing w:after="160"/>
              <w:jc w:val="left"/>
            </w:pPr>
          </w:p>
        </w:tc>
        <w:tc>
          <w:tcPr>
            <w:tcW w:w="766" w:type="dxa"/>
          </w:tcPr>
          <w:p w14:paraId="1C9CE03F" w14:textId="77777777" w:rsidR="001179C1" w:rsidRDefault="001179C1">
            <w:pPr>
              <w:spacing w:after="160"/>
              <w:jc w:val="left"/>
            </w:pPr>
          </w:p>
        </w:tc>
        <w:tc>
          <w:tcPr>
            <w:tcW w:w="765" w:type="dxa"/>
          </w:tcPr>
          <w:p w14:paraId="49539B71" w14:textId="77777777" w:rsidR="001179C1" w:rsidRDefault="001179C1">
            <w:pPr>
              <w:spacing w:after="160"/>
              <w:jc w:val="left"/>
            </w:pPr>
          </w:p>
        </w:tc>
        <w:tc>
          <w:tcPr>
            <w:tcW w:w="766" w:type="dxa"/>
          </w:tcPr>
          <w:p w14:paraId="277F0DA0" w14:textId="77777777" w:rsidR="001179C1" w:rsidRDefault="001179C1">
            <w:pPr>
              <w:spacing w:after="160"/>
              <w:jc w:val="left"/>
            </w:pPr>
          </w:p>
        </w:tc>
      </w:tr>
      <w:tr w:rsidR="001179C1" w14:paraId="2A6C9BFC" w14:textId="77777777" w:rsidTr="00E813C9">
        <w:tc>
          <w:tcPr>
            <w:tcW w:w="2292" w:type="dxa"/>
            <w:shd w:val="clear" w:color="auto" w:fill="FFFF00"/>
          </w:tcPr>
          <w:p w14:paraId="70AEF7DE" w14:textId="77777777" w:rsidR="001179C1" w:rsidRDefault="00E813C9">
            <w:pPr>
              <w:spacing w:after="160"/>
              <w:jc w:val="left"/>
            </w:pPr>
            <w:r>
              <w:t>Varlık 2</w:t>
            </w:r>
          </w:p>
        </w:tc>
        <w:tc>
          <w:tcPr>
            <w:tcW w:w="765" w:type="dxa"/>
          </w:tcPr>
          <w:p w14:paraId="0367E747" w14:textId="77777777" w:rsidR="001179C1" w:rsidRDefault="001179C1">
            <w:pPr>
              <w:spacing w:after="160"/>
              <w:jc w:val="left"/>
            </w:pPr>
          </w:p>
        </w:tc>
        <w:tc>
          <w:tcPr>
            <w:tcW w:w="765" w:type="dxa"/>
          </w:tcPr>
          <w:p w14:paraId="44204A5C" w14:textId="77777777" w:rsidR="001179C1" w:rsidRDefault="001179C1">
            <w:pPr>
              <w:spacing w:after="160"/>
              <w:jc w:val="left"/>
            </w:pPr>
          </w:p>
        </w:tc>
        <w:tc>
          <w:tcPr>
            <w:tcW w:w="766" w:type="dxa"/>
          </w:tcPr>
          <w:p w14:paraId="25D194C6" w14:textId="77777777" w:rsidR="001179C1" w:rsidRDefault="001179C1">
            <w:pPr>
              <w:spacing w:after="160"/>
              <w:jc w:val="left"/>
            </w:pPr>
          </w:p>
        </w:tc>
        <w:tc>
          <w:tcPr>
            <w:tcW w:w="765" w:type="dxa"/>
          </w:tcPr>
          <w:p w14:paraId="7445323D" w14:textId="77777777" w:rsidR="001179C1" w:rsidRDefault="001179C1">
            <w:pPr>
              <w:spacing w:after="160"/>
              <w:jc w:val="left"/>
            </w:pPr>
          </w:p>
        </w:tc>
        <w:tc>
          <w:tcPr>
            <w:tcW w:w="766" w:type="dxa"/>
          </w:tcPr>
          <w:p w14:paraId="1DA544D9" w14:textId="77777777" w:rsidR="001179C1" w:rsidRDefault="001179C1">
            <w:pPr>
              <w:spacing w:after="160"/>
              <w:jc w:val="left"/>
            </w:pPr>
          </w:p>
        </w:tc>
        <w:tc>
          <w:tcPr>
            <w:tcW w:w="765" w:type="dxa"/>
          </w:tcPr>
          <w:p w14:paraId="684F07E1" w14:textId="77777777" w:rsidR="001179C1" w:rsidRDefault="001179C1">
            <w:pPr>
              <w:spacing w:after="160"/>
              <w:jc w:val="left"/>
            </w:pPr>
          </w:p>
        </w:tc>
        <w:tc>
          <w:tcPr>
            <w:tcW w:w="766" w:type="dxa"/>
          </w:tcPr>
          <w:p w14:paraId="3AEE34C8" w14:textId="77777777" w:rsidR="001179C1" w:rsidRDefault="001179C1">
            <w:pPr>
              <w:spacing w:after="160"/>
              <w:jc w:val="left"/>
            </w:pPr>
          </w:p>
        </w:tc>
        <w:tc>
          <w:tcPr>
            <w:tcW w:w="765" w:type="dxa"/>
          </w:tcPr>
          <w:p w14:paraId="5F6BA1AA" w14:textId="77777777" w:rsidR="001179C1" w:rsidRDefault="001179C1">
            <w:pPr>
              <w:spacing w:after="160"/>
              <w:jc w:val="left"/>
            </w:pPr>
          </w:p>
        </w:tc>
        <w:tc>
          <w:tcPr>
            <w:tcW w:w="766" w:type="dxa"/>
          </w:tcPr>
          <w:p w14:paraId="3F25DBC3" w14:textId="77777777" w:rsidR="001179C1" w:rsidRDefault="001179C1">
            <w:pPr>
              <w:spacing w:after="160"/>
              <w:jc w:val="left"/>
            </w:pPr>
          </w:p>
        </w:tc>
      </w:tr>
      <w:tr w:rsidR="001179C1" w14:paraId="1C9E8648" w14:textId="77777777" w:rsidTr="00E813C9">
        <w:tc>
          <w:tcPr>
            <w:tcW w:w="2292" w:type="dxa"/>
            <w:shd w:val="clear" w:color="auto" w:fill="FFFF00"/>
          </w:tcPr>
          <w:p w14:paraId="23A8EBB7" w14:textId="77777777" w:rsidR="001179C1" w:rsidRDefault="00E813C9">
            <w:pPr>
              <w:spacing w:after="160"/>
              <w:jc w:val="left"/>
            </w:pPr>
            <w:r>
              <w:t>Varlık 3</w:t>
            </w:r>
          </w:p>
        </w:tc>
        <w:tc>
          <w:tcPr>
            <w:tcW w:w="765" w:type="dxa"/>
          </w:tcPr>
          <w:p w14:paraId="226784CE" w14:textId="77777777" w:rsidR="001179C1" w:rsidRDefault="001179C1">
            <w:pPr>
              <w:spacing w:after="160"/>
              <w:jc w:val="left"/>
            </w:pPr>
          </w:p>
        </w:tc>
        <w:tc>
          <w:tcPr>
            <w:tcW w:w="765" w:type="dxa"/>
          </w:tcPr>
          <w:p w14:paraId="785E8496" w14:textId="77777777" w:rsidR="001179C1" w:rsidRDefault="001179C1">
            <w:pPr>
              <w:spacing w:after="160"/>
              <w:jc w:val="left"/>
            </w:pPr>
          </w:p>
        </w:tc>
        <w:tc>
          <w:tcPr>
            <w:tcW w:w="766" w:type="dxa"/>
          </w:tcPr>
          <w:p w14:paraId="5D115FB5" w14:textId="77777777" w:rsidR="001179C1" w:rsidRDefault="001179C1">
            <w:pPr>
              <w:spacing w:after="160"/>
              <w:jc w:val="left"/>
            </w:pPr>
          </w:p>
        </w:tc>
        <w:tc>
          <w:tcPr>
            <w:tcW w:w="765" w:type="dxa"/>
          </w:tcPr>
          <w:p w14:paraId="7E918E46" w14:textId="77777777" w:rsidR="001179C1" w:rsidRDefault="001179C1">
            <w:pPr>
              <w:spacing w:after="160"/>
              <w:jc w:val="left"/>
            </w:pPr>
          </w:p>
        </w:tc>
        <w:tc>
          <w:tcPr>
            <w:tcW w:w="766" w:type="dxa"/>
          </w:tcPr>
          <w:p w14:paraId="310C065F" w14:textId="77777777" w:rsidR="001179C1" w:rsidRDefault="001179C1">
            <w:pPr>
              <w:spacing w:after="160"/>
              <w:jc w:val="left"/>
            </w:pPr>
          </w:p>
        </w:tc>
        <w:tc>
          <w:tcPr>
            <w:tcW w:w="765" w:type="dxa"/>
          </w:tcPr>
          <w:p w14:paraId="355D3691" w14:textId="77777777" w:rsidR="001179C1" w:rsidRDefault="001179C1">
            <w:pPr>
              <w:spacing w:after="160"/>
              <w:jc w:val="left"/>
            </w:pPr>
          </w:p>
        </w:tc>
        <w:tc>
          <w:tcPr>
            <w:tcW w:w="766" w:type="dxa"/>
          </w:tcPr>
          <w:p w14:paraId="54031A2A" w14:textId="77777777" w:rsidR="001179C1" w:rsidRDefault="001179C1">
            <w:pPr>
              <w:spacing w:after="160"/>
              <w:jc w:val="left"/>
            </w:pPr>
          </w:p>
        </w:tc>
        <w:tc>
          <w:tcPr>
            <w:tcW w:w="765" w:type="dxa"/>
          </w:tcPr>
          <w:p w14:paraId="160F8DA9" w14:textId="77777777" w:rsidR="001179C1" w:rsidRDefault="001179C1">
            <w:pPr>
              <w:spacing w:after="160"/>
              <w:jc w:val="left"/>
            </w:pPr>
          </w:p>
        </w:tc>
        <w:tc>
          <w:tcPr>
            <w:tcW w:w="766" w:type="dxa"/>
          </w:tcPr>
          <w:p w14:paraId="6DBA3C0C" w14:textId="77777777" w:rsidR="001179C1" w:rsidRDefault="001179C1">
            <w:pPr>
              <w:spacing w:after="160"/>
              <w:jc w:val="left"/>
            </w:pPr>
          </w:p>
        </w:tc>
      </w:tr>
      <w:tr w:rsidR="001179C1" w14:paraId="4FAB7E92" w14:textId="77777777" w:rsidTr="00E813C9">
        <w:tc>
          <w:tcPr>
            <w:tcW w:w="2292" w:type="dxa"/>
            <w:shd w:val="clear" w:color="auto" w:fill="FFFF00"/>
          </w:tcPr>
          <w:p w14:paraId="08923D9E" w14:textId="77777777" w:rsidR="001179C1" w:rsidRDefault="00E813C9">
            <w:pPr>
              <w:spacing w:after="160"/>
              <w:jc w:val="left"/>
            </w:pPr>
            <w:r>
              <w:t>Varlık 4</w:t>
            </w:r>
          </w:p>
        </w:tc>
        <w:tc>
          <w:tcPr>
            <w:tcW w:w="765" w:type="dxa"/>
          </w:tcPr>
          <w:p w14:paraId="6D52987C" w14:textId="77777777" w:rsidR="001179C1" w:rsidRDefault="001179C1">
            <w:pPr>
              <w:spacing w:after="160"/>
              <w:jc w:val="left"/>
            </w:pPr>
          </w:p>
        </w:tc>
        <w:tc>
          <w:tcPr>
            <w:tcW w:w="765" w:type="dxa"/>
          </w:tcPr>
          <w:p w14:paraId="14B0AED5" w14:textId="77777777" w:rsidR="001179C1" w:rsidRDefault="001179C1">
            <w:pPr>
              <w:spacing w:after="160"/>
              <w:jc w:val="left"/>
            </w:pPr>
          </w:p>
        </w:tc>
        <w:tc>
          <w:tcPr>
            <w:tcW w:w="766" w:type="dxa"/>
          </w:tcPr>
          <w:p w14:paraId="592FD680" w14:textId="77777777" w:rsidR="001179C1" w:rsidRDefault="001179C1">
            <w:pPr>
              <w:spacing w:after="160"/>
              <w:jc w:val="left"/>
            </w:pPr>
          </w:p>
        </w:tc>
        <w:tc>
          <w:tcPr>
            <w:tcW w:w="765" w:type="dxa"/>
          </w:tcPr>
          <w:p w14:paraId="1B44E463" w14:textId="77777777" w:rsidR="001179C1" w:rsidRDefault="001179C1">
            <w:pPr>
              <w:spacing w:after="160"/>
              <w:jc w:val="left"/>
            </w:pPr>
          </w:p>
        </w:tc>
        <w:tc>
          <w:tcPr>
            <w:tcW w:w="766" w:type="dxa"/>
          </w:tcPr>
          <w:p w14:paraId="3CFA756B" w14:textId="77777777" w:rsidR="001179C1" w:rsidRDefault="001179C1">
            <w:pPr>
              <w:spacing w:after="160"/>
              <w:jc w:val="left"/>
            </w:pPr>
          </w:p>
        </w:tc>
        <w:tc>
          <w:tcPr>
            <w:tcW w:w="765" w:type="dxa"/>
          </w:tcPr>
          <w:p w14:paraId="6F776056" w14:textId="77777777" w:rsidR="001179C1" w:rsidRDefault="001179C1">
            <w:pPr>
              <w:spacing w:after="160"/>
              <w:jc w:val="left"/>
            </w:pPr>
          </w:p>
        </w:tc>
        <w:tc>
          <w:tcPr>
            <w:tcW w:w="766" w:type="dxa"/>
          </w:tcPr>
          <w:p w14:paraId="51B7B49C" w14:textId="77777777" w:rsidR="001179C1" w:rsidRDefault="001179C1">
            <w:pPr>
              <w:spacing w:after="160"/>
              <w:jc w:val="left"/>
            </w:pPr>
          </w:p>
        </w:tc>
        <w:tc>
          <w:tcPr>
            <w:tcW w:w="765" w:type="dxa"/>
          </w:tcPr>
          <w:p w14:paraId="0F9897C5" w14:textId="77777777" w:rsidR="001179C1" w:rsidRDefault="001179C1">
            <w:pPr>
              <w:spacing w:after="160"/>
              <w:jc w:val="left"/>
            </w:pPr>
          </w:p>
        </w:tc>
        <w:tc>
          <w:tcPr>
            <w:tcW w:w="766" w:type="dxa"/>
          </w:tcPr>
          <w:p w14:paraId="6C0324E6" w14:textId="77777777" w:rsidR="001179C1" w:rsidRDefault="001179C1">
            <w:pPr>
              <w:spacing w:after="160"/>
              <w:jc w:val="left"/>
            </w:pPr>
          </w:p>
        </w:tc>
      </w:tr>
      <w:tr w:rsidR="001179C1" w14:paraId="2A0B16CB" w14:textId="77777777" w:rsidTr="00E813C9">
        <w:tc>
          <w:tcPr>
            <w:tcW w:w="2292" w:type="dxa"/>
            <w:shd w:val="clear" w:color="auto" w:fill="FFFF00"/>
          </w:tcPr>
          <w:p w14:paraId="012379FD" w14:textId="77777777" w:rsidR="001179C1" w:rsidRDefault="00E813C9">
            <w:pPr>
              <w:spacing w:after="160"/>
              <w:jc w:val="left"/>
            </w:pPr>
            <w:r>
              <w:t>Varlık 5</w:t>
            </w:r>
          </w:p>
        </w:tc>
        <w:tc>
          <w:tcPr>
            <w:tcW w:w="765" w:type="dxa"/>
          </w:tcPr>
          <w:p w14:paraId="490B954F" w14:textId="77777777" w:rsidR="001179C1" w:rsidRDefault="001179C1">
            <w:pPr>
              <w:spacing w:after="160"/>
              <w:jc w:val="left"/>
            </w:pPr>
          </w:p>
        </w:tc>
        <w:tc>
          <w:tcPr>
            <w:tcW w:w="765" w:type="dxa"/>
          </w:tcPr>
          <w:p w14:paraId="5C6BCC98" w14:textId="77777777" w:rsidR="001179C1" w:rsidRDefault="001179C1">
            <w:pPr>
              <w:spacing w:after="160"/>
              <w:jc w:val="left"/>
            </w:pPr>
          </w:p>
        </w:tc>
        <w:tc>
          <w:tcPr>
            <w:tcW w:w="766" w:type="dxa"/>
          </w:tcPr>
          <w:p w14:paraId="2E94C0CE" w14:textId="77777777" w:rsidR="001179C1" w:rsidRDefault="001179C1">
            <w:pPr>
              <w:spacing w:after="160"/>
              <w:jc w:val="left"/>
            </w:pPr>
          </w:p>
        </w:tc>
        <w:tc>
          <w:tcPr>
            <w:tcW w:w="765" w:type="dxa"/>
          </w:tcPr>
          <w:p w14:paraId="1BB573A8" w14:textId="77777777" w:rsidR="001179C1" w:rsidRDefault="001179C1">
            <w:pPr>
              <w:spacing w:after="160"/>
              <w:jc w:val="left"/>
            </w:pPr>
          </w:p>
        </w:tc>
        <w:tc>
          <w:tcPr>
            <w:tcW w:w="766" w:type="dxa"/>
          </w:tcPr>
          <w:p w14:paraId="1B22BF30" w14:textId="77777777" w:rsidR="001179C1" w:rsidRDefault="001179C1">
            <w:pPr>
              <w:spacing w:after="160"/>
              <w:jc w:val="left"/>
            </w:pPr>
          </w:p>
        </w:tc>
        <w:tc>
          <w:tcPr>
            <w:tcW w:w="765" w:type="dxa"/>
          </w:tcPr>
          <w:p w14:paraId="1F0D4F09" w14:textId="77777777" w:rsidR="001179C1" w:rsidRDefault="001179C1">
            <w:pPr>
              <w:spacing w:after="160"/>
              <w:jc w:val="left"/>
            </w:pPr>
          </w:p>
        </w:tc>
        <w:tc>
          <w:tcPr>
            <w:tcW w:w="766" w:type="dxa"/>
          </w:tcPr>
          <w:p w14:paraId="5C9DC164" w14:textId="77777777" w:rsidR="001179C1" w:rsidRDefault="001179C1">
            <w:pPr>
              <w:spacing w:after="160"/>
              <w:jc w:val="left"/>
            </w:pPr>
          </w:p>
        </w:tc>
        <w:tc>
          <w:tcPr>
            <w:tcW w:w="765" w:type="dxa"/>
          </w:tcPr>
          <w:p w14:paraId="2B111137" w14:textId="77777777" w:rsidR="001179C1" w:rsidRDefault="001179C1">
            <w:pPr>
              <w:spacing w:after="160"/>
              <w:jc w:val="left"/>
            </w:pPr>
          </w:p>
        </w:tc>
        <w:tc>
          <w:tcPr>
            <w:tcW w:w="766" w:type="dxa"/>
          </w:tcPr>
          <w:p w14:paraId="48CE366F" w14:textId="77777777" w:rsidR="001179C1" w:rsidRDefault="001179C1">
            <w:pPr>
              <w:spacing w:after="160"/>
              <w:jc w:val="left"/>
            </w:pPr>
          </w:p>
        </w:tc>
      </w:tr>
    </w:tbl>
    <w:p w14:paraId="067634C1" w14:textId="77777777" w:rsidR="009F08A4" w:rsidRDefault="009F08A4">
      <w:pPr>
        <w:spacing w:after="160"/>
        <w:jc w:val="left"/>
      </w:pPr>
    </w:p>
    <w:p w14:paraId="7FD27CC4" w14:textId="77777777" w:rsidR="009E6D11" w:rsidRPr="006847C1" w:rsidRDefault="00FD7C5C" w:rsidP="006847C1">
      <w:pPr>
        <w:spacing w:after="160"/>
        <w:ind w:firstLine="576"/>
        <w:rPr>
          <w:rFonts w:eastAsiaTheme="majorEastAsia" w:cstheme="majorBidi"/>
          <w:b/>
          <w:bCs/>
          <w:i/>
          <w:iCs/>
          <w:noProof/>
          <w:color w:val="5B9BD5" w:themeColor="accent1"/>
          <w:szCs w:val="24"/>
        </w:rPr>
      </w:pPr>
      <w:r>
        <w:t xml:space="preserve">Bir liman tesisi için varlıklar; İdari Bina, İşletme Binası, Açık ve Kapalı Depolama alanları, Güvenlik Merkezi, Server odası, Bilgi İşlem Merkezi, </w:t>
      </w:r>
      <w:r w:rsidR="009B67DD">
        <w:t xml:space="preserve">Su depolama Tankları, Trafo, Jeneratör Elektrik Dağıtım Panoları, </w:t>
      </w:r>
      <w:r>
        <w:t xml:space="preserve">Kamera İzleme odası, Yük elleçleme ekipmanları, </w:t>
      </w:r>
      <w:r w:rsidR="009B67DD">
        <w:t xml:space="preserve">Boru hatları, Konveyörler, </w:t>
      </w:r>
      <w:r>
        <w:t>Tanklar, Dolum Adaları, Akaryakıt İstasyonları, Yolcu salonları, Bagaj kontrol yerleri gibi elden çıkması veya işlemez hale geldiği zaman Güvenliği ve Liman Faaliyetlerini büyük ölçüde olumsuz etkileyecek varlıklardır</w:t>
      </w:r>
      <w:r w:rsidR="006847C1">
        <w:t xml:space="preserve"> </w:t>
      </w:r>
      <w:r w:rsidRPr="006847C1">
        <w:rPr>
          <w:i/>
          <w:iCs/>
        </w:rPr>
        <w:t>(Yukarıda belirtilenler örnek olarak verilmiştir, Bu listeye liman Tesisinin özelliklerine bağlı olarak varlıklar ilave edilebil</w:t>
      </w:r>
      <w:r w:rsidR="00EB01A8" w:rsidRPr="006847C1">
        <w:rPr>
          <w:i/>
          <w:iCs/>
        </w:rPr>
        <w:t>ir/eksiltilebilir</w:t>
      </w:r>
      <w:r w:rsidRPr="006847C1">
        <w:rPr>
          <w:i/>
          <w:iCs/>
        </w:rPr>
        <w:t>)</w:t>
      </w:r>
      <w:r w:rsidR="006847C1">
        <w:rPr>
          <w:i/>
          <w:iCs/>
        </w:rPr>
        <w:t>.</w:t>
      </w:r>
      <w:r w:rsidRPr="006847C1">
        <w:rPr>
          <w:i/>
          <w:iCs/>
        </w:rPr>
        <w:t xml:space="preserve">  </w:t>
      </w:r>
      <w:r w:rsidR="009E6D11" w:rsidRPr="006847C1">
        <w:rPr>
          <w:i/>
          <w:iCs/>
        </w:rPr>
        <w:br w:type="page"/>
      </w:r>
    </w:p>
    <w:p w14:paraId="4909754C" w14:textId="77777777" w:rsidR="009E6D11" w:rsidRDefault="009E6D11" w:rsidP="00CC2902">
      <w:pPr>
        <w:pStyle w:val="Balk2"/>
      </w:pPr>
      <w:bookmarkStart w:id="238" w:name="_Toc9340139"/>
      <w:r>
        <w:lastRenderedPageBreak/>
        <w:t>VARLIKLAR</w:t>
      </w:r>
      <w:bookmarkEnd w:id="238"/>
    </w:p>
    <w:p w14:paraId="0AE5B576" w14:textId="77777777" w:rsidR="006C5622" w:rsidRDefault="00CC2902" w:rsidP="009E6D11">
      <w:pPr>
        <w:pStyle w:val="Balk3"/>
      </w:pPr>
      <w:bookmarkStart w:id="239" w:name="_Toc9340140"/>
      <w:r w:rsidRPr="00351492">
        <w:t xml:space="preserve">Giriş Noktaları ve Tesis </w:t>
      </w:r>
      <w:r w:rsidR="003C41D1">
        <w:t xml:space="preserve">Karasal, </w:t>
      </w:r>
      <w:r w:rsidRPr="00351492">
        <w:t>Deniz sınırları</w:t>
      </w:r>
      <w:bookmarkEnd w:id="239"/>
    </w:p>
    <w:p w14:paraId="296F22F8" w14:textId="77777777" w:rsidR="006C5622" w:rsidRDefault="00C125C3" w:rsidP="009E6D11">
      <w:pPr>
        <w:pStyle w:val="Balk4"/>
      </w:pPr>
      <w:bookmarkStart w:id="240" w:name="_Toc9340141"/>
      <w:r w:rsidRPr="00351492">
        <w:t>Tesis Giriş Noktaları</w:t>
      </w:r>
      <w:bookmarkEnd w:id="240"/>
    </w:p>
    <w:p w14:paraId="279D594A" w14:textId="77777777" w:rsidR="006C5622" w:rsidRPr="00231123" w:rsidRDefault="006C5622" w:rsidP="009E6D11">
      <w:pPr>
        <w:pStyle w:val="Balk5"/>
        <w:rPr>
          <w:rFonts w:ascii="Times New Roman" w:hAnsi="Times New Roman" w:cs="Times New Roman"/>
        </w:rPr>
      </w:pPr>
      <w:bookmarkStart w:id="241" w:name="_Toc530324744"/>
      <w:r w:rsidRPr="00231123">
        <w:rPr>
          <w:rFonts w:ascii="Times New Roman" w:hAnsi="Times New Roman" w:cs="Times New Roman"/>
        </w:rPr>
        <w:t xml:space="preserve">Potansiyel Hedef : </w:t>
      </w:r>
      <w:bookmarkEnd w:id="241"/>
      <w:r w:rsidR="00C125C3" w:rsidRPr="00231123">
        <w:rPr>
          <w:rFonts w:ascii="Times New Roman" w:hAnsi="Times New Roman" w:cs="Times New Roman"/>
        </w:rPr>
        <w:t>Ana Giriş Kapı</w:t>
      </w:r>
    </w:p>
    <w:p w14:paraId="5A773383" w14:textId="77777777" w:rsidR="00CB471D" w:rsidRPr="00E83694" w:rsidRDefault="00CB471D" w:rsidP="00E83694">
      <w:pPr>
        <w:spacing w:line="240" w:lineRule="auto"/>
        <w:rPr>
          <w:rFonts w:cs="Times New Roman"/>
          <w:b/>
          <w:spacing w:val="-1"/>
          <w:sz w:val="20"/>
          <w:szCs w:val="20"/>
          <w:lang w:val="en-GB"/>
        </w:rPr>
      </w:pPr>
      <w:r w:rsidRPr="00E83694">
        <w:rPr>
          <w:rFonts w:cs="Times New Roman"/>
          <w:b/>
          <w:spacing w:val="-1"/>
          <w:sz w:val="20"/>
          <w:szCs w:val="20"/>
          <w:lang w:val="en-GB"/>
        </w:rPr>
        <w:t xml:space="preserve">Risk </w:t>
      </w:r>
      <w:proofErr w:type="spellStart"/>
      <w:r w:rsidRPr="00E83694">
        <w:rPr>
          <w:rFonts w:cs="Times New Roman"/>
          <w:b/>
          <w:spacing w:val="-1"/>
          <w:sz w:val="20"/>
          <w:szCs w:val="20"/>
          <w:lang w:val="en-GB"/>
        </w:rPr>
        <w:t>Analizine</w:t>
      </w:r>
      <w:proofErr w:type="spellEnd"/>
      <w:r w:rsidRPr="00E83694">
        <w:rPr>
          <w:rFonts w:cs="Times New Roman"/>
          <w:b/>
          <w:spacing w:val="-1"/>
          <w:sz w:val="20"/>
          <w:szCs w:val="20"/>
          <w:lang w:val="en-GB"/>
        </w:rPr>
        <w:t xml:space="preserve"> </w:t>
      </w:r>
      <w:proofErr w:type="spellStart"/>
      <w:r w:rsidRPr="00E83694">
        <w:rPr>
          <w:rFonts w:cs="Times New Roman"/>
          <w:b/>
          <w:spacing w:val="-1"/>
          <w:sz w:val="20"/>
          <w:szCs w:val="20"/>
          <w:lang w:val="en-GB"/>
        </w:rPr>
        <w:t>Esas</w:t>
      </w:r>
      <w:proofErr w:type="spellEnd"/>
      <w:r w:rsidRPr="00E83694">
        <w:rPr>
          <w:rFonts w:cs="Times New Roman"/>
          <w:b/>
          <w:spacing w:val="-1"/>
          <w:sz w:val="20"/>
          <w:szCs w:val="20"/>
          <w:lang w:val="en-GB"/>
        </w:rPr>
        <w:t xml:space="preserve"> </w:t>
      </w:r>
      <w:proofErr w:type="spellStart"/>
      <w:r w:rsidRPr="00E83694">
        <w:rPr>
          <w:rFonts w:cs="Times New Roman"/>
          <w:b/>
          <w:spacing w:val="-1"/>
          <w:sz w:val="20"/>
          <w:szCs w:val="20"/>
          <w:lang w:val="en-GB"/>
        </w:rPr>
        <w:t>Değerlendirme</w:t>
      </w:r>
      <w:proofErr w:type="spellEnd"/>
      <w:r w:rsidR="00E83694">
        <w:rPr>
          <w:rFonts w:cs="Times New Roman"/>
          <w:b/>
          <w:spacing w:val="-1"/>
          <w:sz w:val="20"/>
          <w:szCs w:val="20"/>
          <w:lang w:val="en-GB"/>
        </w:rPr>
        <w:t xml:space="preserve"> </w:t>
      </w:r>
      <w:proofErr w:type="spellStart"/>
      <w:r w:rsidR="00E83694">
        <w:rPr>
          <w:rFonts w:cs="Times New Roman"/>
          <w:b/>
          <w:spacing w:val="-1"/>
          <w:sz w:val="20"/>
          <w:szCs w:val="20"/>
          <w:lang w:val="en-GB"/>
        </w:rPr>
        <w:t>Tablosu</w:t>
      </w:r>
      <w:proofErr w:type="spellEnd"/>
    </w:p>
    <w:tbl>
      <w:tblPr>
        <w:tblStyle w:val="TabloKlavuzu"/>
        <w:tblW w:w="5000" w:type="pct"/>
        <w:tblLook w:val="04A0" w:firstRow="1" w:lastRow="0" w:firstColumn="1" w:lastColumn="0" w:noHBand="0" w:noVBand="1"/>
      </w:tblPr>
      <w:tblGrid>
        <w:gridCol w:w="2425"/>
        <w:gridCol w:w="6637"/>
      </w:tblGrid>
      <w:tr w:rsidR="006C5622" w:rsidRPr="00351492" w14:paraId="4B04FEF1" w14:textId="77777777" w:rsidTr="00601D43">
        <w:tc>
          <w:tcPr>
            <w:tcW w:w="1338" w:type="pct"/>
            <w:shd w:val="clear" w:color="auto" w:fill="FFFF00"/>
          </w:tcPr>
          <w:p w14:paraId="2A001B4F" w14:textId="77777777" w:rsidR="006C5622" w:rsidRPr="00351492" w:rsidRDefault="00601D43" w:rsidP="00B460A1">
            <w:pPr>
              <w:rPr>
                <w:rFonts w:cs="Times New Roman"/>
                <w:b/>
                <w:sz w:val="20"/>
                <w:szCs w:val="20"/>
              </w:rPr>
            </w:pPr>
            <w:r w:rsidRPr="00351492">
              <w:rPr>
                <w:rFonts w:cs="Times New Roman"/>
                <w:b/>
                <w:sz w:val="20"/>
                <w:szCs w:val="20"/>
              </w:rPr>
              <w:t xml:space="preserve">MEVCUT </w:t>
            </w:r>
            <w:r w:rsidR="006C5622" w:rsidRPr="00351492">
              <w:rPr>
                <w:rFonts w:cs="Times New Roman"/>
                <w:b/>
                <w:sz w:val="20"/>
                <w:szCs w:val="20"/>
              </w:rPr>
              <w:t>STRATEJİ</w:t>
            </w:r>
          </w:p>
        </w:tc>
        <w:tc>
          <w:tcPr>
            <w:tcW w:w="3662" w:type="pct"/>
            <w:shd w:val="clear" w:color="auto" w:fill="FFFF00"/>
          </w:tcPr>
          <w:p w14:paraId="61245CB2" w14:textId="77777777" w:rsidR="006C5622" w:rsidRPr="00351492" w:rsidRDefault="006C5622" w:rsidP="00B460A1">
            <w:pPr>
              <w:rPr>
                <w:rFonts w:cs="Times New Roman"/>
                <w:b/>
                <w:sz w:val="20"/>
                <w:szCs w:val="20"/>
              </w:rPr>
            </w:pPr>
            <w:r w:rsidRPr="00351492">
              <w:rPr>
                <w:rFonts w:cs="Times New Roman"/>
                <w:b/>
                <w:sz w:val="20"/>
                <w:szCs w:val="20"/>
              </w:rPr>
              <w:t>AÇIKLAMA</w:t>
            </w:r>
          </w:p>
        </w:tc>
      </w:tr>
      <w:tr w:rsidR="006C5622" w:rsidRPr="00351492" w14:paraId="3A89C1C8" w14:textId="77777777" w:rsidTr="00601D43">
        <w:trPr>
          <w:trHeight w:val="810"/>
        </w:trPr>
        <w:tc>
          <w:tcPr>
            <w:tcW w:w="1338" w:type="pct"/>
            <w:shd w:val="clear" w:color="auto" w:fill="FFC000"/>
            <w:vAlign w:val="center"/>
          </w:tcPr>
          <w:p w14:paraId="19B53B12" w14:textId="77777777" w:rsidR="006C5622" w:rsidRPr="00351492" w:rsidRDefault="006C5622" w:rsidP="00CC2902">
            <w:pPr>
              <w:rPr>
                <w:rFonts w:cs="Times New Roman"/>
                <w:b/>
                <w:sz w:val="20"/>
                <w:szCs w:val="20"/>
              </w:rPr>
            </w:pPr>
            <w:proofErr w:type="spellStart"/>
            <w:r w:rsidRPr="00351492">
              <w:rPr>
                <w:rFonts w:cs="Times New Roman"/>
                <w:b/>
                <w:spacing w:val="-1"/>
                <w:sz w:val="20"/>
                <w:szCs w:val="20"/>
                <w:lang w:val="en-GB"/>
              </w:rPr>
              <w:t>Gözlem</w:t>
            </w:r>
            <w:proofErr w:type="spellEnd"/>
          </w:p>
        </w:tc>
        <w:tc>
          <w:tcPr>
            <w:tcW w:w="3662" w:type="pct"/>
            <w:vAlign w:val="center"/>
          </w:tcPr>
          <w:p w14:paraId="58A7DB02" w14:textId="77777777" w:rsidR="006C5622" w:rsidRPr="00351492" w:rsidRDefault="006C5622" w:rsidP="00CC2902">
            <w:pPr>
              <w:rPr>
                <w:rFonts w:cs="Times New Roman"/>
                <w:sz w:val="20"/>
                <w:szCs w:val="20"/>
              </w:rPr>
            </w:pPr>
          </w:p>
        </w:tc>
      </w:tr>
      <w:tr w:rsidR="006C5622" w:rsidRPr="00351492" w14:paraId="1CD1207C" w14:textId="77777777" w:rsidTr="00601D43">
        <w:trPr>
          <w:trHeight w:val="810"/>
        </w:trPr>
        <w:tc>
          <w:tcPr>
            <w:tcW w:w="1338" w:type="pct"/>
            <w:shd w:val="clear" w:color="auto" w:fill="FFC000"/>
            <w:vAlign w:val="center"/>
          </w:tcPr>
          <w:p w14:paraId="51DBD844" w14:textId="77777777" w:rsidR="006C5622" w:rsidRPr="00351492" w:rsidRDefault="006C5622" w:rsidP="00CC2902">
            <w:pPr>
              <w:rPr>
                <w:rFonts w:cs="Times New Roman"/>
                <w:b/>
                <w:sz w:val="20"/>
                <w:szCs w:val="20"/>
              </w:rPr>
            </w:pPr>
            <w:proofErr w:type="spellStart"/>
            <w:r w:rsidRPr="00351492">
              <w:rPr>
                <w:rFonts w:cs="Times New Roman"/>
                <w:b/>
                <w:spacing w:val="-1"/>
                <w:sz w:val="20"/>
                <w:szCs w:val="20"/>
                <w:lang w:val="en-GB"/>
              </w:rPr>
              <w:t>Giriş</w:t>
            </w:r>
            <w:proofErr w:type="spellEnd"/>
            <w:r w:rsidRPr="00351492">
              <w:rPr>
                <w:rFonts w:cs="Times New Roman"/>
                <w:b/>
                <w:spacing w:val="-1"/>
                <w:sz w:val="20"/>
                <w:szCs w:val="20"/>
                <w:lang w:val="en-GB"/>
              </w:rPr>
              <w:t xml:space="preserve"> </w:t>
            </w:r>
            <w:proofErr w:type="spellStart"/>
            <w:r w:rsidRPr="00351492">
              <w:rPr>
                <w:rFonts w:cs="Times New Roman"/>
                <w:b/>
                <w:spacing w:val="-1"/>
                <w:sz w:val="20"/>
                <w:szCs w:val="20"/>
                <w:lang w:val="en-GB"/>
              </w:rPr>
              <w:t>Kontrol</w:t>
            </w:r>
            <w:proofErr w:type="spellEnd"/>
          </w:p>
        </w:tc>
        <w:tc>
          <w:tcPr>
            <w:tcW w:w="3662" w:type="pct"/>
            <w:vAlign w:val="center"/>
          </w:tcPr>
          <w:p w14:paraId="7A0494E5" w14:textId="77777777" w:rsidR="006C5622" w:rsidRPr="00351492" w:rsidRDefault="006C5622" w:rsidP="00CC2902">
            <w:pPr>
              <w:rPr>
                <w:rFonts w:cs="Times New Roman"/>
                <w:sz w:val="20"/>
                <w:szCs w:val="20"/>
              </w:rPr>
            </w:pPr>
          </w:p>
        </w:tc>
      </w:tr>
      <w:tr w:rsidR="006C5622" w:rsidRPr="00351492" w14:paraId="739D5678" w14:textId="77777777" w:rsidTr="00601D43">
        <w:trPr>
          <w:trHeight w:val="810"/>
        </w:trPr>
        <w:tc>
          <w:tcPr>
            <w:tcW w:w="1338" w:type="pct"/>
            <w:shd w:val="clear" w:color="auto" w:fill="FFC000"/>
            <w:vAlign w:val="center"/>
          </w:tcPr>
          <w:p w14:paraId="1DD8024D" w14:textId="77777777" w:rsidR="006C5622" w:rsidRPr="00351492" w:rsidRDefault="006C5622" w:rsidP="00CC2902">
            <w:pPr>
              <w:rPr>
                <w:rFonts w:cs="Times New Roman"/>
                <w:b/>
                <w:sz w:val="20"/>
                <w:szCs w:val="20"/>
              </w:rPr>
            </w:pPr>
            <w:r w:rsidRPr="00351492">
              <w:rPr>
                <w:rFonts w:cs="Times New Roman"/>
                <w:b/>
                <w:spacing w:val="-1"/>
                <w:sz w:val="20"/>
                <w:szCs w:val="20"/>
                <w:lang w:val="en-GB"/>
              </w:rPr>
              <w:t xml:space="preserve">Plan, </w:t>
            </w:r>
            <w:proofErr w:type="spellStart"/>
            <w:r w:rsidRPr="00351492">
              <w:rPr>
                <w:rFonts w:cs="Times New Roman"/>
                <w:b/>
                <w:spacing w:val="-1"/>
                <w:sz w:val="20"/>
                <w:szCs w:val="20"/>
                <w:lang w:val="en-GB"/>
              </w:rPr>
              <w:t>Politika</w:t>
            </w:r>
            <w:proofErr w:type="spellEnd"/>
            <w:r w:rsidRPr="00351492">
              <w:rPr>
                <w:rFonts w:cs="Times New Roman"/>
                <w:b/>
                <w:spacing w:val="-1"/>
                <w:sz w:val="20"/>
                <w:szCs w:val="20"/>
                <w:lang w:val="en-GB"/>
              </w:rPr>
              <w:t xml:space="preserve">, </w:t>
            </w:r>
            <w:proofErr w:type="spellStart"/>
            <w:r w:rsidRPr="00351492">
              <w:rPr>
                <w:rFonts w:cs="Times New Roman"/>
                <w:b/>
                <w:spacing w:val="-1"/>
                <w:sz w:val="20"/>
                <w:szCs w:val="20"/>
                <w:lang w:val="en-GB"/>
              </w:rPr>
              <w:t>Prosedür</w:t>
            </w:r>
            <w:proofErr w:type="spellEnd"/>
          </w:p>
        </w:tc>
        <w:tc>
          <w:tcPr>
            <w:tcW w:w="3662" w:type="pct"/>
            <w:vAlign w:val="center"/>
          </w:tcPr>
          <w:p w14:paraId="02DD01DE" w14:textId="77777777" w:rsidR="006C5622" w:rsidRPr="00351492" w:rsidRDefault="006C5622" w:rsidP="00CC2902">
            <w:pPr>
              <w:rPr>
                <w:rFonts w:cs="Times New Roman"/>
                <w:sz w:val="20"/>
                <w:szCs w:val="20"/>
              </w:rPr>
            </w:pPr>
          </w:p>
        </w:tc>
      </w:tr>
      <w:tr w:rsidR="006C5622" w:rsidRPr="00351492" w14:paraId="6AF3E11D" w14:textId="77777777" w:rsidTr="00601D43">
        <w:trPr>
          <w:trHeight w:val="810"/>
        </w:trPr>
        <w:tc>
          <w:tcPr>
            <w:tcW w:w="1338" w:type="pct"/>
            <w:shd w:val="clear" w:color="auto" w:fill="FFC000"/>
            <w:vAlign w:val="center"/>
          </w:tcPr>
          <w:p w14:paraId="760B3BF8" w14:textId="77777777" w:rsidR="006C5622" w:rsidRPr="00351492" w:rsidRDefault="006C5622" w:rsidP="00EB01A8">
            <w:pPr>
              <w:jc w:val="left"/>
              <w:rPr>
                <w:rFonts w:cs="Times New Roman"/>
                <w:b/>
                <w:sz w:val="20"/>
                <w:szCs w:val="20"/>
              </w:rPr>
            </w:pPr>
            <w:proofErr w:type="spellStart"/>
            <w:r w:rsidRPr="00351492">
              <w:rPr>
                <w:rFonts w:cs="Times New Roman"/>
                <w:b/>
                <w:spacing w:val="-1"/>
                <w:sz w:val="20"/>
                <w:szCs w:val="20"/>
                <w:lang w:val="en-GB"/>
              </w:rPr>
              <w:t>Komuta</w:t>
            </w:r>
            <w:proofErr w:type="spellEnd"/>
            <w:r w:rsidR="00EB01A8">
              <w:rPr>
                <w:rFonts w:cs="Times New Roman"/>
                <w:b/>
                <w:spacing w:val="-1"/>
                <w:sz w:val="20"/>
                <w:szCs w:val="20"/>
                <w:lang w:val="en-GB"/>
              </w:rPr>
              <w:t>,</w:t>
            </w:r>
            <w:r w:rsidRPr="00351492">
              <w:rPr>
                <w:rFonts w:cs="Times New Roman"/>
                <w:b/>
                <w:spacing w:val="-1"/>
                <w:sz w:val="20"/>
                <w:szCs w:val="20"/>
                <w:lang w:val="en-GB"/>
              </w:rPr>
              <w:t xml:space="preserve"> </w:t>
            </w:r>
            <w:proofErr w:type="spellStart"/>
            <w:r w:rsidRPr="00351492">
              <w:rPr>
                <w:rFonts w:cs="Times New Roman"/>
                <w:b/>
                <w:spacing w:val="-1"/>
                <w:sz w:val="20"/>
                <w:szCs w:val="20"/>
                <w:lang w:val="en-GB"/>
              </w:rPr>
              <w:t>Kontrol</w:t>
            </w:r>
            <w:proofErr w:type="spellEnd"/>
            <w:r w:rsidRPr="00351492">
              <w:rPr>
                <w:rFonts w:cs="Times New Roman"/>
                <w:b/>
                <w:spacing w:val="-1"/>
                <w:sz w:val="20"/>
                <w:szCs w:val="20"/>
                <w:lang w:val="en-GB"/>
              </w:rPr>
              <w:t xml:space="preserve">, </w:t>
            </w:r>
            <w:proofErr w:type="spellStart"/>
            <w:r w:rsidRPr="00351492">
              <w:rPr>
                <w:rFonts w:cs="Times New Roman"/>
                <w:b/>
                <w:spacing w:val="-1"/>
                <w:sz w:val="20"/>
                <w:szCs w:val="20"/>
                <w:lang w:val="en-GB"/>
              </w:rPr>
              <w:t>Muhabere</w:t>
            </w:r>
            <w:proofErr w:type="spellEnd"/>
            <w:r w:rsidRPr="00351492">
              <w:rPr>
                <w:rFonts w:cs="Times New Roman"/>
                <w:b/>
                <w:spacing w:val="-1"/>
                <w:sz w:val="20"/>
                <w:szCs w:val="20"/>
                <w:lang w:val="en-GB"/>
              </w:rPr>
              <w:t xml:space="preserve">, </w:t>
            </w:r>
            <w:proofErr w:type="spellStart"/>
            <w:r w:rsidRPr="00351492">
              <w:rPr>
                <w:rFonts w:cs="Times New Roman"/>
                <w:b/>
                <w:spacing w:val="-1"/>
                <w:sz w:val="20"/>
                <w:szCs w:val="20"/>
                <w:lang w:val="en-GB"/>
              </w:rPr>
              <w:t>Koordinasyon</w:t>
            </w:r>
            <w:proofErr w:type="spellEnd"/>
          </w:p>
        </w:tc>
        <w:tc>
          <w:tcPr>
            <w:tcW w:w="3662" w:type="pct"/>
            <w:vAlign w:val="center"/>
          </w:tcPr>
          <w:p w14:paraId="28088C1C" w14:textId="77777777" w:rsidR="006C5622" w:rsidRPr="00351492" w:rsidRDefault="006C5622" w:rsidP="00CC2902">
            <w:pPr>
              <w:rPr>
                <w:rFonts w:cs="Times New Roman"/>
                <w:sz w:val="20"/>
                <w:szCs w:val="20"/>
              </w:rPr>
            </w:pPr>
          </w:p>
        </w:tc>
      </w:tr>
      <w:tr w:rsidR="006C5622" w:rsidRPr="00351492" w14:paraId="294508BF" w14:textId="77777777" w:rsidTr="00601D43">
        <w:trPr>
          <w:trHeight w:val="810"/>
        </w:trPr>
        <w:tc>
          <w:tcPr>
            <w:tcW w:w="1338" w:type="pct"/>
            <w:shd w:val="clear" w:color="auto" w:fill="FFC000"/>
            <w:vAlign w:val="center"/>
          </w:tcPr>
          <w:p w14:paraId="291018A9" w14:textId="77777777" w:rsidR="006C5622" w:rsidRPr="00351492" w:rsidRDefault="006C5622" w:rsidP="00CC2902">
            <w:pPr>
              <w:rPr>
                <w:rFonts w:cs="Times New Roman"/>
                <w:sz w:val="20"/>
                <w:szCs w:val="20"/>
              </w:rPr>
            </w:pPr>
            <w:proofErr w:type="spellStart"/>
            <w:r w:rsidRPr="00351492">
              <w:rPr>
                <w:rFonts w:cs="Times New Roman"/>
                <w:b/>
                <w:spacing w:val="-1"/>
                <w:sz w:val="20"/>
                <w:szCs w:val="20"/>
                <w:lang w:val="en-GB"/>
              </w:rPr>
              <w:t>Güvenlik</w:t>
            </w:r>
            <w:proofErr w:type="spellEnd"/>
            <w:r w:rsidRPr="00351492">
              <w:rPr>
                <w:rFonts w:cs="Times New Roman"/>
                <w:b/>
                <w:spacing w:val="-1"/>
                <w:sz w:val="20"/>
                <w:szCs w:val="20"/>
                <w:lang w:val="en-GB"/>
              </w:rPr>
              <w:t xml:space="preserve"> </w:t>
            </w:r>
            <w:proofErr w:type="spellStart"/>
            <w:r w:rsidRPr="00351492">
              <w:rPr>
                <w:rFonts w:cs="Times New Roman"/>
                <w:b/>
                <w:spacing w:val="-1"/>
                <w:sz w:val="20"/>
                <w:szCs w:val="20"/>
                <w:lang w:val="en-GB"/>
              </w:rPr>
              <w:t>Önlemleri</w:t>
            </w:r>
            <w:proofErr w:type="spellEnd"/>
          </w:p>
        </w:tc>
        <w:tc>
          <w:tcPr>
            <w:tcW w:w="3662" w:type="pct"/>
            <w:vAlign w:val="center"/>
          </w:tcPr>
          <w:p w14:paraId="698EE070" w14:textId="77777777" w:rsidR="006C5622" w:rsidRPr="00351492" w:rsidRDefault="006C5622" w:rsidP="00CC2902">
            <w:pPr>
              <w:rPr>
                <w:rFonts w:cs="Times New Roman"/>
                <w:sz w:val="20"/>
                <w:szCs w:val="20"/>
              </w:rPr>
            </w:pPr>
          </w:p>
        </w:tc>
      </w:tr>
    </w:tbl>
    <w:p w14:paraId="586D5BFB" w14:textId="77777777" w:rsidR="00CC2902" w:rsidRPr="00351492" w:rsidRDefault="00CC2902"/>
    <w:tbl>
      <w:tblPr>
        <w:tblStyle w:val="TabloKlavuzu"/>
        <w:tblW w:w="5000" w:type="pct"/>
        <w:tblLook w:val="04A0" w:firstRow="1" w:lastRow="0" w:firstColumn="1" w:lastColumn="0" w:noHBand="0" w:noVBand="1"/>
      </w:tblPr>
      <w:tblGrid>
        <w:gridCol w:w="2425"/>
        <w:gridCol w:w="6637"/>
      </w:tblGrid>
      <w:tr w:rsidR="006C5622" w:rsidRPr="00351492" w14:paraId="7835839C" w14:textId="77777777" w:rsidTr="00601D43">
        <w:tc>
          <w:tcPr>
            <w:tcW w:w="1338" w:type="pct"/>
            <w:shd w:val="clear" w:color="auto" w:fill="FFFF00"/>
          </w:tcPr>
          <w:p w14:paraId="766E88CB" w14:textId="77777777" w:rsidR="006C5622" w:rsidRPr="00351492" w:rsidRDefault="00601D43" w:rsidP="00B460A1">
            <w:pPr>
              <w:rPr>
                <w:rFonts w:cs="Times New Roman"/>
                <w:b/>
                <w:sz w:val="20"/>
                <w:szCs w:val="20"/>
              </w:rPr>
            </w:pPr>
            <w:r w:rsidRPr="00351492">
              <w:rPr>
                <w:rFonts w:cs="Times New Roman"/>
                <w:b/>
                <w:sz w:val="20"/>
                <w:szCs w:val="20"/>
              </w:rPr>
              <w:t xml:space="preserve">MEVCUT </w:t>
            </w:r>
            <w:r w:rsidR="006C5622" w:rsidRPr="00351492">
              <w:rPr>
                <w:rFonts w:cs="Times New Roman"/>
                <w:b/>
                <w:sz w:val="20"/>
                <w:szCs w:val="20"/>
              </w:rPr>
              <w:t>HASSASİYET</w:t>
            </w:r>
          </w:p>
        </w:tc>
        <w:tc>
          <w:tcPr>
            <w:tcW w:w="3662" w:type="pct"/>
            <w:shd w:val="clear" w:color="auto" w:fill="FFFF00"/>
          </w:tcPr>
          <w:p w14:paraId="0982C112" w14:textId="77777777" w:rsidR="006C5622" w:rsidRPr="00351492" w:rsidRDefault="006C5622" w:rsidP="00B460A1">
            <w:pPr>
              <w:rPr>
                <w:rFonts w:cs="Times New Roman"/>
                <w:b/>
                <w:sz w:val="20"/>
                <w:szCs w:val="20"/>
              </w:rPr>
            </w:pPr>
            <w:r w:rsidRPr="00351492">
              <w:rPr>
                <w:rFonts w:cs="Times New Roman"/>
                <w:b/>
                <w:sz w:val="20"/>
                <w:szCs w:val="20"/>
              </w:rPr>
              <w:t>AÇIKLAMA</w:t>
            </w:r>
          </w:p>
        </w:tc>
      </w:tr>
      <w:tr w:rsidR="006C5622" w:rsidRPr="00351492" w14:paraId="44482C0B" w14:textId="77777777" w:rsidTr="00601D43">
        <w:trPr>
          <w:trHeight w:val="1050"/>
        </w:trPr>
        <w:tc>
          <w:tcPr>
            <w:tcW w:w="1338" w:type="pct"/>
            <w:shd w:val="clear" w:color="auto" w:fill="FFC000"/>
            <w:vAlign w:val="center"/>
          </w:tcPr>
          <w:p w14:paraId="38070117" w14:textId="77777777" w:rsidR="00CC2902" w:rsidRPr="00351492" w:rsidRDefault="006C5622" w:rsidP="00B460A1">
            <w:pPr>
              <w:rPr>
                <w:rFonts w:cs="Times New Roman"/>
                <w:b/>
                <w:color w:val="000000"/>
                <w:sz w:val="20"/>
                <w:szCs w:val="20"/>
              </w:rPr>
            </w:pPr>
            <w:r w:rsidRPr="00351492">
              <w:rPr>
                <w:rFonts w:cs="Times New Roman"/>
                <w:b/>
                <w:color w:val="000000"/>
                <w:sz w:val="20"/>
                <w:szCs w:val="20"/>
              </w:rPr>
              <w:t>Kullanılabilirlik</w:t>
            </w:r>
          </w:p>
        </w:tc>
        <w:tc>
          <w:tcPr>
            <w:tcW w:w="3662" w:type="pct"/>
          </w:tcPr>
          <w:p w14:paraId="7FC1AE49" w14:textId="77777777" w:rsidR="006C5622" w:rsidRPr="00351492" w:rsidRDefault="006C5622" w:rsidP="00B460A1">
            <w:pPr>
              <w:rPr>
                <w:rFonts w:cs="Times New Roman"/>
                <w:sz w:val="20"/>
                <w:szCs w:val="20"/>
              </w:rPr>
            </w:pPr>
          </w:p>
        </w:tc>
      </w:tr>
      <w:tr w:rsidR="006C5622" w:rsidRPr="00351492" w14:paraId="67089764" w14:textId="77777777" w:rsidTr="00601D43">
        <w:trPr>
          <w:trHeight w:val="1050"/>
        </w:trPr>
        <w:tc>
          <w:tcPr>
            <w:tcW w:w="1338" w:type="pct"/>
            <w:shd w:val="clear" w:color="auto" w:fill="FFC000"/>
            <w:vAlign w:val="center"/>
          </w:tcPr>
          <w:p w14:paraId="1FCE6FD9" w14:textId="77777777" w:rsidR="006C5622" w:rsidRPr="00351492" w:rsidRDefault="006C5622" w:rsidP="00B460A1">
            <w:pPr>
              <w:rPr>
                <w:rFonts w:cs="Times New Roman"/>
                <w:b/>
                <w:sz w:val="20"/>
                <w:szCs w:val="20"/>
              </w:rPr>
            </w:pPr>
            <w:r w:rsidRPr="00351492">
              <w:rPr>
                <w:rFonts w:cs="Times New Roman"/>
                <w:b/>
                <w:color w:val="000000"/>
                <w:sz w:val="20"/>
                <w:szCs w:val="20"/>
              </w:rPr>
              <w:t>Erişebilirlik</w:t>
            </w:r>
          </w:p>
        </w:tc>
        <w:tc>
          <w:tcPr>
            <w:tcW w:w="3662" w:type="pct"/>
          </w:tcPr>
          <w:p w14:paraId="4DA5A71B" w14:textId="77777777" w:rsidR="006C5622" w:rsidRPr="00351492" w:rsidRDefault="006C5622" w:rsidP="00B460A1">
            <w:pPr>
              <w:rPr>
                <w:rFonts w:cs="Times New Roman"/>
                <w:sz w:val="20"/>
                <w:szCs w:val="20"/>
              </w:rPr>
            </w:pPr>
          </w:p>
        </w:tc>
      </w:tr>
      <w:tr w:rsidR="006C5622" w:rsidRPr="00351492" w14:paraId="33FFF118" w14:textId="77777777" w:rsidTr="00601D43">
        <w:trPr>
          <w:trHeight w:val="1050"/>
        </w:trPr>
        <w:tc>
          <w:tcPr>
            <w:tcW w:w="1338" w:type="pct"/>
            <w:shd w:val="clear" w:color="auto" w:fill="FFC000"/>
            <w:vAlign w:val="center"/>
          </w:tcPr>
          <w:p w14:paraId="4FA4B656" w14:textId="77777777" w:rsidR="006C5622" w:rsidRPr="00351492" w:rsidRDefault="006C5622" w:rsidP="00B460A1">
            <w:pPr>
              <w:rPr>
                <w:rFonts w:cs="Times New Roman"/>
                <w:b/>
                <w:color w:val="000000"/>
                <w:sz w:val="20"/>
                <w:szCs w:val="20"/>
              </w:rPr>
            </w:pPr>
            <w:r w:rsidRPr="00C60453">
              <w:rPr>
                <w:rFonts w:cs="Times New Roman"/>
                <w:b/>
                <w:color w:val="000000"/>
                <w:sz w:val="20"/>
                <w:szCs w:val="20"/>
              </w:rPr>
              <w:t>Organik Güvenlik</w:t>
            </w:r>
          </w:p>
        </w:tc>
        <w:tc>
          <w:tcPr>
            <w:tcW w:w="3662" w:type="pct"/>
          </w:tcPr>
          <w:p w14:paraId="7CF3E75E" w14:textId="77777777" w:rsidR="006C5622" w:rsidRPr="00351492" w:rsidRDefault="006C5622" w:rsidP="00B460A1">
            <w:pPr>
              <w:rPr>
                <w:rFonts w:cs="Times New Roman"/>
                <w:sz w:val="20"/>
                <w:szCs w:val="20"/>
              </w:rPr>
            </w:pPr>
          </w:p>
        </w:tc>
      </w:tr>
      <w:tr w:rsidR="006C5622" w:rsidRPr="00351492" w14:paraId="41466A4A" w14:textId="77777777" w:rsidTr="00601D43">
        <w:trPr>
          <w:trHeight w:val="1050"/>
        </w:trPr>
        <w:tc>
          <w:tcPr>
            <w:tcW w:w="1338" w:type="pct"/>
            <w:shd w:val="clear" w:color="auto" w:fill="FFC000"/>
            <w:vAlign w:val="center"/>
          </w:tcPr>
          <w:p w14:paraId="7CD0E794" w14:textId="77777777" w:rsidR="006C5622" w:rsidRPr="00351492" w:rsidRDefault="006C5622" w:rsidP="00B460A1">
            <w:pPr>
              <w:rPr>
                <w:rFonts w:cs="Times New Roman"/>
                <w:b/>
                <w:color w:val="000000"/>
                <w:sz w:val="20"/>
                <w:szCs w:val="20"/>
              </w:rPr>
            </w:pPr>
            <w:r w:rsidRPr="00351492">
              <w:rPr>
                <w:rFonts w:cs="Times New Roman"/>
                <w:b/>
                <w:color w:val="000000"/>
                <w:sz w:val="20"/>
                <w:szCs w:val="20"/>
              </w:rPr>
              <w:t>Hedefin Zorluğu</w:t>
            </w:r>
          </w:p>
        </w:tc>
        <w:tc>
          <w:tcPr>
            <w:tcW w:w="3662" w:type="pct"/>
          </w:tcPr>
          <w:p w14:paraId="75510C01" w14:textId="77777777" w:rsidR="006C5622" w:rsidRPr="00351492" w:rsidRDefault="006C5622" w:rsidP="00B460A1">
            <w:pPr>
              <w:rPr>
                <w:rFonts w:cs="Times New Roman"/>
                <w:sz w:val="20"/>
                <w:szCs w:val="20"/>
              </w:rPr>
            </w:pPr>
          </w:p>
        </w:tc>
      </w:tr>
    </w:tbl>
    <w:p w14:paraId="45687053" w14:textId="77777777" w:rsidR="00C125C3" w:rsidRPr="00351492" w:rsidRDefault="00C125C3" w:rsidP="006C5622">
      <w:pPr>
        <w:rPr>
          <w:rFonts w:cs="Times New Roman"/>
        </w:rPr>
      </w:pPr>
    </w:p>
    <w:p w14:paraId="52A9F904" w14:textId="77777777" w:rsidR="00C125C3" w:rsidRDefault="00C125C3">
      <w:pPr>
        <w:spacing w:after="160"/>
        <w:rPr>
          <w:rFonts w:cs="Times New Roman"/>
        </w:rPr>
      </w:pPr>
      <w:r w:rsidRPr="00351492">
        <w:rPr>
          <w:rFonts w:cs="Times New Roman"/>
        </w:rPr>
        <w:br w:type="page"/>
      </w:r>
    </w:p>
    <w:tbl>
      <w:tblPr>
        <w:tblStyle w:val="TabloKlavuzu"/>
        <w:tblW w:w="5000" w:type="pct"/>
        <w:tblLook w:val="04A0" w:firstRow="1" w:lastRow="0" w:firstColumn="1" w:lastColumn="0" w:noHBand="0" w:noVBand="1"/>
      </w:tblPr>
      <w:tblGrid>
        <w:gridCol w:w="1300"/>
        <w:gridCol w:w="2025"/>
        <w:gridCol w:w="1800"/>
        <w:gridCol w:w="3937"/>
      </w:tblGrid>
      <w:tr w:rsidR="00487482" w:rsidRPr="00293D3A" w14:paraId="79CAAC7E" w14:textId="77777777" w:rsidTr="00075105">
        <w:trPr>
          <w:trHeight w:val="61"/>
        </w:trPr>
        <w:tc>
          <w:tcPr>
            <w:tcW w:w="717" w:type="pct"/>
          </w:tcPr>
          <w:p w14:paraId="165354A3" w14:textId="77777777" w:rsidR="00487482" w:rsidRPr="00293D3A" w:rsidRDefault="00487482" w:rsidP="00075105">
            <w:pPr>
              <w:spacing w:after="0"/>
              <w:contextualSpacing/>
              <w:rPr>
                <w:rFonts w:cs="Times New Roman"/>
                <w:b/>
                <w:sz w:val="20"/>
                <w:szCs w:val="20"/>
              </w:rPr>
            </w:pPr>
            <w:r w:rsidRPr="00293D3A">
              <w:rPr>
                <w:rFonts w:cs="Times New Roman"/>
                <w:b/>
                <w:sz w:val="20"/>
                <w:szCs w:val="20"/>
              </w:rPr>
              <w:lastRenderedPageBreak/>
              <w:t xml:space="preserve">Hedef: </w:t>
            </w:r>
          </w:p>
        </w:tc>
        <w:tc>
          <w:tcPr>
            <w:tcW w:w="1117" w:type="pct"/>
            <w:shd w:val="clear" w:color="auto" w:fill="FFF2CC" w:themeFill="accent4" w:themeFillTint="33"/>
          </w:tcPr>
          <w:p w14:paraId="15E2AB23" w14:textId="52258FAE" w:rsidR="00487482" w:rsidRPr="00293D3A" w:rsidRDefault="004E1189" w:rsidP="00075105">
            <w:pPr>
              <w:spacing w:after="0"/>
              <w:contextualSpacing/>
              <w:rPr>
                <w:rFonts w:cs="Times New Roman"/>
                <w:b/>
                <w:sz w:val="20"/>
                <w:szCs w:val="20"/>
              </w:rPr>
            </w:pPr>
            <w:r w:rsidRPr="004E1189">
              <w:rPr>
                <w:rFonts w:cs="Times New Roman"/>
                <w:b/>
                <w:sz w:val="20"/>
                <w:szCs w:val="20"/>
              </w:rPr>
              <w:t>Ana Giriş Kapı</w:t>
            </w:r>
          </w:p>
        </w:tc>
        <w:tc>
          <w:tcPr>
            <w:tcW w:w="993" w:type="pct"/>
          </w:tcPr>
          <w:p w14:paraId="33CC20DA" w14:textId="77777777" w:rsidR="00487482" w:rsidRPr="00293D3A" w:rsidRDefault="00487482" w:rsidP="00075105">
            <w:pPr>
              <w:spacing w:after="0"/>
              <w:contextualSpacing/>
              <w:rPr>
                <w:rFonts w:cs="Times New Roman"/>
                <w:b/>
                <w:sz w:val="20"/>
                <w:szCs w:val="20"/>
              </w:rPr>
            </w:pPr>
            <w:r w:rsidRPr="00293D3A">
              <w:rPr>
                <w:rFonts w:cs="Times New Roman"/>
                <w:b/>
                <w:sz w:val="20"/>
                <w:szCs w:val="20"/>
              </w:rPr>
              <w:t>Senaryo(</w:t>
            </w:r>
            <w:proofErr w:type="spellStart"/>
            <w:r w:rsidRPr="00293D3A">
              <w:rPr>
                <w:rFonts w:cs="Times New Roman"/>
                <w:b/>
                <w:sz w:val="20"/>
                <w:szCs w:val="20"/>
              </w:rPr>
              <w:t>lar</w:t>
            </w:r>
            <w:proofErr w:type="spellEnd"/>
            <w:r w:rsidRPr="00293D3A">
              <w:rPr>
                <w:rFonts w:cs="Times New Roman"/>
                <w:b/>
                <w:sz w:val="20"/>
                <w:szCs w:val="20"/>
              </w:rPr>
              <w:t>)</w:t>
            </w:r>
          </w:p>
        </w:tc>
        <w:tc>
          <w:tcPr>
            <w:tcW w:w="2172" w:type="pct"/>
            <w:shd w:val="clear" w:color="auto" w:fill="FFF2CC" w:themeFill="accent4" w:themeFillTint="33"/>
          </w:tcPr>
          <w:p w14:paraId="39151B72" w14:textId="77777777" w:rsidR="00487482" w:rsidRPr="00293D3A" w:rsidRDefault="00487482" w:rsidP="00075105">
            <w:pPr>
              <w:spacing w:after="0"/>
              <w:contextualSpacing/>
              <w:rPr>
                <w:rFonts w:cs="Times New Roman"/>
                <w:b/>
                <w:sz w:val="20"/>
                <w:szCs w:val="20"/>
              </w:rPr>
            </w:pPr>
            <w:r>
              <w:rPr>
                <w:rFonts w:cs="Times New Roman"/>
                <w:b/>
                <w:sz w:val="20"/>
                <w:szCs w:val="20"/>
              </w:rPr>
              <w:t>{Senaryo}</w:t>
            </w:r>
          </w:p>
        </w:tc>
      </w:tr>
    </w:tbl>
    <w:tbl>
      <w:tblPr>
        <w:tblStyle w:val="TabloKlavuzu"/>
        <w:tblpPr w:leftFromText="141" w:rightFromText="141" w:vertAnchor="text" w:tblpX="-11" w:tblpY="1"/>
        <w:tblOverlap w:val="never"/>
        <w:tblW w:w="5000" w:type="pct"/>
        <w:tblLook w:val="04A0" w:firstRow="1" w:lastRow="0" w:firstColumn="1" w:lastColumn="0" w:noHBand="0" w:noVBand="1"/>
      </w:tblPr>
      <w:tblGrid>
        <w:gridCol w:w="1494"/>
        <w:gridCol w:w="987"/>
        <w:gridCol w:w="634"/>
        <w:gridCol w:w="671"/>
        <w:gridCol w:w="1087"/>
        <w:gridCol w:w="977"/>
        <w:gridCol w:w="1439"/>
        <w:gridCol w:w="1773"/>
      </w:tblGrid>
      <w:tr w:rsidR="00487482" w:rsidRPr="00293D3A" w14:paraId="507F0A21" w14:textId="77777777" w:rsidTr="00075105">
        <w:tc>
          <w:tcPr>
            <w:tcW w:w="824" w:type="pct"/>
            <w:vMerge w:val="restart"/>
            <w:shd w:val="clear" w:color="auto" w:fill="DEEAF6" w:themeFill="accent1" w:themeFillTint="33"/>
            <w:vAlign w:val="center"/>
          </w:tcPr>
          <w:p w14:paraId="44C8E2E6" w14:textId="77777777" w:rsidR="00487482" w:rsidRPr="00293D3A" w:rsidRDefault="00487482" w:rsidP="00075105">
            <w:pPr>
              <w:spacing w:after="0"/>
              <w:contextualSpacing/>
              <w:jc w:val="center"/>
              <w:rPr>
                <w:rFonts w:cs="Times New Roman"/>
                <w:b/>
                <w:sz w:val="20"/>
                <w:szCs w:val="20"/>
              </w:rPr>
            </w:pPr>
            <w:r w:rsidRPr="00293D3A">
              <w:rPr>
                <w:rFonts w:cs="Times New Roman"/>
                <w:b/>
                <w:sz w:val="20"/>
                <w:szCs w:val="20"/>
              </w:rPr>
              <w:t>Risk Değerlendirme Sonucu</w:t>
            </w:r>
          </w:p>
        </w:tc>
        <w:tc>
          <w:tcPr>
            <w:tcW w:w="545" w:type="pct"/>
            <w:shd w:val="clear" w:color="auto" w:fill="DEEAF6" w:themeFill="accent1" w:themeFillTint="33"/>
          </w:tcPr>
          <w:p w14:paraId="69B55AC2" w14:textId="77777777" w:rsidR="00487482" w:rsidRPr="00293D3A" w:rsidRDefault="00487482" w:rsidP="00075105">
            <w:pPr>
              <w:spacing w:after="0"/>
              <w:contextualSpacing/>
              <w:jc w:val="center"/>
              <w:rPr>
                <w:rFonts w:cs="Times New Roman"/>
                <w:b/>
                <w:sz w:val="16"/>
                <w:szCs w:val="16"/>
              </w:rPr>
            </w:pPr>
            <w:r w:rsidRPr="00293D3A">
              <w:rPr>
                <w:rFonts w:cs="Times New Roman"/>
                <w:b/>
                <w:sz w:val="16"/>
                <w:szCs w:val="16"/>
              </w:rPr>
              <w:t>Tarih</w:t>
            </w:r>
          </w:p>
        </w:tc>
        <w:tc>
          <w:tcPr>
            <w:tcW w:w="350" w:type="pct"/>
            <w:shd w:val="clear" w:color="auto" w:fill="DEEAF6" w:themeFill="accent1" w:themeFillTint="33"/>
          </w:tcPr>
          <w:p w14:paraId="6D67B012" w14:textId="77777777" w:rsidR="00487482" w:rsidRPr="00293D3A" w:rsidRDefault="00487482" w:rsidP="00075105">
            <w:pPr>
              <w:spacing w:after="0"/>
              <w:contextualSpacing/>
              <w:jc w:val="center"/>
              <w:rPr>
                <w:rFonts w:cs="Times New Roman"/>
                <w:b/>
                <w:sz w:val="16"/>
                <w:szCs w:val="16"/>
              </w:rPr>
            </w:pPr>
            <w:r w:rsidRPr="00293D3A">
              <w:rPr>
                <w:rFonts w:cs="Times New Roman"/>
                <w:b/>
                <w:sz w:val="16"/>
                <w:szCs w:val="16"/>
              </w:rPr>
              <w:t>Sonuç Puanı</w:t>
            </w:r>
          </w:p>
        </w:tc>
        <w:tc>
          <w:tcPr>
            <w:tcW w:w="370" w:type="pct"/>
            <w:shd w:val="clear" w:color="auto" w:fill="DEEAF6" w:themeFill="accent1" w:themeFillTint="33"/>
          </w:tcPr>
          <w:p w14:paraId="3DDA9C73" w14:textId="77777777" w:rsidR="00487482" w:rsidRPr="00293D3A" w:rsidRDefault="00487482" w:rsidP="00075105">
            <w:pPr>
              <w:spacing w:after="0"/>
              <w:contextualSpacing/>
              <w:jc w:val="center"/>
              <w:rPr>
                <w:rFonts w:cs="Times New Roman"/>
                <w:b/>
                <w:sz w:val="16"/>
                <w:szCs w:val="16"/>
              </w:rPr>
            </w:pPr>
            <w:r w:rsidRPr="00293D3A">
              <w:rPr>
                <w:rFonts w:cs="Times New Roman"/>
                <w:b/>
                <w:sz w:val="16"/>
                <w:szCs w:val="16"/>
              </w:rPr>
              <w:t>Tehdit Puanı</w:t>
            </w:r>
          </w:p>
        </w:tc>
        <w:tc>
          <w:tcPr>
            <w:tcW w:w="600" w:type="pct"/>
            <w:shd w:val="clear" w:color="auto" w:fill="DEEAF6" w:themeFill="accent1" w:themeFillTint="33"/>
          </w:tcPr>
          <w:p w14:paraId="06B0AFA3" w14:textId="77777777" w:rsidR="00487482" w:rsidRPr="00293D3A" w:rsidRDefault="00487482" w:rsidP="00075105">
            <w:pPr>
              <w:spacing w:after="0"/>
              <w:contextualSpacing/>
              <w:jc w:val="center"/>
              <w:rPr>
                <w:rFonts w:cs="Times New Roman"/>
                <w:b/>
                <w:sz w:val="16"/>
                <w:szCs w:val="16"/>
              </w:rPr>
            </w:pPr>
            <w:r w:rsidRPr="00293D3A">
              <w:rPr>
                <w:rFonts w:cs="Times New Roman"/>
                <w:b/>
                <w:sz w:val="16"/>
                <w:szCs w:val="16"/>
              </w:rPr>
              <w:t>Güvenlik Açığı Puanı</w:t>
            </w:r>
          </w:p>
        </w:tc>
        <w:tc>
          <w:tcPr>
            <w:tcW w:w="539" w:type="pct"/>
            <w:shd w:val="clear" w:color="auto" w:fill="DEEAF6" w:themeFill="accent1" w:themeFillTint="33"/>
          </w:tcPr>
          <w:p w14:paraId="434EBB1C" w14:textId="77777777" w:rsidR="00487482" w:rsidRPr="00293D3A" w:rsidRDefault="00487482" w:rsidP="00075105">
            <w:pPr>
              <w:spacing w:after="0"/>
              <w:contextualSpacing/>
              <w:jc w:val="center"/>
              <w:rPr>
                <w:rFonts w:cs="Times New Roman"/>
                <w:b/>
                <w:sz w:val="16"/>
                <w:szCs w:val="16"/>
              </w:rPr>
            </w:pPr>
            <w:r w:rsidRPr="00293D3A">
              <w:rPr>
                <w:rFonts w:cs="Times New Roman"/>
                <w:b/>
                <w:sz w:val="16"/>
                <w:szCs w:val="16"/>
              </w:rPr>
              <w:t>Olasılık Risk Puanı</w:t>
            </w:r>
          </w:p>
        </w:tc>
        <w:tc>
          <w:tcPr>
            <w:tcW w:w="794" w:type="pct"/>
            <w:shd w:val="clear" w:color="auto" w:fill="DEEAF6" w:themeFill="accent1" w:themeFillTint="33"/>
          </w:tcPr>
          <w:p w14:paraId="3E6CF22B" w14:textId="77777777" w:rsidR="00487482" w:rsidRPr="00293D3A" w:rsidRDefault="00487482" w:rsidP="00075105">
            <w:pPr>
              <w:spacing w:after="0"/>
              <w:contextualSpacing/>
              <w:jc w:val="center"/>
              <w:rPr>
                <w:rFonts w:cs="Times New Roman"/>
                <w:b/>
                <w:sz w:val="16"/>
                <w:szCs w:val="16"/>
              </w:rPr>
            </w:pPr>
            <w:r w:rsidRPr="00293D3A">
              <w:rPr>
                <w:rFonts w:cs="Times New Roman"/>
                <w:b/>
                <w:sz w:val="16"/>
                <w:szCs w:val="16"/>
              </w:rPr>
              <w:t>Hafifletme Stratejisi</w:t>
            </w:r>
          </w:p>
        </w:tc>
        <w:tc>
          <w:tcPr>
            <w:tcW w:w="978" w:type="pct"/>
            <w:shd w:val="clear" w:color="auto" w:fill="DEEAF6" w:themeFill="accent1" w:themeFillTint="33"/>
          </w:tcPr>
          <w:p w14:paraId="74934305" w14:textId="77777777" w:rsidR="00487482" w:rsidRPr="00293D3A" w:rsidRDefault="00487482" w:rsidP="00075105">
            <w:pPr>
              <w:spacing w:after="0"/>
              <w:contextualSpacing/>
              <w:jc w:val="center"/>
              <w:rPr>
                <w:rFonts w:cs="Times New Roman"/>
                <w:b/>
                <w:sz w:val="16"/>
                <w:szCs w:val="16"/>
              </w:rPr>
            </w:pPr>
            <w:r w:rsidRPr="00293D3A">
              <w:rPr>
                <w:rFonts w:cs="Times New Roman"/>
                <w:b/>
                <w:sz w:val="16"/>
                <w:szCs w:val="16"/>
              </w:rPr>
              <w:t>Gözden Geçirme Süreci</w:t>
            </w:r>
          </w:p>
        </w:tc>
      </w:tr>
      <w:tr w:rsidR="00487482" w:rsidRPr="00293D3A" w14:paraId="507E0E25" w14:textId="77777777" w:rsidTr="00075105">
        <w:trPr>
          <w:trHeight w:val="241"/>
        </w:trPr>
        <w:tc>
          <w:tcPr>
            <w:tcW w:w="824" w:type="pct"/>
            <w:vMerge/>
            <w:shd w:val="clear" w:color="auto" w:fill="DEEAF6" w:themeFill="accent1" w:themeFillTint="33"/>
            <w:vAlign w:val="center"/>
          </w:tcPr>
          <w:p w14:paraId="34B482CF" w14:textId="77777777" w:rsidR="00487482" w:rsidRPr="00293D3A" w:rsidRDefault="00487482" w:rsidP="00075105">
            <w:pPr>
              <w:spacing w:after="0"/>
              <w:contextualSpacing/>
              <w:rPr>
                <w:rFonts w:cs="Times New Roman"/>
                <w:b/>
              </w:rPr>
            </w:pPr>
          </w:p>
        </w:tc>
        <w:tc>
          <w:tcPr>
            <w:tcW w:w="545" w:type="pct"/>
            <w:shd w:val="clear" w:color="auto" w:fill="FFF2CC" w:themeFill="accent4" w:themeFillTint="33"/>
          </w:tcPr>
          <w:p w14:paraId="0C0B0B7B" w14:textId="77777777" w:rsidR="00487482" w:rsidRPr="00293D3A" w:rsidRDefault="00487482" w:rsidP="00075105">
            <w:pPr>
              <w:spacing w:after="0"/>
              <w:contextualSpacing/>
              <w:jc w:val="center"/>
              <w:rPr>
                <w:rFonts w:cs="Times New Roman"/>
                <w:b/>
                <w:sz w:val="16"/>
                <w:szCs w:val="16"/>
              </w:rPr>
            </w:pPr>
            <w:r>
              <w:rPr>
                <w:rFonts w:cs="Times New Roman"/>
                <w:b/>
                <w:sz w:val="20"/>
                <w:szCs w:val="20"/>
              </w:rPr>
              <w:t>{Tarih}</w:t>
            </w:r>
          </w:p>
        </w:tc>
        <w:tc>
          <w:tcPr>
            <w:tcW w:w="350" w:type="pct"/>
            <w:shd w:val="clear" w:color="auto" w:fill="92D050"/>
            <w:vAlign w:val="center"/>
          </w:tcPr>
          <w:p w14:paraId="1EC41DB7" w14:textId="77777777" w:rsidR="00487482" w:rsidRPr="00293D3A" w:rsidRDefault="00487482" w:rsidP="00075105">
            <w:pPr>
              <w:spacing w:after="0"/>
              <w:contextualSpacing/>
              <w:jc w:val="center"/>
              <w:rPr>
                <w:rFonts w:cs="Times New Roman"/>
                <w:b/>
                <w:sz w:val="16"/>
                <w:szCs w:val="16"/>
              </w:rPr>
            </w:pPr>
            <w:r>
              <w:rPr>
                <w:rFonts w:cs="Times New Roman"/>
                <w:b/>
                <w:sz w:val="16"/>
                <w:szCs w:val="16"/>
              </w:rPr>
              <w:t>{}</w:t>
            </w:r>
          </w:p>
        </w:tc>
        <w:tc>
          <w:tcPr>
            <w:tcW w:w="370" w:type="pct"/>
            <w:shd w:val="clear" w:color="auto" w:fill="8EAADB" w:themeFill="accent5" w:themeFillTint="99"/>
            <w:vAlign w:val="center"/>
          </w:tcPr>
          <w:p w14:paraId="64B4B983" w14:textId="77777777" w:rsidR="00487482" w:rsidRPr="00293D3A" w:rsidRDefault="00487482" w:rsidP="00075105">
            <w:pPr>
              <w:spacing w:after="0"/>
              <w:contextualSpacing/>
              <w:jc w:val="center"/>
              <w:rPr>
                <w:rFonts w:cs="Times New Roman"/>
                <w:b/>
                <w:sz w:val="16"/>
                <w:szCs w:val="16"/>
              </w:rPr>
            </w:pPr>
            <w:r>
              <w:rPr>
                <w:rFonts w:cs="Times New Roman"/>
                <w:b/>
                <w:sz w:val="16"/>
                <w:szCs w:val="16"/>
              </w:rPr>
              <w:t>{}</w:t>
            </w:r>
          </w:p>
        </w:tc>
        <w:tc>
          <w:tcPr>
            <w:tcW w:w="600" w:type="pct"/>
            <w:shd w:val="clear" w:color="auto" w:fill="FFC000"/>
            <w:vAlign w:val="center"/>
          </w:tcPr>
          <w:p w14:paraId="043DD419" w14:textId="77777777" w:rsidR="00487482" w:rsidRPr="00293D3A" w:rsidRDefault="00487482" w:rsidP="00075105">
            <w:pPr>
              <w:spacing w:after="0"/>
              <w:contextualSpacing/>
              <w:jc w:val="center"/>
              <w:rPr>
                <w:rFonts w:cs="Times New Roman"/>
                <w:b/>
                <w:sz w:val="16"/>
                <w:szCs w:val="16"/>
              </w:rPr>
            </w:pPr>
            <w:r>
              <w:rPr>
                <w:rFonts w:cs="Times New Roman"/>
                <w:b/>
                <w:sz w:val="16"/>
                <w:szCs w:val="16"/>
              </w:rPr>
              <w:t>{}</w:t>
            </w:r>
          </w:p>
        </w:tc>
        <w:tc>
          <w:tcPr>
            <w:tcW w:w="539" w:type="pct"/>
            <w:shd w:val="clear" w:color="auto" w:fill="FFFF00"/>
            <w:vAlign w:val="center"/>
          </w:tcPr>
          <w:p w14:paraId="52FE8013" w14:textId="77777777" w:rsidR="00487482" w:rsidRPr="00293D3A" w:rsidRDefault="00487482" w:rsidP="00075105">
            <w:pPr>
              <w:spacing w:after="0"/>
              <w:contextualSpacing/>
              <w:jc w:val="center"/>
              <w:rPr>
                <w:rFonts w:cs="Times New Roman"/>
                <w:noProof/>
                <w:sz w:val="16"/>
                <w:szCs w:val="16"/>
              </w:rPr>
            </w:pPr>
            <w:r>
              <w:rPr>
                <w:rFonts w:cs="Times New Roman"/>
                <w:b/>
                <w:sz w:val="16"/>
                <w:szCs w:val="16"/>
              </w:rPr>
              <w:t>{}</w:t>
            </w:r>
          </w:p>
        </w:tc>
        <w:tc>
          <w:tcPr>
            <w:tcW w:w="794" w:type="pct"/>
            <w:shd w:val="clear" w:color="auto" w:fill="FF0000"/>
            <w:vAlign w:val="center"/>
          </w:tcPr>
          <w:p w14:paraId="08842D33" w14:textId="77777777" w:rsidR="00487482" w:rsidRPr="00293D3A" w:rsidRDefault="00487482" w:rsidP="00075105">
            <w:pPr>
              <w:spacing w:after="0"/>
              <w:contextualSpacing/>
              <w:jc w:val="center"/>
              <w:rPr>
                <w:rFonts w:cs="Times New Roman"/>
                <w:b/>
                <w:color w:val="FFFFFF" w:themeColor="background1"/>
                <w:sz w:val="16"/>
                <w:szCs w:val="16"/>
              </w:rPr>
            </w:pPr>
            <w:r>
              <w:rPr>
                <w:rFonts w:cs="Times New Roman"/>
                <w:b/>
                <w:sz w:val="16"/>
                <w:szCs w:val="16"/>
              </w:rPr>
              <w:t>{}</w:t>
            </w:r>
          </w:p>
        </w:tc>
        <w:tc>
          <w:tcPr>
            <w:tcW w:w="978" w:type="pct"/>
            <w:shd w:val="clear" w:color="auto" w:fill="7030A0"/>
            <w:vAlign w:val="center"/>
          </w:tcPr>
          <w:p w14:paraId="51C6BE44" w14:textId="77777777" w:rsidR="00487482" w:rsidRPr="00293D3A" w:rsidRDefault="00487482" w:rsidP="00075105">
            <w:pPr>
              <w:spacing w:after="0"/>
              <w:contextualSpacing/>
              <w:jc w:val="center"/>
              <w:rPr>
                <w:rFonts w:cs="Times New Roman"/>
                <w:b/>
                <w:color w:val="FFFFFF" w:themeColor="background1"/>
                <w:sz w:val="16"/>
                <w:szCs w:val="16"/>
              </w:rPr>
            </w:pPr>
            <w:r>
              <w:rPr>
                <w:rFonts w:cs="Times New Roman"/>
                <w:b/>
                <w:sz w:val="16"/>
                <w:szCs w:val="16"/>
              </w:rPr>
              <w:t>{}</w:t>
            </w:r>
          </w:p>
        </w:tc>
      </w:tr>
    </w:tbl>
    <w:p w14:paraId="0EF17A4F" w14:textId="77777777" w:rsidR="00487482" w:rsidRPr="00B07869" w:rsidRDefault="00487482" w:rsidP="00487482">
      <w:pPr>
        <w:spacing w:after="0"/>
        <w:contextualSpacing/>
        <w:rPr>
          <w:sz w:val="16"/>
          <w:szCs w:val="16"/>
        </w:rPr>
      </w:pPr>
    </w:p>
    <w:tbl>
      <w:tblPr>
        <w:tblStyle w:val="TabloKlavuzu"/>
        <w:tblW w:w="5000" w:type="pct"/>
        <w:tblLayout w:type="fixed"/>
        <w:tblLook w:val="04A0" w:firstRow="1" w:lastRow="0" w:firstColumn="1" w:lastColumn="0" w:noHBand="0" w:noVBand="1"/>
      </w:tblPr>
      <w:tblGrid>
        <w:gridCol w:w="390"/>
        <w:gridCol w:w="1765"/>
        <w:gridCol w:w="268"/>
        <w:gridCol w:w="1260"/>
        <w:gridCol w:w="4991"/>
        <w:gridCol w:w="388"/>
      </w:tblGrid>
      <w:tr w:rsidR="00487482" w:rsidRPr="00B07869" w14:paraId="75019A41" w14:textId="77777777" w:rsidTr="00075105">
        <w:trPr>
          <w:trHeight w:val="130"/>
        </w:trPr>
        <w:tc>
          <w:tcPr>
            <w:tcW w:w="215" w:type="pct"/>
            <w:vMerge w:val="restart"/>
            <w:shd w:val="clear" w:color="auto" w:fill="92D050"/>
            <w:textDirection w:val="btLr"/>
            <w:vAlign w:val="center"/>
          </w:tcPr>
          <w:p w14:paraId="60EDEC82" w14:textId="77777777" w:rsidR="00487482" w:rsidRPr="00B07869" w:rsidRDefault="00487482" w:rsidP="00075105">
            <w:pPr>
              <w:spacing w:after="0"/>
              <w:ind w:left="113" w:right="113"/>
              <w:contextualSpacing/>
              <w:jc w:val="center"/>
              <w:rPr>
                <w:rFonts w:cs="Times New Roman"/>
                <w:b/>
                <w:bCs/>
                <w:sz w:val="12"/>
                <w:szCs w:val="12"/>
              </w:rPr>
            </w:pPr>
            <w:r w:rsidRPr="00B07869">
              <w:rPr>
                <w:rFonts w:cs="Times New Roman"/>
                <w:b/>
                <w:bCs/>
                <w:sz w:val="12"/>
                <w:szCs w:val="12"/>
              </w:rPr>
              <w:t>Sonuçların Sınıflandırılması</w:t>
            </w:r>
          </w:p>
        </w:tc>
        <w:tc>
          <w:tcPr>
            <w:tcW w:w="974" w:type="pct"/>
            <w:vMerge w:val="restart"/>
            <w:shd w:val="clear" w:color="auto" w:fill="auto"/>
            <w:vAlign w:val="center"/>
          </w:tcPr>
          <w:p w14:paraId="22971FD4" w14:textId="77777777" w:rsidR="00487482" w:rsidRPr="00B07869" w:rsidRDefault="00487482" w:rsidP="00075105">
            <w:pPr>
              <w:autoSpaceDE w:val="0"/>
              <w:autoSpaceDN w:val="0"/>
              <w:adjustRightInd w:val="0"/>
              <w:spacing w:after="0"/>
              <w:ind w:left="113" w:right="113"/>
              <w:contextualSpacing/>
              <w:jc w:val="center"/>
              <w:rPr>
                <w:rFonts w:cs="Times New Roman"/>
                <w:b/>
                <w:bCs/>
                <w:sz w:val="12"/>
                <w:szCs w:val="12"/>
              </w:rPr>
            </w:pPr>
            <w:r w:rsidRPr="00B07869">
              <w:rPr>
                <w:rFonts w:cs="Times New Roman"/>
                <w:b/>
                <w:bCs/>
                <w:sz w:val="12"/>
                <w:szCs w:val="12"/>
              </w:rPr>
              <w:t>ÖNEMLİ</w:t>
            </w:r>
          </w:p>
        </w:tc>
        <w:tc>
          <w:tcPr>
            <w:tcW w:w="148" w:type="pct"/>
            <w:vMerge w:val="restart"/>
            <w:shd w:val="clear" w:color="auto" w:fill="auto"/>
            <w:vAlign w:val="center"/>
          </w:tcPr>
          <w:p w14:paraId="1AACD15F"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4</w:t>
            </w:r>
          </w:p>
        </w:tc>
        <w:tc>
          <w:tcPr>
            <w:tcW w:w="695" w:type="pct"/>
            <w:shd w:val="clear" w:color="auto" w:fill="auto"/>
          </w:tcPr>
          <w:p w14:paraId="72E8FCAE"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YAŞAM</w:t>
            </w:r>
          </w:p>
        </w:tc>
        <w:tc>
          <w:tcPr>
            <w:tcW w:w="2754" w:type="pct"/>
            <w:shd w:val="clear" w:color="auto" w:fill="auto"/>
          </w:tcPr>
          <w:p w14:paraId="6F3290E0" w14:textId="77777777" w:rsidR="00487482" w:rsidRPr="00B07869" w:rsidRDefault="00487482" w:rsidP="00075105">
            <w:pPr>
              <w:spacing w:after="0"/>
              <w:contextualSpacing/>
              <w:rPr>
                <w:rFonts w:cs="Times New Roman"/>
                <w:bCs/>
                <w:sz w:val="12"/>
                <w:szCs w:val="12"/>
              </w:rPr>
            </w:pPr>
            <w:r w:rsidRPr="00B07869">
              <w:rPr>
                <w:rFonts w:cs="Times New Roman"/>
                <w:bCs/>
                <w:sz w:val="12"/>
                <w:szCs w:val="12"/>
              </w:rPr>
              <w:t>Birden çok ölüm.</w:t>
            </w:r>
          </w:p>
        </w:tc>
        <w:tc>
          <w:tcPr>
            <w:tcW w:w="214" w:type="pct"/>
            <w:shd w:val="clear" w:color="auto" w:fill="FFF2CC" w:themeFill="accent4" w:themeFillTint="33"/>
          </w:tcPr>
          <w:p w14:paraId="01ECD059" w14:textId="77777777" w:rsidR="00487482" w:rsidRPr="00B07869" w:rsidRDefault="00487482" w:rsidP="00075105">
            <w:pPr>
              <w:spacing w:after="0"/>
              <w:contextualSpacing/>
              <w:rPr>
                <w:rFonts w:cs="Times New Roman"/>
                <w:b/>
                <w:sz w:val="12"/>
                <w:szCs w:val="12"/>
              </w:rPr>
            </w:pPr>
            <w:r w:rsidRPr="00B07869">
              <w:rPr>
                <w:rFonts w:cs="Times New Roman"/>
                <w:b/>
                <w:sz w:val="12"/>
                <w:szCs w:val="12"/>
              </w:rPr>
              <w:t>{}</w:t>
            </w:r>
          </w:p>
        </w:tc>
      </w:tr>
      <w:tr w:rsidR="00487482" w:rsidRPr="00B07869" w14:paraId="4BB5A300" w14:textId="77777777" w:rsidTr="00075105">
        <w:trPr>
          <w:trHeight w:val="61"/>
        </w:trPr>
        <w:tc>
          <w:tcPr>
            <w:tcW w:w="215" w:type="pct"/>
            <w:vMerge/>
            <w:shd w:val="clear" w:color="auto" w:fill="92D050"/>
          </w:tcPr>
          <w:p w14:paraId="5987AB19" w14:textId="77777777" w:rsidR="00487482" w:rsidRPr="00B07869" w:rsidRDefault="00487482" w:rsidP="00075105">
            <w:pPr>
              <w:spacing w:after="0"/>
              <w:ind w:left="113" w:right="113"/>
              <w:contextualSpacing/>
              <w:jc w:val="center"/>
              <w:rPr>
                <w:rFonts w:cs="Times New Roman"/>
                <w:b/>
                <w:bCs/>
                <w:sz w:val="12"/>
                <w:szCs w:val="12"/>
              </w:rPr>
            </w:pPr>
          </w:p>
        </w:tc>
        <w:tc>
          <w:tcPr>
            <w:tcW w:w="974" w:type="pct"/>
            <w:vMerge/>
            <w:shd w:val="clear" w:color="auto" w:fill="auto"/>
            <w:vAlign w:val="center"/>
          </w:tcPr>
          <w:p w14:paraId="44BBB5D3" w14:textId="77777777" w:rsidR="00487482" w:rsidRPr="00B07869" w:rsidRDefault="00487482" w:rsidP="00075105">
            <w:pPr>
              <w:spacing w:after="0"/>
              <w:ind w:left="113" w:right="113"/>
              <w:contextualSpacing/>
              <w:jc w:val="center"/>
              <w:rPr>
                <w:rFonts w:cs="Times New Roman"/>
                <w:b/>
                <w:bCs/>
                <w:sz w:val="12"/>
                <w:szCs w:val="12"/>
              </w:rPr>
            </w:pPr>
          </w:p>
        </w:tc>
        <w:tc>
          <w:tcPr>
            <w:tcW w:w="148" w:type="pct"/>
            <w:vMerge/>
            <w:shd w:val="clear" w:color="auto" w:fill="auto"/>
            <w:vAlign w:val="center"/>
          </w:tcPr>
          <w:p w14:paraId="703B2E06" w14:textId="77777777" w:rsidR="00487482" w:rsidRPr="00B07869" w:rsidRDefault="00487482" w:rsidP="00075105">
            <w:pPr>
              <w:spacing w:after="0"/>
              <w:contextualSpacing/>
              <w:jc w:val="center"/>
              <w:rPr>
                <w:rFonts w:cs="Times New Roman"/>
                <w:b/>
                <w:sz w:val="12"/>
                <w:szCs w:val="12"/>
              </w:rPr>
            </w:pPr>
          </w:p>
        </w:tc>
        <w:tc>
          <w:tcPr>
            <w:tcW w:w="695" w:type="pct"/>
            <w:shd w:val="clear" w:color="auto" w:fill="auto"/>
          </w:tcPr>
          <w:p w14:paraId="29619C3C"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VARLIK</w:t>
            </w:r>
          </w:p>
        </w:tc>
        <w:tc>
          <w:tcPr>
            <w:tcW w:w="2754" w:type="pct"/>
            <w:shd w:val="clear" w:color="auto" w:fill="auto"/>
          </w:tcPr>
          <w:p w14:paraId="20B36D9C" w14:textId="77777777" w:rsidR="00487482" w:rsidRPr="00B07869" w:rsidRDefault="00487482" w:rsidP="00075105">
            <w:pPr>
              <w:spacing w:after="0"/>
              <w:contextualSpacing/>
              <w:rPr>
                <w:rFonts w:cs="Times New Roman"/>
                <w:bCs/>
                <w:sz w:val="12"/>
                <w:szCs w:val="12"/>
              </w:rPr>
            </w:pPr>
            <w:r w:rsidRPr="00B07869">
              <w:rPr>
                <w:rFonts w:cs="Times New Roman"/>
                <w:bCs/>
                <w:sz w:val="12"/>
                <w:szCs w:val="12"/>
              </w:rPr>
              <w:t>Varlıklarda, altyapıda veya nakil araçlarında ciddi kayıp veya hasarlar.</w:t>
            </w:r>
          </w:p>
        </w:tc>
        <w:tc>
          <w:tcPr>
            <w:tcW w:w="214" w:type="pct"/>
            <w:shd w:val="clear" w:color="auto" w:fill="FFF2CC" w:themeFill="accent4" w:themeFillTint="33"/>
          </w:tcPr>
          <w:p w14:paraId="1E80BBE9" w14:textId="77777777" w:rsidR="00487482" w:rsidRPr="00B07869" w:rsidRDefault="00487482" w:rsidP="00075105">
            <w:pPr>
              <w:spacing w:after="0"/>
              <w:contextualSpacing/>
              <w:rPr>
                <w:rFonts w:cs="Times New Roman"/>
                <w:b/>
                <w:sz w:val="12"/>
                <w:szCs w:val="12"/>
              </w:rPr>
            </w:pPr>
            <w:r w:rsidRPr="00B07869">
              <w:rPr>
                <w:rFonts w:cs="Times New Roman"/>
                <w:b/>
                <w:sz w:val="12"/>
                <w:szCs w:val="12"/>
              </w:rPr>
              <w:t>{}</w:t>
            </w:r>
          </w:p>
        </w:tc>
      </w:tr>
      <w:tr w:rsidR="00487482" w:rsidRPr="00B07869" w14:paraId="3AC28F7F" w14:textId="77777777" w:rsidTr="00075105">
        <w:trPr>
          <w:trHeight w:val="20"/>
        </w:trPr>
        <w:tc>
          <w:tcPr>
            <w:tcW w:w="215" w:type="pct"/>
            <w:vMerge/>
            <w:shd w:val="clear" w:color="auto" w:fill="92D050"/>
          </w:tcPr>
          <w:p w14:paraId="123B0A2C" w14:textId="77777777" w:rsidR="00487482" w:rsidRPr="00B07869" w:rsidRDefault="00487482" w:rsidP="00075105">
            <w:pPr>
              <w:spacing w:after="0"/>
              <w:ind w:left="113" w:right="113"/>
              <w:contextualSpacing/>
              <w:jc w:val="center"/>
              <w:rPr>
                <w:rFonts w:cs="Times New Roman"/>
                <w:b/>
                <w:bCs/>
                <w:sz w:val="12"/>
                <w:szCs w:val="12"/>
              </w:rPr>
            </w:pPr>
          </w:p>
        </w:tc>
        <w:tc>
          <w:tcPr>
            <w:tcW w:w="974" w:type="pct"/>
            <w:vMerge/>
            <w:shd w:val="clear" w:color="auto" w:fill="auto"/>
            <w:vAlign w:val="center"/>
          </w:tcPr>
          <w:p w14:paraId="7E020549" w14:textId="77777777" w:rsidR="00487482" w:rsidRPr="00B07869" w:rsidRDefault="00487482" w:rsidP="00075105">
            <w:pPr>
              <w:spacing w:after="0"/>
              <w:ind w:left="113" w:right="113"/>
              <w:contextualSpacing/>
              <w:jc w:val="center"/>
              <w:rPr>
                <w:rFonts w:cs="Times New Roman"/>
                <w:b/>
                <w:bCs/>
                <w:sz w:val="12"/>
                <w:szCs w:val="12"/>
              </w:rPr>
            </w:pPr>
          </w:p>
        </w:tc>
        <w:tc>
          <w:tcPr>
            <w:tcW w:w="148" w:type="pct"/>
            <w:vMerge/>
            <w:shd w:val="clear" w:color="auto" w:fill="auto"/>
            <w:vAlign w:val="center"/>
          </w:tcPr>
          <w:p w14:paraId="2E91B06A" w14:textId="77777777" w:rsidR="00487482" w:rsidRPr="00B07869" w:rsidRDefault="00487482" w:rsidP="00075105">
            <w:pPr>
              <w:autoSpaceDE w:val="0"/>
              <w:autoSpaceDN w:val="0"/>
              <w:adjustRightInd w:val="0"/>
              <w:spacing w:after="0"/>
              <w:contextualSpacing/>
              <w:jc w:val="center"/>
              <w:rPr>
                <w:rFonts w:cs="Times New Roman"/>
                <w:b/>
                <w:sz w:val="12"/>
                <w:szCs w:val="12"/>
              </w:rPr>
            </w:pPr>
          </w:p>
        </w:tc>
        <w:tc>
          <w:tcPr>
            <w:tcW w:w="695" w:type="pct"/>
            <w:shd w:val="clear" w:color="auto" w:fill="auto"/>
          </w:tcPr>
          <w:p w14:paraId="2629A5C1"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EKONOMİ</w:t>
            </w:r>
          </w:p>
        </w:tc>
        <w:tc>
          <w:tcPr>
            <w:tcW w:w="2754" w:type="pct"/>
            <w:shd w:val="clear" w:color="auto" w:fill="auto"/>
          </w:tcPr>
          <w:p w14:paraId="26C8AF63" w14:textId="77777777" w:rsidR="00487482" w:rsidRPr="00B07869" w:rsidRDefault="00487482" w:rsidP="00075105">
            <w:pPr>
              <w:spacing w:after="0"/>
              <w:contextualSpacing/>
              <w:rPr>
                <w:rFonts w:cs="Times New Roman"/>
                <w:bCs/>
                <w:sz w:val="12"/>
                <w:szCs w:val="12"/>
              </w:rPr>
            </w:pPr>
            <w:r w:rsidRPr="00B07869">
              <w:rPr>
                <w:rFonts w:cs="Times New Roman"/>
                <w:bCs/>
                <w:sz w:val="12"/>
                <w:szCs w:val="12"/>
              </w:rPr>
              <w:t>Ekonomik açıdan çok büyük maliyet ve kayıp</w:t>
            </w:r>
          </w:p>
        </w:tc>
        <w:tc>
          <w:tcPr>
            <w:tcW w:w="214" w:type="pct"/>
            <w:shd w:val="clear" w:color="auto" w:fill="FFF2CC" w:themeFill="accent4" w:themeFillTint="33"/>
          </w:tcPr>
          <w:p w14:paraId="7BFD2D5F" w14:textId="77777777" w:rsidR="00487482" w:rsidRPr="00B07869" w:rsidRDefault="00487482" w:rsidP="00075105">
            <w:pPr>
              <w:spacing w:after="0"/>
              <w:contextualSpacing/>
              <w:rPr>
                <w:rFonts w:cs="Times New Roman"/>
                <w:b/>
                <w:sz w:val="12"/>
                <w:szCs w:val="12"/>
              </w:rPr>
            </w:pPr>
            <w:r w:rsidRPr="00B07869">
              <w:rPr>
                <w:rFonts w:cs="Times New Roman"/>
                <w:b/>
                <w:sz w:val="12"/>
                <w:szCs w:val="12"/>
              </w:rPr>
              <w:t>{}</w:t>
            </w:r>
          </w:p>
        </w:tc>
      </w:tr>
      <w:tr w:rsidR="00487482" w:rsidRPr="00B07869" w14:paraId="0C87BDAD" w14:textId="77777777" w:rsidTr="00075105">
        <w:trPr>
          <w:trHeight w:val="20"/>
        </w:trPr>
        <w:tc>
          <w:tcPr>
            <w:tcW w:w="215" w:type="pct"/>
            <w:vMerge/>
            <w:shd w:val="clear" w:color="auto" w:fill="92D050"/>
          </w:tcPr>
          <w:p w14:paraId="5507C9E3" w14:textId="77777777" w:rsidR="00487482" w:rsidRPr="00B07869" w:rsidRDefault="00487482" w:rsidP="00075105">
            <w:pPr>
              <w:spacing w:after="0"/>
              <w:ind w:left="113" w:right="113"/>
              <w:contextualSpacing/>
              <w:jc w:val="center"/>
              <w:rPr>
                <w:rFonts w:cs="Times New Roman"/>
                <w:b/>
                <w:bCs/>
                <w:sz w:val="12"/>
                <w:szCs w:val="12"/>
              </w:rPr>
            </w:pPr>
          </w:p>
        </w:tc>
        <w:tc>
          <w:tcPr>
            <w:tcW w:w="974" w:type="pct"/>
            <w:vMerge/>
            <w:shd w:val="clear" w:color="auto" w:fill="auto"/>
            <w:vAlign w:val="center"/>
          </w:tcPr>
          <w:p w14:paraId="26D8DFA2" w14:textId="77777777" w:rsidR="00487482" w:rsidRPr="00B07869" w:rsidRDefault="00487482" w:rsidP="00075105">
            <w:pPr>
              <w:spacing w:after="0"/>
              <w:ind w:left="113" w:right="113"/>
              <w:contextualSpacing/>
              <w:jc w:val="center"/>
              <w:rPr>
                <w:rFonts w:cs="Times New Roman"/>
                <w:b/>
                <w:bCs/>
                <w:sz w:val="12"/>
                <w:szCs w:val="12"/>
              </w:rPr>
            </w:pPr>
          </w:p>
        </w:tc>
        <w:tc>
          <w:tcPr>
            <w:tcW w:w="148" w:type="pct"/>
            <w:vMerge/>
            <w:shd w:val="clear" w:color="auto" w:fill="auto"/>
            <w:vAlign w:val="center"/>
          </w:tcPr>
          <w:p w14:paraId="69081F58" w14:textId="77777777" w:rsidR="00487482" w:rsidRPr="00B07869" w:rsidRDefault="00487482" w:rsidP="00075105">
            <w:pPr>
              <w:spacing w:after="0"/>
              <w:contextualSpacing/>
              <w:jc w:val="center"/>
              <w:rPr>
                <w:rFonts w:cs="Times New Roman"/>
                <w:b/>
                <w:sz w:val="12"/>
                <w:szCs w:val="12"/>
              </w:rPr>
            </w:pPr>
          </w:p>
        </w:tc>
        <w:tc>
          <w:tcPr>
            <w:tcW w:w="695" w:type="pct"/>
            <w:tcBorders>
              <w:bottom w:val="single" w:sz="4" w:space="0" w:color="auto"/>
            </w:tcBorders>
            <w:shd w:val="clear" w:color="auto" w:fill="auto"/>
          </w:tcPr>
          <w:p w14:paraId="77A75678"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ÇEVRE</w:t>
            </w:r>
          </w:p>
        </w:tc>
        <w:tc>
          <w:tcPr>
            <w:tcW w:w="2754" w:type="pct"/>
            <w:tcBorders>
              <w:bottom w:val="single" w:sz="4" w:space="0" w:color="auto"/>
            </w:tcBorders>
            <w:shd w:val="clear" w:color="auto" w:fill="auto"/>
          </w:tcPr>
          <w:p w14:paraId="69AD4230" w14:textId="77777777" w:rsidR="00487482" w:rsidRPr="00B07869" w:rsidRDefault="00487482" w:rsidP="00075105">
            <w:pPr>
              <w:spacing w:after="0"/>
              <w:contextualSpacing/>
              <w:rPr>
                <w:rFonts w:cs="Times New Roman"/>
                <w:bCs/>
                <w:sz w:val="12"/>
                <w:szCs w:val="12"/>
              </w:rPr>
            </w:pPr>
            <w:r w:rsidRPr="00B07869">
              <w:rPr>
                <w:rFonts w:cs="Times New Roman"/>
                <w:bCs/>
                <w:sz w:val="12"/>
                <w:szCs w:val="12"/>
              </w:rPr>
              <w:t>Geniş bir alan üzerinde ekosistemin tamamen yok edilmesi</w:t>
            </w:r>
          </w:p>
        </w:tc>
        <w:tc>
          <w:tcPr>
            <w:tcW w:w="214" w:type="pct"/>
            <w:shd w:val="clear" w:color="auto" w:fill="FFF2CC" w:themeFill="accent4" w:themeFillTint="33"/>
          </w:tcPr>
          <w:p w14:paraId="36D10A5F" w14:textId="77777777" w:rsidR="00487482" w:rsidRPr="00B07869" w:rsidRDefault="00487482" w:rsidP="00075105">
            <w:pPr>
              <w:spacing w:after="0"/>
              <w:contextualSpacing/>
              <w:rPr>
                <w:rFonts w:cs="Times New Roman"/>
                <w:b/>
                <w:sz w:val="12"/>
                <w:szCs w:val="12"/>
              </w:rPr>
            </w:pPr>
            <w:r w:rsidRPr="00B07869">
              <w:rPr>
                <w:rFonts w:cs="Times New Roman"/>
                <w:b/>
                <w:sz w:val="12"/>
                <w:szCs w:val="12"/>
              </w:rPr>
              <w:t>{}</w:t>
            </w:r>
          </w:p>
        </w:tc>
      </w:tr>
      <w:tr w:rsidR="00487482" w:rsidRPr="00B07869" w14:paraId="2B51E834" w14:textId="77777777" w:rsidTr="00075105">
        <w:trPr>
          <w:trHeight w:val="20"/>
        </w:trPr>
        <w:tc>
          <w:tcPr>
            <w:tcW w:w="215" w:type="pct"/>
            <w:vMerge/>
            <w:shd w:val="clear" w:color="auto" w:fill="92D050"/>
          </w:tcPr>
          <w:p w14:paraId="4E843D2F" w14:textId="77777777" w:rsidR="00487482" w:rsidRPr="00B07869" w:rsidRDefault="00487482" w:rsidP="00075105">
            <w:pPr>
              <w:spacing w:after="0"/>
              <w:ind w:left="113" w:right="113"/>
              <w:contextualSpacing/>
              <w:jc w:val="center"/>
              <w:rPr>
                <w:rFonts w:cs="Times New Roman"/>
                <w:b/>
                <w:bCs/>
                <w:sz w:val="12"/>
                <w:szCs w:val="12"/>
              </w:rPr>
            </w:pPr>
          </w:p>
        </w:tc>
        <w:tc>
          <w:tcPr>
            <w:tcW w:w="974" w:type="pct"/>
            <w:vMerge/>
            <w:tcBorders>
              <w:bottom w:val="single" w:sz="18" w:space="0" w:color="FF0000"/>
            </w:tcBorders>
            <w:shd w:val="clear" w:color="auto" w:fill="auto"/>
            <w:vAlign w:val="center"/>
          </w:tcPr>
          <w:p w14:paraId="422C1BC6" w14:textId="77777777" w:rsidR="00487482" w:rsidRPr="00B07869" w:rsidRDefault="00487482" w:rsidP="00075105">
            <w:pPr>
              <w:spacing w:after="0"/>
              <w:ind w:left="113" w:right="113"/>
              <w:contextualSpacing/>
              <w:jc w:val="center"/>
              <w:rPr>
                <w:rFonts w:cs="Times New Roman"/>
                <w:b/>
                <w:bCs/>
                <w:sz w:val="12"/>
                <w:szCs w:val="12"/>
              </w:rPr>
            </w:pPr>
          </w:p>
        </w:tc>
        <w:tc>
          <w:tcPr>
            <w:tcW w:w="148" w:type="pct"/>
            <w:vMerge/>
            <w:tcBorders>
              <w:bottom w:val="single" w:sz="18" w:space="0" w:color="FF0000"/>
            </w:tcBorders>
            <w:shd w:val="clear" w:color="auto" w:fill="auto"/>
            <w:vAlign w:val="center"/>
          </w:tcPr>
          <w:p w14:paraId="313263C1" w14:textId="77777777" w:rsidR="00487482" w:rsidRPr="00B07869" w:rsidRDefault="00487482" w:rsidP="00075105">
            <w:pPr>
              <w:spacing w:after="0"/>
              <w:contextualSpacing/>
              <w:jc w:val="center"/>
              <w:rPr>
                <w:rFonts w:cs="Times New Roman"/>
                <w:b/>
                <w:sz w:val="12"/>
                <w:szCs w:val="12"/>
              </w:rPr>
            </w:pPr>
          </w:p>
        </w:tc>
        <w:tc>
          <w:tcPr>
            <w:tcW w:w="695" w:type="pct"/>
            <w:tcBorders>
              <w:bottom w:val="single" w:sz="18" w:space="0" w:color="FF0000"/>
            </w:tcBorders>
            <w:shd w:val="clear" w:color="auto" w:fill="auto"/>
          </w:tcPr>
          <w:p w14:paraId="7529C15F"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İTİBAR</w:t>
            </w:r>
          </w:p>
        </w:tc>
        <w:tc>
          <w:tcPr>
            <w:tcW w:w="2754" w:type="pct"/>
            <w:tcBorders>
              <w:bottom w:val="single" w:sz="18" w:space="0" w:color="FF0000"/>
            </w:tcBorders>
            <w:shd w:val="clear" w:color="auto" w:fill="auto"/>
          </w:tcPr>
          <w:p w14:paraId="5DEC46AE" w14:textId="77777777" w:rsidR="00487482" w:rsidRPr="00B07869" w:rsidRDefault="00487482" w:rsidP="00075105">
            <w:pPr>
              <w:spacing w:after="0"/>
              <w:contextualSpacing/>
              <w:rPr>
                <w:rFonts w:cs="Times New Roman"/>
                <w:bCs/>
                <w:sz w:val="12"/>
                <w:szCs w:val="12"/>
              </w:rPr>
            </w:pPr>
            <w:r w:rsidRPr="00B07869">
              <w:rPr>
                <w:rFonts w:cs="Times New Roman"/>
                <w:bCs/>
                <w:sz w:val="12"/>
                <w:szCs w:val="12"/>
              </w:rPr>
              <w:t>Yaygın kapsam, itibarın ciddi şekilde hasar görmesine neden olur.</w:t>
            </w:r>
          </w:p>
        </w:tc>
        <w:tc>
          <w:tcPr>
            <w:tcW w:w="214" w:type="pct"/>
            <w:tcBorders>
              <w:bottom w:val="single" w:sz="18" w:space="0" w:color="FF0000"/>
            </w:tcBorders>
            <w:shd w:val="clear" w:color="auto" w:fill="FFF2CC" w:themeFill="accent4" w:themeFillTint="33"/>
          </w:tcPr>
          <w:p w14:paraId="4C607413" w14:textId="77777777" w:rsidR="00487482" w:rsidRPr="00B07869" w:rsidRDefault="00487482" w:rsidP="00075105">
            <w:pPr>
              <w:spacing w:after="0"/>
              <w:contextualSpacing/>
              <w:rPr>
                <w:rFonts w:cs="Times New Roman"/>
                <w:b/>
                <w:sz w:val="12"/>
                <w:szCs w:val="12"/>
              </w:rPr>
            </w:pPr>
            <w:r w:rsidRPr="00B07869">
              <w:rPr>
                <w:rFonts w:cs="Times New Roman"/>
                <w:b/>
                <w:sz w:val="12"/>
                <w:szCs w:val="12"/>
              </w:rPr>
              <w:t>{}</w:t>
            </w:r>
          </w:p>
        </w:tc>
      </w:tr>
      <w:tr w:rsidR="00487482" w:rsidRPr="00B07869" w14:paraId="1F9C7ACC" w14:textId="77777777" w:rsidTr="00075105">
        <w:trPr>
          <w:trHeight w:val="20"/>
        </w:trPr>
        <w:tc>
          <w:tcPr>
            <w:tcW w:w="215" w:type="pct"/>
            <w:vMerge/>
            <w:shd w:val="clear" w:color="auto" w:fill="92D050"/>
          </w:tcPr>
          <w:p w14:paraId="0045CA91" w14:textId="77777777" w:rsidR="00487482" w:rsidRPr="00B07869" w:rsidRDefault="00487482" w:rsidP="00075105">
            <w:pPr>
              <w:spacing w:after="0"/>
              <w:ind w:left="113" w:right="113"/>
              <w:contextualSpacing/>
              <w:jc w:val="center"/>
              <w:rPr>
                <w:rFonts w:cs="Times New Roman"/>
                <w:b/>
                <w:bCs/>
                <w:sz w:val="12"/>
                <w:szCs w:val="12"/>
              </w:rPr>
            </w:pPr>
          </w:p>
        </w:tc>
        <w:tc>
          <w:tcPr>
            <w:tcW w:w="974" w:type="pct"/>
            <w:vMerge w:val="restart"/>
            <w:tcBorders>
              <w:top w:val="single" w:sz="18" w:space="0" w:color="FF0000"/>
            </w:tcBorders>
            <w:shd w:val="clear" w:color="auto" w:fill="auto"/>
            <w:vAlign w:val="center"/>
          </w:tcPr>
          <w:p w14:paraId="1078CE95" w14:textId="77777777" w:rsidR="00487482" w:rsidRPr="00B07869" w:rsidRDefault="00487482" w:rsidP="00075105">
            <w:pPr>
              <w:autoSpaceDE w:val="0"/>
              <w:autoSpaceDN w:val="0"/>
              <w:adjustRightInd w:val="0"/>
              <w:spacing w:after="0"/>
              <w:ind w:left="113" w:right="113"/>
              <w:contextualSpacing/>
              <w:jc w:val="center"/>
              <w:rPr>
                <w:rFonts w:cs="Times New Roman"/>
                <w:b/>
                <w:bCs/>
                <w:sz w:val="12"/>
                <w:szCs w:val="12"/>
              </w:rPr>
            </w:pPr>
            <w:r w:rsidRPr="00B07869">
              <w:rPr>
                <w:rFonts w:cs="Times New Roman"/>
                <w:b/>
                <w:bCs/>
                <w:sz w:val="12"/>
                <w:szCs w:val="12"/>
              </w:rPr>
              <w:t>YÜKSEK</w:t>
            </w:r>
          </w:p>
        </w:tc>
        <w:tc>
          <w:tcPr>
            <w:tcW w:w="148" w:type="pct"/>
            <w:vMerge w:val="restart"/>
            <w:tcBorders>
              <w:top w:val="single" w:sz="18" w:space="0" w:color="FF0000"/>
            </w:tcBorders>
            <w:shd w:val="clear" w:color="auto" w:fill="auto"/>
            <w:vAlign w:val="center"/>
          </w:tcPr>
          <w:p w14:paraId="0599DC90"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3</w:t>
            </w:r>
          </w:p>
        </w:tc>
        <w:tc>
          <w:tcPr>
            <w:tcW w:w="695" w:type="pct"/>
            <w:tcBorders>
              <w:top w:val="single" w:sz="18" w:space="0" w:color="FF0000"/>
            </w:tcBorders>
            <w:shd w:val="clear" w:color="auto" w:fill="auto"/>
          </w:tcPr>
          <w:p w14:paraId="7AAF2528"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YAŞAM</w:t>
            </w:r>
          </w:p>
        </w:tc>
        <w:tc>
          <w:tcPr>
            <w:tcW w:w="2754" w:type="pct"/>
            <w:tcBorders>
              <w:top w:val="single" w:sz="18" w:space="0" w:color="FF0000"/>
            </w:tcBorders>
            <w:shd w:val="clear" w:color="auto" w:fill="auto"/>
          </w:tcPr>
          <w:p w14:paraId="2C315F4F" w14:textId="77777777" w:rsidR="00487482" w:rsidRPr="00B07869" w:rsidRDefault="00487482" w:rsidP="00075105">
            <w:pPr>
              <w:spacing w:after="0"/>
              <w:contextualSpacing/>
              <w:rPr>
                <w:rFonts w:cs="Times New Roman"/>
                <w:bCs/>
                <w:sz w:val="12"/>
                <w:szCs w:val="12"/>
              </w:rPr>
            </w:pPr>
            <w:r w:rsidRPr="00B07869">
              <w:rPr>
                <w:rFonts w:cs="Times New Roman"/>
                <w:bCs/>
                <w:sz w:val="12"/>
                <w:szCs w:val="12"/>
              </w:rPr>
              <w:t>Yaşam kaybı.</w:t>
            </w:r>
          </w:p>
        </w:tc>
        <w:tc>
          <w:tcPr>
            <w:tcW w:w="214" w:type="pct"/>
            <w:tcBorders>
              <w:top w:val="single" w:sz="18" w:space="0" w:color="FF0000"/>
            </w:tcBorders>
            <w:shd w:val="clear" w:color="auto" w:fill="FFF2CC" w:themeFill="accent4" w:themeFillTint="33"/>
          </w:tcPr>
          <w:p w14:paraId="7D22156A" w14:textId="77777777" w:rsidR="00487482" w:rsidRPr="00B07869" w:rsidRDefault="00487482" w:rsidP="00075105">
            <w:pPr>
              <w:spacing w:after="0"/>
              <w:contextualSpacing/>
              <w:rPr>
                <w:rFonts w:cs="Times New Roman"/>
                <w:b/>
                <w:sz w:val="12"/>
                <w:szCs w:val="12"/>
              </w:rPr>
            </w:pPr>
            <w:r w:rsidRPr="00B07869">
              <w:rPr>
                <w:rFonts w:cs="Times New Roman"/>
                <w:b/>
                <w:sz w:val="12"/>
                <w:szCs w:val="12"/>
              </w:rPr>
              <w:t>{}</w:t>
            </w:r>
          </w:p>
        </w:tc>
      </w:tr>
      <w:tr w:rsidR="00487482" w:rsidRPr="00B07869" w14:paraId="5B22C37C" w14:textId="77777777" w:rsidTr="00075105">
        <w:trPr>
          <w:trHeight w:val="20"/>
        </w:trPr>
        <w:tc>
          <w:tcPr>
            <w:tcW w:w="215" w:type="pct"/>
            <w:vMerge/>
            <w:shd w:val="clear" w:color="auto" w:fill="92D050"/>
          </w:tcPr>
          <w:p w14:paraId="511F9E2E" w14:textId="77777777" w:rsidR="00487482" w:rsidRPr="00B07869" w:rsidRDefault="00487482" w:rsidP="00075105">
            <w:pPr>
              <w:spacing w:after="0"/>
              <w:contextualSpacing/>
              <w:rPr>
                <w:rFonts w:cs="Times New Roman"/>
                <w:b/>
                <w:sz w:val="12"/>
                <w:szCs w:val="12"/>
              </w:rPr>
            </w:pPr>
          </w:p>
        </w:tc>
        <w:tc>
          <w:tcPr>
            <w:tcW w:w="974" w:type="pct"/>
            <w:vMerge/>
            <w:shd w:val="clear" w:color="auto" w:fill="auto"/>
            <w:vAlign w:val="center"/>
          </w:tcPr>
          <w:p w14:paraId="45041BC9" w14:textId="77777777" w:rsidR="00487482" w:rsidRPr="00B07869" w:rsidRDefault="00487482" w:rsidP="00075105">
            <w:pPr>
              <w:spacing w:after="0"/>
              <w:contextualSpacing/>
              <w:jc w:val="center"/>
              <w:rPr>
                <w:rFonts w:cs="Times New Roman"/>
                <w:b/>
                <w:sz w:val="12"/>
                <w:szCs w:val="12"/>
              </w:rPr>
            </w:pPr>
          </w:p>
        </w:tc>
        <w:tc>
          <w:tcPr>
            <w:tcW w:w="148" w:type="pct"/>
            <w:vMerge/>
            <w:shd w:val="clear" w:color="auto" w:fill="auto"/>
            <w:vAlign w:val="center"/>
          </w:tcPr>
          <w:p w14:paraId="49AAB606" w14:textId="77777777" w:rsidR="00487482" w:rsidRPr="00B07869" w:rsidRDefault="00487482" w:rsidP="00075105">
            <w:pPr>
              <w:spacing w:after="0"/>
              <w:contextualSpacing/>
              <w:jc w:val="center"/>
              <w:rPr>
                <w:rFonts w:cs="Times New Roman"/>
                <w:b/>
                <w:sz w:val="12"/>
                <w:szCs w:val="12"/>
              </w:rPr>
            </w:pPr>
          </w:p>
        </w:tc>
        <w:tc>
          <w:tcPr>
            <w:tcW w:w="695" w:type="pct"/>
            <w:shd w:val="clear" w:color="auto" w:fill="auto"/>
          </w:tcPr>
          <w:p w14:paraId="3515F360"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VARLIK</w:t>
            </w:r>
          </w:p>
        </w:tc>
        <w:tc>
          <w:tcPr>
            <w:tcW w:w="2754" w:type="pct"/>
            <w:shd w:val="clear" w:color="auto" w:fill="auto"/>
          </w:tcPr>
          <w:p w14:paraId="262672A2" w14:textId="77777777" w:rsidR="00487482" w:rsidRPr="00B07869" w:rsidRDefault="00487482" w:rsidP="00075105">
            <w:pPr>
              <w:spacing w:after="0"/>
              <w:contextualSpacing/>
              <w:rPr>
                <w:rFonts w:cs="Times New Roman"/>
                <w:bCs/>
                <w:sz w:val="12"/>
                <w:szCs w:val="12"/>
              </w:rPr>
            </w:pPr>
            <w:r w:rsidRPr="00B07869">
              <w:rPr>
                <w:rFonts w:cs="Times New Roman"/>
                <w:bCs/>
                <w:sz w:val="12"/>
                <w:szCs w:val="12"/>
              </w:rPr>
              <w:t>Varlık, altyapı veya nakil araçları bakımından önemli ancak onarılabilir zarar veya hasar.</w:t>
            </w:r>
          </w:p>
        </w:tc>
        <w:tc>
          <w:tcPr>
            <w:tcW w:w="214" w:type="pct"/>
            <w:shd w:val="clear" w:color="auto" w:fill="FFF2CC" w:themeFill="accent4" w:themeFillTint="33"/>
          </w:tcPr>
          <w:p w14:paraId="2C0872A4" w14:textId="77777777" w:rsidR="00487482" w:rsidRPr="00B07869" w:rsidRDefault="00487482" w:rsidP="00075105">
            <w:pPr>
              <w:spacing w:after="0"/>
              <w:contextualSpacing/>
              <w:rPr>
                <w:rFonts w:cs="Times New Roman"/>
                <w:b/>
                <w:sz w:val="12"/>
                <w:szCs w:val="12"/>
              </w:rPr>
            </w:pPr>
            <w:r w:rsidRPr="00B07869">
              <w:rPr>
                <w:rFonts w:cs="Times New Roman"/>
                <w:b/>
                <w:sz w:val="12"/>
                <w:szCs w:val="12"/>
              </w:rPr>
              <w:t>{}</w:t>
            </w:r>
          </w:p>
        </w:tc>
      </w:tr>
      <w:tr w:rsidR="00487482" w:rsidRPr="00B07869" w14:paraId="5CC29A87" w14:textId="77777777" w:rsidTr="00075105">
        <w:trPr>
          <w:trHeight w:val="20"/>
        </w:trPr>
        <w:tc>
          <w:tcPr>
            <w:tcW w:w="215" w:type="pct"/>
            <w:vMerge/>
            <w:shd w:val="clear" w:color="auto" w:fill="92D050"/>
          </w:tcPr>
          <w:p w14:paraId="5FB257F1" w14:textId="77777777" w:rsidR="00487482" w:rsidRPr="00B07869" w:rsidRDefault="00487482" w:rsidP="00075105">
            <w:pPr>
              <w:spacing w:after="0"/>
              <w:contextualSpacing/>
              <w:rPr>
                <w:rFonts w:cs="Times New Roman"/>
                <w:b/>
                <w:sz w:val="12"/>
                <w:szCs w:val="12"/>
              </w:rPr>
            </w:pPr>
          </w:p>
        </w:tc>
        <w:tc>
          <w:tcPr>
            <w:tcW w:w="974" w:type="pct"/>
            <w:vMerge/>
            <w:shd w:val="clear" w:color="auto" w:fill="auto"/>
            <w:vAlign w:val="center"/>
          </w:tcPr>
          <w:p w14:paraId="57E4A7F8" w14:textId="77777777" w:rsidR="00487482" w:rsidRPr="00B07869" w:rsidRDefault="00487482" w:rsidP="00075105">
            <w:pPr>
              <w:spacing w:after="0"/>
              <w:contextualSpacing/>
              <w:jc w:val="center"/>
              <w:rPr>
                <w:rFonts w:cs="Times New Roman"/>
                <w:b/>
                <w:sz w:val="12"/>
                <w:szCs w:val="12"/>
              </w:rPr>
            </w:pPr>
          </w:p>
        </w:tc>
        <w:tc>
          <w:tcPr>
            <w:tcW w:w="148" w:type="pct"/>
            <w:vMerge/>
            <w:shd w:val="clear" w:color="auto" w:fill="auto"/>
            <w:vAlign w:val="center"/>
          </w:tcPr>
          <w:p w14:paraId="7A0CB2C0" w14:textId="77777777" w:rsidR="00487482" w:rsidRPr="00B07869" w:rsidRDefault="00487482" w:rsidP="00075105">
            <w:pPr>
              <w:autoSpaceDE w:val="0"/>
              <w:autoSpaceDN w:val="0"/>
              <w:adjustRightInd w:val="0"/>
              <w:spacing w:after="0"/>
              <w:contextualSpacing/>
              <w:jc w:val="center"/>
              <w:rPr>
                <w:rFonts w:cs="Times New Roman"/>
                <w:b/>
                <w:sz w:val="12"/>
                <w:szCs w:val="12"/>
              </w:rPr>
            </w:pPr>
          </w:p>
        </w:tc>
        <w:tc>
          <w:tcPr>
            <w:tcW w:w="695" w:type="pct"/>
            <w:shd w:val="clear" w:color="auto" w:fill="auto"/>
          </w:tcPr>
          <w:p w14:paraId="543271E6"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EKONOMİ</w:t>
            </w:r>
          </w:p>
        </w:tc>
        <w:tc>
          <w:tcPr>
            <w:tcW w:w="2754" w:type="pct"/>
            <w:shd w:val="clear" w:color="auto" w:fill="auto"/>
          </w:tcPr>
          <w:p w14:paraId="2E487207" w14:textId="77777777" w:rsidR="00487482" w:rsidRPr="00B07869" w:rsidRDefault="00487482" w:rsidP="00075105">
            <w:pPr>
              <w:spacing w:after="0"/>
              <w:contextualSpacing/>
              <w:rPr>
                <w:rFonts w:cs="Times New Roman"/>
                <w:bCs/>
                <w:sz w:val="12"/>
                <w:szCs w:val="12"/>
              </w:rPr>
            </w:pPr>
            <w:r w:rsidRPr="00B07869">
              <w:rPr>
                <w:rFonts w:cs="Times New Roman"/>
                <w:bCs/>
                <w:sz w:val="12"/>
                <w:szCs w:val="12"/>
              </w:rPr>
              <w:t>Ekonomik açıdan önemli maliyet ve kayıp</w:t>
            </w:r>
          </w:p>
        </w:tc>
        <w:tc>
          <w:tcPr>
            <w:tcW w:w="214" w:type="pct"/>
            <w:shd w:val="clear" w:color="auto" w:fill="FFF2CC" w:themeFill="accent4" w:themeFillTint="33"/>
          </w:tcPr>
          <w:p w14:paraId="2C4B387B" w14:textId="77777777" w:rsidR="00487482" w:rsidRPr="00B07869" w:rsidRDefault="00487482" w:rsidP="00075105">
            <w:pPr>
              <w:spacing w:after="0"/>
              <w:contextualSpacing/>
              <w:rPr>
                <w:rFonts w:cs="Times New Roman"/>
                <w:b/>
                <w:sz w:val="12"/>
                <w:szCs w:val="12"/>
              </w:rPr>
            </w:pPr>
            <w:r w:rsidRPr="00B07869">
              <w:rPr>
                <w:rFonts w:cs="Times New Roman"/>
                <w:b/>
                <w:sz w:val="12"/>
                <w:szCs w:val="12"/>
              </w:rPr>
              <w:t>{}</w:t>
            </w:r>
          </w:p>
        </w:tc>
      </w:tr>
      <w:tr w:rsidR="00487482" w:rsidRPr="00B07869" w14:paraId="4990684A" w14:textId="77777777" w:rsidTr="00075105">
        <w:trPr>
          <w:trHeight w:val="20"/>
        </w:trPr>
        <w:tc>
          <w:tcPr>
            <w:tcW w:w="215" w:type="pct"/>
            <w:vMerge/>
            <w:shd w:val="clear" w:color="auto" w:fill="92D050"/>
          </w:tcPr>
          <w:p w14:paraId="30AF10B3" w14:textId="77777777" w:rsidR="00487482" w:rsidRPr="00B07869" w:rsidRDefault="00487482" w:rsidP="00075105">
            <w:pPr>
              <w:spacing w:after="0"/>
              <w:contextualSpacing/>
              <w:rPr>
                <w:rFonts w:cs="Times New Roman"/>
                <w:b/>
                <w:sz w:val="12"/>
                <w:szCs w:val="12"/>
              </w:rPr>
            </w:pPr>
          </w:p>
        </w:tc>
        <w:tc>
          <w:tcPr>
            <w:tcW w:w="974" w:type="pct"/>
            <w:vMerge/>
            <w:shd w:val="clear" w:color="auto" w:fill="auto"/>
            <w:vAlign w:val="center"/>
          </w:tcPr>
          <w:p w14:paraId="47206CD5" w14:textId="77777777" w:rsidR="00487482" w:rsidRPr="00B07869" w:rsidRDefault="00487482" w:rsidP="00075105">
            <w:pPr>
              <w:spacing w:after="0"/>
              <w:contextualSpacing/>
              <w:jc w:val="center"/>
              <w:rPr>
                <w:rFonts w:cs="Times New Roman"/>
                <w:b/>
                <w:sz w:val="12"/>
                <w:szCs w:val="12"/>
              </w:rPr>
            </w:pPr>
          </w:p>
        </w:tc>
        <w:tc>
          <w:tcPr>
            <w:tcW w:w="148" w:type="pct"/>
            <w:vMerge/>
            <w:shd w:val="clear" w:color="auto" w:fill="auto"/>
            <w:vAlign w:val="center"/>
          </w:tcPr>
          <w:p w14:paraId="41FBFDFF" w14:textId="77777777" w:rsidR="00487482" w:rsidRPr="00B07869" w:rsidRDefault="00487482" w:rsidP="00075105">
            <w:pPr>
              <w:spacing w:after="0"/>
              <w:contextualSpacing/>
              <w:jc w:val="center"/>
              <w:rPr>
                <w:rFonts w:cs="Times New Roman"/>
                <w:b/>
                <w:sz w:val="12"/>
                <w:szCs w:val="12"/>
              </w:rPr>
            </w:pPr>
          </w:p>
        </w:tc>
        <w:tc>
          <w:tcPr>
            <w:tcW w:w="695" w:type="pct"/>
            <w:shd w:val="clear" w:color="auto" w:fill="auto"/>
          </w:tcPr>
          <w:p w14:paraId="7B4BF893"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ÇEVRE</w:t>
            </w:r>
          </w:p>
        </w:tc>
        <w:tc>
          <w:tcPr>
            <w:tcW w:w="2754" w:type="pct"/>
            <w:shd w:val="clear" w:color="auto" w:fill="auto"/>
          </w:tcPr>
          <w:p w14:paraId="2C8C108C" w14:textId="77777777" w:rsidR="00487482" w:rsidRPr="00B07869" w:rsidRDefault="00487482" w:rsidP="00075105">
            <w:pPr>
              <w:spacing w:after="0"/>
              <w:contextualSpacing/>
              <w:rPr>
                <w:rFonts w:cs="Times New Roman"/>
                <w:bCs/>
                <w:sz w:val="12"/>
                <w:szCs w:val="12"/>
              </w:rPr>
            </w:pPr>
            <w:r w:rsidRPr="00B07869">
              <w:rPr>
                <w:rFonts w:cs="Times New Roman"/>
                <w:bCs/>
                <w:sz w:val="12"/>
                <w:szCs w:val="12"/>
              </w:rPr>
              <w:t>Geniş bir alan üzerinde ekosistemin birçok yönünün tamamen yok edilmesi</w:t>
            </w:r>
          </w:p>
        </w:tc>
        <w:tc>
          <w:tcPr>
            <w:tcW w:w="214" w:type="pct"/>
            <w:shd w:val="clear" w:color="auto" w:fill="FFF2CC" w:themeFill="accent4" w:themeFillTint="33"/>
          </w:tcPr>
          <w:p w14:paraId="14638921" w14:textId="77777777" w:rsidR="00487482" w:rsidRPr="00B07869" w:rsidRDefault="00487482" w:rsidP="00075105">
            <w:pPr>
              <w:spacing w:after="0"/>
              <w:contextualSpacing/>
              <w:rPr>
                <w:rFonts w:cs="Times New Roman"/>
                <w:b/>
                <w:sz w:val="12"/>
                <w:szCs w:val="12"/>
              </w:rPr>
            </w:pPr>
            <w:r w:rsidRPr="00B07869">
              <w:rPr>
                <w:rFonts w:cs="Times New Roman"/>
                <w:b/>
                <w:sz w:val="12"/>
                <w:szCs w:val="12"/>
              </w:rPr>
              <w:t>{}</w:t>
            </w:r>
          </w:p>
        </w:tc>
      </w:tr>
      <w:tr w:rsidR="00487482" w:rsidRPr="00B07869" w14:paraId="40A95B9A" w14:textId="77777777" w:rsidTr="00075105">
        <w:trPr>
          <w:trHeight w:val="20"/>
        </w:trPr>
        <w:tc>
          <w:tcPr>
            <w:tcW w:w="215" w:type="pct"/>
            <w:vMerge/>
            <w:shd w:val="clear" w:color="auto" w:fill="92D050"/>
          </w:tcPr>
          <w:p w14:paraId="43FDCCA7" w14:textId="77777777" w:rsidR="00487482" w:rsidRPr="00B07869" w:rsidRDefault="00487482" w:rsidP="00075105">
            <w:pPr>
              <w:spacing w:after="0"/>
              <w:contextualSpacing/>
              <w:rPr>
                <w:rFonts w:cs="Times New Roman"/>
                <w:b/>
                <w:sz w:val="12"/>
                <w:szCs w:val="12"/>
              </w:rPr>
            </w:pPr>
          </w:p>
        </w:tc>
        <w:tc>
          <w:tcPr>
            <w:tcW w:w="974" w:type="pct"/>
            <w:vMerge/>
            <w:tcBorders>
              <w:bottom w:val="single" w:sz="18" w:space="0" w:color="FF0000"/>
            </w:tcBorders>
            <w:shd w:val="clear" w:color="auto" w:fill="auto"/>
            <w:vAlign w:val="center"/>
          </w:tcPr>
          <w:p w14:paraId="7AA1007A" w14:textId="77777777" w:rsidR="00487482" w:rsidRPr="00B07869" w:rsidRDefault="00487482" w:rsidP="00075105">
            <w:pPr>
              <w:spacing w:after="0"/>
              <w:contextualSpacing/>
              <w:jc w:val="center"/>
              <w:rPr>
                <w:rFonts w:cs="Times New Roman"/>
                <w:b/>
                <w:sz w:val="12"/>
                <w:szCs w:val="12"/>
              </w:rPr>
            </w:pPr>
          </w:p>
        </w:tc>
        <w:tc>
          <w:tcPr>
            <w:tcW w:w="148" w:type="pct"/>
            <w:vMerge/>
            <w:tcBorders>
              <w:bottom w:val="single" w:sz="18" w:space="0" w:color="FF0000"/>
            </w:tcBorders>
            <w:shd w:val="clear" w:color="auto" w:fill="auto"/>
            <w:vAlign w:val="center"/>
          </w:tcPr>
          <w:p w14:paraId="0D9C320C" w14:textId="77777777" w:rsidR="00487482" w:rsidRPr="00B07869" w:rsidRDefault="00487482" w:rsidP="00075105">
            <w:pPr>
              <w:spacing w:after="0"/>
              <w:contextualSpacing/>
              <w:jc w:val="center"/>
              <w:rPr>
                <w:rFonts w:cs="Times New Roman"/>
                <w:b/>
                <w:sz w:val="12"/>
                <w:szCs w:val="12"/>
              </w:rPr>
            </w:pPr>
          </w:p>
        </w:tc>
        <w:tc>
          <w:tcPr>
            <w:tcW w:w="695" w:type="pct"/>
            <w:tcBorders>
              <w:bottom w:val="single" w:sz="18" w:space="0" w:color="FF0000"/>
            </w:tcBorders>
            <w:shd w:val="clear" w:color="auto" w:fill="auto"/>
          </w:tcPr>
          <w:p w14:paraId="3C38B53A"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İTİBAR</w:t>
            </w:r>
          </w:p>
        </w:tc>
        <w:tc>
          <w:tcPr>
            <w:tcW w:w="2754" w:type="pct"/>
            <w:tcBorders>
              <w:bottom w:val="single" w:sz="18" w:space="0" w:color="FF0000"/>
            </w:tcBorders>
            <w:shd w:val="clear" w:color="auto" w:fill="auto"/>
          </w:tcPr>
          <w:p w14:paraId="668D34C1" w14:textId="77777777" w:rsidR="00487482" w:rsidRPr="00B07869" w:rsidRDefault="00487482" w:rsidP="00075105">
            <w:pPr>
              <w:spacing w:after="0"/>
              <w:contextualSpacing/>
              <w:rPr>
                <w:rFonts w:cs="Times New Roman"/>
                <w:bCs/>
                <w:sz w:val="12"/>
                <w:szCs w:val="12"/>
              </w:rPr>
            </w:pPr>
            <w:r w:rsidRPr="00B07869">
              <w:rPr>
                <w:rFonts w:cs="Times New Roman"/>
                <w:bCs/>
                <w:sz w:val="12"/>
                <w:szCs w:val="12"/>
              </w:rPr>
              <w:t>Ulusal düzeyde olumsuz medya kapsamı.</w:t>
            </w:r>
          </w:p>
        </w:tc>
        <w:tc>
          <w:tcPr>
            <w:tcW w:w="214" w:type="pct"/>
            <w:tcBorders>
              <w:bottom w:val="single" w:sz="18" w:space="0" w:color="FF0000"/>
            </w:tcBorders>
            <w:shd w:val="clear" w:color="auto" w:fill="FFF2CC" w:themeFill="accent4" w:themeFillTint="33"/>
          </w:tcPr>
          <w:p w14:paraId="522DC347" w14:textId="77777777" w:rsidR="00487482" w:rsidRPr="00B07869" w:rsidRDefault="00487482" w:rsidP="00075105">
            <w:pPr>
              <w:spacing w:after="0"/>
              <w:contextualSpacing/>
              <w:rPr>
                <w:rFonts w:cs="Times New Roman"/>
                <w:b/>
                <w:sz w:val="12"/>
                <w:szCs w:val="12"/>
              </w:rPr>
            </w:pPr>
            <w:r w:rsidRPr="00B07869">
              <w:rPr>
                <w:rFonts w:cs="Times New Roman"/>
                <w:b/>
                <w:sz w:val="12"/>
                <w:szCs w:val="12"/>
              </w:rPr>
              <w:t>{}</w:t>
            </w:r>
          </w:p>
        </w:tc>
      </w:tr>
      <w:tr w:rsidR="00487482" w:rsidRPr="00B07869" w14:paraId="6236A8A3" w14:textId="77777777" w:rsidTr="00075105">
        <w:trPr>
          <w:trHeight w:val="20"/>
        </w:trPr>
        <w:tc>
          <w:tcPr>
            <w:tcW w:w="215" w:type="pct"/>
            <w:vMerge/>
            <w:shd w:val="clear" w:color="auto" w:fill="92D050"/>
          </w:tcPr>
          <w:p w14:paraId="3C2BF07F" w14:textId="77777777" w:rsidR="00487482" w:rsidRPr="00B07869" w:rsidRDefault="00487482" w:rsidP="00075105">
            <w:pPr>
              <w:spacing w:after="0"/>
              <w:contextualSpacing/>
              <w:rPr>
                <w:rFonts w:cs="Times New Roman"/>
                <w:b/>
                <w:sz w:val="12"/>
                <w:szCs w:val="12"/>
              </w:rPr>
            </w:pPr>
          </w:p>
        </w:tc>
        <w:tc>
          <w:tcPr>
            <w:tcW w:w="974" w:type="pct"/>
            <w:vMerge w:val="restart"/>
            <w:tcBorders>
              <w:top w:val="single" w:sz="18" w:space="0" w:color="FF0000"/>
            </w:tcBorders>
            <w:shd w:val="clear" w:color="auto" w:fill="auto"/>
            <w:vAlign w:val="center"/>
          </w:tcPr>
          <w:p w14:paraId="7CB611E6"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ORTA</w:t>
            </w:r>
          </w:p>
        </w:tc>
        <w:tc>
          <w:tcPr>
            <w:tcW w:w="148" w:type="pct"/>
            <w:vMerge w:val="restart"/>
            <w:tcBorders>
              <w:top w:val="single" w:sz="18" w:space="0" w:color="FF0000"/>
            </w:tcBorders>
            <w:shd w:val="clear" w:color="auto" w:fill="auto"/>
            <w:vAlign w:val="center"/>
          </w:tcPr>
          <w:p w14:paraId="6FD9959E"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2</w:t>
            </w:r>
          </w:p>
        </w:tc>
        <w:tc>
          <w:tcPr>
            <w:tcW w:w="695" w:type="pct"/>
            <w:tcBorders>
              <w:top w:val="single" w:sz="18" w:space="0" w:color="FF0000"/>
            </w:tcBorders>
            <w:shd w:val="clear" w:color="auto" w:fill="auto"/>
          </w:tcPr>
          <w:p w14:paraId="094DD25A"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YAŞAM</w:t>
            </w:r>
          </w:p>
        </w:tc>
        <w:tc>
          <w:tcPr>
            <w:tcW w:w="2754" w:type="pct"/>
            <w:tcBorders>
              <w:top w:val="single" w:sz="18" w:space="0" w:color="FF0000"/>
            </w:tcBorders>
            <w:shd w:val="clear" w:color="auto" w:fill="auto"/>
          </w:tcPr>
          <w:p w14:paraId="098B753B" w14:textId="77777777" w:rsidR="00487482" w:rsidRPr="00B07869" w:rsidRDefault="00487482" w:rsidP="00075105">
            <w:pPr>
              <w:spacing w:after="0"/>
              <w:contextualSpacing/>
              <w:rPr>
                <w:rFonts w:cs="Times New Roman"/>
                <w:bCs/>
                <w:sz w:val="12"/>
                <w:szCs w:val="12"/>
              </w:rPr>
            </w:pPr>
            <w:r w:rsidRPr="00B07869">
              <w:rPr>
                <w:rFonts w:cs="Times New Roman"/>
                <w:bCs/>
                <w:sz w:val="12"/>
                <w:szCs w:val="12"/>
              </w:rPr>
              <w:t>Büyük yaralanmalar.</w:t>
            </w:r>
          </w:p>
        </w:tc>
        <w:tc>
          <w:tcPr>
            <w:tcW w:w="214" w:type="pct"/>
            <w:tcBorders>
              <w:top w:val="single" w:sz="18" w:space="0" w:color="FF0000"/>
            </w:tcBorders>
            <w:shd w:val="clear" w:color="auto" w:fill="FFF2CC" w:themeFill="accent4" w:themeFillTint="33"/>
          </w:tcPr>
          <w:p w14:paraId="461D0431" w14:textId="77777777" w:rsidR="00487482" w:rsidRPr="00B07869" w:rsidRDefault="00487482" w:rsidP="00075105">
            <w:pPr>
              <w:spacing w:after="0"/>
              <w:contextualSpacing/>
              <w:rPr>
                <w:rFonts w:cs="Times New Roman"/>
                <w:b/>
                <w:sz w:val="12"/>
                <w:szCs w:val="12"/>
              </w:rPr>
            </w:pPr>
            <w:r w:rsidRPr="00B07869">
              <w:rPr>
                <w:rFonts w:cs="Times New Roman"/>
                <w:b/>
                <w:sz w:val="12"/>
                <w:szCs w:val="12"/>
              </w:rPr>
              <w:t>{}</w:t>
            </w:r>
          </w:p>
        </w:tc>
      </w:tr>
      <w:tr w:rsidR="00487482" w:rsidRPr="00B07869" w14:paraId="15FC64DC" w14:textId="77777777" w:rsidTr="00075105">
        <w:trPr>
          <w:trHeight w:val="20"/>
        </w:trPr>
        <w:tc>
          <w:tcPr>
            <w:tcW w:w="215" w:type="pct"/>
            <w:vMerge/>
            <w:shd w:val="clear" w:color="auto" w:fill="92D050"/>
          </w:tcPr>
          <w:p w14:paraId="65F05113" w14:textId="77777777" w:rsidR="00487482" w:rsidRPr="00B07869" w:rsidRDefault="00487482" w:rsidP="00075105">
            <w:pPr>
              <w:spacing w:after="0"/>
              <w:contextualSpacing/>
              <w:rPr>
                <w:rFonts w:cs="Times New Roman"/>
                <w:b/>
                <w:sz w:val="12"/>
                <w:szCs w:val="12"/>
              </w:rPr>
            </w:pPr>
          </w:p>
        </w:tc>
        <w:tc>
          <w:tcPr>
            <w:tcW w:w="974" w:type="pct"/>
            <w:vMerge/>
            <w:shd w:val="clear" w:color="auto" w:fill="auto"/>
            <w:vAlign w:val="center"/>
          </w:tcPr>
          <w:p w14:paraId="4F633A44" w14:textId="77777777" w:rsidR="00487482" w:rsidRPr="00B07869" w:rsidRDefault="00487482" w:rsidP="00075105">
            <w:pPr>
              <w:spacing w:after="0"/>
              <w:contextualSpacing/>
              <w:jc w:val="center"/>
              <w:rPr>
                <w:rFonts w:cs="Times New Roman"/>
                <w:b/>
                <w:sz w:val="12"/>
                <w:szCs w:val="12"/>
              </w:rPr>
            </w:pPr>
          </w:p>
        </w:tc>
        <w:tc>
          <w:tcPr>
            <w:tcW w:w="148" w:type="pct"/>
            <w:vMerge/>
            <w:shd w:val="clear" w:color="auto" w:fill="auto"/>
            <w:vAlign w:val="center"/>
          </w:tcPr>
          <w:p w14:paraId="2CBF1FEA" w14:textId="77777777" w:rsidR="00487482" w:rsidRPr="00B07869" w:rsidRDefault="00487482" w:rsidP="00075105">
            <w:pPr>
              <w:spacing w:after="0"/>
              <w:contextualSpacing/>
              <w:jc w:val="center"/>
              <w:rPr>
                <w:rFonts w:cs="Times New Roman"/>
                <w:b/>
                <w:sz w:val="12"/>
                <w:szCs w:val="12"/>
              </w:rPr>
            </w:pPr>
          </w:p>
        </w:tc>
        <w:tc>
          <w:tcPr>
            <w:tcW w:w="695" w:type="pct"/>
            <w:shd w:val="clear" w:color="auto" w:fill="auto"/>
          </w:tcPr>
          <w:p w14:paraId="3B382C59"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VARLIK</w:t>
            </w:r>
          </w:p>
        </w:tc>
        <w:tc>
          <w:tcPr>
            <w:tcW w:w="2754" w:type="pct"/>
            <w:shd w:val="clear" w:color="auto" w:fill="auto"/>
          </w:tcPr>
          <w:p w14:paraId="750A3216" w14:textId="77777777" w:rsidR="00487482" w:rsidRPr="00B07869" w:rsidRDefault="00487482" w:rsidP="00075105">
            <w:pPr>
              <w:spacing w:after="0"/>
              <w:contextualSpacing/>
              <w:rPr>
                <w:rFonts w:cs="Times New Roman"/>
                <w:bCs/>
                <w:sz w:val="12"/>
                <w:szCs w:val="12"/>
              </w:rPr>
            </w:pPr>
            <w:r w:rsidRPr="00B07869">
              <w:rPr>
                <w:rFonts w:cs="Times New Roman"/>
                <w:bCs/>
                <w:sz w:val="12"/>
                <w:szCs w:val="12"/>
              </w:rPr>
              <w:t>Kısa süreli küçük kayıplar veya hasarlar.</w:t>
            </w:r>
          </w:p>
        </w:tc>
        <w:tc>
          <w:tcPr>
            <w:tcW w:w="214" w:type="pct"/>
            <w:shd w:val="clear" w:color="auto" w:fill="FFF2CC" w:themeFill="accent4" w:themeFillTint="33"/>
          </w:tcPr>
          <w:p w14:paraId="23307B71" w14:textId="77777777" w:rsidR="00487482" w:rsidRPr="00B07869" w:rsidRDefault="00487482" w:rsidP="00075105">
            <w:pPr>
              <w:spacing w:after="0"/>
              <w:contextualSpacing/>
              <w:rPr>
                <w:rFonts w:cs="Times New Roman"/>
                <w:b/>
                <w:sz w:val="12"/>
                <w:szCs w:val="12"/>
              </w:rPr>
            </w:pPr>
            <w:r w:rsidRPr="00B07869">
              <w:rPr>
                <w:rFonts w:cs="Times New Roman"/>
                <w:b/>
                <w:sz w:val="12"/>
                <w:szCs w:val="12"/>
              </w:rPr>
              <w:t>{}</w:t>
            </w:r>
          </w:p>
        </w:tc>
      </w:tr>
      <w:tr w:rsidR="00487482" w:rsidRPr="00B07869" w14:paraId="13B06D0D" w14:textId="77777777" w:rsidTr="00075105">
        <w:trPr>
          <w:trHeight w:val="20"/>
        </w:trPr>
        <w:tc>
          <w:tcPr>
            <w:tcW w:w="215" w:type="pct"/>
            <w:vMerge/>
            <w:shd w:val="clear" w:color="auto" w:fill="92D050"/>
          </w:tcPr>
          <w:p w14:paraId="0EB6185A" w14:textId="77777777" w:rsidR="00487482" w:rsidRPr="00B07869" w:rsidRDefault="00487482" w:rsidP="00075105">
            <w:pPr>
              <w:spacing w:after="0"/>
              <w:contextualSpacing/>
              <w:rPr>
                <w:rFonts w:cs="Times New Roman"/>
                <w:b/>
                <w:sz w:val="12"/>
                <w:szCs w:val="12"/>
              </w:rPr>
            </w:pPr>
          </w:p>
        </w:tc>
        <w:tc>
          <w:tcPr>
            <w:tcW w:w="974" w:type="pct"/>
            <w:vMerge/>
            <w:shd w:val="clear" w:color="auto" w:fill="auto"/>
            <w:vAlign w:val="center"/>
          </w:tcPr>
          <w:p w14:paraId="7AD0F2A8" w14:textId="77777777" w:rsidR="00487482" w:rsidRPr="00B07869" w:rsidRDefault="00487482" w:rsidP="00075105">
            <w:pPr>
              <w:spacing w:after="0"/>
              <w:contextualSpacing/>
              <w:jc w:val="center"/>
              <w:rPr>
                <w:rFonts w:cs="Times New Roman"/>
                <w:b/>
                <w:sz w:val="12"/>
                <w:szCs w:val="12"/>
              </w:rPr>
            </w:pPr>
          </w:p>
        </w:tc>
        <w:tc>
          <w:tcPr>
            <w:tcW w:w="148" w:type="pct"/>
            <w:vMerge/>
            <w:shd w:val="clear" w:color="auto" w:fill="auto"/>
            <w:vAlign w:val="center"/>
          </w:tcPr>
          <w:p w14:paraId="3CFA1F8D" w14:textId="77777777" w:rsidR="00487482" w:rsidRPr="00B07869" w:rsidRDefault="00487482" w:rsidP="00075105">
            <w:pPr>
              <w:autoSpaceDE w:val="0"/>
              <w:autoSpaceDN w:val="0"/>
              <w:adjustRightInd w:val="0"/>
              <w:spacing w:after="0"/>
              <w:contextualSpacing/>
              <w:jc w:val="center"/>
              <w:rPr>
                <w:rFonts w:cs="Times New Roman"/>
                <w:b/>
                <w:sz w:val="12"/>
                <w:szCs w:val="12"/>
              </w:rPr>
            </w:pPr>
          </w:p>
        </w:tc>
        <w:tc>
          <w:tcPr>
            <w:tcW w:w="695" w:type="pct"/>
            <w:shd w:val="clear" w:color="auto" w:fill="auto"/>
          </w:tcPr>
          <w:p w14:paraId="62993C43"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EKONOMİ</w:t>
            </w:r>
          </w:p>
        </w:tc>
        <w:tc>
          <w:tcPr>
            <w:tcW w:w="2754" w:type="pct"/>
            <w:shd w:val="clear" w:color="auto" w:fill="auto"/>
          </w:tcPr>
          <w:p w14:paraId="2BA9C097" w14:textId="77777777" w:rsidR="00487482" w:rsidRPr="00B07869" w:rsidRDefault="00487482" w:rsidP="00075105">
            <w:pPr>
              <w:spacing w:after="0"/>
              <w:contextualSpacing/>
              <w:rPr>
                <w:rFonts w:cs="Times New Roman"/>
                <w:bCs/>
                <w:sz w:val="12"/>
                <w:szCs w:val="12"/>
              </w:rPr>
            </w:pPr>
            <w:r w:rsidRPr="00B07869">
              <w:rPr>
                <w:rFonts w:cs="Times New Roman"/>
                <w:bCs/>
                <w:sz w:val="12"/>
                <w:szCs w:val="12"/>
              </w:rPr>
              <w:t>Ekonomik açıdan tolere edilebilir maliyet ve kayıp</w:t>
            </w:r>
          </w:p>
        </w:tc>
        <w:tc>
          <w:tcPr>
            <w:tcW w:w="214" w:type="pct"/>
            <w:shd w:val="clear" w:color="auto" w:fill="FFF2CC" w:themeFill="accent4" w:themeFillTint="33"/>
          </w:tcPr>
          <w:p w14:paraId="2A4E2A10" w14:textId="77777777" w:rsidR="00487482" w:rsidRPr="00B07869" w:rsidRDefault="00487482" w:rsidP="00075105">
            <w:pPr>
              <w:spacing w:after="0"/>
              <w:contextualSpacing/>
              <w:rPr>
                <w:rFonts w:cs="Times New Roman"/>
                <w:b/>
                <w:sz w:val="12"/>
                <w:szCs w:val="12"/>
              </w:rPr>
            </w:pPr>
            <w:r w:rsidRPr="00B07869">
              <w:rPr>
                <w:rFonts w:cs="Times New Roman"/>
                <w:b/>
                <w:sz w:val="12"/>
                <w:szCs w:val="12"/>
              </w:rPr>
              <w:t>{}</w:t>
            </w:r>
          </w:p>
        </w:tc>
      </w:tr>
      <w:tr w:rsidR="00487482" w:rsidRPr="00B07869" w14:paraId="6D5845FD" w14:textId="77777777" w:rsidTr="00075105">
        <w:trPr>
          <w:trHeight w:val="20"/>
        </w:trPr>
        <w:tc>
          <w:tcPr>
            <w:tcW w:w="215" w:type="pct"/>
            <w:vMerge/>
            <w:shd w:val="clear" w:color="auto" w:fill="92D050"/>
          </w:tcPr>
          <w:p w14:paraId="725438E7" w14:textId="77777777" w:rsidR="00487482" w:rsidRPr="00B07869" w:rsidRDefault="00487482" w:rsidP="00075105">
            <w:pPr>
              <w:spacing w:after="0"/>
              <w:contextualSpacing/>
              <w:rPr>
                <w:rFonts w:cs="Times New Roman"/>
                <w:b/>
                <w:sz w:val="12"/>
                <w:szCs w:val="12"/>
              </w:rPr>
            </w:pPr>
          </w:p>
        </w:tc>
        <w:tc>
          <w:tcPr>
            <w:tcW w:w="974" w:type="pct"/>
            <w:vMerge/>
            <w:shd w:val="clear" w:color="auto" w:fill="auto"/>
            <w:vAlign w:val="center"/>
          </w:tcPr>
          <w:p w14:paraId="2417E411" w14:textId="77777777" w:rsidR="00487482" w:rsidRPr="00B07869" w:rsidRDefault="00487482" w:rsidP="00075105">
            <w:pPr>
              <w:spacing w:after="0"/>
              <w:contextualSpacing/>
              <w:jc w:val="center"/>
              <w:rPr>
                <w:rFonts w:cs="Times New Roman"/>
                <w:b/>
                <w:sz w:val="12"/>
                <w:szCs w:val="12"/>
              </w:rPr>
            </w:pPr>
          </w:p>
        </w:tc>
        <w:tc>
          <w:tcPr>
            <w:tcW w:w="148" w:type="pct"/>
            <w:vMerge/>
            <w:shd w:val="clear" w:color="auto" w:fill="auto"/>
            <w:vAlign w:val="center"/>
          </w:tcPr>
          <w:p w14:paraId="43951440" w14:textId="77777777" w:rsidR="00487482" w:rsidRPr="00B07869" w:rsidRDefault="00487482" w:rsidP="00075105">
            <w:pPr>
              <w:spacing w:after="0"/>
              <w:contextualSpacing/>
              <w:jc w:val="center"/>
              <w:rPr>
                <w:rFonts w:cs="Times New Roman"/>
                <w:b/>
                <w:sz w:val="12"/>
                <w:szCs w:val="12"/>
              </w:rPr>
            </w:pPr>
          </w:p>
        </w:tc>
        <w:tc>
          <w:tcPr>
            <w:tcW w:w="695" w:type="pct"/>
            <w:shd w:val="clear" w:color="auto" w:fill="auto"/>
          </w:tcPr>
          <w:p w14:paraId="4936BE4E"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ÇEVRE</w:t>
            </w:r>
          </w:p>
        </w:tc>
        <w:tc>
          <w:tcPr>
            <w:tcW w:w="2754" w:type="pct"/>
            <w:shd w:val="clear" w:color="auto" w:fill="auto"/>
          </w:tcPr>
          <w:p w14:paraId="542F951F" w14:textId="77777777" w:rsidR="00487482" w:rsidRPr="00B07869" w:rsidRDefault="00487482" w:rsidP="00075105">
            <w:pPr>
              <w:spacing w:after="0"/>
              <w:contextualSpacing/>
              <w:rPr>
                <w:rFonts w:cs="Times New Roman"/>
                <w:bCs/>
                <w:sz w:val="12"/>
                <w:szCs w:val="12"/>
              </w:rPr>
            </w:pPr>
            <w:r w:rsidRPr="00B07869">
              <w:rPr>
                <w:rFonts w:cs="Times New Roman"/>
                <w:bCs/>
                <w:sz w:val="12"/>
                <w:szCs w:val="12"/>
              </w:rPr>
              <w:t>Örneğin ekosistemin bir kısmına uzun vadeli hasar</w:t>
            </w:r>
          </w:p>
        </w:tc>
        <w:tc>
          <w:tcPr>
            <w:tcW w:w="214" w:type="pct"/>
            <w:shd w:val="clear" w:color="auto" w:fill="FFF2CC" w:themeFill="accent4" w:themeFillTint="33"/>
          </w:tcPr>
          <w:p w14:paraId="4078977C" w14:textId="77777777" w:rsidR="00487482" w:rsidRPr="00B07869" w:rsidRDefault="00487482" w:rsidP="00075105">
            <w:pPr>
              <w:spacing w:after="0"/>
              <w:contextualSpacing/>
              <w:rPr>
                <w:rFonts w:cs="Times New Roman"/>
                <w:b/>
                <w:sz w:val="12"/>
                <w:szCs w:val="12"/>
              </w:rPr>
            </w:pPr>
            <w:r w:rsidRPr="00B07869">
              <w:rPr>
                <w:rFonts w:cs="Times New Roman"/>
                <w:b/>
                <w:sz w:val="12"/>
                <w:szCs w:val="12"/>
              </w:rPr>
              <w:t>{}</w:t>
            </w:r>
          </w:p>
        </w:tc>
      </w:tr>
      <w:tr w:rsidR="00487482" w:rsidRPr="00B07869" w14:paraId="35B98735" w14:textId="77777777" w:rsidTr="00075105">
        <w:trPr>
          <w:trHeight w:val="20"/>
        </w:trPr>
        <w:tc>
          <w:tcPr>
            <w:tcW w:w="215" w:type="pct"/>
            <w:vMerge/>
            <w:shd w:val="clear" w:color="auto" w:fill="92D050"/>
          </w:tcPr>
          <w:p w14:paraId="6E81E1DC" w14:textId="77777777" w:rsidR="00487482" w:rsidRPr="00B07869" w:rsidRDefault="00487482" w:rsidP="00075105">
            <w:pPr>
              <w:spacing w:after="0"/>
              <w:contextualSpacing/>
              <w:rPr>
                <w:rFonts w:cs="Times New Roman"/>
                <w:b/>
                <w:sz w:val="12"/>
                <w:szCs w:val="12"/>
              </w:rPr>
            </w:pPr>
          </w:p>
        </w:tc>
        <w:tc>
          <w:tcPr>
            <w:tcW w:w="974" w:type="pct"/>
            <w:vMerge/>
            <w:tcBorders>
              <w:bottom w:val="single" w:sz="18" w:space="0" w:color="FF0000"/>
            </w:tcBorders>
            <w:shd w:val="clear" w:color="auto" w:fill="auto"/>
            <w:vAlign w:val="center"/>
          </w:tcPr>
          <w:p w14:paraId="07C2A4F2" w14:textId="77777777" w:rsidR="00487482" w:rsidRPr="00B07869" w:rsidRDefault="00487482" w:rsidP="00075105">
            <w:pPr>
              <w:spacing w:after="0"/>
              <w:contextualSpacing/>
              <w:jc w:val="center"/>
              <w:rPr>
                <w:rFonts w:cs="Times New Roman"/>
                <w:b/>
                <w:sz w:val="12"/>
                <w:szCs w:val="12"/>
              </w:rPr>
            </w:pPr>
          </w:p>
        </w:tc>
        <w:tc>
          <w:tcPr>
            <w:tcW w:w="148" w:type="pct"/>
            <w:vMerge/>
            <w:tcBorders>
              <w:bottom w:val="single" w:sz="18" w:space="0" w:color="FF0000"/>
            </w:tcBorders>
            <w:shd w:val="clear" w:color="auto" w:fill="auto"/>
            <w:vAlign w:val="center"/>
          </w:tcPr>
          <w:p w14:paraId="513E7A4E" w14:textId="77777777" w:rsidR="00487482" w:rsidRPr="00B07869" w:rsidRDefault="00487482" w:rsidP="00075105">
            <w:pPr>
              <w:spacing w:after="0"/>
              <w:contextualSpacing/>
              <w:jc w:val="center"/>
              <w:rPr>
                <w:rFonts w:cs="Times New Roman"/>
                <w:b/>
                <w:sz w:val="12"/>
                <w:szCs w:val="12"/>
              </w:rPr>
            </w:pPr>
          </w:p>
        </w:tc>
        <w:tc>
          <w:tcPr>
            <w:tcW w:w="695" w:type="pct"/>
            <w:tcBorders>
              <w:bottom w:val="single" w:sz="18" w:space="0" w:color="FF0000"/>
            </w:tcBorders>
            <w:shd w:val="clear" w:color="auto" w:fill="auto"/>
          </w:tcPr>
          <w:p w14:paraId="64E6EA7C"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İTİBAR</w:t>
            </w:r>
          </w:p>
        </w:tc>
        <w:tc>
          <w:tcPr>
            <w:tcW w:w="2754" w:type="pct"/>
            <w:tcBorders>
              <w:bottom w:val="single" w:sz="18" w:space="0" w:color="FF0000"/>
            </w:tcBorders>
            <w:shd w:val="clear" w:color="auto" w:fill="auto"/>
          </w:tcPr>
          <w:p w14:paraId="09BE8352" w14:textId="77777777" w:rsidR="00487482" w:rsidRPr="00B07869" w:rsidRDefault="00487482" w:rsidP="00075105">
            <w:pPr>
              <w:spacing w:after="0"/>
              <w:contextualSpacing/>
              <w:rPr>
                <w:rFonts w:cs="Times New Roman"/>
                <w:bCs/>
                <w:sz w:val="12"/>
                <w:szCs w:val="12"/>
              </w:rPr>
            </w:pPr>
            <w:r w:rsidRPr="00B07869">
              <w:rPr>
                <w:rFonts w:cs="Times New Roman"/>
                <w:bCs/>
                <w:sz w:val="12"/>
                <w:szCs w:val="12"/>
              </w:rPr>
              <w:t>Yerel anlamda itibarın büyük hasarı</w:t>
            </w:r>
          </w:p>
        </w:tc>
        <w:tc>
          <w:tcPr>
            <w:tcW w:w="214" w:type="pct"/>
            <w:tcBorders>
              <w:bottom w:val="single" w:sz="18" w:space="0" w:color="FF0000"/>
            </w:tcBorders>
            <w:shd w:val="clear" w:color="auto" w:fill="FFF2CC" w:themeFill="accent4" w:themeFillTint="33"/>
          </w:tcPr>
          <w:p w14:paraId="6CC0A652" w14:textId="77777777" w:rsidR="00487482" w:rsidRPr="00B07869" w:rsidRDefault="00487482" w:rsidP="00075105">
            <w:pPr>
              <w:spacing w:after="0"/>
              <w:contextualSpacing/>
              <w:rPr>
                <w:rFonts w:cs="Times New Roman"/>
                <w:b/>
                <w:sz w:val="12"/>
                <w:szCs w:val="12"/>
              </w:rPr>
            </w:pPr>
            <w:r w:rsidRPr="00B07869">
              <w:rPr>
                <w:rFonts w:cs="Times New Roman"/>
                <w:b/>
                <w:sz w:val="12"/>
                <w:szCs w:val="12"/>
              </w:rPr>
              <w:t>{}</w:t>
            </w:r>
          </w:p>
        </w:tc>
      </w:tr>
      <w:tr w:rsidR="00487482" w:rsidRPr="00B07869" w14:paraId="026E78A0" w14:textId="77777777" w:rsidTr="00075105">
        <w:trPr>
          <w:trHeight w:val="20"/>
        </w:trPr>
        <w:tc>
          <w:tcPr>
            <w:tcW w:w="215" w:type="pct"/>
            <w:vMerge/>
            <w:shd w:val="clear" w:color="auto" w:fill="92D050"/>
          </w:tcPr>
          <w:p w14:paraId="2984D9FE" w14:textId="77777777" w:rsidR="00487482" w:rsidRPr="00B07869" w:rsidRDefault="00487482" w:rsidP="00075105">
            <w:pPr>
              <w:spacing w:after="0"/>
              <w:contextualSpacing/>
              <w:rPr>
                <w:rFonts w:cs="Times New Roman"/>
                <w:b/>
                <w:sz w:val="12"/>
                <w:szCs w:val="12"/>
              </w:rPr>
            </w:pPr>
          </w:p>
        </w:tc>
        <w:tc>
          <w:tcPr>
            <w:tcW w:w="974" w:type="pct"/>
            <w:vMerge w:val="restart"/>
            <w:tcBorders>
              <w:top w:val="single" w:sz="18" w:space="0" w:color="FF0000"/>
            </w:tcBorders>
            <w:shd w:val="clear" w:color="auto" w:fill="auto"/>
            <w:vAlign w:val="center"/>
          </w:tcPr>
          <w:p w14:paraId="68ABA1AA"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DÜŞÜK</w:t>
            </w:r>
          </w:p>
        </w:tc>
        <w:tc>
          <w:tcPr>
            <w:tcW w:w="148" w:type="pct"/>
            <w:vMerge w:val="restart"/>
            <w:tcBorders>
              <w:top w:val="single" w:sz="18" w:space="0" w:color="FF0000"/>
            </w:tcBorders>
            <w:shd w:val="clear" w:color="auto" w:fill="auto"/>
            <w:vAlign w:val="center"/>
          </w:tcPr>
          <w:p w14:paraId="1B65E009"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1</w:t>
            </w:r>
          </w:p>
        </w:tc>
        <w:tc>
          <w:tcPr>
            <w:tcW w:w="695" w:type="pct"/>
            <w:tcBorders>
              <w:top w:val="single" w:sz="18" w:space="0" w:color="FF0000"/>
            </w:tcBorders>
            <w:shd w:val="clear" w:color="auto" w:fill="auto"/>
          </w:tcPr>
          <w:p w14:paraId="2E50749D"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YAŞAM</w:t>
            </w:r>
          </w:p>
        </w:tc>
        <w:tc>
          <w:tcPr>
            <w:tcW w:w="2754" w:type="pct"/>
            <w:tcBorders>
              <w:top w:val="single" w:sz="18" w:space="0" w:color="FF0000"/>
            </w:tcBorders>
            <w:shd w:val="clear" w:color="auto" w:fill="auto"/>
          </w:tcPr>
          <w:p w14:paraId="5F967F7A" w14:textId="77777777" w:rsidR="00487482" w:rsidRPr="00B07869" w:rsidRDefault="00487482" w:rsidP="00075105">
            <w:pPr>
              <w:spacing w:after="0"/>
              <w:contextualSpacing/>
              <w:rPr>
                <w:rFonts w:cs="Times New Roman"/>
                <w:bCs/>
                <w:sz w:val="12"/>
                <w:szCs w:val="12"/>
              </w:rPr>
            </w:pPr>
            <w:r w:rsidRPr="00B07869">
              <w:rPr>
                <w:rFonts w:cs="Times New Roman"/>
                <w:bCs/>
                <w:sz w:val="12"/>
                <w:szCs w:val="12"/>
              </w:rPr>
              <w:t>Hafif yaralanmalar.</w:t>
            </w:r>
          </w:p>
        </w:tc>
        <w:tc>
          <w:tcPr>
            <w:tcW w:w="214" w:type="pct"/>
            <w:tcBorders>
              <w:top w:val="single" w:sz="18" w:space="0" w:color="FF0000"/>
            </w:tcBorders>
            <w:shd w:val="clear" w:color="auto" w:fill="FFF2CC" w:themeFill="accent4" w:themeFillTint="33"/>
          </w:tcPr>
          <w:p w14:paraId="2BA5605C" w14:textId="77777777" w:rsidR="00487482" w:rsidRPr="00B07869" w:rsidRDefault="00487482" w:rsidP="00075105">
            <w:pPr>
              <w:spacing w:after="0"/>
              <w:contextualSpacing/>
              <w:rPr>
                <w:rFonts w:cs="Times New Roman"/>
                <w:b/>
                <w:sz w:val="12"/>
                <w:szCs w:val="12"/>
              </w:rPr>
            </w:pPr>
            <w:r w:rsidRPr="00B07869">
              <w:rPr>
                <w:rFonts w:cs="Times New Roman"/>
                <w:b/>
                <w:sz w:val="12"/>
                <w:szCs w:val="12"/>
              </w:rPr>
              <w:t>{}</w:t>
            </w:r>
          </w:p>
        </w:tc>
      </w:tr>
      <w:tr w:rsidR="00487482" w:rsidRPr="00B07869" w14:paraId="5432FA1A" w14:textId="77777777" w:rsidTr="00075105">
        <w:trPr>
          <w:trHeight w:val="20"/>
        </w:trPr>
        <w:tc>
          <w:tcPr>
            <w:tcW w:w="215" w:type="pct"/>
            <w:vMerge/>
            <w:shd w:val="clear" w:color="auto" w:fill="92D050"/>
          </w:tcPr>
          <w:p w14:paraId="63164560" w14:textId="77777777" w:rsidR="00487482" w:rsidRPr="00B07869" w:rsidRDefault="00487482" w:rsidP="00075105">
            <w:pPr>
              <w:spacing w:after="0"/>
              <w:contextualSpacing/>
              <w:rPr>
                <w:rFonts w:cs="Times New Roman"/>
                <w:b/>
                <w:sz w:val="12"/>
                <w:szCs w:val="12"/>
              </w:rPr>
            </w:pPr>
          </w:p>
        </w:tc>
        <w:tc>
          <w:tcPr>
            <w:tcW w:w="974" w:type="pct"/>
            <w:vMerge/>
            <w:shd w:val="clear" w:color="auto" w:fill="auto"/>
          </w:tcPr>
          <w:p w14:paraId="68705701" w14:textId="77777777" w:rsidR="00487482" w:rsidRPr="00B07869" w:rsidRDefault="00487482" w:rsidP="00075105">
            <w:pPr>
              <w:spacing w:after="0"/>
              <w:contextualSpacing/>
              <w:rPr>
                <w:rFonts w:cs="Times New Roman"/>
                <w:b/>
                <w:sz w:val="12"/>
                <w:szCs w:val="12"/>
              </w:rPr>
            </w:pPr>
          </w:p>
        </w:tc>
        <w:tc>
          <w:tcPr>
            <w:tcW w:w="148" w:type="pct"/>
            <w:vMerge/>
            <w:shd w:val="clear" w:color="auto" w:fill="auto"/>
          </w:tcPr>
          <w:p w14:paraId="38C6BE1F" w14:textId="77777777" w:rsidR="00487482" w:rsidRPr="00B07869" w:rsidRDefault="00487482" w:rsidP="00075105">
            <w:pPr>
              <w:spacing w:after="0"/>
              <w:contextualSpacing/>
              <w:jc w:val="center"/>
              <w:rPr>
                <w:rFonts w:cs="Times New Roman"/>
                <w:b/>
                <w:sz w:val="12"/>
                <w:szCs w:val="12"/>
              </w:rPr>
            </w:pPr>
          </w:p>
        </w:tc>
        <w:tc>
          <w:tcPr>
            <w:tcW w:w="695" w:type="pct"/>
            <w:shd w:val="clear" w:color="auto" w:fill="auto"/>
          </w:tcPr>
          <w:p w14:paraId="3B786F4C"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VARLIK</w:t>
            </w:r>
          </w:p>
        </w:tc>
        <w:tc>
          <w:tcPr>
            <w:tcW w:w="2754" w:type="pct"/>
            <w:shd w:val="clear" w:color="auto" w:fill="auto"/>
          </w:tcPr>
          <w:p w14:paraId="16528DC1" w14:textId="77777777" w:rsidR="00487482" w:rsidRPr="00B07869" w:rsidRDefault="00487482" w:rsidP="00075105">
            <w:pPr>
              <w:spacing w:after="0"/>
              <w:contextualSpacing/>
              <w:rPr>
                <w:rFonts w:cs="Times New Roman"/>
                <w:bCs/>
                <w:sz w:val="12"/>
                <w:szCs w:val="12"/>
              </w:rPr>
            </w:pPr>
            <w:r w:rsidRPr="00B07869">
              <w:rPr>
                <w:rFonts w:cs="Times New Roman"/>
                <w:bCs/>
                <w:sz w:val="12"/>
                <w:szCs w:val="12"/>
              </w:rPr>
              <w:t>Minimum operasyon kesintisi.</w:t>
            </w:r>
          </w:p>
        </w:tc>
        <w:tc>
          <w:tcPr>
            <w:tcW w:w="214" w:type="pct"/>
            <w:shd w:val="clear" w:color="auto" w:fill="FFF2CC" w:themeFill="accent4" w:themeFillTint="33"/>
          </w:tcPr>
          <w:p w14:paraId="7814E21A" w14:textId="77777777" w:rsidR="00487482" w:rsidRPr="00B07869" w:rsidRDefault="00487482" w:rsidP="00075105">
            <w:pPr>
              <w:spacing w:after="0"/>
              <w:contextualSpacing/>
              <w:rPr>
                <w:rFonts w:cs="Times New Roman"/>
                <w:b/>
                <w:sz w:val="12"/>
                <w:szCs w:val="12"/>
              </w:rPr>
            </w:pPr>
            <w:r w:rsidRPr="00B07869">
              <w:rPr>
                <w:rFonts w:cs="Times New Roman"/>
                <w:b/>
                <w:sz w:val="12"/>
                <w:szCs w:val="12"/>
              </w:rPr>
              <w:t>{}</w:t>
            </w:r>
          </w:p>
        </w:tc>
      </w:tr>
      <w:tr w:rsidR="00487482" w:rsidRPr="00B07869" w14:paraId="309023DE" w14:textId="77777777" w:rsidTr="00075105">
        <w:trPr>
          <w:trHeight w:val="20"/>
        </w:trPr>
        <w:tc>
          <w:tcPr>
            <w:tcW w:w="215" w:type="pct"/>
            <w:vMerge/>
            <w:shd w:val="clear" w:color="auto" w:fill="92D050"/>
          </w:tcPr>
          <w:p w14:paraId="42B19E9F" w14:textId="77777777" w:rsidR="00487482" w:rsidRPr="00B07869" w:rsidRDefault="00487482" w:rsidP="00075105">
            <w:pPr>
              <w:spacing w:after="0"/>
              <w:contextualSpacing/>
              <w:rPr>
                <w:rFonts w:cs="Times New Roman"/>
                <w:b/>
                <w:sz w:val="12"/>
                <w:szCs w:val="12"/>
              </w:rPr>
            </w:pPr>
          </w:p>
        </w:tc>
        <w:tc>
          <w:tcPr>
            <w:tcW w:w="974" w:type="pct"/>
            <w:vMerge/>
            <w:shd w:val="clear" w:color="auto" w:fill="auto"/>
          </w:tcPr>
          <w:p w14:paraId="331F182C" w14:textId="77777777" w:rsidR="00487482" w:rsidRPr="00B07869" w:rsidRDefault="00487482" w:rsidP="00075105">
            <w:pPr>
              <w:spacing w:after="0"/>
              <w:contextualSpacing/>
              <w:rPr>
                <w:rFonts w:cs="Times New Roman"/>
                <w:b/>
                <w:sz w:val="12"/>
                <w:szCs w:val="12"/>
              </w:rPr>
            </w:pPr>
          </w:p>
        </w:tc>
        <w:tc>
          <w:tcPr>
            <w:tcW w:w="148" w:type="pct"/>
            <w:vMerge/>
            <w:shd w:val="clear" w:color="auto" w:fill="auto"/>
          </w:tcPr>
          <w:p w14:paraId="4AEF24BA" w14:textId="77777777" w:rsidR="00487482" w:rsidRPr="00B07869" w:rsidRDefault="00487482" w:rsidP="00075105">
            <w:pPr>
              <w:autoSpaceDE w:val="0"/>
              <w:autoSpaceDN w:val="0"/>
              <w:adjustRightInd w:val="0"/>
              <w:spacing w:after="0"/>
              <w:contextualSpacing/>
              <w:jc w:val="center"/>
              <w:rPr>
                <w:rFonts w:cs="Times New Roman"/>
                <w:b/>
                <w:sz w:val="12"/>
                <w:szCs w:val="12"/>
              </w:rPr>
            </w:pPr>
          </w:p>
        </w:tc>
        <w:tc>
          <w:tcPr>
            <w:tcW w:w="695" w:type="pct"/>
            <w:shd w:val="clear" w:color="auto" w:fill="auto"/>
          </w:tcPr>
          <w:p w14:paraId="5360DE1E"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EKONOMİ</w:t>
            </w:r>
          </w:p>
        </w:tc>
        <w:tc>
          <w:tcPr>
            <w:tcW w:w="2754" w:type="pct"/>
            <w:shd w:val="clear" w:color="auto" w:fill="auto"/>
          </w:tcPr>
          <w:p w14:paraId="463609FA" w14:textId="77777777" w:rsidR="00487482" w:rsidRPr="00B07869" w:rsidRDefault="00487482" w:rsidP="00075105">
            <w:pPr>
              <w:spacing w:after="0"/>
              <w:contextualSpacing/>
              <w:rPr>
                <w:rFonts w:cs="Times New Roman"/>
                <w:bCs/>
                <w:sz w:val="12"/>
                <w:szCs w:val="12"/>
              </w:rPr>
            </w:pPr>
            <w:r w:rsidRPr="00B07869">
              <w:rPr>
                <w:rFonts w:cs="Times New Roman"/>
                <w:bCs/>
                <w:sz w:val="12"/>
                <w:szCs w:val="12"/>
              </w:rPr>
              <w:t>Ekonomik açıdan çok düşük maliyet ve kayıp</w:t>
            </w:r>
          </w:p>
        </w:tc>
        <w:tc>
          <w:tcPr>
            <w:tcW w:w="214" w:type="pct"/>
            <w:shd w:val="clear" w:color="auto" w:fill="FFF2CC" w:themeFill="accent4" w:themeFillTint="33"/>
          </w:tcPr>
          <w:p w14:paraId="222996EF" w14:textId="77777777" w:rsidR="00487482" w:rsidRPr="00B07869" w:rsidRDefault="00487482" w:rsidP="00075105">
            <w:pPr>
              <w:spacing w:after="0"/>
              <w:contextualSpacing/>
              <w:rPr>
                <w:rFonts w:cs="Times New Roman"/>
                <w:b/>
                <w:sz w:val="12"/>
                <w:szCs w:val="12"/>
              </w:rPr>
            </w:pPr>
            <w:r w:rsidRPr="00B07869">
              <w:rPr>
                <w:rFonts w:cs="Times New Roman"/>
                <w:b/>
                <w:sz w:val="12"/>
                <w:szCs w:val="12"/>
              </w:rPr>
              <w:t>{}</w:t>
            </w:r>
          </w:p>
        </w:tc>
      </w:tr>
      <w:tr w:rsidR="00487482" w:rsidRPr="00B07869" w14:paraId="1D6A7E04" w14:textId="77777777" w:rsidTr="00075105">
        <w:trPr>
          <w:trHeight w:val="20"/>
        </w:trPr>
        <w:tc>
          <w:tcPr>
            <w:tcW w:w="215" w:type="pct"/>
            <w:vMerge/>
            <w:shd w:val="clear" w:color="auto" w:fill="92D050"/>
          </w:tcPr>
          <w:p w14:paraId="24BCDBB5" w14:textId="77777777" w:rsidR="00487482" w:rsidRPr="00B07869" w:rsidRDefault="00487482" w:rsidP="00075105">
            <w:pPr>
              <w:spacing w:after="0"/>
              <w:contextualSpacing/>
              <w:rPr>
                <w:rFonts w:cs="Times New Roman"/>
                <w:b/>
                <w:sz w:val="12"/>
                <w:szCs w:val="12"/>
              </w:rPr>
            </w:pPr>
          </w:p>
        </w:tc>
        <w:tc>
          <w:tcPr>
            <w:tcW w:w="974" w:type="pct"/>
            <w:vMerge/>
          </w:tcPr>
          <w:p w14:paraId="7C458358" w14:textId="77777777" w:rsidR="00487482" w:rsidRPr="00B07869" w:rsidRDefault="00487482" w:rsidP="00075105">
            <w:pPr>
              <w:spacing w:after="0"/>
              <w:contextualSpacing/>
              <w:rPr>
                <w:rFonts w:cs="Times New Roman"/>
                <w:b/>
                <w:sz w:val="12"/>
                <w:szCs w:val="12"/>
              </w:rPr>
            </w:pPr>
          </w:p>
        </w:tc>
        <w:tc>
          <w:tcPr>
            <w:tcW w:w="148" w:type="pct"/>
            <w:vMerge/>
          </w:tcPr>
          <w:p w14:paraId="11CCC9F2" w14:textId="77777777" w:rsidR="00487482" w:rsidRPr="00B07869" w:rsidRDefault="00487482" w:rsidP="00075105">
            <w:pPr>
              <w:spacing w:after="0"/>
              <w:contextualSpacing/>
              <w:jc w:val="center"/>
              <w:rPr>
                <w:rFonts w:cs="Times New Roman"/>
                <w:b/>
                <w:sz w:val="12"/>
                <w:szCs w:val="12"/>
              </w:rPr>
            </w:pPr>
          </w:p>
        </w:tc>
        <w:tc>
          <w:tcPr>
            <w:tcW w:w="695" w:type="pct"/>
          </w:tcPr>
          <w:p w14:paraId="786C0FDE"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ÇEVRE</w:t>
            </w:r>
          </w:p>
        </w:tc>
        <w:tc>
          <w:tcPr>
            <w:tcW w:w="2754" w:type="pct"/>
          </w:tcPr>
          <w:p w14:paraId="64A9B860" w14:textId="77777777" w:rsidR="00487482" w:rsidRPr="00B07869" w:rsidRDefault="00487482" w:rsidP="00075105">
            <w:pPr>
              <w:spacing w:after="0"/>
              <w:contextualSpacing/>
              <w:rPr>
                <w:rFonts w:cs="Times New Roman"/>
                <w:bCs/>
                <w:sz w:val="12"/>
                <w:szCs w:val="12"/>
              </w:rPr>
            </w:pPr>
            <w:r w:rsidRPr="00B07869">
              <w:rPr>
                <w:rFonts w:cs="Times New Roman"/>
                <w:bCs/>
                <w:sz w:val="12"/>
                <w:szCs w:val="12"/>
              </w:rPr>
              <w:t>Bazı çevresel zararlar</w:t>
            </w:r>
          </w:p>
        </w:tc>
        <w:tc>
          <w:tcPr>
            <w:tcW w:w="214" w:type="pct"/>
            <w:shd w:val="clear" w:color="auto" w:fill="FFF2CC" w:themeFill="accent4" w:themeFillTint="33"/>
          </w:tcPr>
          <w:p w14:paraId="5E13171C" w14:textId="77777777" w:rsidR="00487482" w:rsidRPr="00B07869" w:rsidRDefault="00487482" w:rsidP="00075105">
            <w:pPr>
              <w:spacing w:after="0"/>
              <w:contextualSpacing/>
              <w:rPr>
                <w:rFonts w:cs="Times New Roman"/>
                <w:b/>
                <w:sz w:val="12"/>
                <w:szCs w:val="12"/>
              </w:rPr>
            </w:pPr>
            <w:r w:rsidRPr="00B07869">
              <w:rPr>
                <w:rFonts w:cs="Times New Roman"/>
                <w:b/>
                <w:sz w:val="12"/>
                <w:szCs w:val="12"/>
              </w:rPr>
              <w:t>{}</w:t>
            </w:r>
          </w:p>
        </w:tc>
      </w:tr>
      <w:tr w:rsidR="00487482" w:rsidRPr="00B07869" w14:paraId="19C0ED0C" w14:textId="77777777" w:rsidTr="00075105">
        <w:trPr>
          <w:trHeight w:val="20"/>
        </w:trPr>
        <w:tc>
          <w:tcPr>
            <w:tcW w:w="215" w:type="pct"/>
            <w:vMerge/>
            <w:tcBorders>
              <w:bottom w:val="single" w:sz="18" w:space="0" w:color="FF0000"/>
            </w:tcBorders>
            <w:shd w:val="clear" w:color="auto" w:fill="92D050"/>
          </w:tcPr>
          <w:p w14:paraId="19712810" w14:textId="77777777" w:rsidR="00487482" w:rsidRPr="00B07869" w:rsidRDefault="00487482" w:rsidP="00075105">
            <w:pPr>
              <w:spacing w:after="0"/>
              <w:contextualSpacing/>
              <w:rPr>
                <w:rFonts w:cs="Times New Roman"/>
                <w:b/>
                <w:sz w:val="12"/>
                <w:szCs w:val="12"/>
              </w:rPr>
            </w:pPr>
          </w:p>
        </w:tc>
        <w:tc>
          <w:tcPr>
            <w:tcW w:w="974" w:type="pct"/>
            <w:vMerge/>
            <w:tcBorders>
              <w:bottom w:val="single" w:sz="18" w:space="0" w:color="FF0000"/>
            </w:tcBorders>
          </w:tcPr>
          <w:p w14:paraId="251AA1AA" w14:textId="77777777" w:rsidR="00487482" w:rsidRPr="00B07869" w:rsidRDefault="00487482" w:rsidP="00075105">
            <w:pPr>
              <w:spacing w:after="0"/>
              <w:contextualSpacing/>
              <w:rPr>
                <w:rFonts w:cs="Times New Roman"/>
                <w:b/>
                <w:sz w:val="12"/>
                <w:szCs w:val="12"/>
              </w:rPr>
            </w:pPr>
          </w:p>
        </w:tc>
        <w:tc>
          <w:tcPr>
            <w:tcW w:w="148" w:type="pct"/>
            <w:vMerge/>
            <w:tcBorders>
              <w:bottom w:val="single" w:sz="18" w:space="0" w:color="FF0000"/>
            </w:tcBorders>
          </w:tcPr>
          <w:p w14:paraId="09B8C4E9" w14:textId="77777777" w:rsidR="00487482" w:rsidRPr="00B07869" w:rsidRDefault="00487482" w:rsidP="00075105">
            <w:pPr>
              <w:spacing w:after="0"/>
              <w:contextualSpacing/>
              <w:jc w:val="center"/>
              <w:rPr>
                <w:rFonts w:cs="Times New Roman"/>
                <w:b/>
                <w:sz w:val="12"/>
                <w:szCs w:val="12"/>
              </w:rPr>
            </w:pPr>
          </w:p>
        </w:tc>
        <w:tc>
          <w:tcPr>
            <w:tcW w:w="695" w:type="pct"/>
            <w:tcBorders>
              <w:bottom w:val="single" w:sz="18" w:space="0" w:color="FF0000"/>
            </w:tcBorders>
          </w:tcPr>
          <w:p w14:paraId="1066E36F"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İTİBAR</w:t>
            </w:r>
          </w:p>
        </w:tc>
        <w:tc>
          <w:tcPr>
            <w:tcW w:w="2754" w:type="pct"/>
            <w:tcBorders>
              <w:bottom w:val="single" w:sz="18" w:space="0" w:color="FF0000"/>
            </w:tcBorders>
          </w:tcPr>
          <w:p w14:paraId="562FC30F" w14:textId="77777777" w:rsidR="00487482" w:rsidRPr="00B07869" w:rsidRDefault="00487482" w:rsidP="00075105">
            <w:pPr>
              <w:spacing w:after="0"/>
              <w:contextualSpacing/>
              <w:rPr>
                <w:rFonts w:cs="Times New Roman"/>
                <w:bCs/>
                <w:sz w:val="12"/>
                <w:szCs w:val="12"/>
              </w:rPr>
            </w:pPr>
            <w:r w:rsidRPr="00B07869">
              <w:rPr>
                <w:rFonts w:cs="Times New Roman"/>
                <w:bCs/>
                <w:sz w:val="12"/>
                <w:szCs w:val="12"/>
              </w:rPr>
              <w:t>İtibarın küçük zarar görmesi.</w:t>
            </w:r>
          </w:p>
        </w:tc>
        <w:tc>
          <w:tcPr>
            <w:tcW w:w="214" w:type="pct"/>
            <w:tcBorders>
              <w:bottom w:val="single" w:sz="18" w:space="0" w:color="FF0000"/>
            </w:tcBorders>
            <w:shd w:val="clear" w:color="auto" w:fill="FFF2CC" w:themeFill="accent4" w:themeFillTint="33"/>
          </w:tcPr>
          <w:p w14:paraId="015AF6F6" w14:textId="77777777" w:rsidR="00487482" w:rsidRPr="00B07869" w:rsidRDefault="00487482" w:rsidP="00075105">
            <w:pPr>
              <w:spacing w:after="0"/>
              <w:contextualSpacing/>
              <w:rPr>
                <w:rFonts w:cs="Times New Roman"/>
                <w:b/>
                <w:sz w:val="12"/>
                <w:szCs w:val="12"/>
              </w:rPr>
            </w:pPr>
            <w:r w:rsidRPr="00B07869">
              <w:rPr>
                <w:rFonts w:cs="Times New Roman"/>
                <w:b/>
                <w:sz w:val="12"/>
                <w:szCs w:val="12"/>
              </w:rPr>
              <w:t>{}</w:t>
            </w:r>
          </w:p>
        </w:tc>
      </w:tr>
      <w:tr w:rsidR="00487482" w:rsidRPr="00B07869" w14:paraId="40245D1A" w14:textId="77777777" w:rsidTr="00075105">
        <w:trPr>
          <w:trHeight w:val="20"/>
        </w:trPr>
        <w:tc>
          <w:tcPr>
            <w:tcW w:w="4786" w:type="pct"/>
            <w:gridSpan w:val="5"/>
            <w:shd w:val="clear" w:color="auto" w:fill="F2F2F2" w:themeFill="background1" w:themeFillShade="F2"/>
          </w:tcPr>
          <w:p w14:paraId="1952A940" w14:textId="77777777" w:rsidR="00487482" w:rsidRPr="00B07869" w:rsidRDefault="00487482" w:rsidP="00075105">
            <w:pPr>
              <w:spacing w:after="0"/>
              <w:contextualSpacing/>
              <w:jc w:val="right"/>
              <w:rPr>
                <w:rFonts w:cs="Times New Roman"/>
                <w:b/>
                <w:i/>
                <w:sz w:val="12"/>
                <w:szCs w:val="12"/>
              </w:rPr>
            </w:pPr>
            <w:r w:rsidRPr="00B07869">
              <w:rPr>
                <w:rFonts w:cs="Times New Roman"/>
                <w:b/>
                <w:i/>
                <w:sz w:val="12"/>
                <w:szCs w:val="12"/>
              </w:rPr>
              <w:t>PUAN = YAŞAM+VARLIK+EKONOMİ+ÇEVRE+İTİBAR PUANI / 5</w:t>
            </w:r>
          </w:p>
        </w:tc>
        <w:tc>
          <w:tcPr>
            <w:tcW w:w="214" w:type="pct"/>
            <w:shd w:val="clear" w:color="auto" w:fill="92D050"/>
          </w:tcPr>
          <w:p w14:paraId="1333AA99" w14:textId="77777777" w:rsidR="00487482" w:rsidRPr="00B07869" w:rsidRDefault="00487482" w:rsidP="00075105">
            <w:pPr>
              <w:spacing w:after="0"/>
              <w:contextualSpacing/>
              <w:rPr>
                <w:rFonts w:cs="Times New Roman"/>
                <w:b/>
                <w:sz w:val="12"/>
                <w:szCs w:val="12"/>
              </w:rPr>
            </w:pPr>
            <w:r w:rsidRPr="00B07869">
              <w:rPr>
                <w:rFonts w:cs="Times New Roman"/>
                <w:b/>
                <w:sz w:val="12"/>
                <w:szCs w:val="12"/>
              </w:rPr>
              <w:t>{}</w:t>
            </w:r>
          </w:p>
        </w:tc>
      </w:tr>
    </w:tbl>
    <w:p w14:paraId="4E148267" w14:textId="77777777" w:rsidR="00487482" w:rsidRPr="00B07869" w:rsidRDefault="00487482" w:rsidP="00487482">
      <w:pPr>
        <w:spacing w:after="0"/>
        <w:contextualSpacing/>
        <w:rPr>
          <w:sz w:val="12"/>
          <w:szCs w:val="12"/>
        </w:rPr>
      </w:pPr>
    </w:p>
    <w:tbl>
      <w:tblPr>
        <w:tblStyle w:val="TabloKlavuzu"/>
        <w:tblW w:w="5000" w:type="pct"/>
        <w:tblLayout w:type="fixed"/>
        <w:tblLook w:val="04A0" w:firstRow="1" w:lastRow="0" w:firstColumn="1" w:lastColumn="0" w:noHBand="0" w:noVBand="1"/>
      </w:tblPr>
      <w:tblGrid>
        <w:gridCol w:w="390"/>
        <w:gridCol w:w="1765"/>
        <w:gridCol w:w="268"/>
        <w:gridCol w:w="1260"/>
        <w:gridCol w:w="4991"/>
        <w:gridCol w:w="388"/>
      </w:tblGrid>
      <w:tr w:rsidR="00487482" w:rsidRPr="00B07869" w14:paraId="6669BC01" w14:textId="77777777" w:rsidTr="00075105">
        <w:trPr>
          <w:trHeight w:val="20"/>
        </w:trPr>
        <w:tc>
          <w:tcPr>
            <w:tcW w:w="215" w:type="pct"/>
            <w:vMerge w:val="restart"/>
            <w:shd w:val="clear" w:color="auto" w:fill="9CC2E5" w:themeFill="accent1" w:themeFillTint="99"/>
            <w:textDirection w:val="btLr"/>
            <w:vAlign w:val="center"/>
          </w:tcPr>
          <w:p w14:paraId="03DB8463" w14:textId="77777777" w:rsidR="00487482" w:rsidRPr="00B07869" w:rsidRDefault="00487482" w:rsidP="00075105">
            <w:pPr>
              <w:spacing w:after="0"/>
              <w:ind w:left="113" w:right="113"/>
              <w:contextualSpacing/>
              <w:jc w:val="center"/>
              <w:rPr>
                <w:rFonts w:cs="Times New Roman"/>
                <w:b/>
                <w:sz w:val="12"/>
                <w:szCs w:val="12"/>
              </w:rPr>
            </w:pPr>
            <w:r w:rsidRPr="00B07869">
              <w:rPr>
                <w:rFonts w:cs="Times New Roman"/>
                <w:b/>
                <w:bCs/>
                <w:sz w:val="12"/>
                <w:szCs w:val="12"/>
              </w:rPr>
              <w:t>Tehdit Sınıflandırılması</w:t>
            </w:r>
          </w:p>
        </w:tc>
        <w:tc>
          <w:tcPr>
            <w:tcW w:w="974" w:type="pct"/>
            <w:vAlign w:val="center"/>
          </w:tcPr>
          <w:p w14:paraId="17726AB6"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MÜMKÜN</w:t>
            </w:r>
          </w:p>
        </w:tc>
        <w:tc>
          <w:tcPr>
            <w:tcW w:w="148" w:type="pct"/>
            <w:vMerge w:val="restart"/>
            <w:vAlign w:val="center"/>
          </w:tcPr>
          <w:p w14:paraId="1B748A0F"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4</w:t>
            </w:r>
          </w:p>
        </w:tc>
        <w:tc>
          <w:tcPr>
            <w:tcW w:w="695" w:type="pct"/>
          </w:tcPr>
          <w:p w14:paraId="60E10EEE"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Senaryo</w:t>
            </w:r>
          </w:p>
        </w:tc>
        <w:tc>
          <w:tcPr>
            <w:tcW w:w="2754" w:type="pct"/>
          </w:tcPr>
          <w:p w14:paraId="3506A41E" w14:textId="77777777" w:rsidR="00487482" w:rsidRPr="00B07869" w:rsidRDefault="00487482" w:rsidP="00075105">
            <w:pPr>
              <w:autoSpaceDE w:val="0"/>
              <w:autoSpaceDN w:val="0"/>
              <w:adjustRightInd w:val="0"/>
              <w:spacing w:after="0"/>
              <w:contextualSpacing/>
              <w:rPr>
                <w:rFonts w:cs="Times New Roman"/>
                <w:b/>
                <w:sz w:val="12"/>
                <w:szCs w:val="12"/>
              </w:rPr>
            </w:pPr>
            <w:r w:rsidRPr="00B07869">
              <w:rPr>
                <w:rFonts w:ascii="TimesNewRomanPSMT" w:hAnsi="TimesNewRomanPSMT" w:cs="TimesNewRomanPSMT"/>
                <w:sz w:val="12"/>
                <w:szCs w:val="12"/>
              </w:rPr>
              <w:t>Benzeri olaylar tesiste olmuştur.</w:t>
            </w:r>
          </w:p>
        </w:tc>
        <w:tc>
          <w:tcPr>
            <w:tcW w:w="214" w:type="pct"/>
            <w:shd w:val="clear" w:color="auto" w:fill="FFF2CC" w:themeFill="accent4" w:themeFillTint="33"/>
          </w:tcPr>
          <w:p w14:paraId="5AD2DCB4"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w:t>
            </w:r>
          </w:p>
        </w:tc>
      </w:tr>
      <w:tr w:rsidR="00487482" w:rsidRPr="00B07869" w14:paraId="5A9CE8BB" w14:textId="77777777" w:rsidTr="00075105">
        <w:trPr>
          <w:trHeight w:val="20"/>
        </w:trPr>
        <w:tc>
          <w:tcPr>
            <w:tcW w:w="215" w:type="pct"/>
            <w:vMerge/>
            <w:shd w:val="clear" w:color="auto" w:fill="9CC2E5" w:themeFill="accent1" w:themeFillTint="99"/>
          </w:tcPr>
          <w:p w14:paraId="015E71AC" w14:textId="77777777" w:rsidR="00487482" w:rsidRPr="00B07869" w:rsidRDefault="00487482" w:rsidP="00075105">
            <w:pPr>
              <w:spacing w:after="0"/>
              <w:contextualSpacing/>
              <w:rPr>
                <w:rFonts w:cs="Times New Roman"/>
                <w:b/>
                <w:sz w:val="12"/>
                <w:szCs w:val="12"/>
              </w:rPr>
            </w:pPr>
          </w:p>
        </w:tc>
        <w:tc>
          <w:tcPr>
            <w:tcW w:w="974" w:type="pct"/>
            <w:vAlign w:val="center"/>
          </w:tcPr>
          <w:p w14:paraId="1F3B77E7" w14:textId="77777777" w:rsidR="00487482" w:rsidRPr="00B07869" w:rsidRDefault="00487482" w:rsidP="00075105">
            <w:pPr>
              <w:contextualSpacing/>
              <w:jc w:val="center"/>
              <w:rPr>
                <w:b/>
                <w:color w:val="0070C0"/>
                <w:sz w:val="12"/>
                <w:szCs w:val="12"/>
              </w:rPr>
            </w:pPr>
            <w:r w:rsidRPr="00B07869">
              <w:rPr>
                <w:b/>
                <w:color w:val="0070C0"/>
                <w:sz w:val="12"/>
                <w:szCs w:val="12"/>
              </w:rPr>
              <w:t>YÜKSEK OLASILIK</w:t>
            </w:r>
          </w:p>
        </w:tc>
        <w:tc>
          <w:tcPr>
            <w:tcW w:w="148" w:type="pct"/>
            <w:vMerge/>
            <w:vAlign w:val="center"/>
          </w:tcPr>
          <w:p w14:paraId="47739709" w14:textId="77777777" w:rsidR="00487482" w:rsidRPr="00B07869" w:rsidRDefault="00487482" w:rsidP="00075105">
            <w:pPr>
              <w:spacing w:after="0"/>
              <w:contextualSpacing/>
              <w:jc w:val="center"/>
              <w:rPr>
                <w:rFonts w:cs="Times New Roman"/>
                <w:b/>
                <w:sz w:val="12"/>
                <w:szCs w:val="12"/>
              </w:rPr>
            </w:pPr>
          </w:p>
        </w:tc>
        <w:tc>
          <w:tcPr>
            <w:tcW w:w="695" w:type="pct"/>
            <w:tcBorders>
              <w:bottom w:val="single" w:sz="4" w:space="0" w:color="auto"/>
            </w:tcBorders>
          </w:tcPr>
          <w:p w14:paraId="38760980"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İstihbarat</w:t>
            </w:r>
          </w:p>
        </w:tc>
        <w:tc>
          <w:tcPr>
            <w:tcW w:w="2754" w:type="pct"/>
            <w:tcBorders>
              <w:bottom w:val="single" w:sz="4" w:space="0" w:color="auto"/>
            </w:tcBorders>
          </w:tcPr>
          <w:p w14:paraId="235751C3" w14:textId="77777777" w:rsidR="00487482" w:rsidRPr="00B07869" w:rsidRDefault="00487482" w:rsidP="00075105">
            <w:pPr>
              <w:autoSpaceDE w:val="0"/>
              <w:autoSpaceDN w:val="0"/>
              <w:adjustRightInd w:val="0"/>
              <w:spacing w:after="0"/>
              <w:contextualSpacing/>
              <w:rPr>
                <w:rFonts w:cs="Times New Roman"/>
                <w:b/>
                <w:sz w:val="12"/>
                <w:szCs w:val="12"/>
              </w:rPr>
            </w:pPr>
            <w:r w:rsidRPr="00B07869">
              <w:rPr>
                <w:rFonts w:ascii="TimesNewRomanPSMT" w:hAnsi="TimesNewRomanPSMT" w:cs="TimesNewRomanPSMT"/>
                <w:sz w:val="12"/>
                <w:szCs w:val="12"/>
              </w:rPr>
              <w:t>İstenmeyen olaya neden olabilecek oluşumlar olduğunu öne sürmek için emare var.</w:t>
            </w:r>
          </w:p>
        </w:tc>
        <w:tc>
          <w:tcPr>
            <w:tcW w:w="214" w:type="pct"/>
            <w:shd w:val="clear" w:color="auto" w:fill="FFF2CC" w:themeFill="accent4" w:themeFillTint="33"/>
          </w:tcPr>
          <w:p w14:paraId="67E86CA5"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w:t>
            </w:r>
          </w:p>
        </w:tc>
      </w:tr>
      <w:tr w:rsidR="00487482" w:rsidRPr="00B07869" w14:paraId="3C52C014" w14:textId="77777777" w:rsidTr="00075105">
        <w:trPr>
          <w:trHeight w:val="20"/>
        </w:trPr>
        <w:tc>
          <w:tcPr>
            <w:tcW w:w="215" w:type="pct"/>
            <w:vMerge/>
            <w:shd w:val="clear" w:color="auto" w:fill="9CC2E5" w:themeFill="accent1" w:themeFillTint="99"/>
          </w:tcPr>
          <w:p w14:paraId="50993243" w14:textId="77777777" w:rsidR="00487482" w:rsidRPr="00B07869" w:rsidRDefault="00487482" w:rsidP="00075105">
            <w:pPr>
              <w:spacing w:after="0"/>
              <w:contextualSpacing/>
              <w:rPr>
                <w:rFonts w:cs="Times New Roman"/>
                <w:b/>
                <w:sz w:val="12"/>
                <w:szCs w:val="12"/>
              </w:rPr>
            </w:pPr>
          </w:p>
        </w:tc>
        <w:tc>
          <w:tcPr>
            <w:tcW w:w="974" w:type="pct"/>
            <w:tcBorders>
              <w:bottom w:val="single" w:sz="18" w:space="0" w:color="FF0000"/>
            </w:tcBorders>
            <w:vAlign w:val="center"/>
          </w:tcPr>
          <w:p w14:paraId="202A1680" w14:textId="77777777" w:rsidR="00487482" w:rsidRPr="00B07869" w:rsidRDefault="00487482" w:rsidP="00075105">
            <w:pPr>
              <w:spacing w:after="0"/>
              <w:contextualSpacing/>
              <w:jc w:val="center"/>
              <w:rPr>
                <w:rFonts w:cs="Times New Roman"/>
                <w:b/>
                <w:sz w:val="12"/>
                <w:szCs w:val="12"/>
              </w:rPr>
            </w:pPr>
            <w:r w:rsidRPr="00B07869">
              <w:rPr>
                <w:b/>
                <w:bCs/>
                <w:sz w:val="12"/>
                <w:szCs w:val="12"/>
              </w:rPr>
              <w:t>HER AN OLABİLİR</w:t>
            </w:r>
          </w:p>
        </w:tc>
        <w:tc>
          <w:tcPr>
            <w:tcW w:w="148" w:type="pct"/>
            <w:vMerge/>
            <w:tcBorders>
              <w:bottom w:val="single" w:sz="18" w:space="0" w:color="FF0000"/>
              <w:right w:val="single" w:sz="4" w:space="0" w:color="auto"/>
            </w:tcBorders>
            <w:vAlign w:val="center"/>
          </w:tcPr>
          <w:p w14:paraId="09ADDE08" w14:textId="77777777" w:rsidR="00487482" w:rsidRPr="00B07869" w:rsidRDefault="00487482" w:rsidP="00075105">
            <w:pPr>
              <w:spacing w:after="0"/>
              <w:contextualSpacing/>
              <w:jc w:val="center"/>
              <w:rPr>
                <w:rFonts w:cs="Times New Roman"/>
                <w:b/>
                <w:sz w:val="12"/>
                <w:szCs w:val="12"/>
              </w:rPr>
            </w:pPr>
          </w:p>
        </w:tc>
        <w:tc>
          <w:tcPr>
            <w:tcW w:w="695" w:type="pct"/>
            <w:tcBorders>
              <w:top w:val="single" w:sz="4" w:space="0" w:color="auto"/>
              <w:left w:val="single" w:sz="4" w:space="0" w:color="auto"/>
              <w:bottom w:val="single" w:sz="18" w:space="0" w:color="FF0000"/>
              <w:right w:val="single" w:sz="4" w:space="0" w:color="auto"/>
            </w:tcBorders>
          </w:tcPr>
          <w:p w14:paraId="6E2B8EDA"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Hedef Olma</w:t>
            </w:r>
          </w:p>
        </w:tc>
        <w:tc>
          <w:tcPr>
            <w:tcW w:w="2754" w:type="pct"/>
            <w:tcBorders>
              <w:top w:val="single" w:sz="4" w:space="0" w:color="auto"/>
              <w:left w:val="single" w:sz="4" w:space="0" w:color="auto"/>
              <w:bottom w:val="single" w:sz="18" w:space="0" w:color="FF0000"/>
              <w:right w:val="single" w:sz="4" w:space="0" w:color="auto"/>
            </w:tcBorders>
          </w:tcPr>
          <w:p w14:paraId="18143902" w14:textId="77777777" w:rsidR="00487482" w:rsidRPr="00B07869" w:rsidRDefault="00487482" w:rsidP="00075105">
            <w:pPr>
              <w:autoSpaceDE w:val="0"/>
              <w:autoSpaceDN w:val="0"/>
              <w:adjustRightInd w:val="0"/>
              <w:spacing w:after="0"/>
              <w:contextualSpacing/>
              <w:rPr>
                <w:rFonts w:cs="Times New Roman"/>
                <w:sz w:val="12"/>
                <w:szCs w:val="12"/>
              </w:rPr>
            </w:pPr>
            <w:r w:rsidRPr="00B07869">
              <w:rPr>
                <w:rFonts w:ascii="TimesNewRomanPSMT" w:hAnsi="TimesNewRomanPSMT" w:cs="TimesNewRomanPSMT"/>
                <w:sz w:val="12"/>
                <w:szCs w:val="12"/>
              </w:rPr>
              <w:t>Kuruluşun bir hedef olduğunu öne sürmek için kesin bir istihbarat var.</w:t>
            </w:r>
          </w:p>
        </w:tc>
        <w:tc>
          <w:tcPr>
            <w:tcW w:w="214" w:type="pct"/>
            <w:tcBorders>
              <w:left w:val="single" w:sz="4" w:space="0" w:color="auto"/>
              <w:bottom w:val="single" w:sz="18" w:space="0" w:color="FF0000"/>
            </w:tcBorders>
            <w:shd w:val="clear" w:color="auto" w:fill="FFF2CC" w:themeFill="accent4" w:themeFillTint="33"/>
          </w:tcPr>
          <w:p w14:paraId="5ADBC649"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w:t>
            </w:r>
          </w:p>
        </w:tc>
      </w:tr>
      <w:tr w:rsidR="00487482" w:rsidRPr="00B07869" w14:paraId="7438943B" w14:textId="77777777" w:rsidTr="00075105">
        <w:trPr>
          <w:trHeight w:val="20"/>
        </w:trPr>
        <w:tc>
          <w:tcPr>
            <w:tcW w:w="215" w:type="pct"/>
            <w:vMerge/>
            <w:shd w:val="clear" w:color="auto" w:fill="9CC2E5" w:themeFill="accent1" w:themeFillTint="99"/>
          </w:tcPr>
          <w:p w14:paraId="4D9F85C6" w14:textId="77777777" w:rsidR="00487482" w:rsidRPr="00B07869" w:rsidRDefault="00487482" w:rsidP="00075105">
            <w:pPr>
              <w:spacing w:after="0"/>
              <w:contextualSpacing/>
              <w:rPr>
                <w:rFonts w:cs="Times New Roman"/>
                <w:b/>
                <w:sz w:val="12"/>
                <w:szCs w:val="12"/>
              </w:rPr>
            </w:pPr>
          </w:p>
        </w:tc>
        <w:tc>
          <w:tcPr>
            <w:tcW w:w="974" w:type="pct"/>
            <w:tcBorders>
              <w:top w:val="single" w:sz="18" w:space="0" w:color="FF0000"/>
            </w:tcBorders>
            <w:vAlign w:val="center"/>
          </w:tcPr>
          <w:p w14:paraId="7BDBD3D8"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OLASI</w:t>
            </w:r>
          </w:p>
        </w:tc>
        <w:tc>
          <w:tcPr>
            <w:tcW w:w="148" w:type="pct"/>
            <w:vMerge w:val="restart"/>
            <w:tcBorders>
              <w:top w:val="single" w:sz="18" w:space="0" w:color="FF0000"/>
            </w:tcBorders>
            <w:vAlign w:val="center"/>
          </w:tcPr>
          <w:p w14:paraId="3B5AFA48"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3</w:t>
            </w:r>
          </w:p>
        </w:tc>
        <w:tc>
          <w:tcPr>
            <w:tcW w:w="695" w:type="pct"/>
            <w:tcBorders>
              <w:top w:val="single" w:sz="18" w:space="0" w:color="FF0000"/>
            </w:tcBorders>
          </w:tcPr>
          <w:p w14:paraId="2C407CE4"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Senaryo</w:t>
            </w:r>
          </w:p>
        </w:tc>
        <w:tc>
          <w:tcPr>
            <w:tcW w:w="2754" w:type="pct"/>
            <w:tcBorders>
              <w:top w:val="single" w:sz="18" w:space="0" w:color="FF0000"/>
            </w:tcBorders>
          </w:tcPr>
          <w:p w14:paraId="4103FD69" w14:textId="77777777" w:rsidR="00487482" w:rsidRPr="00B07869" w:rsidRDefault="00487482" w:rsidP="00075105">
            <w:pPr>
              <w:autoSpaceDE w:val="0"/>
              <w:autoSpaceDN w:val="0"/>
              <w:adjustRightInd w:val="0"/>
              <w:spacing w:after="0"/>
              <w:contextualSpacing/>
              <w:rPr>
                <w:rFonts w:cs="Times New Roman"/>
                <w:sz w:val="12"/>
                <w:szCs w:val="12"/>
              </w:rPr>
            </w:pPr>
            <w:r w:rsidRPr="00B07869">
              <w:rPr>
                <w:rFonts w:cs="Times New Roman"/>
                <w:sz w:val="12"/>
                <w:szCs w:val="12"/>
              </w:rPr>
              <w:t>Daha önce bildirilen olaylar olmuştur.</w:t>
            </w:r>
          </w:p>
        </w:tc>
        <w:tc>
          <w:tcPr>
            <w:tcW w:w="214" w:type="pct"/>
            <w:tcBorders>
              <w:top w:val="single" w:sz="18" w:space="0" w:color="FF0000"/>
            </w:tcBorders>
            <w:shd w:val="clear" w:color="auto" w:fill="FFF2CC" w:themeFill="accent4" w:themeFillTint="33"/>
          </w:tcPr>
          <w:p w14:paraId="511D8307"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w:t>
            </w:r>
          </w:p>
        </w:tc>
      </w:tr>
      <w:tr w:rsidR="00487482" w:rsidRPr="00B07869" w14:paraId="6A56FCE5" w14:textId="77777777" w:rsidTr="00075105">
        <w:trPr>
          <w:trHeight w:val="20"/>
        </w:trPr>
        <w:tc>
          <w:tcPr>
            <w:tcW w:w="215" w:type="pct"/>
            <w:vMerge/>
            <w:shd w:val="clear" w:color="auto" w:fill="9CC2E5" w:themeFill="accent1" w:themeFillTint="99"/>
          </w:tcPr>
          <w:p w14:paraId="399BA2D4" w14:textId="77777777" w:rsidR="00487482" w:rsidRPr="00B07869" w:rsidRDefault="00487482" w:rsidP="00075105">
            <w:pPr>
              <w:spacing w:after="0"/>
              <w:contextualSpacing/>
              <w:rPr>
                <w:rFonts w:cs="Times New Roman"/>
                <w:b/>
                <w:sz w:val="12"/>
                <w:szCs w:val="12"/>
              </w:rPr>
            </w:pPr>
          </w:p>
        </w:tc>
        <w:tc>
          <w:tcPr>
            <w:tcW w:w="974" w:type="pct"/>
            <w:vAlign w:val="center"/>
          </w:tcPr>
          <w:p w14:paraId="22C2818C" w14:textId="77777777" w:rsidR="00487482" w:rsidRPr="00B07869" w:rsidRDefault="00487482" w:rsidP="00075105">
            <w:pPr>
              <w:autoSpaceDE w:val="0"/>
              <w:autoSpaceDN w:val="0"/>
              <w:adjustRightInd w:val="0"/>
              <w:contextualSpacing/>
              <w:jc w:val="center"/>
              <w:rPr>
                <w:b/>
                <w:color w:val="0070C0"/>
                <w:sz w:val="12"/>
                <w:szCs w:val="12"/>
              </w:rPr>
            </w:pPr>
            <w:r w:rsidRPr="00B07869">
              <w:rPr>
                <w:b/>
                <w:color w:val="0070C0"/>
                <w:sz w:val="12"/>
                <w:szCs w:val="12"/>
              </w:rPr>
              <w:t>MUHTEMEL</w:t>
            </w:r>
          </w:p>
        </w:tc>
        <w:tc>
          <w:tcPr>
            <w:tcW w:w="148" w:type="pct"/>
            <w:vMerge/>
            <w:vAlign w:val="center"/>
          </w:tcPr>
          <w:p w14:paraId="1AF0AC3B" w14:textId="77777777" w:rsidR="00487482" w:rsidRPr="00B07869" w:rsidRDefault="00487482" w:rsidP="00075105">
            <w:pPr>
              <w:spacing w:after="0"/>
              <w:contextualSpacing/>
              <w:jc w:val="center"/>
              <w:rPr>
                <w:rFonts w:cs="Times New Roman"/>
                <w:b/>
                <w:sz w:val="12"/>
                <w:szCs w:val="12"/>
              </w:rPr>
            </w:pPr>
          </w:p>
        </w:tc>
        <w:tc>
          <w:tcPr>
            <w:tcW w:w="695" w:type="pct"/>
          </w:tcPr>
          <w:p w14:paraId="1E0C1B24"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İstihbarat</w:t>
            </w:r>
          </w:p>
        </w:tc>
        <w:tc>
          <w:tcPr>
            <w:tcW w:w="2754" w:type="pct"/>
          </w:tcPr>
          <w:p w14:paraId="517A0766" w14:textId="77777777" w:rsidR="00487482" w:rsidRPr="00B07869" w:rsidRDefault="00487482" w:rsidP="00075105">
            <w:pPr>
              <w:autoSpaceDE w:val="0"/>
              <w:autoSpaceDN w:val="0"/>
              <w:adjustRightInd w:val="0"/>
              <w:spacing w:after="0"/>
              <w:contextualSpacing/>
              <w:rPr>
                <w:rFonts w:cs="Times New Roman"/>
                <w:sz w:val="12"/>
                <w:szCs w:val="12"/>
              </w:rPr>
            </w:pPr>
            <w:r w:rsidRPr="00B07869">
              <w:rPr>
                <w:rFonts w:cs="Times New Roman"/>
                <w:sz w:val="12"/>
                <w:szCs w:val="12"/>
              </w:rPr>
              <w:t>İstenmeyen olaya neden olan oluşumlar olduğunu ileri sürmek için istihbarat var.</w:t>
            </w:r>
          </w:p>
        </w:tc>
        <w:tc>
          <w:tcPr>
            <w:tcW w:w="214" w:type="pct"/>
            <w:shd w:val="clear" w:color="auto" w:fill="FFF2CC" w:themeFill="accent4" w:themeFillTint="33"/>
          </w:tcPr>
          <w:p w14:paraId="517AAD4B"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w:t>
            </w:r>
          </w:p>
        </w:tc>
      </w:tr>
      <w:tr w:rsidR="00487482" w:rsidRPr="00B07869" w14:paraId="7830DEB6" w14:textId="77777777" w:rsidTr="00075105">
        <w:trPr>
          <w:trHeight w:val="20"/>
        </w:trPr>
        <w:tc>
          <w:tcPr>
            <w:tcW w:w="215" w:type="pct"/>
            <w:vMerge/>
            <w:shd w:val="clear" w:color="auto" w:fill="9CC2E5" w:themeFill="accent1" w:themeFillTint="99"/>
          </w:tcPr>
          <w:p w14:paraId="2630D78D" w14:textId="77777777" w:rsidR="00487482" w:rsidRPr="00B07869" w:rsidRDefault="00487482" w:rsidP="00075105">
            <w:pPr>
              <w:spacing w:after="0"/>
              <w:contextualSpacing/>
              <w:rPr>
                <w:rFonts w:cs="Times New Roman"/>
                <w:b/>
                <w:sz w:val="12"/>
                <w:szCs w:val="12"/>
              </w:rPr>
            </w:pPr>
          </w:p>
        </w:tc>
        <w:tc>
          <w:tcPr>
            <w:tcW w:w="974" w:type="pct"/>
            <w:tcBorders>
              <w:bottom w:val="single" w:sz="18" w:space="0" w:color="FF0000"/>
            </w:tcBorders>
            <w:vAlign w:val="center"/>
          </w:tcPr>
          <w:p w14:paraId="3ACA0774" w14:textId="77777777" w:rsidR="00487482" w:rsidRPr="00B07869" w:rsidRDefault="00487482" w:rsidP="00075105">
            <w:pPr>
              <w:spacing w:after="0"/>
              <w:contextualSpacing/>
              <w:jc w:val="center"/>
              <w:rPr>
                <w:rFonts w:cs="Times New Roman"/>
                <w:b/>
                <w:sz w:val="12"/>
                <w:szCs w:val="12"/>
              </w:rPr>
            </w:pPr>
            <w:r w:rsidRPr="00B07869">
              <w:rPr>
                <w:b/>
                <w:sz w:val="12"/>
                <w:szCs w:val="12"/>
              </w:rPr>
              <w:t>OLABİLİR, RİSKE AÇIK</w:t>
            </w:r>
          </w:p>
        </w:tc>
        <w:tc>
          <w:tcPr>
            <w:tcW w:w="148" w:type="pct"/>
            <w:vMerge/>
            <w:tcBorders>
              <w:bottom w:val="single" w:sz="18" w:space="0" w:color="FF0000"/>
            </w:tcBorders>
            <w:vAlign w:val="center"/>
          </w:tcPr>
          <w:p w14:paraId="738CAEB3" w14:textId="77777777" w:rsidR="00487482" w:rsidRPr="00B07869" w:rsidRDefault="00487482" w:rsidP="00075105">
            <w:pPr>
              <w:spacing w:after="0"/>
              <w:contextualSpacing/>
              <w:jc w:val="center"/>
              <w:rPr>
                <w:rFonts w:cs="Times New Roman"/>
                <w:b/>
                <w:sz w:val="12"/>
                <w:szCs w:val="12"/>
              </w:rPr>
            </w:pPr>
          </w:p>
        </w:tc>
        <w:tc>
          <w:tcPr>
            <w:tcW w:w="695" w:type="pct"/>
            <w:tcBorders>
              <w:bottom w:val="single" w:sz="18" w:space="0" w:color="FF0000"/>
            </w:tcBorders>
          </w:tcPr>
          <w:p w14:paraId="771706C1"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Hedef Olma</w:t>
            </w:r>
          </w:p>
        </w:tc>
        <w:tc>
          <w:tcPr>
            <w:tcW w:w="2754" w:type="pct"/>
            <w:tcBorders>
              <w:bottom w:val="single" w:sz="18" w:space="0" w:color="FF0000"/>
            </w:tcBorders>
          </w:tcPr>
          <w:p w14:paraId="496B1286" w14:textId="77777777" w:rsidR="00487482" w:rsidRPr="00B07869" w:rsidRDefault="00487482" w:rsidP="00075105">
            <w:pPr>
              <w:autoSpaceDE w:val="0"/>
              <w:autoSpaceDN w:val="0"/>
              <w:adjustRightInd w:val="0"/>
              <w:spacing w:after="0"/>
              <w:contextualSpacing/>
              <w:rPr>
                <w:rFonts w:cs="Times New Roman"/>
                <w:sz w:val="12"/>
                <w:szCs w:val="12"/>
              </w:rPr>
            </w:pPr>
            <w:r w:rsidRPr="00B07869">
              <w:rPr>
                <w:rFonts w:cs="Times New Roman"/>
                <w:sz w:val="12"/>
                <w:szCs w:val="12"/>
              </w:rPr>
              <w:t>Kuruluşun mümkün bir hedef olabileceğini akla getiren genel bir istihbarat vardır.</w:t>
            </w:r>
          </w:p>
        </w:tc>
        <w:tc>
          <w:tcPr>
            <w:tcW w:w="214" w:type="pct"/>
            <w:tcBorders>
              <w:bottom w:val="single" w:sz="18" w:space="0" w:color="FF0000"/>
            </w:tcBorders>
            <w:shd w:val="clear" w:color="auto" w:fill="FFF2CC" w:themeFill="accent4" w:themeFillTint="33"/>
          </w:tcPr>
          <w:p w14:paraId="2BB274A0"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w:t>
            </w:r>
          </w:p>
        </w:tc>
      </w:tr>
      <w:tr w:rsidR="00487482" w:rsidRPr="00B07869" w14:paraId="55BD5D7D" w14:textId="77777777" w:rsidTr="00075105">
        <w:trPr>
          <w:trHeight w:val="20"/>
        </w:trPr>
        <w:tc>
          <w:tcPr>
            <w:tcW w:w="215" w:type="pct"/>
            <w:vMerge/>
            <w:shd w:val="clear" w:color="auto" w:fill="9CC2E5" w:themeFill="accent1" w:themeFillTint="99"/>
          </w:tcPr>
          <w:p w14:paraId="05DCDBFD" w14:textId="77777777" w:rsidR="00487482" w:rsidRPr="00B07869" w:rsidRDefault="00487482" w:rsidP="00075105">
            <w:pPr>
              <w:spacing w:after="0"/>
              <w:contextualSpacing/>
              <w:rPr>
                <w:rFonts w:cs="Times New Roman"/>
                <w:b/>
                <w:sz w:val="12"/>
                <w:szCs w:val="12"/>
              </w:rPr>
            </w:pPr>
          </w:p>
        </w:tc>
        <w:tc>
          <w:tcPr>
            <w:tcW w:w="974" w:type="pct"/>
            <w:tcBorders>
              <w:top w:val="single" w:sz="18" w:space="0" w:color="FF0000"/>
            </w:tcBorders>
            <w:vAlign w:val="center"/>
          </w:tcPr>
          <w:p w14:paraId="04F033BC"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OLASI DEĞİL</w:t>
            </w:r>
          </w:p>
        </w:tc>
        <w:tc>
          <w:tcPr>
            <w:tcW w:w="148" w:type="pct"/>
            <w:vMerge w:val="restart"/>
            <w:tcBorders>
              <w:top w:val="single" w:sz="18" w:space="0" w:color="FF0000"/>
            </w:tcBorders>
            <w:vAlign w:val="center"/>
          </w:tcPr>
          <w:p w14:paraId="0DFD56F7"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2</w:t>
            </w:r>
          </w:p>
        </w:tc>
        <w:tc>
          <w:tcPr>
            <w:tcW w:w="695" w:type="pct"/>
            <w:tcBorders>
              <w:top w:val="single" w:sz="18" w:space="0" w:color="FF0000"/>
            </w:tcBorders>
          </w:tcPr>
          <w:p w14:paraId="4AFE06E4"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Senaryo</w:t>
            </w:r>
          </w:p>
        </w:tc>
        <w:tc>
          <w:tcPr>
            <w:tcW w:w="2754" w:type="pct"/>
            <w:tcBorders>
              <w:top w:val="single" w:sz="18" w:space="0" w:color="FF0000"/>
            </w:tcBorders>
          </w:tcPr>
          <w:p w14:paraId="0E5B2568" w14:textId="77777777" w:rsidR="00487482" w:rsidRPr="00B07869" w:rsidRDefault="00487482" w:rsidP="00075105">
            <w:pPr>
              <w:autoSpaceDE w:val="0"/>
              <w:autoSpaceDN w:val="0"/>
              <w:adjustRightInd w:val="0"/>
              <w:spacing w:after="0"/>
              <w:contextualSpacing/>
              <w:rPr>
                <w:rFonts w:cs="Times New Roman"/>
                <w:sz w:val="12"/>
                <w:szCs w:val="12"/>
              </w:rPr>
            </w:pPr>
            <w:r w:rsidRPr="00B07869">
              <w:rPr>
                <w:rFonts w:ascii="TimesNewRomanPSMT" w:hAnsi="TimesNewRomanPSMT" w:cs="TimesNewRomanPSMT"/>
                <w:sz w:val="12"/>
                <w:szCs w:val="12"/>
              </w:rPr>
              <w:t>Benzeri olaylar bölgede olmuştur.</w:t>
            </w:r>
          </w:p>
        </w:tc>
        <w:tc>
          <w:tcPr>
            <w:tcW w:w="214" w:type="pct"/>
            <w:tcBorders>
              <w:top w:val="single" w:sz="18" w:space="0" w:color="FF0000"/>
            </w:tcBorders>
            <w:shd w:val="clear" w:color="auto" w:fill="FFF2CC" w:themeFill="accent4" w:themeFillTint="33"/>
          </w:tcPr>
          <w:p w14:paraId="59B6D2AF"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w:t>
            </w:r>
          </w:p>
        </w:tc>
      </w:tr>
      <w:tr w:rsidR="00487482" w:rsidRPr="00B07869" w14:paraId="4C5C3A2C" w14:textId="77777777" w:rsidTr="00075105">
        <w:trPr>
          <w:trHeight w:val="20"/>
        </w:trPr>
        <w:tc>
          <w:tcPr>
            <w:tcW w:w="215" w:type="pct"/>
            <w:vMerge/>
            <w:shd w:val="clear" w:color="auto" w:fill="9CC2E5" w:themeFill="accent1" w:themeFillTint="99"/>
          </w:tcPr>
          <w:p w14:paraId="5CB85D0D" w14:textId="77777777" w:rsidR="00487482" w:rsidRPr="00B07869" w:rsidRDefault="00487482" w:rsidP="00075105">
            <w:pPr>
              <w:spacing w:after="0"/>
              <w:contextualSpacing/>
              <w:rPr>
                <w:rFonts w:cs="Times New Roman"/>
                <w:b/>
                <w:sz w:val="12"/>
                <w:szCs w:val="12"/>
              </w:rPr>
            </w:pPr>
          </w:p>
        </w:tc>
        <w:tc>
          <w:tcPr>
            <w:tcW w:w="974" w:type="pct"/>
            <w:vAlign w:val="center"/>
          </w:tcPr>
          <w:p w14:paraId="27D690FE" w14:textId="77777777" w:rsidR="00487482" w:rsidRPr="00B07869" w:rsidRDefault="00487482" w:rsidP="00075105">
            <w:pPr>
              <w:contextualSpacing/>
              <w:jc w:val="center"/>
              <w:rPr>
                <w:rFonts w:cs="Times New Roman"/>
                <w:b/>
                <w:sz w:val="12"/>
                <w:szCs w:val="12"/>
              </w:rPr>
            </w:pPr>
            <w:r w:rsidRPr="00B07869">
              <w:rPr>
                <w:b/>
                <w:color w:val="0070C0"/>
                <w:sz w:val="12"/>
                <w:szCs w:val="12"/>
              </w:rPr>
              <w:t>DÜŞÜK OLASILIK</w:t>
            </w:r>
          </w:p>
        </w:tc>
        <w:tc>
          <w:tcPr>
            <w:tcW w:w="148" w:type="pct"/>
            <w:vMerge/>
            <w:vAlign w:val="center"/>
          </w:tcPr>
          <w:p w14:paraId="6D852EDF" w14:textId="77777777" w:rsidR="00487482" w:rsidRPr="00B07869" w:rsidRDefault="00487482" w:rsidP="00075105">
            <w:pPr>
              <w:spacing w:after="0"/>
              <w:contextualSpacing/>
              <w:jc w:val="center"/>
              <w:rPr>
                <w:rFonts w:cs="Times New Roman"/>
                <w:b/>
                <w:sz w:val="12"/>
                <w:szCs w:val="12"/>
              </w:rPr>
            </w:pPr>
          </w:p>
        </w:tc>
        <w:tc>
          <w:tcPr>
            <w:tcW w:w="695" w:type="pct"/>
          </w:tcPr>
          <w:p w14:paraId="29640F9C"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İstihbarat</w:t>
            </w:r>
          </w:p>
        </w:tc>
        <w:tc>
          <w:tcPr>
            <w:tcW w:w="2754" w:type="pct"/>
          </w:tcPr>
          <w:p w14:paraId="7EB78B0A" w14:textId="77777777" w:rsidR="00487482" w:rsidRPr="00B07869" w:rsidRDefault="00487482" w:rsidP="00075105">
            <w:pPr>
              <w:autoSpaceDE w:val="0"/>
              <w:autoSpaceDN w:val="0"/>
              <w:adjustRightInd w:val="0"/>
              <w:spacing w:after="0"/>
              <w:contextualSpacing/>
              <w:rPr>
                <w:rFonts w:cs="Times New Roman"/>
                <w:sz w:val="12"/>
                <w:szCs w:val="12"/>
              </w:rPr>
            </w:pPr>
            <w:r w:rsidRPr="00B07869">
              <w:rPr>
                <w:rFonts w:ascii="TimesNewRomanPSMT" w:hAnsi="TimesNewRomanPSMT" w:cs="TimesNewRomanPSMT"/>
                <w:sz w:val="12"/>
                <w:szCs w:val="12"/>
              </w:rPr>
              <w:t>İstenmeyen olaya neden olan oluşumlar olabileceğini ileri sürmek için istihbarat var.</w:t>
            </w:r>
          </w:p>
        </w:tc>
        <w:tc>
          <w:tcPr>
            <w:tcW w:w="214" w:type="pct"/>
            <w:shd w:val="clear" w:color="auto" w:fill="FFF2CC" w:themeFill="accent4" w:themeFillTint="33"/>
          </w:tcPr>
          <w:p w14:paraId="625E07C0"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w:t>
            </w:r>
          </w:p>
        </w:tc>
      </w:tr>
      <w:tr w:rsidR="00487482" w:rsidRPr="00B07869" w14:paraId="05E0C4CD" w14:textId="77777777" w:rsidTr="00075105">
        <w:trPr>
          <w:trHeight w:val="20"/>
        </w:trPr>
        <w:tc>
          <w:tcPr>
            <w:tcW w:w="215" w:type="pct"/>
            <w:vMerge/>
            <w:shd w:val="clear" w:color="auto" w:fill="9CC2E5" w:themeFill="accent1" w:themeFillTint="99"/>
          </w:tcPr>
          <w:p w14:paraId="093099A2" w14:textId="77777777" w:rsidR="00487482" w:rsidRPr="00B07869" w:rsidRDefault="00487482" w:rsidP="00075105">
            <w:pPr>
              <w:spacing w:after="0"/>
              <w:contextualSpacing/>
              <w:rPr>
                <w:rFonts w:cs="Times New Roman"/>
                <w:b/>
                <w:sz w:val="12"/>
                <w:szCs w:val="12"/>
              </w:rPr>
            </w:pPr>
          </w:p>
        </w:tc>
        <w:tc>
          <w:tcPr>
            <w:tcW w:w="974" w:type="pct"/>
            <w:tcBorders>
              <w:bottom w:val="single" w:sz="18" w:space="0" w:color="FF0000"/>
            </w:tcBorders>
            <w:vAlign w:val="center"/>
          </w:tcPr>
          <w:p w14:paraId="288281B1" w14:textId="77777777" w:rsidR="00487482" w:rsidRPr="00B07869" w:rsidRDefault="00487482" w:rsidP="00075105">
            <w:pPr>
              <w:spacing w:after="0"/>
              <w:contextualSpacing/>
              <w:jc w:val="center"/>
              <w:rPr>
                <w:rFonts w:cs="Times New Roman"/>
                <w:b/>
                <w:sz w:val="12"/>
                <w:szCs w:val="12"/>
              </w:rPr>
            </w:pPr>
            <w:r w:rsidRPr="00B07869">
              <w:rPr>
                <w:b/>
                <w:sz w:val="12"/>
                <w:szCs w:val="12"/>
              </w:rPr>
              <w:t>ŞU ANDA TEHLİKE YOK AMA OLMASI MÜMKÜN</w:t>
            </w:r>
          </w:p>
        </w:tc>
        <w:tc>
          <w:tcPr>
            <w:tcW w:w="148" w:type="pct"/>
            <w:vMerge/>
            <w:tcBorders>
              <w:bottom w:val="single" w:sz="18" w:space="0" w:color="FF0000"/>
            </w:tcBorders>
            <w:vAlign w:val="center"/>
          </w:tcPr>
          <w:p w14:paraId="31B632BA" w14:textId="77777777" w:rsidR="00487482" w:rsidRPr="00B07869" w:rsidRDefault="00487482" w:rsidP="00075105">
            <w:pPr>
              <w:spacing w:after="0"/>
              <w:contextualSpacing/>
              <w:jc w:val="center"/>
              <w:rPr>
                <w:rFonts w:cs="Times New Roman"/>
                <w:b/>
                <w:sz w:val="12"/>
                <w:szCs w:val="12"/>
              </w:rPr>
            </w:pPr>
          </w:p>
        </w:tc>
        <w:tc>
          <w:tcPr>
            <w:tcW w:w="695" w:type="pct"/>
            <w:tcBorders>
              <w:bottom w:val="single" w:sz="18" w:space="0" w:color="FF0000"/>
            </w:tcBorders>
          </w:tcPr>
          <w:p w14:paraId="35C4D1BA"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Hedef Olma</w:t>
            </w:r>
          </w:p>
        </w:tc>
        <w:tc>
          <w:tcPr>
            <w:tcW w:w="2754" w:type="pct"/>
            <w:tcBorders>
              <w:bottom w:val="single" w:sz="18" w:space="0" w:color="FF0000"/>
            </w:tcBorders>
          </w:tcPr>
          <w:p w14:paraId="5AAEA356" w14:textId="77777777" w:rsidR="00487482" w:rsidRPr="00B07869" w:rsidRDefault="00487482" w:rsidP="00075105">
            <w:pPr>
              <w:autoSpaceDE w:val="0"/>
              <w:autoSpaceDN w:val="0"/>
              <w:adjustRightInd w:val="0"/>
              <w:spacing w:after="0"/>
              <w:contextualSpacing/>
              <w:rPr>
                <w:rFonts w:cs="Times New Roman"/>
                <w:sz w:val="12"/>
                <w:szCs w:val="12"/>
              </w:rPr>
            </w:pPr>
            <w:r w:rsidRPr="00B07869">
              <w:rPr>
                <w:rFonts w:ascii="TimesNewRomanPSMT" w:hAnsi="TimesNewRomanPSMT" w:cs="TimesNewRomanPSMT"/>
                <w:sz w:val="12"/>
                <w:szCs w:val="12"/>
              </w:rPr>
              <w:t>Kuruluşun bir hedef olduğunu öne sürmek için teyit edilmemiş istihbarat var</w:t>
            </w:r>
          </w:p>
        </w:tc>
        <w:tc>
          <w:tcPr>
            <w:tcW w:w="214" w:type="pct"/>
            <w:tcBorders>
              <w:bottom w:val="single" w:sz="18" w:space="0" w:color="FF0000"/>
            </w:tcBorders>
            <w:shd w:val="clear" w:color="auto" w:fill="FFF2CC" w:themeFill="accent4" w:themeFillTint="33"/>
          </w:tcPr>
          <w:p w14:paraId="78BD011E"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w:t>
            </w:r>
          </w:p>
        </w:tc>
      </w:tr>
      <w:tr w:rsidR="00487482" w:rsidRPr="00B07869" w14:paraId="40432E74" w14:textId="77777777" w:rsidTr="00075105">
        <w:trPr>
          <w:trHeight w:val="20"/>
        </w:trPr>
        <w:tc>
          <w:tcPr>
            <w:tcW w:w="215" w:type="pct"/>
            <w:vMerge/>
            <w:shd w:val="clear" w:color="auto" w:fill="9CC2E5" w:themeFill="accent1" w:themeFillTint="99"/>
          </w:tcPr>
          <w:p w14:paraId="1AEAAB57" w14:textId="77777777" w:rsidR="00487482" w:rsidRPr="00B07869" w:rsidRDefault="00487482" w:rsidP="00075105">
            <w:pPr>
              <w:spacing w:after="0"/>
              <w:contextualSpacing/>
              <w:rPr>
                <w:rFonts w:cs="Times New Roman"/>
                <w:b/>
                <w:sz w:val="12"/>
                <w:szCs w:val="12"/>
              </w:rPr>
            </w:pPr>
          </w:p>
        </w:tc>
        <w:tc>
          <w:tcPr>
            <w:tcW w:w="974" w:type="pct"/>
            <w:tcBorders>
              <w:top w:val="single" w:sz="18" w:space="0" w:color="FF0000"/>
            </w:tcBorders>
            <w:vAlign w:val="center"/>
          </w:tcPr>
          <w:p w14:paraId="37BBEB4B"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OLANAK DIŞI</w:t>
            </w:r>
          </w:p>
        </w:tc>
        <w:tc>
          <w:tcPr>
            <w:tcW w:w="148" w:type="pct"/>
            <w:vMerge w:val="restart"/>
            <w:tcBorders>
              <w:top w:val="single" w:sz="18" w:space="0" w:color="FF0000"/>
            </w:tcBorders>
            <w:vAlign w:val="center"/>
          </w:tcPr>
          <w:p w14:paraId="3F3E690C"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1</w:t>
            </w:r>
          </w:p>
        </w:tc>
        <w:tc>
          <w:tcPr>
            <w:tcW w:w="695" w:type="pct"/>
            <w:tcBorders>
              <w:top w:val="single" w:sz="18" w:space="0" w:color="FF0000"/>
            </w:tcBorders>
          </w:tcPr>
          <w:p w14:paraId="5850D22A"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Senaryo</w:t>
            </w:r>
          </w:p>
        </w:tc>
        <w:tc>
          <w:tcPr>
            <w:tcW w:w="2754" w:type="pct"/>
            <w:tcBorders>
              <w:top w:val="single" w:sz="18" w:space="0" w:color="FF0000"/>
            </w:tcBorders>
          </w:tcPr>
          <w:p w14:paraId="2F9B892C" w14:textId="77777777" w:rsidR="00487482" w:rsidRPr="00B07869" w:rsidRDefault="00487482" w:rsidP="00075105">
            <w:pPr>
              <w:autoSpaceDE w:val="0"/>
              <w:autoSpaceDN w:val="0"/>
              <w:adjustRightInd w:val="0"/>
              <w:spacing w:after="0"/>
              <w:contextualSpacing/>
              <w:rPr>
                <w:rFonts w:cs="Times New Roman"/>
                <w:sz w:val="12"/>
                <w:szCs w:val="12"/>
              </w:rPr>
            </w:pPr>
            <w:r w:rsidRPr="00B07869">
              <w:rPr>
                <w:rFonts w:cs="Times New Roman"/>
                <w:sz w:val="12"/>
                <w:szCs w:val="12"/>
              </w:rPr>
              <w:t>Daha önce herhangi bir yerde dünya çapında hiçbir olay bildirilmedi.</w:t>
            </w:r>
          </w:p>
        </w:tc>
        <w:tc>
          <w:tcPr>
            <w:tcW w:w="214" w:type="pct"/>
            <w:tcBorders>
              <w:top w:val="single" w:sz="18" w:space="0" w:color="FF0000"/>
            </w:tcBorders>
            <w:shd w:val="clear" w:color="auto" w:fill="FFF2CC" w:themeFill="accent4" w:themeFillTint="33"/>
          </w:tcPr>
          <w:p w14:paraId="7CEA36BF"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w:t>
            </w:r>
          </w:p>
        </w:tc>
      </w:tr>
      <w:tr w:rsidR="00487482" w:rsidRPr="00B07869" w14:paraId="1AAC217C" w14:textId="77777777" w:rsidTr="00075105">
        <w:trPr>
          <w:trHeight w:val="20"/>
        </w:trPr>
        <w:tc>
          <w:tcPr>
            <w:tcW w:w="215" w:type="pct"/>
            <w:vMerge/>
            <w:shd w:val="clear" w:color="auto" w:fill="9CC2E5" w:themeFill="accent1" w:themeFillTint="99"/>
          </w:tcPr>
          <w:p w14:paraId="6C59F5B9" w14:textId="77777777" w:rsidR="00487482" w:rsidRPr="00B07869" w:rsidRDefault="00487482" w:rsidP="00075105">
            <w:pPr>
              <w:spacing w:after="0"/>
              <w:contextualSpacing/>
              <w:rPr>
                <w:rFonts w:cs="Times New Roman"/>
                <w:b/>
                <w:sz w:val="12"/>
                <w:szCs w:val="12"/>
              </w:rPr>
            </w:pPr>
          </w:p>
        </w:tc>
        <w:tc>
          <w:tcPr>
            <w:tcW w:w="974" w:type="pct"/>
          </w:tcPr>
          <w:p w14:paraId="5234B563" w14:textId="77777777" w:rsidR="00487482" w:rsidRPr="00B07869" w:rsidRDefault="00487482" w:rsidP="00075105">
            <w:pPr>
              <w:autoSpaceDE w:val="0"/>
              <w:autoSpaceDN w:val="0"/>
              <w:adjustRightInd w:val="0"/>
              <w:contextualSpacing/>
              <w:jc w:val="center"/>
              <w:rPr>
                <w:b/>
                <w:color w:val="0070C0"/>
                <w:sz w:val="12"/>
                <w:szCs w:val="12"/>
              </w:rPr>
            </w:pPr>
            <w:r w:rsidRPr="00B07869">
              <w:rPr>
                <w:b/>
                <w:color w:val="0070C0"/>
                <w:sz w:val="12"/>
                <w:szCs w:val="12"/>
              </w:rPr>
              <w:t xml:space="preserve">ÇOK DÜŞÜK OLASILIK </w:t>
            </w:r>
          </w:p>
        </w:tc>
        <w:tc>
          <w:tcPr>
            <w:tcW w:w="148" w:type="pct"/>
            <w:vMerge/>
          </w:tcPr>
          <w:p w14:paraId="4B1F887B" w14:textId="77777777" w:rsidR="00487482" w:rsidRPr="00B07869" w:rsidRDefault="00487482" w:rsidP="00075105">
            <w:pPr>
              <w:autoSpaceDE w:val="0"/>
              <w:autoSpaceDN w:val="0"/>
              <w:adjustRightInd w:val="0"/>
              <w:spacing w:after="0"/>
              <w:contextualSpacing/>
              <w:rPr>
                <w:rFonts w:cs="Times New Roman"/>
                <w:b/>
                <w:sz w:val="12"/>
                <w:szCs w:val="12"/>
              </w:rPr>
            </w:pPr>
          </w:p>
        </w:tc>
        <w:tc>
          <w:tcPr>
            <w:tcW w:w="695" w:type="pct"/>
          </w:tcPr>
          <w:p w14:paraId="13C3B7A5"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İstihbarat</w:t>
            </w:r>
          </w:p>
        </w:tc>
        <w:tc>
          <w:tcPr>
            <w:tcW w:w="2754" w:type="pct"/>
          </w:tcPr>
          <w:p w14:paraId="5668EA11" w14:textId="77777777" w:rsidR="00487482" w:rsidRPr="00B07869" w:rsidRDefault="00487482" w:rsidP="00075105">
            <w:pPr>
              <w:autoSpaceDE w:val="0"/>
              <w:autoSpaceDN w:val="0"/>
              <w:adjustRightInd w:val="0"/>
              <w:spacing w:after="0"/>
              <w:contextualSpacing/>
              <w:rPr>
                <w:rFonts w:cs="Times New Roman"/>
                <w:sz w:val="12"/>
                <w:szCs w:val="12"/>
              </w:rPr>
            </w:pPr>
            <w:r w:rsidRPr="00B07869">
              <w:rPr>
                <w:rFonts w:cs="Times New Roman"/>
                <w:sz w:val="12"/>
                <w:szCs w:val="12"/>
              </w:rPr>
              <w:t>İstenmeyen olaya neden olabilecek oluşumlar olduğunu öne sürmek için bir istihbarat yoktur.</w:t>
            </w:r>
          </w:p>
        </w:tc>
        <w:tc>
          <w:tcPr>
            <w:tcW w:w="214" w:type="pct"/>
            <w:shd w:val="clear" w:color="auto" w:fill="FFF2CC" w:themeFill="accent4" w:themeFillTint="33"/>
          </w:tcPr>
          <w:p w14:paraId="11E85FB3"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w:t>
            </w:r>
          </w:p>
        </w:tc>
      </w:tr>
      <w:tr w:rsidR="00487482" w:rsidRPr="00B07869" w14:paraId="5E19AB1F" w14:textId="77777777" w:rsidTr="00075105">
        <w:trPr>
          <w:trHeight w:val="20"/>
        </w:trPr>
        <w:tc>
          <w:tcPr>
            <w:tcW w:w="215" w:type="pct"/>
            <w:vMerge/>
            <w:tcBorders>
              <w:bottom w:val="single" w:sz="18" w:space="0" w:color="FF0000"/>
            </w:tcBorders>
            <w:shd w:val="clear" w:color="auto" w:fill="9CC2E5" w:themeFill="accent1" w:themeFillTint="99"/>
          </w:tcPr>
          <w:p w14:paraId="588D4226" w14:textId="77777777" w:rsidR="00487482" w:rsidRPr="00B07869" w:rsidRDefault="00487482" w:rsidP="00075105">
            <w:pPr>
              <w:spacing w:after="0"/>
              <w:contextualSpacing/>
              <w:rPr>
                <w:rFonts w:cs="Times New Roman"/>
                <w:b/>
                <w:sz w:val="12"/>
                <w:szCs w:val="12"/>
              </w:rPr>
            </w:pPr>
          </w:p>
        </w:tc>
        <w:tc>
          <w:tcPr>
            <w:tcW w:w="974" w:type="pct"/>
            <w:tcBorders>
              <w:bottom w:val="single" w:sz="18" w:space="0" w:color="FF0000"/>
            </w:tcBorders>
          </w:tcPr>
          <w:p w14:paraId="3E2F9D2C" w14:textId="77777777" w:rsidR="00487482" w:rsidRPr="00B07869" w:rsidRDefault="00487482" w:rsidP="00075105">
            <w:pPr>
              <w:spacing w:after="0"/>
              <w:contextualSpacing/>
              <w:jc w:val="center"/>
              <w:rPr>
                <w:rFonts w:cs="Times New Roman"/>
                <w:b/>
                <w:sz w:val="12"/>
                <w:szCs w:val="12"/>
              </w:rPr>
            </w:pPr>
            <w:r w:rsidRPr="00B07869">
              <w:rPr>
                <w:b/>
                <w:sz w:val="12"/>
                <w:szCs w:val="12"/>
              </w:rPr>
              <w:t>ŞİMDİLİK ÖNGÖR</w:t>
            </w:r>
            <w:r>
              <w:rPr>
                <w:b/>
                <w:sz w:val="12"/>
                <w:szCs w:val="12"/>
              </w:rPr>
              <w:t>ÜLMÜYOR</w:t>
            </w:r>
          </w:p>
        </w:tc>
        <w:tc>
          <w:tcPr>
            <w:tcW w:w="148" w:type="pct"/>
            <w:vMerge/>
            <w:tcBorders>
              <w:bottom w:val="single" w:sz="18" w:space="0" w:color="FF0000"/>
            </w:tcBorders>
          </w:tcPr>
          <w:p w14:paraId="43AD7401" w14:textId="77777777" w:rsidR="00487482" w:rsidRPr="00B07869" w:rsidRDefault="00487482" w:rsidP="00075105">
            <w:pPr>
              <w:autoSpaceDE w:val="0"/>
              <w:autoSpaceDN w:val="0"/>
              <w:adjustRightInd w:val="0"/>
              <w:spacing w:after="0"/>
              <w:contextualSpacing/>
              <w:rPr>
                <w:rFonts w:cs="Times New Roman"/>
                <w:b/>
                <w:sz w:val="12"/>
                <w:szCs w:val="12"/>
              </w:rPr>
            </w:pPr>
          </w:p>
        </w:tc>
        <w:tc>
          <w:tcPr>
            <w:tcW w:w="695" w:type="pct"/>
            <w:tcBorders>
              <w:bottom w:val="single" w:sz="18" w:space="0" w:color="FF0000"/>
            </w:tcBorders>
          </w:tcPr>
          <w:p w14:paraId="70482E17"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Hedef Olma</w:t>
            </w:r>
          </w:p>
        </w:tc>
        <w:tc>
          <w:tcPr>
            <w:tcW w:w="2754" w:type="pct"/>
            <w:tcBorders>
              <w:bottom w:val="single" w:sz="18" w:space="0" w:color="FF0000"/>
            </w:tcBorders>
          </w:tcPr>
          <w:p w14:paraId="1C1D1F7E" w14:textId="77777777" w:rsidR="00487482" w:rsidRPr="00B07869" w:rsidRDefault="00487482" w:rsidP="00075105">
            <w:pPr>
              <w:autoSpaceDE w:val="0"/>
              <w:autoSpaceDN w:val="0"/>
              <w:adjustRightInd w:val="0"/>
              <w:spacing w:after="0"/>
              <w:contextualSpacing/>
              <w:rPr>
                <w:rFonts w:cs="Times New Roman"/>
                <w:sz w:val="12"/>
                <w:szCs w:val="12"/>
              </w:rPr>
            </w:pPr>
            <w:r w:rsidRPr="00B07869">
              <w:rPr>
                <w:rFonts w:cs="Times New Roman"/>
                <w:sz w:val="12"/>
                <w:szCs w:val="12"/>
              </w:rPr>
              <w:t>Dünya çapında bu tür kuruluşlarda bu olay hiç gerçekleşmedi.</w:t>
            </w:r>
          </w:p>
        </w:tc>
        <w:tc>
          <w:tcPr>
            <w:tcW w:w="214" w:type="pct"/>
            <w:tcBorders>
              <w:bottom w:val="single" w:sz="18" w:space="0" w:color="FF0000"/>
            </w:tcBorders>
            <w:shd w:val="clear" w:color="auto" w:fill="FFF2CC" w:themeFill="accent4" w:themeFillTint="33"/>
          </w:tcPr>
          <w:p w14:paraId="244DF76C"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w:t>
            </w:r>
          </w:p>
        </w:tc>
      </w:tr>
      <w:tr w:rsidR="00487482" w:rsidRPr="00B07869" w14:paraId="03419474" w14:textId="77777777" w:rsidTr="00075105">
        <w:trPr>
          <w:trHeight w:val="139"/>
        </w:trPr>
        <w:tc>
          <w:tcPr>
            <w:tcW w:w="4786" w:type="pct"/>
            <w:gridSpan w:val="5"/>
            <w:shd w:val="clear" w:color="auto" w:fill="F2F2F2" w:themeFill="background1" w:themeFillShade="F2"/>
          </w:tcPr>
          <w:p w14:paraId="19C6A9A4" w14:textId="77777777" w:rsidR="00487482" w:rsidRPr="00B07869" w:rsidRDefault="00487482" w:rsidP="00075105">
            <w:pPr>
              <w:spacing w:after="0"/>
              <w:contextualSpacing/>
              <w:jc w:val="right"/>
              <w:rPr>
                <w:rFonts w:cs="Times New Roman"/>
                <w:b/>
                <w:sz w:val="12"/>
                <w:szCs w:val="12"/>
              </w:rPr>
            </w:pPr>
            <w:r w:rsidRPr="00B07869">
              <w:rPr>
                <w:rFonts w:cs="Times New Roman"/>
                <w:b/>
                <w:sz w:val="12"/>
                <w:szCs w:val="12"/>
              </w:rPr>
              <w:t>PUAN=SENARYO+İSTİHBARAT+HEDEF OLMA/3</w:t>
            </w:r>
          </w:p>
        </w:tc>
        <w:tc>
          <w:tcPr>
            <w:tcW w:w="214" w:type="pct"/>
            <w:tcBorders>
              <w:top w:val="single" w:sz="18" w:space="0" w:color="FF0000"/>
            </w:tcBorders>
            <w:shd w:val="clear" w:color="auto" w:fill="8EAADB" w:themeFill="accent5" w:themeFillTint="99"/>
          </w:tcPr>
          <w:p w14:paraId="7566C933" w14:textId="77777777" w:rsidR="00487482" w:rsidRPr="00B07869" w:rsidRDefault="00487482" w:rsidP="00075105">
            <w:pPr>
              <w:spacing w:after="0"/>
              <w:contextualSpacing/>
              <w:rPr>
                <w:rFonts w:cs="Times New Roman"/>
                <w:b/>
                <w:sz w:val="12"/>
                <w:szCs w:val="12"/>
              </w:rPr>
            </w:pPr>
            <w:r w:rsidRPr="00B07869">
              <w:rPr>
                <w:rFonts w:cs="Times New Roman"/>
                <w:b/>
                <w:sz w:val="12"/>
                <w:szCs w:val="12"/>
              </w:rPr>
              <w:t>{}</w:t>
            </w:r>
          </w:p>
        </w:tc>
      </w:tr>
    </w:tbl>
    <w:p w14:paraId="05E8E16A" w14:textId="77777777" w:rsidR="00487482" w:rsidRPr="00B07869" w:rsidRDefault="00487482" w:rsidP="00487482">
      <w:pPr>
        <w:spacing w:after="0"/>
        <w:contextualSpacing/>
        <w:rPr>
          <w:sz w:val="12"/>
          <w:szCs w:val="12"/>
        </w:rPr>
      </w:pPr>
    </w:p>
    <w:tbl>
      <w:tblPr>
        <w:tblStyle w:val="TabloKlavuzu"/>
        <w:tblW w:w="5000" w:type="pct"/>
        <w:tblLayout w:type="fixed"/>
        <w:tblLook w:val="04A0" w:firstRow="1" w:lastRow="0" w:firstColumn="1" w:lastColumn="0" w:noHBand="0" w:noVBand="1"/>
      </w:tblPr>
      <w:tblGrid>
        <w:gridCol w:w="389"/>
        <w:gridCol w:w="1383"/>
        <w:gridCol w:w="382"/>
        <w:gridCol w:w="268"/>
        <w:gridCol w:w="1260"/>
        <w:gridCol w:w="1193"/>
        <w:gridCol w:w="446"/>
        <w:gridCol w:w="2208"/>
        <w:gridCol w:w="1145"/>
        <w:gridCol w:w="388"/>
      </w:tblGrid>
      <w:tr w:rsidR="00487482" w:rsidRPr="00B07869" w14:paraId="3036004E" w14:textId="77777777" w:rsidTr="00075105">
        <w:trPr>
          <w:trHeight w:val="20"/>
        </w:trPr>
        <w:tc>
          <w:tcPr>
            <w:tcW w:w="215" w:type="pct"/>
            <w:vMerge w:val="restart"/>
            <w:shd w:val="clear" w:color="auto" w:fill="FFC000"/>
            <w:textDirection w:val="btLr"/>
            <w:vAlign w:val="center"/>
          </w:tcPr>
          <w:p w14:paraId="521C469F" w14:textId="77777777" w:rsidR="00487482" w:rsidRPr="00B07869" w:rsidRDefault="00487482" w:rsidP="00075105">
            <w:pPr>
              <w:spacing w:after="0"/>
              <w:ind w:left="113" w:right="113"/>
              <w:contextualSpacing/>
              <w:jc w:val="center"/>
              <w:rPr>
                <w:rFonts w:cs="Times New Roman"/>
                <w:b/>
                <w:sz w:val="12"/>
                <w:szCs w:val="12"/>
              </w:rPr>
            </w:pPr>
            <w:r w:rsidRPr="00B07869">
              <w:rPr>
                <w:rFonts w:cs="Times New Roman"/>
                <w:b/>
                <w:bCs/>
                <w:sz w:val="12"/>
                <w:szCs w:val="12"/>
              </w:rPr>
              <w:t>Güvenlik Açığı Değerlendirmesi</w:t>
            </w:r>
          </w:p>
        </w:tc>
        <w:tc>
          <w:tcPr>
            <w:tcW w:w="974" w:type="pct"/>
            <w:gridSpan w:val="2"/>
            <w:vAlign w:val="center"/>
          </w:tcPr>
          <w:p w14:paraId="21CE2B8E" w14:textId="77777777" w:rsidR="00487482" w:rsidRPr="00B07869" w:rsidRDefault="00487482" w:rsidP="00075105">
            <w:pPr>
              <w:autoSpaceDE w:val="0"/>
              <w:autoSpaceDN w:val="0"/>
              <w:adjustRightInd w:val="0"/>
              <w:spacing w:after="0"/>
              <w:contextualSpacing/>
              <w:jc w:val="center"/>
              <w:rPr>
                <w:rFonts w:cs="Times New Roman"/>
                <w:b/>
                <w:sz w:val="12"/>
                <w:szCs w:val="12"/>
              </w:rPr>
            </w:pPr>
            <w:proofErr w:type="spellStart"/>
            <w:r w:rsidRPr="00B07869">
              <w:rPr>
                <w:rFonts w:cs="Times New Roman"/>
                <w:b/>
                <w:sz w:val="12"/>
                <w:szCs w:val="12"/>
              </w:rPr>
              <w:t>Kullanabilirliği</w:t>
            </w:r>
            <w:proofErr w:type="spellEnd"/>
            <w:r w:rsidRPr="00B07869">
              <w:rPr>
                <w:rFonts w:cs="Times New Roman"/>
                <w:b/>
                <w:sz w:val="12"/>
                <w:szCs w:val="12"/>
              </w:rPr>
              <w:t xml:space="preserve"> yüksek</w:t>
            </w:r>
          </w:p>
        </w:tc>
        <w:tc>
          <w:tcPr>
            <w:tcW w:w="148" w:type="pct"/>
            <w:vMerge w:val="restart"/>
            <w:vAlign w:val="center"/>
          </w:tcPr>
          <w:p w14:paraId="7D699D0E"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4</w:t>
            </w:r>
          </w:p>
        </w:tc>
        <w:tc>
          <w:tcPr>
            <w:tcW w:w="695" w:type="pct"/>
          </w:tcPr>
          <w:p w14:paraId="57BB244F"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Kullanılabilirlik</w:t>
            </w:r>
          </w:p>
        </w:tc>
        <w:tc>
          <w:tcPr>
            <w:tcW w:w="2754" w:type="pct"/>
            <w:gridSpan w:val="4"/>
          </w:tcPr>
          <w:p w14:paraId="416CDF37" w14:textId="77777777" w:rsidR="00487482" w:rsidRPr="00B07869" w:rsidRDefault="00487482" w:rsidP="00075105">
            <w:pPr>
              <w:autoSpaceDE w:val="0"/>
              <w:autoSpaceDN w:val="0"/>
              <w:adjustRightInd w:val="0"/>
              <w:spacing w:after="0"/>
              <w:contextualSpacing/>
              <w:rPr>
                <w:rFonts w:cs="Times New Roman"/>
                <w:bCs/>
                <w:sz w:val="12"/>
                <w:szCs w:val="12"/>
              </w:rPr>
            </w:pPr>
            <w:r w:rsidRPr="00B07869">
              <w:rPr>
                <w:rFonts w:cs="Times New Roman"/>
                <w:bCs/>
                <w:sz w:val="12"/>
                <w:szCs w:val="12"/>
              </w:rPr>
              <w:t>Sürekli kullanılabilir veya belirli bir programa göre günlük olarak kullanılabilir</w:t>
            </w:r>
          </w:p>
        </w:tc>
        <w:tc>
          <w:tcPr>
            <w:tcW w:w="214" w:type="pct"/>
            <w:shd w:val="clear" w:color="auto" w:fill="FFF2CC" w:themeFill="accent4" w:themeFillTint="33"/>
          </w:tcPr>
          <w:p w14:paraId="08BC05C5"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w:t>
            </w:r>
          </w:p>
        </w:tc>
      </w:tr>
      <w:tr w:rsidR="00487482" w:rsidRPr="00B07869" w14:paraId="2602954F" w14:textId="77777777" w:rsidTr="00075105">
        <w:trPr>
          <w:trHeight w:val="20"/>
        </w:trPr>
        <w:tc>
          <w:tcPr>
            <w:tcW w:w="215" w:type="pct"/>
            <w:vMerge/>
            <w:shd w:val="clear" w:color="auto" w:fill="FFC000"/>
            <w:textDirection w:val="btLr"/>
            <w:vAlign w:val="center"/>
          </w:tcPr>
          <w:p w14:paraId="22B66A7B" w14:textId="77777777" w:rsidR="00487482" w:rsidRPr="00B07869" w:rsidRDefault="00487482" w:rsidP="00075105">
            <w:pPr>
              <w:spacing w:after="0"/>
              <w:ind w:left="113" w:right="113"/>
              <w:contextualSpacing/>
              <w:jc w:val="center"/>
              <w:rPr>
                <w:rFonts w:cs="Times New Roman"/>
                <w:b/>
                <w:bCs/>
                <w:sz w:val="12"/>
                <w:szCs w:val="12"/>
              </w:rPr>
            </w:pPr>
          </w:p>
        </w:tc>
        <w:tc>
          <w:tcPr>
            <w:tcW w:w="974" w:type="pct"/>
            <w:gridSpan w:val="2"/>
            <w:vAlign w:val="center"/>
          </w:tcPr>
          <w:p w14:paraId="4B1FC8B9"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Caydırma yok</w:t>
            </w:r>
          </w:p>
        </w:tc>
        <w:tc>
          <w:tcPr>
            <w:tcW w:w="148" w:type="pct"/>
            <w:vMerge/>
          </w:tcPr>
          <w:p w14:paraId="1D644B75" w14:textId="77777777" w:rsidR="00487482" w:rsidRPr="00B07869" w:rsidRDefault="00487482" w:rsidP="00075105">
            <w:pPr>
              <w:spacing w:after="0"/>
              <w:contextualSpacing/>
              <w:jc w:val="center"/>
              <w:rPr>
                <w:rFonts w:cs="Times New Roman"/>
                <w:b/>
                <w:sz w:val="12"/>
                <w:szCs w:val="12"/>
              </w:rPr>
            </w:pPr>
          </w:p>
        </w:tc>
        <w:tc>
          <w:tcPr>
            <w:tcW w:w="695" w:type="pct"/>
          </w:tcPr>
          <w:p w14:paraId="2BAF90B6"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Erişebilirlik</w:t>
            </w:r>
          </w:p>
        </w:tc>
        <w:tc>
          <w:tcPr>
            <w:tcW w:w="2754" w:type="pct"/>
            <w:gridSpan w:val="4"/>
          </w:tcPr>
          <w:p w14:paraId="094F5B5B" w14:textId="77777777" w:rsidR="00487482" w:rsidRPr="00B07869" w:rsidRDefault="00487482" w:rsidP="00075105">
            <w:pPr>
              <w:autoSpaceDE w:val="0"/>
              <w:autoSpaceDN w:val="0"/>
              <w:adjustRightInd w:val="0"/>
              <w:spacing w:after="0"/>
              <w:contextualSpacing/>
              <w:rPr>
                <w:rFonts w:cs="Times New Roman"/>
                <w:bCs/>
                <w:sz w:val="12"/>
                <w:szCs w:val="12"/>
              </w:rPr>
            </w:pPr>
            <w:r w:rsidRPr="00B07869">
              <w:rPr>
                <w:rFonts w:cs="Times New Roman"/>
                <w:bCs/>
                <w:sz w:val="12"/>
                <w:szCs w:val="12"/>
              </w:rPr>
              <w:t>Hedefe sınırsız erişim, sınırsız dahili hareket</w:t>
            </w:r>
          </w:p>
        </w:tc>
        <w:tc>
          <w:tcPr>
            <w:tcW w:w="214" w:type="pct"/>
            <w:shd w:val="clear" w:color="auto" w:fill="FFF2CC" w:themeFill="accent4" w:themeFillTint="33"/>
          </w:tcPr>
          <w:p w14:paraId="44705F3E"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w:t>
            </w:r>
          </w:p>
        </w:tc>
      </w:tr>
      <w:tr w:rsidR="00487482" w:rsidRPr="00B07869" w14:paraId="71FCCCFF" w14:textId="77777777" w:rsidTr="00075105">
        <w:trPr>
          <w:trHeight w:val="20"/>
        </w:trPr>
        <w:tc>
          <w:tcPr>
            <w:tcW w:w="215" w:type="pct"/>
            <w:vMerge/>
            <w:shd w:val="clear" w:color="auto" w:fill="FFC000"/>
            <w:textDirection w:val="btLr"/>
            <w:vAlign w:val="center"/>
          </w:tcPr>
          <w:p w14:paraId="4C26ABA0" w14:textId="77777777" w:rsidR="00487482" w:rsidRPr="00B07869" w:rsidRDefault="00487482" w:rsidP="00075105">
            <w:pPr>
              <w:spacing w:after="0"/>
              <w:ind w:left="113" w:right="113"/>
              <w:contextualSpacing/>
              <w:jc w:val="center"/>
              <w:rPr>
                <w:rFonts w:cs="Times New Roman"/>
                <w:b/>
                <w:bCs/>
                <w:sz w:val="12"/>
                <w:szCs w:val="12"/>
              </w:rPr>
            </w:pPr>
          </w:p>
        </w:tc>
        <w:tc>
          <w:tcPr>
            <w:tcW w:w="974" w:type="pct"/>
            <w:gridSpan w:val="2"/>
            <w:vAlign w:val="center"/>
          </w:tcPr>
          <w:p w14:paraId="0292EE3F"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Caydırma kabiliyeti yok</w:t>
            </w:r>
          </w:p>
        </w:tc>
        <w:tc>
          <w:tcPr>
            <w:tcW w:w="148" w:type="pct"/>
            <w:vMerge/>
          </w:tcPr>
          <w:p w14:paraId="59CAA78C" w14:textId="77777777" w:rsidR="00487482" w:rsidRPr="00B07869" w:rsidRDefault="00487482" w:rsidP="00075105">
            <w:pPr>
              <w:spacing w:after="0"/>
              <w:contextualSpacing/>
              <w:jc w:val="center"/>
              <w:rPr>
                <w:rFonts w:cs="Times New Roman"/>
                <w:b/>
                <w:sz w:val="12"/>
                <w:szCs w:val="12"/>
              </w:rPr>
            </w:pPr>
          </w:p>
        </w:tc>
        <w:tc>
          <w:tcPr>
            <w:tcW w:w="695" w:type="pct"/>
          </w:tcPr>
          <w:p w14:paraId="4E8A9CB3"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Organik Güvenlik</w:t>
            </w:r>
          </w:p>
        </w:tc>
        <w:tc>
          <w:tcPr>
            <w:tcW w:w="2754" w:type="pct"/>
            <w:gridSpan w:val="4"/>
          </w:tcPr>
          <w:p w14:paraId="36AA4CA7" w14:textId="77777777" w:rsidR="00487482" w:rsidRPr="00B07869" w:rsidRDefault="00487482" w:rsidP="00075105">
            <w:pPr>
              <w:autoSpaceDE w:val="0"/>
              <w:autoSpaceDN w:val="0"/>
              <w:adjustRightInd w:val="0"/>
              <w:spacing w:after="0"/>
              <w:contextualSpacing/>
              <w:rPr>
                <w:rFonts w:cs="Times New Roman"/>
                <w:bCs/>
                <w:sz w:val="12"/>
                <w:szCs w:val="12"/>
              </w:rPr>
            </w:pPr>
            <w:r w:rsidRPr="00B07869">
              <w:rPr>
                <w:rFonts w:cs="Times New Roman"/>
                <w:bCs/>
                <w:sz w:val="12"/>
                <w:szCs w:val="12"/>
              </w:rPr>
              <w:t>Plan, koruma kuvveti veya dış kolluk kuvvetleri ile acil durum iletişimi</w:t>
            </w:r>
          </w:p>
        </w:tc>
        <w:tc>
          <w:tcPr>
            <w:tcW w:w="214" w:type="pct"/>
            <w:shd w:val="clear" w:color="auto" w:fill="FFF2CC" w:themeFill="accent4" w:themeFillTint="33"/>
          </w:tcPr>
          <w:p w14:paraId="3E4B8367"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w:t>
            </w:r>
          </w:p>
        </w:tc>
      </w:tr>
      <w:tr w:rsidR="00487482" w:rsidRPr="00B07869" w14:paraId="5D8C9A7D" w14:textId="77777777" w:rsidTr="00075105">
        <w:trPr>
          <w:trHeight w:val="20"/>
        </w:trPr>
        <w:tc>
          <w:tcPr>
            <w:tcW w:w="215" w:type="pct"/>
            <w:vMerge/>
            <w:shd w:val="clear" w:color="auto" w:fill="FFC000"/>
            <w:textDirection w:val="btLr"/>
            <w:vAlign w:val="center"/>
          </w:tcPr>
          <w:p w14:paraId="0A5156E4" w14:textId="77777777" w:rsidR="00487482" w:rsidRPr="00B07869" w:rsidRDefault="00487482" w:rsidP="00075105">
            <w:pPr>
              <w:spacing w:after="0"/>
              <w:ind w:left="113" w:right="113"/>
              <w:contextualSpacing/>
              <w:jc w:val="center"/>
              <w:rPr>
                <w:rFonts w:cs="Times New Roman"/>
                <w:b/>
                <w:bCs/>
                <w:sz w:val="12"/>
                <w:szCs w:val="12"/>
              </w:rPr>
            </w:pPr>
          </w:p>
        </w:tc>
        <w:tc>
          <w:tcPr>
            <w:tcW w:w="974" w:type="pct"/>
            <w:gridSpan w:val="2"/>
            <w:tcBorders>
              <w:bottom w:val="single" w:sz="18" w:space="0" w:color="FF0000"/>
            </w:tcBorders>
          </w:tcPr>
          <w:p w14:paraId="6D7F0CDE"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 xml:space="preserve">Saldırı niyeti kolayca gerçekleştirilir </w:t>
            </w:r>
          </w:p>
        </w:tc>
        <w:tc>
          <w:tcPr>
            <w:tcW w:w="148" w:type="pct"/>
            <w:vMerge/>
            <w:tcBorders>
              <w:bottom w:val="single" w:sz="18" w:space="0" w:color="FF0000"/>
            </w:tcBorders>
          </w:tcPr>
          <w:p w14:paraId="3E1D88A6" w14:textId="77777777" w:rsidR="00487482" w:rsidRPr="00B07869" w:rsidRDefault="00487482" w:rsidP="00075105">
            <w:pPr>
              <w:spacing w:after="0"/>
              <w:contextualSpacing/>
              <w:jc w:val="center"/>
              <w:rPr>
                <w:rFonts w:cs="Times New Roman"/>
                <w:b/>
                <w:sz w:val="12"/>
                <w:szCs w:val="12"/>
              </w:rPr>
            </w:pPr>
          </w:p>
        </w:tc>
        <w:tc>
          <w:tcPr>
            <w:tcW w:w="695" w:type="pct"/>
            <w:tcBorders>
              <w:bottom w:val="single" w:sz="18" w:space="0" w:color="FF0000"/>
            </w:tcBorders>
          </w:tcPr>
          <w:p w14:paraId="0E1026A5"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Hedefin Zorluğu</w:t>
            </w:r>
          </w:p>
        </w:tc>
        <w:tc>
          <w:tcPr>
            <w:tcW w:w="2754" w:type="pct"/>
            <w:gridSpan w:val="4"/>
            <w:tcBorders>
              <w:bottom w:val="single" w:sz="18" w:space="0" w:color="FF0000"/>
            </w:tcBorders>
          </w:tcPr>
          <w:p w14:paraId="1CA72F5B" w14:textId="77777777" w:rsidR="00487482" w:rsidRPr="00B07869" w:rsidRDefault="00487482" w:rsidP="00075105">
            <w:pPr>
              <w:autoSpaceDE w:val="0"/>
              <w:autoSpaceDN w:val="0"/>
              <w:adjustRightInd w:val="0"/>
              <w:spacing w:after="0"/>
              <w:contextualSpacing/>
              <w:rPr>
                <w:rFonts w:cs="Times New Roman"/>
                <w:bCs/>
                <w:sz w:val="12"/>
                <w:szCs w:val="12"/>
              </w:rPr>
            </w:pPr>
            <w:r w:rsidRPr="00B07869">
              <w:rPr>
                <w:rFonts w:cs="Times New Roman"/>
                <w:bCs/>
                <w:sz w:val="12"/>
                <w:szCs w:val="12"/>
              </w:rPr>
              <w:t>Kolayca hasar verilebilir veya imha edilebilir</w:t>
            </w:r>
          </w:p>
        </w:tc>
        <w:tc>
          <w:tcPr>
            <w:tcW w:w="214" w:type="pct"/>
            <w:tcBorders>
              <w:bottom w:val="single" w:sz="18" w:space="0" w:color="FF0000"/>
            </w:tcBorders>
            <w:shd w:val="clear" w:color="auto" w:fill="FFF2CC" w:themeFill="accent4" w:themeFillTint="33"/>
          </w:tcPr>
          <w:p w14:paraId="54D07E5D"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w:t>
            </w:r>
          </w:p>
        </w:tc>
      </w:tr>
      <w:tr w:rsidR="00487482" w:rsidRPr="00B07869" w14:paraId="67ECF61E" w14:textId="77777777" w:rsidTr="00075105">
        <w:trPr>
          <w:trHeight w:val="20"/>
        </w:trPr>
        <w:tc>
          <w:tcPr>
            <w:tcW w:w="215" w:type="pct"/>
            <w:vMerge/>
            <w:shd w:val="clear" w:color="auto" w:fill="FFC000"/>
            <w:textDirection w:val="btLr"/>
            <w:vAlign w:val="center"/>
          </w:tcPr>
          <w:p w14:paraId="760F8C0B" w14:textId="77777777" w:rsidR="00487482" w:rsidRPr="00B07869" w:rsidRDefault="00487482" w:rsidP="00075105">
            <w:pPr>
              <w:spacing w:after="0"/>
              <w:ind w:left="113" w:right="113"/>
              <w:contextualSpacing/>
              <w:jc w:val="center"/>
              <w:rPr>
                <w:rFonts w:cs="Times New Roman"/>
                <w:b/>
                <w:bCs/>
                <w:sz w:val="12"/>
                <w:szCs w:val="12"/>
              </w:rPr>
            </w:pPr>
          </w:p>
        </w:tc>
        <w:tc>
          <w:tcPr>
            <w:tcW w:w="974" w:type="pct"/>
            <w:gridSpan w:val="2"/>
            <w:tcBorders>
              <w:top w:val="single" w:sz="18" w:space="0" w:color="FF0000"/>
            </w:tcBorders>
            <w:vAlign w:val="center"/>
          </w:tcPr>
          <w:p w14:paraId="4D7C6BA5" w14:textId="77777777" w:rsidR="00487482" w:rsidRPr="00B07869" w:rsidRDefault="00487482" w:rsidP="00075105">
            <w:pPr>
              <w:autoSpaceDE w:val="0"/>
              <w:autoSpaceDN w:val="0"/>
              <w:adjustRightInd w:val="0"/>
              <w:spacing w:after="0"/>
              <w:contextualSpacing/>
              <w:jc w:val="center"/>
              <w:rPr>
                <w:rFonts w:cs="Times New Roman"/>
                <w:b/>
                <w:sz w:val="12"/>
                <w:szCs w:val="12"/>
              </w:rPr>
            </w:pPr>
            <w:proofErr w:type="spellStart"/>
            <w:r w:rsidRPr="00B07869">
              <w:rPr>
                <w:rFonts w:cs="Times New Roman"/>
                <w:b/>
                <w:sz w:val="12"/>
                <w:szCs w:val="12"/>
              </w:rPr>
              <w:t>Kullanabilirliği</w:t>
            </w:r>
            <w:proofErr w:type="spellEnd"/>
            <w:r w:rsidRPr="00B07869">
              <w:rPr>
                <w:rFonts w:cs="Times New Roman"/>
                <w:b/>
                <w:sz w:val="12"/>
                <w:szCs w:val="12"/>
              </w:rPr>
              <w:t xml:space="preserve"> orta</w:t>
            </w:r>
          </w:p>
        </w:tc>
        <w:tc>
          <w:tcPr>
            <w:tcW w:w="148" w:type="pct"/>
            <w:vMerge w:val="restart"/>
            <w:tcBorders>
              <w:top w:val="single" w:sz="18" w:space="0" w:color="FF0000"/>
            </w:tcBorders>
            <w:vAlign w:val="center"/>
          </w:tcPr>
          <w:p w14:paraId="393A7747"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3</w:t>
            </w:r>
          </w:p>
        </w:tc>
        <w:tc>
          <w:tcPr>
            <w:tcW w:w="695" w:type="pct"/>
            <w:tcBorders>
              <w:top w:val="single" w:sz="18" w:space="0" w:color="FF0000"/>
            </w:tcBorders>
          </w:tcPr>
          <w:p w14:paraId="12FEAC92"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Kullanılabilirlik</w:t>
            </w:r>
          </w:p>
        </w:tc>
        <w:tc>
          <w:tcPr>
            <w:tcW w:w="2754" w:type="pct"/>
            <w:gridSpan w:val="4"/>
            <w:tcBorders>
              <w:top w:val="single" w:sz="18" w:space="0" w:color="FF0000"/>
            </w:tcBorders>
          </w:tcPr>
          <w:p w14:paraId="4F2F2558" w14:textId="77777777" w:rsidR="00487482" w:rsidRPr="00B07869" w:rsidRDefault="00487482" w:rsidP="00075105">
            <w:pPr>
              <w:autoSpaceDE w:val="0"/>
              <w:autoSpaceDN w:val="0"/>
              <w:adjustRightInd w:val="0"/>
              <w:spacing w:after="0"/>
              <w:contextualSpacing/>
              <w:rPr>
                <w:rFonts w:cs="Times New Roman"/>
                <w:bCs/>
                <w:sz w:val="12"/>
                <w:szCs w:val="12"/>
              </w:rPr>
            </w:pPr>
            <w:r w:rsidRPr="00B07869">
              <w:rPr>
                <w:rFonts w:cs="Times New Roman"/>
                <w:bCs/>
                <w:sz w:val="12"/>
                <w:szCs w:val="12"/>
              </w:rPr>
              <w:t>Ayda pek çok kez mevcuttur; varış zamanları 1 hafta–2 ay önceden belirlenebilir; öngörülebilen kalkış zamanları</w:t>
            </w:r>
          </w:p>
        </w:tc>
        <w:tc>
          <w:tcPr>
            <w:tcW w:w="214" w:type="pct"/>
            <w:tcBorders>
              <w:top w:val="single" w:sz="18" w:space="0" w:color="FF0000"/>
            </w:tcBorders>
            <w:shd w:val="clear" w:color="auto" w:fill="FFF2CC" w:themeFill="accent4" w:themeFillTint="33"/>
          </w:tcPr>
          <w:p w14:paraId="5EB885AC"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w:t>
            </w:r>
          </w:p>
        </w:tc>
      </w:tr>
      <w:tr w:rsidR="00487482" w:rsidRPr="00B07869" w14:paraId="3743D14B" w14:textId="77777777" w:rsidTr="00075105">
        <w:trPr>
          <w:trHeight w:val="20"/>
        </w:trPr>
        <w:tc>
          <w:tcPr>
            <w:tcW w:w="215" w:type="pct"/>
            <w:vMerge/>
            <w:shd w:val="clear" w:color="auto" w:fill="FFC000"/>
            <w:textDirection w:val="btLr"/>
            <w:vAlign w:val="center"/>
          </w:tcPr>
          <w:p w14:paraId="08AAC68D" w14:textId="77777777" w:rsidR="00487482" w:rsidRPr="00B07869" w:rsidRDefault="00487482" w:rsidP="00075105">
            <w:pPr>
              <w:spacing w:after="0"/>
              <w:ind w:left="113" w:right="113"/>
              <w:contextualSpacing/>
              <w:jc w:val="center"/>
              <w:rPr>
                <w:rFonts w:cs="Times New Roman"/>
                <w:b/>
                <w:bCs/>
                <w:sz w:val="12"/>
                <w:szCs w:val="12"/>
              </w:rPr>
            </w:pPr>
          </w:p>
        </w:tc>
        <w:tc>
          <w:tcPr>
            <w:tcW w:w="974" w:type="pct"/>
            <w:gridSpan w:val="2"/>
            <w:vAlign w:val="center"/>
          </w:tcPr>
          <w:p w14:paraId="1A8FC70C"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Düşük caydırma</w:t>
            </w:r>
          </w:p>
        </w:tc>
        <w:tc>
          <w:tcPr>
            <w:tcW w:w="148" w:type="pct"/>
            <w:vMerge/>
          </w:tcPr>
          <w:p w14:paraId="18D3D733" w14:textId="77777777" w:rsidR="00487482" w:rsidRPr="00B07869" w:rsidRDefault="00487482" w:rsidP="00075105">
            <w:pPr>
              <w:spacing w:after="0"/>
              <w:contextualSpacing/>
              <w:jc w:val="center"/>
              <w:rPr>
                <w:rFonts w:cs="Times New Roman"/>
                <w:b/>
                <w:sz w:val="12"/>
                <w:szCs w:val="12"/>
              </w:rPr>
            </w:pPr>
          </w:p>
        </w:tc>
        <w:tc>
          <w:tcPr>
            <w:tcW w:w="695" w:type="pct"/>
          </w:tcPr>
          <w:p w14:paraId="11F39014"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Erişebilirlik</w:t>
            </w:r>
          </w:p>
        </w:tc>
        <w:tc>
          <w:tcPr>
            <w:tcW w:w="2754" w:type="pct"/>
            <w:gridSpan w:val="4"/>
          </w:tcPr>
          <w:p w14:paraId="47EB0CDB" w14:textId="77777777" w:rsidR="00487482" w:rsidRPr="00B07869" w:rsidRDefault="00487482" w:rsidP="00075105">
            <w:pPr>
              <w:autoSpaceDE w:val="0"/>
              <w:autoSpaceDN w:val="0"/>
              <w:adjustRightInd w:val="0"/>
              <w:spacing w:after="0"/>
              <w:contextualSpacing/>
              <w:rPr>
                <w:rFonts w:cs="Times New Roman"/>
                <w:bCs/>
                <w:sz w:val="12"/>
                <w:szCs w:val="12"/>
              </w:rPr>
            </w:pPr>
            <w:r w:rsidRPr="00B07869">
              <w:rPr>
                <w:rFonts w:cs="Times New Roman"/>
                <w:bCs/>
                <w:sz w:val="12"/>
                <w:szCs w:val="12"/>
              </w:rPr>
              <w:t>Tek sağlam bariyer; hedefin 100 m yakınına sınırsız erişim</w:t>
            </w:r>
          </w:p>
        </w:tc>
        <w:tc>
          <w:tcPr>
            <w:tcW w:w="214" w:type="pct"/>
            <w:shd w:val="clear" w:color="auto" w:fill="FFF2CC" w:themeFill="accent4" w:themeFillTint="33"/>
          </w:tcPr>
          <w:p w14:paraId="1F59133D"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w:t>
            </w:r>
          </w:p>
        </w:tc>
      </w:tr>
      <w:tr w:rsidR="00487482" w:rsidRPr="00B07869" w14:paraId="3C5E9FD5" w14:textId="77777777" w:rsidTr="00075105">
        <w:trPr>
          <w:trHeight w:val="20"/>
        </w:trPr>
        <w:tc>
          <w:tcPr>
            <w:tcW w:w="215" w:type="pct"/>
            <w:vMerge/>
            <w:shd w:val="clear" w:color="auto" w:fill="FFC000"/>
            <w:textDirection w:val="btLr"/>
            <w:vAlign w:val="center"/>
          </w:tcPr>
          <w:p w14:paraId="3FC104AF" w14:textId="77777777" w:rsidR="00487482" w:rsidRPr="00B07869" w:rsidRDefault="00487482" w:rsidP="00075105">
            <w:pPr>
              <w:spacing w:after="0"/>
              <w:ind w:left="113" w:right="113"/>
              <w:contextualSpacing/>
              <w:jc w:val="center"/>
              <w:rPr>
                <w:rFonts w:cs="Times New Roman"/>
                <w:b/>
                <w:bCs/>
                <w:sz w:val="12"/>
                <w:szCs w:val="12"/>
              </w:rPr>
            </w:pPr>
          </w:p>
        </w:tc>
        <w:tc>
          <w:tcPr>
            <w:tcW w:w="974" w:type="pct"/>
            <w:gridSpan w:val="2"/>
            <w:vAlign w:val="center"/>
          </w:tcPr>
          <w:p w14:paraId="6ADD90A1"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Düşük caydırma kabiliyeti</w:t>
            </w:r>
          </w:p>
        </w:tc>
        <w:tc>
          <w:tcPr>
            <w:tcW w:w="148" w:type="pct"/>
            <w:vMerge/>
          </w:tcPr>
          <w:p w14:paraId="51024F46" w14:textId="77777777" w:rsidR="00487482" w:rsidRPr="00B07869" w:rsidRDefault="00487482" w:rsidP="00075105">
            <w:pPr>
              <w:spacing w:after="0"/>
              <w:contextualSpacing/>
              <w:jc w:val="center"/>
              <w:rPr>
                <w:rFonts w:cs="Times New Roman"/>
                <w:b/>
                <w:sz w:val="12"/>
                <w:szCs w:val="12"/>
              </w:rPr>
            </w:pPr>
          </w:p>
        </w:tc>
        <w:tc>
          <w:tcPr>
            <w:tcW w:w="695" w:type="pct"/>
          </w:tcPr>
          <w:p w14:paraId="60A801BA"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Organik Güvenlik</w:t>
            </w:r>
          </w:p>
        </w:tc>
        <w:tc>
          <w:tcPr>
            <w:tcW w:w="2754" w:type="pct"/>
            <w:gridSpan w:val="4"/>
          </w:tcPr>
          <w:p w14:paraId="2857197C" w14:textId="77777777" w:rsidR="00487482" w:rsidRPr="00B07869" w:rsidRDefault="00487482" w:rsidP="00075105">
            <w:pPr>
              <w:autoSpaceDE w:val="0"/>
              <w:autoSpaceDN w:val="0"/>
              <w:adjustRightInd w:val="0"/>
              <w:spacing w:after="0"/>
              <w:contextualSpacing/>
              <w:rPr>
                <w:rFonts w:cs="Times New Roman"/>
                <w:bCs/>
                <w:sz w:val="12"/>
                <w:szCs w:val="12"/>
              </w:rPr>
            </w:pPr>
            <w:r w:rsidRPr="00B07869">
              <w:rPr>
                <w:rFonts w:cs="Times New Roman"/>
                <w:bCs/>
                <w:sz w:val="12"/>
                <w:szCs w:val="12"/>
              </w:rPr>
              <w:t>Minimal güvenlik planı, biraz iletişim, hedefe göre sınırlı oranda koruma kuvveti; zamanında önleme için dış kanuni uygulamalar mevcut değil</w:t>
            </w:r>
          </w:p>
        </w:tc>
        <w:tc>
          <w:tcPr>
            <w:tcW w:w="214" w:type="pct"/>
            <w:shd w:val="clear" w:color="auto" w:fill="FFF2CC" w:themeFill="accent4" w:themeFillTint="33"/>
          </w:tcPr>
          <w:p w14:paraId="30796684"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w:t>
            </w:r>
          </w:p>
        </w:tc>
      </w:tr>
      <w:tr w:rsidR="00487482" w:rsidRPr="00B07869" w14:paraId="38DA59DF" w14:textId="77777777" w:rsidTr="00075105">
        <w:trPr>
          <w:trHeight w:val="20"/>
        </w:trPr>
        <w:tc>
          <w:tcPr>
            <w:tcW w:w="215" w:type="pct"/>
            <w:vMerge/>
            <w:shd w:val="clear" w:color="auto" w:fill="FFC000"/>
            <w:textDirection w:val="btLr"/>
            <w:vAlign w:val="center"/>
          </w:tcPr>
          <w:p w14:paraId="15268BF8" w14:textId="77777777" w:rsidR="00487482" w:rsidRPr="00B07869" w:rsidRDefault="00487482" w:rsidP="00075105">
            <w:pPr>
              <w:spacing w:after="0"/>
              <w:ind w:left="113" w:right="113"/>
              <w:contextualSpacing/>
              <w:jc w:val="center"/>
              <w:rPr>
                <w:rFonts w:cs="Times New Roman"/>
                <w:b/>
                <w:bCs/>
                <w:sz w:val="12"/>
                <w:szCs w:val="12"/>
              </w:rPr>
            </w:pPr>
          </w:p>
        </w:tc>
        <w:tc>
          <w:tcPr>
            <w:tcW w:w="974" w:type="pct"/>
            <w:gridSpan w:val="2"/>
            <w:tcBorders>
              <w:bottom w:val="single" w:sz="18" w:space="0" w:color="FF0000"/>
            </w:tcBorders>
          </w:tcPr>
          <w:p w14:paraId="02D4578E"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Düşük saldırıya dayanma kabiliyeti</w:t>
            </w:r>
          </w:p>
        </w:tc>
        <w:tc>
          <w:tcPr>
            <w:tcW w:w="148" w:type="pct"/>
            <w:vMerge/>
            <w:tcBorders>
              <w:bottom w:val="single" w:sz="18" w:space="0" w:color="FF0000"/>
            </w:tcBorders>
          </w:tcPr>
          <w:p w14:paraId="272F8761" w14:textId="77777777" w:rsidR="00487482" w:rsidRPr="00B07869" w:rsidRDefault="00487482" w:rsidP="00075105">
            <w:pPr>
              <w:spacing w:after="0"/>
              <w:contextualSpacing/>
              <w:jc w:val="center"/>
              <w:rPr>
                <w:rFonts w:cs="Times New Roman"/>
                <w:b/>
                <w:sz w:val="12"/>
                <w:szCs w:val="12"/>
              </w:rPr>
            </w:pPr>
          </w:p>
        </w:tc>
        <w:tc>
          <w:tcPr>
            <w:tcW w:w="695" w:type="pct"/>
            <w:tcBorders>
              <w:bottom w:val="single" w:sz="18" w:space="0" w:color="FF0000"/>
            </w:tcBorders>
          </w:tcPr>
          <w:p w14:paraId="65694ED5"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Hedefin Zorluğu</w:t>
            </w:r>
          </w:p>
        </w:tc>
        <w:tc>
          <w:tcPr>
            <w:tcW w:w="2754" w:type="pct"/>
            <w:gridSpan w:val="4"/>
            <w:tcBorders>
              <w:bottom w:val="single" w:sz="18" w:space="0" w:color="FF0000"/>
            </w:tcBorders>
          </w:tcPr>
          <w:p w14:paraId="140233DF" w14:textId="77777777" w:rsidR="00487482" w:rsidRPr="00B07869" w:rsidRDefault="00487482" w:rsidP="00075105">
            <w:pPr>
              <w:autoSpaceDE w:val="0"/>
              <w:autoSpaceDN w:val="0"/>
              <w:adjustRightInd w:val="0"/>
              <w:spacing w:after="0"/>
              <w:contextualSpacing/>
              <w:rPr>
                <w:rFonts w:cs="Times New Roman"/>
                <w:bCs/>
                <w:sz w:val="12"/>
                <w:szCs w:val="12"/>
              </w:rPr>
            </w:pPr>
            <w:r w:rsidRPr="00B07869">
              <w:rPr>
                <w:rFonts w:cs="Times New Roman"/>
                <w:bCs/>
                <w:sz w:val="12"/>
                <w:szCs w:val="12"/>
              </w:rPr>
              <w:t>Basit tasarım fakat nispeten sağlam yapı</w:t>
            </w:r>
          </w:p>
        </w:tc>
        <w:tc>
          <w:tcPr>
            <w:tcW w:w="214" w:type="pct"/>
            <w:tcBorders>
              <w:bottom w:val="single" w:sz="18" w:space="0" w:color="FF0000"/>
            </w:tcBorders>
            <w:shd w:val="clear" w:color="auto" w:fill="FFF2CC" w:themeFill="accent4" w:themeFillTint="33"/>
          </w:tcPr>
          <w:p w14:paraId="338CBA78"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w:t>
            </w:r>
          </w:p>
        </w:tc>
      </w:tr>
      <w:tr w:rsidR="00487482" w:rsidRPr="00B07869" w14:paraId="5630A76E" w14:textId="77777777" w:rsidTr="00075105">
        <w:trPr>
          <w:trHeight w:val="20"/>
        </w:trPr>
        <w:tc>
          <w:tcPr>
            <w:tcW w:w="215" w:type="pct"/>
            <w:vMerge/>
            <w:shd w:val="clear" w:color="auto" w:fill="FFC000"/>
            <w:textDirection w:val="btLr"/>
            <w:vAlign w:val="center"/>
          </w:tcPr>
          <w:p w14:paraId="2BB69668" w14:textId="77777777" w:rsidR="00487482" w:rsidRPr="00B07869" w:rsidRDefault="00487482" w:rsidP="00075105">
            <w:pPr>
              <w:spacing w:after="0"/>
              <w:ind w:left="113" w:right="113"/>
              <w:contextualSpacing/>
              <w:jc w:val="center"/>
              <w:rPr>
                <w:rFonts w:cs="Times New Roman"/>
                <w:b/>
                <w:bCs/>
                <w:sz w:val="12"/>
                <w:szCs w:val="12"/>
              </w:rPr>
            </w:pPr>
          </w:p>
        </w:tc>
        <w:tc>
          <w:tcPr>
            <w:tcW w:w="974" w:type="pct"/>
            <w:gridSpan w:val="2"/>
            <w:tcBorders>
              <w:top w:val="single" w:sz="18" w:space="0" w:color="FF0000"/>
            </w:tcBorders>
          </w:tcPr>
          <w:p w14:paraId="16B4D7D2" w14:textId="77777777" w:rsidR="00487482" w:rsidRPr="00B07869" w:rsidRDefault="00487482" w:rsidP="00075105">
            <w:pPr>
              <w:autoSpaceDE w:val="0"/>
              <w:autoSpaceDN w:val="0"/>
              <w:adjustRightInd w:val="0"/>
              <w:spacing w:after="0"/>
              <w:contextualSpacing/>
              <w:jc w:val="center"/>
              <w:rPr>
                <w:rFonts w:cs="Times New Roman"/>
                <w:b/>
                <w:sz w:val="12"/>
                <w:szCs w:val="12"/>
              </w:rPr>
            </w:pPr>
            <w:proofErr w:type="spellStart"/>
            <w:r w:rsidRPr="00B07869">
              <w:rPr>
                <w:rFonts w:cs="Times New Roman"/>
                <w:b/>
                <w:sz w:val="12"/>
                <w:szCs w:val="12"/>
              </w:rPr>
              <w:t>Kullanabilirliği</w:t>
            </w:r>
            <w:proofErr w:type="spellEnd"/>
            <w:r w:rsidRPr="00B07869">
              <w:rPr>
                <w:rFonts w:cs="Times New Roman"/>
                <w:b/>
                <w:sz w:val="12"/>
                <w:szCs w:val="12"/>
              </w:rPr>
              <w:t xml:space="preserve"> düşük</w:t>
            </w:r>
          </w:p>
        </w:tc>
        <w:tc>
          <w:tcPr>
            <w:tcW w:w="148" w:type="pct"/>
            <w:vMerge w:val="restart"/>
            <w:tcBorders>
              <w:top w:val="single" w:sz="18" w:space="0" w:color="FF0000"/>
            </w:tcBorders>
            <w:vAlign w:val="center"/>
          </w:tcPr>
          <w:p w14:paraId="32C84412"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2</w:t>
            </w:r>
          </w:p>
        </w:tc>
        <w:tc>
          <w:tcPr>
            <w:tcW w:w="695" w:type="pct"/>
            <w:tcBorders>
              <w:top w:val="single" w:sz="18" w:space="0" w:color="FF0000"/>
            </w:tcBorders>
          </w:tcPr>
          <w:p w14:paraId="47E82388"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Kullanılabilirlik</w:t>
            </w:r>
          </w:p>
        </w:tc>
        <w:tc>
          <w:tcPr>
            <w:tcW w:w="2754" w:type="pct"/>
            <w:gridSpan w:val="4"/>
            <w:tcBorders>
              <w:top w:val="single" w:sz="18" w:space="0" w:color="FF0000"/>
            </w:tcBorders>
          </w:tcPr>
          <w:p w14:paraId="2FA7ECB4" w14:textId="77777777" w:rsidR="00487482" w:rsidRPr="00B07869" w:rsidRDefault="00487482" w:rsidP="00075105">
            <w:pPr>
              <w:autoSpaceDE w:val="0"/>
              <w:autoSpaceDN w:val="0"/>
              <w:adjustRightInd w:val="0"/>
              <w:spacing w:after="0"/>
              <w:contextualSpacing/>
              <w:rPr>
                <w:rFonts w:cs="Times New Roman"/>
                <w:bCs/>
                <w:sz w:val="12"/>
                <w:szCs w:val="12"/>
              </w:rPr>
            </w:pPr>
            <w:r w:rsidRPr="00B07869">
              <w:rPr>
                <w:rFonts w:cs="Times New Roman"/>
                <w:bCs/>
                <w:sz w:val="12"/>
                <w:szCs w:val="12"/>
              </w:rPr>
              <w:t>Belirli bir program yok ve belirli bir ayda mevcut olması pek mümkün değil; ayda bir kez veya daha az geri ve varış yaygın olarak bilinmez</w:t>
            </w:r>
          </w:p>
        </w:tc>
        <w:tc>
          <w:tcPr>
            <w:tcW w:w="214" w:type="pct"/>
            <w:tcBorders>
              <w:top w:val="single" w:sz="18" w:space="0" w:color="FF0000"/>
            </w:tcBorders>
            <w:shd w:val="clear" w:color="auto" w:fill="FFF2CC" w:themeFill="accent4" w:themeFillTint="33"/>
          </w:tcPr>
          <w:p w14:paraId="58307621"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w:t>
            </w:r>
          </w:p>
        </w:tc>
      </w:tr>
      <w:tr w:rsidR="00487482" w:rsidRPr="00B07869" w14:paraId="6C60EA41" w14:textId="77777777" w:rsidTr="00075105">
        <w:trPr>
          <w:trHeight w:val="20"/>
        </w:trPr>
        <w:tc>
          <w:tcPr>
            <w:tcW w:w="215" w:type="pct"/>
            <w:vMerge/>
            <w:shd w:val="clear" w:color="auto" w:fill="FFC000"/>
            <w:textDirection w:val="btLr"/>
            <w:vAlign w:val="center"/>
          </w:tcPr>
          <w:p w14:paraId="2393FFD4" w14:textId="77777777" w:rsidR="00487482" w:rsidRPr="00B07869" w:rsidRDefault="00487482" w:rsidP="00075105">
            <w:pPr>
              <w:spacing w:after="0"/>
              <w:ind w:left="113" w:right="113"/>
              <w:contextualSpacing/>
              <w:jc w:val="center"/>
              <w:rPr>
                <w:rFonts w:cs="Times New Roman"/>
                <w:b/>
                <w:bCs/>
                <w:sz w:val="12"/>
                <w:szCs w:val="12"/>
              </w:rPr>
            </w:pPr>
          </w:p>
        </w:tc>
        <w:tc>
          <w:tcPr>
            <w:tcW w:w="974" w:type="pct"/>
            <w:gridSpan w:val="2"/>
          </w:tcPr>
          <w:p w14:paraId="7FCA2BD2"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İyi caydırma</w:t>
            </w:r>
          </w:p>
        </w:tc>
        <w:tc>
          <w:tcPr>
            <w:tcW w:w="148" w:type="pct"/>
            <w:vMerge/>
          </w:tcPr>
          <w:p w14:paraId="0A002641" w14:textId="77777777" w:rsidR="00487482" w:rsidRPr="00B07869" w:rsidRDefault="00487482" w:rsidP="00075105">
            <w:pPr>
              <w:spacing w:after="0"/>
              <w:contextualSpacing/>
              <w:jc w:val="center"/>
              <w:rPr>
                <w:rFonts w:cs="Times New Roman"/>
                <w:b/>
                <w:sz w:val="12"/>
                <w:szCs w:val="12"/>
              </w:rPr>
            </w:pPr>
          </w:p>
        </w:tc>
        <w:tc>
          <w:tcPr>
            <w:tcW w:w="695" w:type="pct"/>
          </w:tcPr>
          <w:p w14:paraId="42C854F8"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Erişebilirlik</w:t>
            </w:r>
          </w:p>
        </w:tc>
        <w:tc>
          <w:tcPr>
            <w:tcW w:w="2754" w:type="pct"/>
            <w:gridSpan w:val="4"/>
          </w:tcPr>
          <w:p w14:paraId="1A708144" w14:textId="77777777" w:rsidR="00487482" w:rsidRPr="00B07869" w:rsidRDefault="00487482" w:rsidP="00075105">
            <w:pPr>
              <w:autoSpaceDE w:val="0"/>
              <w:autoSpaceDN w:val="0"/>
              <w:adjustRightInd w:val="0"/>
              <w:spacing w:after="0"/>
              <w:contextualSpacing/>
              <w:rPr>
                <w:rFonts w:cs="Times New Roman"/>
                <w:bCs/>
                <w:sz w:val="12"/>
                <w:szCs w:val="12"/>
              </w:rPr>
            </w:pPr>
            <w:r w:rsidRPr="00B07869">
              <w:rPr>
                <w:rFonts w:cs="Times New Roman"/>
                <w:bCs/>
                <w:sz w:val="12"/>
                <w:szCs w:val="12"/>
              </w:rPr>
              <w:t>Erişim hedefin 500 m yakını ile sınırlı; birden fazla fiziksel /coğrafi bariyer</w:t>
            </w:r>
          </w:p>
        </w:tc>
        <w:tc>
          <w:tcPr>
            <w:tcW w:w="214" w:type="pct"/>
            <w:shd w:val="clear" w:color="auto" w:fill="FFF2CC" w:themeFill="accent4" w:themeFillTint="33"/>
          </w:tcPr>
          <w:p w14:paraId="691BD901"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w:t>
            </w:r>
          </w:p>
        </w:tc>
      </w:tr>
      <w:tr w:rsidR="00487482" w:rsidRPr="00B07869" w14:paraId="3A47C8F8" w14:textId="77777777" w:rsidTr="00075105">
        <w:trPr>
          <w:trHeight w:val="20"/>
        </w:trPr>
        <w:tc>
          <w:tcPr>
            <w:tcW w:w="215" w:type="pct"/>
            <w:vMerge/>
            <w:shd w:val="clear" w:color="auto" w:fill="FFC000"/>
            <w:textDirection w:val="btLr"/>
            <w:vAlign w:val="center"/>
          </w:tcPr>
          <w:p w14:paraId="5D07B938" w14:textId="77777777" w:rsidR="00487482" w:rsidRPr="00B07869" w:rsidRDefault="00487482" w:rsidP="00075105">
            <w:pPr>
              <w:spacing w:after="0"/>
              <w:ind w:left="113" w:right="113"/>
              <w:contextualSpacing/>
              <w:jc w:val="center"/>
              <w:rPr>
                <w:rFonts w:cs="Times New Roman"/>
                <w:b/>
                <w:bCs/>
                <w:sz w:val="12"/>
                <w:szCs w:val="12"/>
              </w:rPr>
            </w:pPr>
          </w:p>
        </w:tc>
        <w:tc>
          <w:tcPr>
            <w:tcW w:w="974" w:type="pct"/>
            <w:gridSpan w:val="2"/>
          </w:tcPr>
          <w:p w14:paraId="0C59920F"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İyi caydırma kabiliyeti</w:t>
            </w:r>
          </w:p>
        </w:tc>
        <w:tc>
          <w:tcPr>
            <w:tcW w:w="148" w:type="pct"/>
            <w:vMerge/>
          </w:tcPr>
          <w:p w14:paraId="6344EE76" w14:textId="77777777" w:rsidR="00487482" w:rsidRPr="00B07869" w:rsidRDefault="00487482" w:rsidP="00075105">
            <w:pPr>
              <w:spacing w:after="0"/>
              <w:contextualSpacing/>
              <w:jc w:val="center"/>
              <w:rPr>
                <w:rFonts w:cs="Times New Roman"/>
                <w:b/>
                <w:sz w:val="12"/>
                <w:szCs w:val="12"/>
              </w:rPr>
            </w:pPr>
          </w:p>
        </w:tc>
        <w:tc>
          <w:tcPr>
            <w:tcW w:w="695" w:type="pct"/>
          </w:tcPr>
          <w:p w14:paraId="667D1ABA"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Organik Güvenlik</w:t>
            </w:r>
          </w:p>
        </w:tc>
        <w:tc>
          <w:tcPr>
            <w:tcW w:w="2754" w:type="pct"/>
            <w:gridSpan w:val="4"/>
          </w:tcPr>
          <w:p w14:paraId="6877470E" w14:textId="77777777" w:rsidR="00487482" w:rsidRPr="00B07869" w:rsidRDefault="00487482" w:rsidP="00075105">
            <w:pPr>
              <w:autoSpaceDE w:val="0"/>
              <w:autoSpaceDN w:val="0"/>
              <w:adjustRightInd w:val="0"/>
              <w:spacing w:after="0"/>
              <w:contextualSpacing/>
              <w:rPr>
                <w:rFonts w:cs="Times New Roman"/>
                <w:bCs/>
                <w:sz w:val="12"/>
                <w:szCs w:val="12"/>
              </w:rPr>
            </w:pPr>
            <w:r>
              <w:rPr>
                <w:rFonts w:cs="Times New Roman"/>
                <w:bCs/>
                <w:sz w:val="12"/>
                <w:szCs w:val="12"/>
              </w:rPr>
              <w:t>G</w:t>
            </w:r>
            <w:r w:rsidRPr="00B07869">
              <w:rPr>
                <w:rFonts w:cs="Times New Roman"/>
                <w:bCs/>
                <w:sz w:val="12"/>
                <w:szCs w:val="12"/>
              </w:rPr>
              <w:t>örünür veya belirgin olmayan ilave unsurları temsil eden gizli güvenlik unsurları</w:t>
            </w:r>
          </w:p>
        </w:tc>
        <w:tc>
          <w:tcPr>
            <w:tcW w:w="214" w:type="pct"/>
            <w:shd w:val="clear" w:color="auto" w:fill="FFF2CC" w:themeFill="accent4" w:themeFillTint="33"/>
          </w:tcPr>
          <w:p w14:paraId="42EDDD18"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w:t>
            </w:r>
          </w:p>
        </w:tc>
      </w:tr>
      <w:tr w:rsidR="00487482" w:rsidRPr="00B07869" w14:paraId="6F299A5F" w14:textId="77777777" w:rsidTr="00075105">
        <w:trPr>
          <w:trHeight w:val="20"/>
        </w:trPr>
        <w:tc>
          <w:tcPr>
            <w:tcW w:w="215" w:type="pct"/>
            <w:vMerge/>
            <w:shd w:val="clear" w:color="auto" w:fill="FFC000"/>
            <w:textDirection w:val="btLr"/>
            <w:vAlign w:val="center"/>
          </w:tcPr>
          <w:p w14:paraId="6EF5B778" w14:textId="77777777" w:rsidR="00487482" w:rsidRPr="00B07869" w:rsidRDefault="00487482" w:rsidP="00075105">
            <w:pPr>
              <w:spacing w:after="0"/>
              <w:ind w:left="113" w:right="113"/>
              <w:contextualSpacing/>
              <w:jc w:val="center"/>
              <w:rPr>
                <w:rFonts w:cs="Times New Roman"/>
                <w:b/>
                <w:bCs/>
                <w:sz w:val="12"/>
                <w:szCs w:val="12"/>
              </w:rPr>
            </w:pPr>
          </w:p>
        </w:tc>
        <w:tc>
          <w:tcPr>
            <w:tcW w:w="974" w:type="pct"/>
            <w:gridSpan w:val="2"/>
            <w:tcBorders>
              <w:bottom w:val="single" w:sz="18" w:space="0" w:color="FF0000"/>
            </w:tcBorders>
          </w:tcPr>
          <w:p w14:paraId="638C6D94"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İyi saldırıya dayanma kabiliyeti</w:t>
            </w:r>
          </w:p>
        </w:tc>
        <w:tc>
          <w:tcPr>
            <w:tcW w:w="148" w:type="pct"/>
            <w:vMerge/>
            <w:tcBorders>
              <w:bottom w:val="single" w:sz="18" w:space="0" w:color="FF0000"/>
            </w:tcBorders>
          </w:tcPr>
          <w:p w14:paraId="1D54B1B1" w14:textId="77777777" w:rsidR="00487482" w:rsidRPr="00B07869" w:rsidRDefault="00487482" w:rsidP="00075105">
            <w:pPr>
              <w:spacing w:after="0"/>
              <w:contextualSpacing/>
              <w:jc w:val="center"/>
              <w:rPr>
                <w:rFonts w:cs="Times New Roman"/>
                <w:b/>
                <w:sz w:val="12"/>
                <w:szCs w:val="12"/>
              </w:rPr>
            </w:pPr>
          </w:p>
        </w:tc>
        <w:tc>
          <w:tcPr>
            <w:tcW w:w="695" w:type="pct"/>
            <w:tcBorders>
              <w:bottom w:val="single" w:sz="18" w:space="0" w:color="FF0000"/>
            </w:tcBorders>
          </w:tcPr>
          <w:p w14:paraId="55318E7E"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Hedefin Zorluğu</w:t>
            </w:r>
          </w:p>
        </w:tc>
        <w:tc>
          <w:tcPr>
            <w:tcW w:w="2754" w:type="pct"/>
            <w:gridSpan w:val="4"/>
            <w:tcBorders>
              <w:bottom w:val="single" w:sz="18" w:space="0" w:color="FF0000"/>
            </w:tcBorders>
          </w:tcPr>
          <w:p w14:paraId="693464A4" w14:textId="77777777" w:rsidR="00487482" w:rsidRPr="00B07869" w:rsidRDefault="00487482" w:rsidP="00075105">
            <w:pPr>
              <w:autoSpaceDE w:val="0"/>
              <w:autoSpaceDN w:val="0"/>
              <w:adjustRightInd w:val="0"/>
              <w:spacing w:after="0"/>
              <w:contextualSpacing/>
              <w:rPr>
                <w:rFonts w:cs="Times New Roman"/>
                <w:bCs/>
                <w:sz w:val="12"/>
                <w:szCs w:val="12"/>
              </w:rPr>
            </w:pPr>
            <w:r w:rsidRPr="00B07869">
              <w:rPr>
                <w:rFonts w:cs="Times New Roman"/>
                <w:bCs/>
                <w:sz w:val="12"/>
                <w:szCs w:val="12"/>
              </w:rPr>
              <w:t>Hedefin karmaşık tasarımı ve sağlam yapısı saldırının başarı şansını en aza indirir.</w:t>
            </w:r>
          </w:p>
        </w:tc>
        <w:tc>
          <w:tcPr>
            <w:tcW w:w="214" w:type="pct"/>
            <w:tcBorders>
              <w:bottom w:val="single" w:sz="18" w:space="0" w:color="FF0000"/>
            </w:tcBorders>
            <w:shd w:val="clear" w:color="auto" w:fill="FFF2CC" w:themeFill="accent4" w:themeFillTint="33"/>
          </w:tcPr>
          <w:p w14:paraId="1A05E4DC"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w:t>
            </w:r>
          </w:p>
        </w:tc>
      </w:tr>
      <w:tr w:rsidR="00487482" w:rsidRPr="00B07869" w14:paraId="6E7FCCE7" w14:textId="77777777" w:rsidTr="00075105">
        <w:trPr>
          <w:trHeight w:val="20"/>
        </w:trPr>
        <w:tc>
          <w:tcPr>
            <w:tcW w:w="215" w:type="pct"/>
            <w:vMerge/>
            <w:shd w:val="clear" w:color="auto" w:fill="FFC000"/>
            <w:textDirection w:val="btLr"/>
            <w:vAlign w:val="center"/>
          </w:tcPr>
          <w:p w14:paraId="2A140F2C" w14:textId="77777777" w:rsidR="00487482" w:rsidRPr="00B07869" w:rsidRDefault="00487482" w:rsidP="00075105">
            <w:pPr>
              <w:spacing w:after="0"/>
              <w:ind w:left="113" w:right="113"/>
              <w:contextualSpacing/>
              <w:jc w:val="center"/>
              <w:rPr>
                <w:rFonts w:cs="Times New Roman"/>
                <w:b/>
                <w:bCs/>
                <w:sz w:val="12"/>
                <w:szCs w:val="12"/>
              </w:rPr>
            </w:pPr>
          </w:p>
        </w:tc>
        <w:tc>
          <w:tcPr>
            <w:tcW w:w="974" w:type="pct"/>
            <w:gridSpan w:val="2"/>
            <w:tcBorders>
              <w:top w:val="single" w:sz="18" w:space="0" w:color="FF0000"/>
            </w:tcBorders>
          </w:tcPr>
          <w:p w14:paraId="5E96CABF" w14:textId="77777777" w:rsidR="00487482" w:rsidRPr="00B07869" w:rsidRDefault="00487482" w:rsidP="00075105">
            <w:pPr>
              <w:autoSpaceDE w:val="0"/>
              <w:autoSpaceDN w:val="0"/>
              <w:adjustRightInd w:val="0"/>
              <w:spacing w:after="0"/>
              <w:contextualSpacing/>
              <w:jc w:val="center"/>
              <w:rPr>
                <w:rFonts w:cs="Times New Roman"/>
                <w:b/>
                <w:sz w:val="12"/>
                <w:szCs w:val="12"/>
              </w:rPr>
            </w:pPr>
            <w:proofErr w:type="spellStart"/>
            <w:r w:rsidRPr="00B07869">
              <w:rPr>
                <w:rFonts w:cs="Times New Roman"/>
                <w:b/>
                <w:sz w:val="12"/>
                <w:szCs w:val="12"/>
              </w:rPr>
              <w:t>Kullanabilirliği</w:t>
            </w:r>
            <w:proofErr w:type="spellEnd"/>
            <w:r w:rsidRPr="00B07869">
              <w:rPr>
                <w:rFonts w:cs="Times New Roman"/>
                <w:b/>
                <w:sz w:val="12"/>
                <w:szCs w:val="12"/>
              </w:rPr>
              <w:t xml:space="preserve"> yok</w:t>
            </w:r>
          </w:p>
        </w:tc>
        <w:tc>
          <w:tcPr>
            <w:tcW w:w="148" w:type="pct"/>
            <w:vMerge w:val="restart"/>
            <w:tcBorders>
              <w:top w:val="single" w:sz="18" w:space="0" w:color="FF0000"/>
            </w:tcBorders>
            <w:vAlign w:val="center"/>
          </w:tcPr>
          <w:p w14:paraId="59ECF154"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1</w:t>
            </w:r>
          </w:p>
        </w:tc>
        <w:tc>
          <w:tcPr>
            <w:tcW w:w="695" w:type="pct"/>
            <w:tcBorders>
              <w:top w:val="single" w:sz="18" w:space="0" w:color="FF0000"/>
            </w:tcBorders>
          </w:tcPr>
          <w:p w14:paraId="71F30B97"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Kullanılabilirlik</w:t>
            </w:r>
          </w:p>
        </w:tc>
        <w:tc>
          <w:tcPr>
            <w:tcW w:w="2754" w:type="pct"/>
            <w:gridSpan w:val="4"/>
            <w:tcBorders>
              <w:top w:val="single" w:sz="18" w:space="0" w:color="FF0000"/>
            </w:tcBorders>
          </w:tcPr>
          <w:p w14:paraId="14108529" w14:textId="77777777" w:rsidR="00487482" w:rsidRPr="00B07869" w:rsidRDefault="00487482" w:rsidP="00075105">
            <w:pPr>
              <w:autoSpaceDE w:val="0"/>
              <w:autoSpaceDN w:val="0"/>
              <w:adjustRightInd w:val="0"/>
              <w:spacing w:after="0"/>
              <w:contextualSpacing/>
              <w:rPr>
                <w:rFonts w:cs="Times New Roman"/>
                <w:bCs/>
                <w:sz w:val="12"/>
                <w:szCs w:val="12"/>
              </w:rPr>
            </w:pPr>
            <w:r w:rsidRPr="00B07869">
              <w:rPr>
                <w:rFonts w:cs="Times New Roman"/>
                <w:bCs/>
                <w:sz w:val="12"/>
                <w:szCs w:val="12"/>
              </w:rPr>
              <w:t>Belirli bir program yok ve belirli bir günde mevcut olması pek mümkün değil; yılda bir kez veya daha az geri ve varış yaygın olarak bilinmez</w:t>
            </w:r>
          </w:p>
        </w:tc>
        <w:tc>
          <w:tcPr>
            <w:tcW w:w="214" w:type="pct"/>
            <w:tcBorders>
              <w:top w:val="single" w:sz="18" w:space="0" w:color="FF0000"/>
            </w:tcBorders>
            <w:shd w:val="clear" w:color="auto" w:fill="FFF2CC" w:themeFill="accent4" w:themeFillTint="33"/>
          </w:tcPr>
          <w:p w14:paraId="58D13F8C"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w:t>
            </w:r>
          </w:p>
        </w:tc>
      </w:tr>
      <w:tr w:rsidR="00487482" w:rsidRPr="00B07869" w14:paraId="1B54E83D" w14:textId="77777777" w:rsidTr="00075105">
        <w:trPr>
          <w:trHeight w:val="20"/>
        </w:trPr>
        <w:tc>
          <w:tcPr>
            <w:tcW w:w="215" w:type="pct"/>
            <w:vMerge/>
            <w:shd w:val="clear" w:color="auto" w:fill="FFC000"/>
            <w:textDirection w:val="btLr"/>
            <w:vAlign w:val="center"/>
          </w:tcPr>
          <w:p w14:paraId="37E49B1A" w14:textId="77777777" w:rsidR="00487482" w:rsidRPr="00B07869" w:rsidRDefault="00487482" w:rsidP="00075105">
            <w:pPr>
              <w:spacing w:after="0"/>
              <w:ind w:left="113" w:right="113"/>
              <w:contextualSpacing/>
              <w:jc w:val="center"/>
              <w:rPr>
                <w:rFonts w:cs="Times New Roman"/>
                <w:b/>
                <w:bCs/>
                <w:sz w:val="12"/>
                <w:szCs w:val="12"/>
              </w:rPr>
            </w:pPr>
          </w:p>
        </w:tc>
        <w:tc>
          <w:tcPr>
            <w:tcW w:w="974" w:type="pct"/>
            <w:gridSpan w:val="2"/>
          </w:tcPr>
          <w:p w14:paraId="581EFE8C"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Mükemmel caydırma</w:t>
            </w:r>
          </w:p>
        </w:tc>
        <w:tc>
          <w:tcPr>
            <w:tcW w:w="148" w:type="pct"/>
            <w:vMerge/>
          </w:tcPr>
          <w:p w14:paraId="3818335A" w14:textId="77777777" w:rsidR="00487482" w:rsidRPr="00B07869" w:rsidRDefault="00487482" w:rsidP="00075105">
            <w:pPr>
              <w:spacing w:after="0"/>
              <w:contextualSpacing/>
              <w:jc w:val="center"/>
              <w:rPr>
                <w:rFonts w:cs="Times New Roman"/>
                <w:b/>
                <w:sz w:val="12"/>
                <w:szCs w:val="12"/>
              </w:rPr>
            </w:pPr>
          </w:p>
        </w:tc>
        <w:tc>
          <w:tcPr>
            <w:tcW w:w="695" w:type="pct"/>
          </w:tcPr>
          <w:p w14:paraId="1376CC27"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Erişebilirlik</w:t>
            </w:r>
          </w:p>
        </w:tc>
        <w:tc>
          <w:tcPr>
            <w:tcW w:w="2754" w:type="pct"/>
            <w:gridSpan w:val="4"/>
          </w:tcPr>
          <w:p w14:paraId="4F82C072" w14:textId="77777777" w:rsidR="00487482" w:rsidRPr="00B07869" w:rsidRDefault="00487482" w:rsidP="00075105">
            <w:pPr>
              <w:autoSpaceDE w:val="0"/>
              <w:autoSpaceDN w:val="0"/>
              <w:adjustRightInd w:val="0"/>
              <w:spacing w:after="0"/>
              <w:contextualSpacing/>
              <w:rPr>
                <w:rFonts w:cs="Times New Roman"/>
                <w:bCs/>
                <w:sz w:val="12"/>
                <w:szCs w:val="12"/>
              </w:rPr>
            </w:pPr>
            <w:r w:rsidRPr="00B07869">
              <w:rPr>
                <w:rFonts w:cs="Times New Roman"/>
                <w:bCs/>
                <w:sz w:val="12"/>
                <w:szCs w:val="12"/>
              </w:rPr>
              <w:t>Erişim hedefin 1000 m yakını ile sınırlı; birden fazla fiziksel /coğrafi bariyer</w:t>
            </w:r>
          </w:p>
        </w:tc>
        <w:tc>
          <w:tcPr>
            <w:tcW w:w="214" w:type="pct"/>
            <w:shd w:val="clear" w:color="auto" w:fill="FFF2CC" w:themeFill="accent4" w:themeFillTint="33"/>
          </w:tcPr>
          <w:p w14:paraId="661DABCE"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w:t>
            </w:r>
          </w:p>
        </w:tc>
      </w:tr>
      <w:tr w:rsidR="00487482" w:rsidRPr="00B07869" w14:paraId="21C8D9E2" w14:textId="77777777" w:rsidTr="00075105">
        <w:trPr>
          <w:trHeight w:val="20"/>
        </w:trPr>
        <w:tc>
          <w:tcPr>
            <w:tcW w:w="215" w:type="pct"/>
            <w:vMerge/>
            <w:shd w:val="clear" w:color="auto" w:fill="FFC000"/>
            <w:textDirection w:val="btLr"/>
            <w:vAlign w:val="center"/>
          </w:tcPr>
          <w:p w14:paraId="235E1CF1" w14:textId="77777777" w:rsidR="00487482" w:rsidRPr="00B07869" w:rsidRDefault="00487482" w:rsidP="00075105">
            <w:pPr>
              <w:spacing w:after="0"/>
              <w:ind w:left="113" w:right="113"/>
              <w:contextualSpacing/>
              <w:jc w:val="center"/>
              <w:rPr>
                <w:rFonts w:cs="Times New Roman"/>
                <w:b/>
                <w:bCs/>
                <w:sz w:val="12"/>
                <w:szCs w:val="12"/>
              </w:rPr>
            </w:pPr>
          </w:p>
        </w:tc>
        <w:tc>
          <w:tcPr>
            <w:tcW w:w="974" w:type="pct"/>
            <w:gridSpan w:val="2"/>
          </w:tcPr>
          <w:p w14:paraId="6C89068A"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Mükemmel caydırma kabiliyeti</w:t>
            </w:r>
          </w:p>
        </w:tc>
        <w:tc>
          <w:tcPr>
            <w:tcW w:w="148" w:type="pct"/>
            <w:vMerge/>
          </w:tcPr>
          <w:p w14:paraId="5FCCD6CA" w14:textId="77777777" w:rsidR="00487482" w:rsidRPr="00B07869" w:rsidRDefault="00487482" w:rsidP="00075105">
            <w:pPr>
              <w:spacing w:after="0"/>
              <w:contextualSpacing/>
              <w:jc w:val="center"/>
              <w:rPr>
                <w:rFonts w:cs="Times New Roman"/>
                <w:b/>
                <w:sz w:val="12"/>
                <w:szCs w:val="12"/>
              </w:rPr>
            </w:pPr>
          </w:p>
        </w:tc>
        <w:tc>
          <w:tcPr>
            <w:tcW w:w="695" w:type="pct"/>
          </w:tcPr>
          <w:p w14:paraId="5058EA8F"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Organik Güvenlik</w:t>
            </w:r>
          </w:p>
        </w:tc>
        <w:tc>
          <w:tcPr>
            <w:tcW w:w="2754" w:type="pct"/>
            <w:gridSpan w:val="4"/>
          </w:tcPr>
          <w:p w14:paraId="7E2B4E5B" w14:textId="77777777" w:rsidR="00487482" w:rsidRPr="00B07869" w:rsidRDefault="00487482" w:rsidP="00075105">
            <w:pPr>
              <w:autoSpaceDE w:val="0"/>
              <w:autoSpaceDN w:val="0"/>
              <w:adjustRightInd w:val="0"/>
              <w:spacing w:after="0"/>
              <w:contextualSpacing/>
              <w:rPr>
                <w:rFonts w:cs="Times New Roman"/>
                <w:bCs/>
                <w:sz w:val="12"/>
                <w:szCs w:val="12"/>
              </w:rPr>
            </w:pPr>
            <w:r w:rsidRPr="00B07869">
              <w:rPr>
                <w:rFonts w:cs="Times New Roman"/>
                <w:bCs/>
                <w:sz w:val="12"/>
                <w:szCs w:val="12"/>
              </w:rPr>
              <w:t>Alanın hasar görmemesi öngörülür</w:t>
            </w:r>
            <w:r>
              <w:rPr>
                <w:rFonts w:cs="Times New Roman"/>
                <w:bCs/>
                <w:sz w:val="12"/>
                <w:szCs w:val="12"/>
              </w:rPr>
              <w:t>.</w:t>
            </w:r>
          </w:p>
        </w:tc>
        <w:tc>
          <w:tcPr>
            <w:tcW w:w="214" w:type="pct"/>
            <w:shd w:val="clear" w:color="auto" w:fill="FFF2CC" w:themeFill="accent4" w:themeFillTint="33"/>
          </w:tcPr>
          <w:p w14:paraId="5E69F42A"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w:t>
            </w:r>
          </w:p>
        </w:tc>
      </w:tr>
      <w:tr w:rsidR="00487482" w:rsidRPr="00B07869" w14:paraId="50AEB24E" w14:textId="77777777" w:rsidTr="00075105">
        <w:trPr>
          <w:trHeight w:val="20"/>
        </w:trPr>
        <w:tc>
          <w:tcPr>
            <w:tcW w:w="215" w:type="pct"/>
            <w:vMerge/>
            <w:shd w:val="clear" w:color="auto" w:fill="FFC000"/>
            <w:textDirection w:val="btLr"/>
            <w:vAlign w:val="center"/>
          </w:tcPr>
          <w:p w14:paraId="315B78C9" w14:textId="77777777" w:rsidR="00487482" w:rsidRPr="00B07869" w:rsidRDefault="00487482" w:rsidP="00075105">
            <w:pPr>
              <w:spacing w:after="0"/>
              <w:ind w:left="113" w:right="113"/>
              <w:contextualSpacing/>
              <w:jc w:val="center"/>
              <w:rPr>
                <w:rFonts w:cs="Times New Roman"/>
                <w:b/>
                <w:bCs/>
                <w:sz w:val="12"/>
                <w:szCs w:val="12"/>
              </w:rPr>
            </w:pPr>
          </w:p>
        </w:tc>
        <w:tc>
          <w:tcPr>
            <w:tcW w:w="974" w:type="pct"/>
            <w:gridSpan w:val="2"/>
          </w:tcPr>
          <w:p w14:paraId="1D358E04"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Hedefin Saldırıya dayanması beklenir</w:t>
            </w:r>
          </w:p>
        </w:tc>
        <w:tc>
          <w:tcPr>
            <w:tcW w:w="148" w:type="pct"/>
            <w:vMerge/>
          </w:tcPr>
          <w:p w14:paraId="2A95DE82" w14:textId="77777777" w:rsidR="00487482" w:rsidRPr="00B07869" w:rsidRDefault="00487482" w:rsidP="00075105">
            <w:pPr>
              <w:spacing w:after="0"/>
              <w:contextualSpacing/>
              <w:jc w:val="center"/>
              <w:rPr>
                <w:rFonts w:cs="Times New Roman"/>
                <w:b/>
                <w:sz w:val="12"/>
                <w:szCs w:val="12"/>
              </w:rPr>
            </w:pPr>
          </w:p>
        </w:tc>
        <w:tc>
          <w:tcPr>
            <w:tcW w:w="695" w:type="pct"/>
          </w:tcPr>
          <w:p w14:paraId="5285FDC3"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Hedefin Zorluğu</w:t>
            </w:r>
          </w:p>
        </w:tc>
        <w:tc>
          <w:tcPr>
            <w:tcW w:w="2754" w:type="pct"/>
            <w:gridSpan w:val="4"/>
          </w:tcPr>
          <w:p w14:paraId="79650830" w14:textId="77777777" w:rsidR="00487482" w:rsidRPr="00B07869" w:rsidRDefault="00487482" w:rsidP="00075105">
            <w:pPr>
              <w:autoSpaceDE w:val="0"/>
              <w:autoSpaceDN w:val="0"/>
              <w:adjustRightInd w:val="0"/>
              <w:spacing w:after="0"/>
              <w:contextualSpacing/>
              <w:rPr>
                <w:rFonts w:cs="Times New Roman"/>
                <w:bCs/>
                <w:sz w:val="12"/>
                <w:szCs w:val="12"/>
              </w:rPr>
            </w:pPr>
            <w:r w:rsidRPr="00B07869">
              <w:rPr>
                <w:rFonts w:cs="Times New Roman"/>
                <w:bCs/>
                <w:sz w:val="12"/>
                <w:szCs w:val="12"/>
              </w:rPr>
              <w:t>Hedefin karmaşık tasarımı ve sağlam yapısı saldırının başarı şansı yoktur.</w:t>
            </w:r>
          </w:p>
        </w:tc>
        <w:tc>
          <w:tcPr>
            <w:tcW w:w="214" w:type="pct"/>
            <w:shd w:val="clear" w:color="auto" w:fill="FFF2CC" w:themeFill="accent4" w:themeFillTint="33"/>
          </w:tcPr>
          <w:p w14:paraId="33F81E49" w14:textId="77777777" w:rsidR="00487482" w:rsidRPr="00B07869" w:rsidRDefault="00487482" w:rsidP="00075105">
            <w:pPr>
              <w:spacing w:after="0"/>
              <w:contextualSpacing/>
              <w:jc w:val="center"/>
              <w:rPr>
                <w:rFonts w:cs="Times New Roman"/>
                <w:b/>
                <w:sz w:val="12"/>
                <w:szCs w:val="12"/>
              </w:rPr>
            </w:pPr>
            <w:r w:rsidRPr="00B07869">
              <w:rPr>
                <w:rFonts w:cs="Times New Roman"/>
                <w:b/>
                <w:sz w:val="12"/>
                <w:szCs w:val="12"/>
              </w:rPr>
              <w:t>{}</w:t>
            </w:r>
          </w:p>
        </w:tc>
      </w:tr>
      <w:tr w:rsidR="00487482" w:rsidRPr="00B07869" w14:paraId="64F2B2AB" w14:textId="77777777" w:rsidTr="00075105">
        <w:trPr>
          <w:trHeight w:val="20"/>
        </w:trPr>
        <w:tc>
          <w:tcPr>
            <w:tcW w:w="4786" w:type="pct"/>
            <w:gridSpan w:val="9"/>
            <w:shd w:val="clear" w:color="auto" w:fill="F2F2F2" w:themeFill="background1" w:themeFillShade="F2"/>
          </w:tcPr>
          <w:p w14:paraId="58FB47BB" w14:textId="77777777" w:rsidR="00487482" w:rsidRPr="00B07869" w:rsidRDefault="00487482" w:rsidP="00075105">
            <w:pPr>
              <w:spacing w:after="0"/>
              <w:contextualSpacing/>
              <w:jc w:val="right"/>
              <w:rPr>
                <w:rFonts w:cs="Times New Roman"/>
                <w:b/>
                <w:i/>
                <w:sz w:val="12"/>
                <w:szCs w:val="12"/>
              </w:rPr>
            </w:pPr>
            <w:r w:rsidRPr="00B07869">
              <w:rPr>
                <w:rFonts w:cs="Times New Roman"/>
                <w:b/>
                <w:i/>
                <w:sz w:val="12"/>
                <w:szCs w:val="12"/>
              </w:rPr>
              <w:t xml:space="preserve">PUAN = KULLANILABİLİRLİK+ERİŞEBİLİRLİK+ORGANİK GÜVENLİK+HEDEFİN ZORLUĞU PUANI / 4 </w:t>
            </w:r>
          </w:p>
        </w:tc>
        <w:tc>
          <w:tcPr>
            <w:tcW w:w="214" w:type="pct"/>
            <w:tcBorders>
              <w:top w:val="single" w:sz="18" w:space="0" w:color="FF0000"/>
            </w:tcBorders>
            <w:shd w:val="clear" w:color="auto" w:fill="FFC000"/>
          </w:tcPr>
          <w:p w14:paraId="3AFBB244" w14:textId="77777777" w:rsidR="00487482" w:rsidRPr="00B07869" w:rsidRDefault="00487482" w:rsidP="00075105">
            <w:pPr>
              <w:spacing w:after="0"/>
              <w:contextualSpacing/>
              <w:rPr>
                <w:rFonts w:cs="Times New Roman"/>
                <w:b/>
                <w:sz w:val="12"/>
                <w:szCs w:val="12"/>
              </w:rPr>
            </w:pPr>
            <w:r w:rsidRPr="00B07869">
              <w:rPr>
                <w:rFonts w:cs="Times New Roman"/>
                <w:b/>
                <w:sz w:val="12"/>
                <w:szCs w:val="12"/>
              </w:rPr>
              <w:t>{}</w:t>
            </w:r>
          </w:p>
        </w:tc>
      </w:tr>
      <w:tr w:rsidR="00487482" w:rsidRPr="00B07869" w14:paraId="33B11FB9" w14:textId="77777777" w:rsidTr="00075105">
        <w:tc>
          <w:tcPr>
            <w:tcW w:w="978" w:type="pct"/>
            <w:gridSpan w:val="2"/>
            <w:shd w:val="clear" w:color="auto" w:fill="FFFF00"/>
          </w:tcPr>
          <w:p w14:paraId="4DBD2D67" w14:textId="77777777" w:rsidR="00487482" w:rsidRPr="00B07869" w:rsidRDefault="00487482" w:rsidP="00075105">
            <w:pPr>
              <w:spacing w:after="0"/>
              <w:contextualSpacing/>
              <w:rPr>
                <w:b/>
                <w:sz w:val="12"/>
                <w:szCs w:val="12"/>
              </w:rPr>
            </w:pPr>
            <w:r w:rsidRPr="00B07869">
              <w:rPr>
                <w:b/>
                <w:sz w:val="12"/>
                <w:szCs w:val="12"/>
              </w:rPr>
              <w:t>Olasılık Risk Puanı</w:t>
            </w:r>
          </w:p>
        </w:tc>
        <w:tc>
          <w:tcPr>
            <w:tcW w:w="1712" w:type="pct"/>
            <w:gridSpan w:val="4"/>
          </w:tcPr>
          <w:p w14:paraId="6D8395BE" w14:textId="77777777" w:rsidR="00487482" w:rsidRPr="00B07869" w:rsidRDefault="00487482" w:rsidP="00075105">
            <w:pPr>
              <w:spacing w:after="0"/>
              <w:contextualSpacing/>
              <w:rPr>
                <w:b/>
                <w:sz w:val="12"/>
                <w:szCs w:val="12"/>
              </w:rPr>
            </w:pPr>
            <w:r w:rsidRPr="00B07869">
              <w:rPr>
                <w:b/>
                <w:sz w:val="12"/>
                <w:szCs w:val="12"/>
              </w:rPr>
              <w:t>Sonuç X Tehdit X Güvenlik Açığı</w:t>
            </w:r>
          </w:p>
        </w:tc>
        <w:tc>
          <w:tcPr>
            <w:tcW w:w="246" w:type="pct"/>
            <w:shd w:val="clear" w:color="auto" w:fill="FFFF00"/>
          </w:tcPr>
          <w:p w14:paraId="6C14853E" w14:textId="77777777" w:rsidR="00487482" w:rsidRPr="00B07869" w:rsidRDefault="00487482" w:rsidP="00075105">
            <w:pPr>
              <w:spacing w:after="0"/>
              <w:contextualSpacing/>
              <w:rPr>
                <w:b/>
                <w:sz w:val="12"/>
                <w:szCs w:val="12"/>
              </w:rPr>
            </w:pPr>
            <w:r w:rsidRPr="00B07869">
              <w:rPr>
                <w:rFonts w:cs="Times New Roman"/>
                <w:b/>
                <w:sz w:val="12"/>
                <w:szCs w:val="12"/>
              </w:rPr>
              <w:t>{}</w:t>
            </w:r>
          </w:p>
        </w:tc>
        <w:tc>
          <w:tcPr>
            <w:tcW w:w="1218" w:type="pct"/>
            <w:shd w:val="clear" w:color="auto" w:fill="00B050"/>
          </w:tcPr>
          <w:p w14:paraId="6A489907" w14:textId="77777777" w:rsidR="00487482" w:rsidRPr="00B07869" w:rsidRDefault="00487482" w:rsidP="00075105">
            <w:pPr>
              <w:spacing w:after="0"/>
              <w:contextualSpacing/>
              <w:rPr>
                <w:b/>
                <w:sz w:val="12"/>
                <w:szCs w:val="12"/>
              </w:rPr>
            </w:pPr>
            <w:r w:rsidRPr="00B07869">
              <w:rPr>
                <w:b/>
                <w:sz w:val="12"/>
                <w:szCs w:val="12"/>
              </w:rPr>
              <w:t>Olasılık Risk Sınıflandırması</w:t>
            </w:r>
          </w:p>
        </w:tc>
        <w:tc>
          <w:tcPr>
            <w:tcW w:w="846" w:type="pct"/>
            <w:gridSpan w:val="2"/>
            <w:shd w:val="clear" w:color="auto" w:fill="FFF2CC" w:themeFill="accent4" w:themeFillTint="33"/>
          </w:tcPr>
          <w:p w14:paraId="7E2384F8" w14:textId="77777777" w:rsidR="00487482" w:rsidRPr="00B07869" w:rsidRDefault="00487482" w:rsidP="00075105">
            <w:pPr>
              <w:spacing w:after="0"/>
              <w:contextualSpacing/>
              <w:rPr>
                <w:b/>
                <w:sz w:val="12"/>
                <w:szCs w:val="12"/>
              </w:rPr>
            </w:pPr>
            <w:r w:rsidRPr="00B07869">
              <w:rPr>
                <w:rFonts w:cs="Times New Roman"/>
                <w:b/>
                <w:sz w:val="12"/>
                <w:szCs w:val="12"/>
              </w:rPr>
              <w:t>{}</w:t>
            </w:r>
          </w:p>
        </w:tc>
      </w:tr>
      <w:tr w:rsidR="00487482" w:rsidRPr="00B07869" w14:paraId="75370E35" w14:textId="77777777" w:rsidTr="00075105">
        <w:tc>
          <w:tcPr>
            <w:tcW w:w="5000" w:type="pct"/>
            <w:gridSpan w:val="10"/>
            <w:shd w:val="clear" w:color="auto" w:fill="auto"/>
          </w:tcPr>
          <w:p w14:paraId="2D1AB8FA" w14:textId="26081EC8" w:rsidR="00487482" w:rsidRPr="00B07869" w:rsidRDefault="00487482" w:rsidP="00CB6A81">
            <w:pPr>
              <w:spacing w:after="0"/>
              <w:contextualSpacing/>
              <w:rPr>
                <w:rFonts w:cs="Times New Roman"/>
                <w:b/>
                <w:i/>
                <w:sz w:val="12"/>
                <w:szCs w:val="12"/>
              </w:rPr>
            </w:pPr>
            <w:r w:rsidRPr="00B07869">
              <w:rPr>
                <w:b/>
                <w:i/>
                <w:sz w:val="12"/>
                <w:szCs w:val="12"/>
              </w:rPr>
              <w:t>Olasılık Risk Sınıflandırması</w:t>
            </w:r>
            <w:r w:rsidRPr="00B07869">
              <w:rPr>
                <w:rFonts w:cs="Times New Roman"/>
                <w:b/>
                <w:i/>
                <w:sz w:val="12"/>
                <w:szCs w:val="12"/>
              </w:rPr>
              <w:t xml:space="preserve"> = YÜKSEK -</w:t>
            </w:r>
            <w:r w:rsidRPr="00B07869">
              <w:rPr>
                <w:rFonts w:cs="Times New Roman"/>
                <w:b/>
                <w:i/>
                <w:color w:val="FF0000"/>
                <w:sz w:val="12"/>
                <w:szCs w:val="12"/>
              </w:rPr>
              <w:t>≥</w:t>
            </w:r>
            <w:r>
              <w:rPr>
                <w:rFonts w:cs="Times New Roman"/>
                <w:b/>
                <w:i/>
                <w:color w:val="FF0000"/>
                <w:sz w:val="12"/>
                <w:szCs w:val="12"/>
              </w:rPr>
              <w:t>32</w:t>
            </w:r>
            <w:r w:rsidRPr="00B07869">
              <w:rPr>
                <w:rFonts w:cs="Times New Roman"/>
                <w:b/>
                <w:i/>
                <w:color w:val="FF0000"/>
                <w:sz w:val="12"/>
                <w:szCs w:val="12"/>
              </w:rPr>
              <w:t xml:space="preserve"> </w:t>
            </w:r>
            <w:r w:rsidRPr="00B07869">
              <w:rPr>
                <w:rFonts w:cs="Times New Roman"/>
                <w:b/>
                <w:i/>
                <w:sz w:val="12"/>
                <w:szCs w:val="12"/>
              </w:rPr>
              <w:t xml:space="preserve">ORTA </w:t>
            </w:r>
            <w:bookmarkStart w:id="242" w:name="_GoBack"/>
            <w:bookmarkEnd w:id="242"/>
            <w:r w:rsidRPr="00B07869">
              <w:rPr>
                <w:rFonts w:cs="Times New Roman"/>
                <w:b/>
                <w:i/>
                <w:color w:val="FF0000"/>
                <w:sz w:val="12"/>
                <w:szCs w:val="12"/>
              </w:rPr>
              <w:t xml:space="preserve">[ </w:t>
            </w:r>
            <w:r>
              <w:rPr>
                <w:rFonts w:cs="Times New Roman"/>
                <w:b/>
                <w:i/>
                <w:color w:val="FF0000"/>
                <w:sz w:val="12"/>
                <w:szCs w:val="12"/>
              </w:rPr>
              <w:t>16</w:t>
            </w:r>
            <w:r w:rsidR="00CB6A81">
              <w:rPr>
                <w:rFonts w:cs="Times New Roman"/>
                <w:b/>
                <w:i/>
                <w:color w:val="FF0000"/>
                <w:sz w:val="12"/>
                <w:szCs w:val="12"/>
              </w:rPr>
              <w:t xml:space="preserve"> - </w:t>
            </w:r>
            <w:r>
              <w:rPr>
                <w:rFonts w:cs="Times New Roman"/>
                <w:b/>
                <w:i/>
                <w:color w:val="FF0000"/>
                <w:sz w:val="12"/>
                <w:szCs w:val="12"/>
              </w:rPr>
              <w:t>31</w:t>
            </w:r>
            <w:r w:rsidRPr="00B07869">
              <w:rPr>
                <w:rFonts w:cs="Times New Roman"/>
                <w:b/>
                <w:i/>
                <w:color w:val="FF0000"/>
                <w:sz w:val="12"/>
                <w:szCs w:val="12"/>
              </w:rPr>
              <w:t xml:space="preserve"> ]</w:t>
            </w:r>
            <w:r w:rsidRPr="00B07869">
              <w:rPr>
                <w:rFonts w:cs="Times New Roman"/>
                <w:b/>
                <w:i/>
                <w:sz w:val="12"/>
                <w:szCs w:val="12"/>
              </w:rPr>
              <w:t xml:space="preserve"> DÜŞÜK</w:t>
            </w:r>
            <w:r w:rsidR="00CB6A81">
              <w:rPr>
                <w:rFonts w:cs="Times New Roman"/>
                <w:b/>
                <w:i/>
                <w:sz w:val="12"/>
                <w:szCs w:val="12"/>
              </w:rPr>
              <w:t xml:space="preserve"> </w:t>
            </w:r>
            <w:r w:rsidRPr="00B07869">
              <w:rPr>
                <w:rFonts w:cs="Times New Roman"/>
                <w:b/>
                <w:i/>
                <w:color w:val="FF0000"/>
                <w:sz w:val="12"/>
                <w:szCs w:val="12"/>
              </w:rPr>
              <w:t>[ 2</w:t>
            </w:r>
            <w:r w:rsidR="00CB6A81">
              <w:rPr>
                <w:rFonts w:cs="Times New Roman"/>
                <w:b/>
                <w:i/>
                <w:color w:val="FF0000"/>
                <w:sz w:val="12"/>
                <w:szCs w:val="12"/>
              </w:rPr>
              <w:t xml:space="preserve"> -</w:t>
            </w:r>
            <w:r w:rsidRPr="00B07869">
              <w:rPr>
                <w:rFonts w:cs="Times New Roman"/>
                <w:b/>
                <w:i/>
                <w:color w:val="FF0000"/>
                <w:sz w:val="12"/>
                <w:szCs w:val="12"/>
              </w:rPr>
              <w:t xml:space="preserve"> </w:t>
            </w:r>
            <w:r>
              <w:rPr>
                <w:rFonts w:cs="Times New Roman"/>
                <w:b/>
                <w:i/>
                <w:color w:val="FF0000"/>
                <w:sz w:val="12"/>
                <w:szCs w:val="12"/>
              </w:rPr>
              <w:t>15</w:t>
            </w:r>
            <w:r w:rsidRPr="00B07869">
              <w:rPr>
                <w:rFonts w:cs="Times New Roman"/>
                <w:b/>
                <w:i/>
                <w:color w:val="FF0000"/>
                <w:sz w:val="12"/>
                <w:szCs w:val="12"/>
              </w:rPr>
              <w:t xml:space="preserve"> ] </w:t>
            </w:r>
            <w:r w:rsidRPr="00B07869">
              <w:rPr>
                <w:rFonts w:cs="Times New Roman"/>
                <w:b/>
                <w:i/>
                <w:sz w:val="12"/>
                <w:szCs w:val="12"/>
              </w:rPr>
              <w:t xml:space="preserve">OLANAK </w:t>
            </w:r>
            <w:proofErr w:type="gramStart"/>
            <w:r w:rsidRPr="00B07869">
              <w:rPr>
                <w:rFonts w:cs="Times New Roman"/>
                <w:b/>
                <w:i/>
                <w:sz w:val="12"/>
                <w:szCs w:val="12"/>
              </w:rPr>
              <w:t xml:space="preserve">DIŞI </w:t>
            </w:r>
            <w:r w:rsidRPr="00B07869">
              <w:rPr>
                <w:rFonts w:cs="Times New Roman"/>
                <w:b/>
                <w:i/>
                <w:color w:val="FF0000"/>
                <w:sz w:val="12"/>
                <w:szCs w:val="12"/>
              </w:rPr>
              <w:t xml:space="preserve"> 1</w:t>
            </w:r>
            <w:proofErr w:type="gramEnd"/>
          </w:p>
        </w:tc>
      </w:tr>
    </w:tbl>
    <w:p w14:paraId="5C28FAB8" w14:textId="77777777" w:rsidR="00487482" w:rsidRPr="00B07869" w:rsidRDefault="00487482" w:rsidP="00487482">
      <w:pPr>
        <w:spacing w:after="0"/>
        <w:contextualSpacing/>
        <w:rPr>
          <w:sz w:val="16"/>
          <w:szCs w:val="16"/>
        </w:rPr>
      </w:pPr>
    </w:p>
    <w:tbl>
      <w:tblPr>
        <w:tblStyle w:val="TabloKlavuzu"/>
        <w:tblW w:w="5000" w:type="pct"/>
        <w:tblLayout w:type="fixed"/>
        <w:tblLook w:val="04A0" w:firstRow="1" w:lastRow="0" w:firstColumn="1" w:lastColumn="0" w:noHBand="0" w:noVBand="1"/>
      </w:tblPr>
      <w:tblGrid>
        <w:gridCol w:w="689"/>
        <w:gridCol w:w="1374"/>
        <w:gridCol w:w="747"/>
        <w:gridCol w:w="783"/>
        <w:gridCol w:w="810"/>
        <w:gridCol w:w="150"/>
        <w:gridCol w:w="1292"/>
        <w:gridCol w:w="413"/>
        <w:gridCol w:w="216"/>
        <w:gridCol w:w="1171"/>
        <w:gridCol w:w="270"/>
        <w:gridCol w:w="1147"/>
      </w:tblGrid>
      <w:tr w:rsidR="00487482" w:rsidRPr="00B07869" w14:paraId="0FD5F04F" w14:textId="77777777" w:rsidTr="00075105">
        <w:tc>
          <w:tcPr>
            <w:tcW w:w="1549" w:type="pct"/>
            <w:gridSpan w:val="3"/>
            <w:vMerge w:val="restart"/>
            <w:tcBorders>
              <w:bottom w:val="single" w:sz="18" w:space="0" w:color="FF0000"/>
              <w:right w:val="single" w:sz="18" w:space="0" w:color="FF0000"/>
            </w:tcBorders>
            <w:shd w:val="clear" w:color="auto" w:fill="FF0000"/>
          </w:tcPr>
          <w:p w14:paraId="2B273B3D" w14:textId="77777777" w:rsidR="00487482" w:rsidRPr="00B07869" w:rsidRDefault="00487482" w:rsidP="00075105">
            <w:pPr>
              <w:spacing w:after="0"/>
              <w:ind w:left="113" w:right="113"/>
              <w:contextualSpacing/>
              <w:jc w:val="center"/>
              <w:rPr>
                <w:rFonts w:cs="Times New Roman"/>
                <w:b/>
                <w:bCs/>
                <w:color w:val="FFFFFF" w:themeColor="background1"/>
                <w:sz w:val="12"/>
                <w:szCs w:val="12"/>
              </w:rPr>
            </w:pPr>
            <w:bookmarkStart w:id="243" w:name="_Hlk59951534"/>
            <w:r w:rsidRPr="00B07869">
              <w:rPr>
                <w:rFonts w:cs="Times New Roman"/>
                <w:b/>
                <w:bCs/>
                <w:color w:val="FFFFFF" w:themeColor="background1"/>
                <w:sz w:val="12"/>
                <w:szCs w:val="12"/>
              </w:rPr>
              <w:t xml:space="preserve">Hafifletme </w:t>
            </w:r>
            <w:proofErr w:type="spellStart"/>
            <w:r w:rsidRPr="00B07869">
              <w:rPr>
                <w:rFonts w:cs="Times New Roman"/>
                <w:b/>
                <w:bCs/>
                <w:color w:val="FFFFFF" w:themeColor="background1"/>
                <w:sz w:val="12"/>
                <w:szCs w:val="12"/>
              </w:rPr>
              <w:t>Stratesi</w:t>
            </w:r>
            <w:proofErr w:type="spellEnd"/>
            <w:r w:rsidRPr="00B07869">
              <w:rPr>
                <w:rFonts w:cs="Times New Roman"/>
                <w:b/>
                <w:bCs/>
                <w:color w:val="FFFFFF" w:themeColor="background1"/>
                <w:sz w:val="12"/>
                <w:szCs w:val="12"/>
              </w:rPr>
              <w:t xml:space="preserve"> </w:t>
            </w:r>
            <w:proofErr w:type="spellStart"/>
            <w:r w:rsidRPr="00B07869">
              <w:rPr>
                <w:rFonts w:cs="Times New Roman"/>
                <w:b/>
                <w:bCs/>
                <w:color w:val="FFFFFF" w:themeColor="background1"/>
                <w:sz w:val="12"/>
                <w:szCs w:val="12"/>
              </w:rPr>
              <w:t>Skorlama</w:t>
            </w:r>
            <w:proofErr w:type="spellEnd"/>
            <w:r w:rsidRPr="00B07869">
              <w:rPr>
                <w:rFonts w:cs="Times New Roman"/>
                <w:b/>
                <w:bCs/>
                <w:color w:val="FFFFFF" w:themeColor="background1"/>
                <w:sz w:val="12"/>
                <w:szCs w:val="12"/>
              </w:rPr>
              <w:t xml:space="preserve"> Tablosu</w:t>
            </w:r>
          </w:p>
        </w:tc>
        <w:tc>
          <w:tcPr>
            <w:tcW w:w="3451" w:type="pct"/>
            <w:gridSpan w:val="9"/>
            <w:tcBorders>
              <w:left w:val="single" w:sz="18" w:space="0" w:color="FF0000"/>
            </w:tcBorders>
            <w:shd w:val="clear" w:color="auto" w:fill="00B050"/>
          </w:tcPr>
          <w:p w14:paraId="1B185733"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OLASILIK RİSK SINIFLANDIRMASI</w:t>
            </w:r>
          </w:p>
        </w:tc>
      </w:tr>
      <w:tr w:rsidR="00487482" w:rsidRPr="00B07869" w14:paraId="49C28DC8" w14:textId="77777777" w:rsidTr="00075105">
        <w:trPr>
          <w:trHeight w:val="76"/>
        </w:trPr>
        <w:tc>
          <w:tcPr>
            <w:tcW w:w="1549" w:type="pct"/>
            <w:gridSpan w:val="3"/>
            <w:vMerge/>
            <w:tcBorders>
              <w:top w:val="single" w:sz="18" w:space="0" w:color="FF0000"/>
              <w:right w:val="single" w:sz="18" w:space="0" w:color="FF0000"/>
            </w:tcBorders>
            <w:shd w:val="clear" w:color="auto" w:fill="FF0000"/>
            <w:textDirection w:val="btLr"/>
          </w:tcPr>
          <w:p w14:paraId="1D70C3B1" w14:textId="77777777" w:rsidR="00487482" w:rsidRPr="00B07869" w:rsidRDefault="00487482" w:rsidP="00075105">
            <w:pPr>
              <w:autoSpaceDE w:val="0"/>
              <w:autoSpaceDN w:val="0"/>
              <w:adjustRightInd w:val="0"/>
              <w:spacing w:after="0"/>
              <w:contextualSpacing/>
              <w:rPr>
                <w:rFonts w:cs="Times New Roman"/>
                <w:b/>
                <w:sz w:val="12"/>
                <w:szCs w:val="12"/>
              </w:rPr>
            </w:pPr>
          </w:p>
        </w:tc>
        <w:tc>
          <w:tcPr>
            <w:tcW w:w="962" w:type="pct"/>
            <w:gridSpan w:val="3"/>
            <w:tcBorders>
              <w:top w:val="single" w:sz="18" w:space="0" w:color="FF0000"/>
              <w:left w:val="single" w:sz="18" w:space="0" w:color="FF0000"/>
              <w:bottom w:val="single" w:sz="18" w:space="0" w:color="FF0000"/>
              <w:right w:val="single" w:sz="18" w:space="0" w:color="FF0000"/>
            </w:tcBorders>
          </w:tcPr>
          <w:p w14:paraId="0A103199"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YÜKSEK</w:t>
            </w:r>
          </w:p>
        </w:tc>
        <w:tc>
          <w:tcPr>
            <w:tcW w:w="941" w:type="pct"/>
            <w:gridSpan w:val="2"/>
            <w:tcBorders>
              <w:top w:val="single" w:sz="18" w:space="0" w:color="FF0000"/>
              <w:left w:val="single" w:sz="18" w:space="0" w:color="FF0000"/>
              <w:bottom w:val="single" w:sz="18" w:space="0" w:color="FF0000"/>
              <w:right w:val="single" w:sz="18" w:space="0" w:color="FF0000"/>
            </w:tcBorders>
            <w:shd w:val="clear" w:color="auto" w:fill="FFFF00"/>
          </w:tcPr>
          <w:p w14:paraId="2A4B7B52"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ORTA</w:t>
            </w:r>
          </w:p>
        </w:tc>
        <w:tc>
          <w:tcPr>
            <w:tcW w:w="914" w:type="pct"/>
            <w:gridSpan w:val="3"/>
            <w:tcBorders>
              <w:top w:val="single" w:sz="18" w:space="0" w:color="FF0000"/>
              <w:left w:val="single" w:sz="18" w:space="0" w:color="FF0000"/>
              <w:bottom w:val="single" w:sz="18" w:space="0" w:color="FF0000"/>
              <w:right w:val="single" w:sz="18" w:space="0" w:color="FF0000"/>
            </w:tcBorders>
            <w:shd w:val="clear" w:color="auto" w:fill="FFFFFF" w:themeFill="background1"/>
          </w:tcPr>
          <w:p w14:paraId="2CC6D03B"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DÜŞÜK</w:t>
            </w:r>
          </w:p>
        </w:tc>
        <w:tc>
          <w:tcPr>
            <w:tcW w:w="633" w:type="pct"/>
            <w:tcBorders>
              <w:top w:val="single" w:sz="18" w:space="0" w:color="FF0000"/>
              <w:left w:val="single" w:sz="18" w:space="0" w:color="FF0000"/>
              <w:bottom w:val="single" w:sz="18" w:space="0" w:color="FF0000"/>
              <w:right w:val="single" w:sz="18" w:space="0" w:color="FF0000"/>
            </w:tcBorders>
          </w:tcPr>
          <w:p w14:paraId="622F404C"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OLANAK DIŞI</w:t>
            </w:r>
          </w:p>
        </w:tc>
      </w:tr>
      <w:tr w:rsidR="00487482" w:rsidRPr="00B07869" w14:paraId="7B743613" w14:textId="77777777" w:rsidTr="00075105">
        <w:trPr>
          <w:trHeight w:val="272"/>
        </w:trPr>
        <w:tc>
          <w:tcPr>
            <w:tcW w:w="380" w:type="pct"/>
            <w:vMerge w:val="restart"/>
            <w:tcBorders>
              <w:right w:val="single" w:sz="18" w:space="0" w:color="FF0000"/>
            </w:tcBorders>
            <w:shd w:val="clear" w:color="auto" w:fill="92D050"/>
            <w:textDirection w:val="btLr"/>
          </w:tcPr>
          <w:p w14:paraId="47C61A42" w14:textId="77777777" w:rsidR="00487482" w:rsidRPr="00B07869" w:rsidRDefault="00487482" w:rsidP="00075105">
            <w:pPr>
              <w:autoSpaceDE w:val="0"/>
              <w:autoSpaceDN w:val="0"/>
              <w:adjustRightInd w:val="0"/>
              <w:spacing w:after="0"/>
              <w:ind w:left="113" w:right="113"/>
              <w:contextualSpacing/>
              <w:rPr>
                <w:rFonts w:cs="Times New Roman"/>
                <w:b/>
                <w:sz w:val="12"/>
                <w:szCs w:val="12"/>
              </w:rPr>
            </w:pPr>
            <w:r w:rsidRPr="00B07869">
              <w:rPr>
                <w:rFonts w:cs="Times New Roman"/>
                <w:b/>
                <w:sz w:val="12"/>
                <w:szCs w:val="12"/>
              </w:rPr>
              <w:t>Sonuçların Sınıflandırması</w:t>
            </w:r>
          </w:p>
        </w:tc>
        <w:tc>
          <w:tcPr>
            <w:tcW w:w="1170" w:type="pct"/>
            <w:gridSpan w:val="2"/>
            <w:tcBorders>
              <w:top w:val="single" w:sz="18" w:space="0" w:color="FF0000"/>
              <w:left w:val="single" w:sz="18" w:space="0" w:color="FF0000"/>
              <w:bottom w:val="single" w:sz="18" w:space="0" w:color="FF0000"/>
              <w:right w:val="single" w:sz="18" w:space="0" w:color="FF0000"/>
            </w:tcBorders>
            <w:vAlign w:val="center"/>
          </w:tcPr>
          <w:p w14:paraId="15EA1F56"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ÖNEMLİ</w:t>
            </w:r>
          </w:p>
        </w:tc>
        <w:tc>
          <w:tcPr>
            <w:tcW w:w="962" w:type="pct"/>
            <w:gridSpan w:val="3"/>
            <w:tcBorders>
              <w:top w:val="single" w:sz="18" w:space="0" w:color="FF0000"/>
              <w:left w:val="single" w:sz="18" w:space="0" w:color="FF0000"/>
            </w:tcBorders>
            <w:vAlign w:val="center"/>
          </w:tcPr>
          <w:p w14:paraId="51C0D30C"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pacing w:val="2"/>
                <w:w w:val="106"/>
                <w:sz w:val="12"/>
                <w:szCs w:val="12"/>
              </w:rPr>
              <w:t>Karşı Önlem</w:t>
            </w:r>
          </w:p>
        </w:tc>
        <w:tc>
          <w:tcPr>
            <w:tcW w:w="941" w:type="pct"/>
            <w:gridSpan w:val="2"/>
            <w:tcBorders>
              <w:top w:val="single" w:sz="18" w:space="0" w:color="FF0000"/>
            </w:tcBorders>
            <w:vAlign w:val="center"/>
          </w:tcPr>
          <w:p w14:paraId="6D6D6506"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pacing w:val="2"/>
                <w:w w:val="106"/>
                <w:sz w:val="12"/>
                <w:szCs w:val="12"/>
              </w:rPr>
              <w:t>Karşı Önlem</w:t>
            </w:r>
          </w:p>
        </w:tc>
        <w:tc>
          <w:tcPr>
            <w:tcW w:w="914" w:type="pct"/>
            <w:gridSpan w:val="3"/>
            <w:tcBorders>
              <w:top w:val="single" w:sz="18" w:space="0" w:color="FF0000"/>
            </w:tcBorders>
            <w:shd w:val="clear" w:color="auto" w:fill="FFFFFF" w:themeFill="background1"/>
            <w:vAlign w:val="center"/>
          </w:tcPr>
          <w:p w14:paraId="18C98614"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pacing w:val="2"/>
                <w:w w:val="106"/>
                <w:sz w:val="12"/>
                <w:szCs w:val="12"/>
              </w:rPr>
              <w:t>Karşı Önlem</w:t>
            </w:r>
          </w:p>
        </w:tc>
        <w:tc>
          <w:tcPr>
            <w:tcW w:w="633" w:type="pct"/>
            <w:tcBorders>
              <w:top w:val="single" w:sz="18" w:space="0" w:color="FF0000"/>
            </w:tcBorders>
            <w:vAlign w:val="center"/>
          </w:tcPr>
          <w:p w14:paraId="06295A27"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Ele Alma</w:t>
            </w:r>
          </w:p>
        </w:tc>
      </w:tr>
      <w:tr w:rsidR="00487482" w:rsidRPr="00B07869" w14:paraId="443BF05B" w14:textId="77777777" w:rsidTr="00075105">
        <w:trPr>
          <w:trHeight w:val="272"/>
        </w:trPr>
        <w:tc>
          <w:tcPr>
            <w:tcW w:w="380" w:type="pct"/>
            <w:vMerge/>
            <w:tcBorders>
              <w:right w:val="single" w:sz="18" w:space="0" w:color="FF0000"/>
            </w:tcBorders>
            <w:shd w:val="clear" w:color="auto" w:fill="92D050"/>
          </w:tcPr>
          <w:p w14:paraId="344B61AD" w14:textId="77777777" w:rsidR="00487482" w:rsidRPr="00B07869" w:rsidRDefault="00487482" w:rsidP="00075105">
            <w:pPr>
              <w:autoSpaceDE w:val="0"/>
              <w:autoSpaceDN w:val="0"/>
              <w:adjustRightInd w:val="0"/>
              <w:spacing w:after="0"/>
              <w:contextualSpacing/>
              <w:rPr>
                <w:rFonts w:cs="Times New Roman"/>
                <w:b/>
                <w:sz w:val="12"/>
                <w:szCs w:val="12"/>
              </w:rPr>
            </w:pPr>
          </w:p>
        </w:tc>
        <w:tc>
          <w:tcPr>
            <w:tcW w:w="1170" w:type="pct"/>
            <w:gridSpan w:val="2"/>
            <w:tcBorders>
              <w:top w:val="single" w:sz="18" w:space="0" w:color="FF0000"/>
              <w:left w:val="single" w:sz="18" w:space="0" w:color="FF0000"/>
              <w:bottom w:val="single" w:sz="18" w:space="0" w:color="FF0000"/>
              <w:right w:val="single" w:sz="18" w:space="0" w:color="FF0000"/>
            </w:tcBorders>
            <w:vAlign w:val="center"/>
          </w:tcPr>
          <w:p w14:paraId="4AEEFD8B"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YÜKSEK</w:t>
            </w:r>
          </w:p>
        </w:tc>
        <w:tc>
          <w:tcPr>
            <w:tcW w:w="962" w:type="pct"/>
            <w:gridSpan w:val="3"/>
            <w:tcBorders>
              <w:left w:val="single" w:sz="18" w:space="0" w:color="FF0000"/>
            </w:tcBorders>
            <w:vAlign w:val="center"/>
          </w:tcPr>
          <w:p w14:paraId="4D819337"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pacing w:val="2"/>
                <w:w w:val="106"/>
                <w:sz w:val="12"/>
                <w:szCs w:val="12"/>
              </w:rPr>
              <w:t>Karşı Önlem</w:t>
            </w:r>
          </w:p>
        </w:tc>
        <w:tc>
          <w:tcPr>
            <w:tcW w:w="941" w:type="pct"/>
            <w:gridSpan w:val="2"/>
            <w:vAlign w:val="center"/>
          </w:tcPr>
          <w:p w14:paraId="7EF97706"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pacing w:val="2"/>
                <w:w w:val="106"/>
                <w:sz w:val="12"/>
                <w:szCs w:val="12"/>
              </w:rPr>
              <w:t>Karşı Önlem</w:t>
            </w:r>
          </w:p>
        </w:tc>
        <w:tc>
          <w:tcPr>
            <w:tcW w:w="914" w:type="pct"/>
            <w:gridSpan w:val="3"/>
            <w:shd w:val="clear" w:color="auto" w:fill="FFFFFF" w:themeFill="background1"/>
            <w:vAlign w:val="center"/>
          </w:tcPr>
          <w:p w14:paraId="43581D69"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Ele Alma</w:t>
            </w:r>
          </w:p>
        </w:tc>
        <w:tc>
          <w:tcPr>
            <w:tcW w:w="633" w:type="pct"/>
            <w:vAlign w:val="center"/>
          </w:tcPr>
          <w:p w14:paraId="266D2548"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Belgeleme</w:t>
            </w:r>
          </w:p>
        </w:tc>
      </w:tr>
      <w:tr w:rsidR="00487482" w:rsidRPr="00B07869" w14:paraId="72E747EC" w14:textId="77777777" w:rsidTr="00075105">
        <w:trPr>
          <w:trHeight w:val="272"/>
        </w:trPr>
        <w:tc>
          <w:tcPr>
            <w:tcW w:w="380" w:type="pct"/>
            <w:vMerge/>
            <w:tcBorders>
              <w:right w:val="single" w:sz="18" w:space="0" w:color="FF0000"/>
            </w:tcBorders>
            <w:shd w:val="clear" w:color="auto" w:fill="92D050"/>
          </w:tcPr>
          <w:p w14:paraId="4A80AB8C" w14:textId="77777777" w:rsidR="00487482" w:rsidRPr="00B07869" w:rsidRDefault="00487482" w:rsidP="00075105">
            <w:pPr>
              <w:autoSpaceDE w:val="0"/>
              <w:autoSpaceDN w:val="0"/>
              <w:adjustRightInd w:val="0"/>
              <w:spacing w:after="0"/>
              <w:contextualSpacing/>
              <w:rPr>
                <w:rFonts w:cs="Times New Roman"/>
                <w:b/>
                <w:sz w:val="12"/>
                <w:szCs w:val="12"/>
              </w:rPr>
            </w:pPr>
          </w:p>
        </w:tc>
        <w:tc>
          <w:tcPr>
            <w:tcW w:w="1170" w:type="pct"/>
            <w:gridSpan w:val="2"/>
            <w:tcBorders>
              <w:top w:val="single" w:sz="18" w:space="0" w:color="FF0000"/>
              <w:left w:val="single" w:sz="18" w:space="0" w:color="FF0000"/>
              <w:bottom w:val="single" w:sz="18" w:space="0" w:color="FF0000"/>
              <w:right w:val="single" w:sz="18" w:space="0" w:color="FF0000"/>
            </w:tcBorders>
            <w:shd w:val="clear" w:color="auto" w:fill="FFFF00"/>
            <w:vAlign w:val="center"/>
          </w:tcPr>
          <w:p w14:paraId="4542078E"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ORTA</w:t>
            </w:r>
          </w:p>
        </w:tc>
        <w:tc>
          <w:tcPr>
            <w:tcW w:w="962" w:type="pct"/>
            <w:gridSpan w:val="3"/>
            <w:tcBorders>
              <w:left w:val="single" w:sz="18" w:space="0" w:color="FF0000"/>
            </w:tcBorders>
            <w:vAlign w:val="center"/>
          </w:tcPr>
          <w:p w14:paraId="1128A96E"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pacing w:val="2"/>
                <w:w w:val="106"/>
                <w:sz w:val="12"/>
                <w:szCs w:val="12"/>
              </w:rPr>
              <w:t>Karşı Önlem</w:t>
            </w:r>
          </w:p>
        </w:tc>
        <w:tc>
          <w:tcPr>
            <w:tcW w:w="941" w:type="pct"/>
            <w:gridSpan w:val="2"/>
            <w:shd w:val="clear" w:color="auto" w:fill="FFFF00"/>
            <w:vAlign w:val="center"/>
          </w:tcPr>
          <w:p w14:paraId="5FF8A871"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Ele Alma</w:t>
            </w:r>
          </w:p>
        </w:tc>
        <w:tc>
          <w:tcPr>
            <w:tcW w:w="914" w:type="pct"/>
            <w:gridSpan w:val="3"/>
            <w:shd w:val="clear" w:color="auto" w:fill="FFFFFF" w:themeFill="background1"/>
            <w:vAlign w:val="center"/>
          </w:tcPr>
          <w:p w14:paraId="6162DBD4"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Belgeleme</w:t>
            </w:r>
          </w:p>
        </w:tc>
        <w:tc>
          <w:tcPr>
            <w:tcW w:w="633" w:type="pct"/>
            <w:vAlign w:val="center"/>
          </w:tcPr>
          <w:p w14:paraId="2898399F"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Belgeleme</w:t>
            </w:r>
          </w:p>
        </w:tc>
      </w:tr>
      <w:tr w:rsidR="00487482" w:rsidRPr="00B07869" w14:paraId="5458D73A" w14:textId="77777777" w:rsidTr="00075105">
        <w:trPr>
          <w:trHeight w:val="272"/>
        </w:trPr>
        <w:tc>
          <w:tcPr>
            <w:tcW w:w="380" w:type="pct"/>
            <w:vMerge/>
            <w:tcBorders>
              <w:right w:val="single" w:sz="18" w:space="0" w:color="FF0000"/>
            </w:tcBorders>
            <w:shd w:val="clear" w:color="auto" w:fill="92D050"/>
          </w:tcPr>
          <w:p w14:paraId="2DBF2DA9" w14:textId="77777777" w:rsidR="00487482" w:rsidRPr="00B07869" w:rsidRDefault="00487482" w:rsidP="00075105">
            <w:pPr>
              <w:autoSpaceDE w:val="0"/>
              <w:autoSpaceDN w:val="0"/>
              <w:adjustRightInd w:val="0"/>
              <w:spacing w:after="0"/>
              <w:contextualSpacing/>
              <w:rPr>
                <w:rFonts w:cs="Times New Roman"/>
                <w:b/>
                <w:sz w:val="12"/>
                <w:szCs w:val="12"/>
              </w:rPr>
            </w:pPr>
          </w:p>
        </w:tc>
        <w:tc>
          <w:tcPr>
            <w:tcW w:w="1170" w:type="pct"/>
            <w:gridSpan w:val="2"/>
            <w:tcBorders>
              <w:top w:val="single" w:sz="18" w:space="0" w:color="FF0000"/>
              <w:left w:val="single" w:sz="18" w:space="0" w:color="FF0000"/>
              <w:bottom w:val="single" w:sz="18" w:space="0" w:color="FF0000"/>
              <w:right w:val="single" w:sz="18" w:space="0" w:color="FF0000"/>
            </w:tcBorders>
            <w:vAlign w:val="center"/>
          </w:tcPr>
          <w:p w14:paraId="1A4768DD"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DÜŞÜK</w:t>
            </w:r>
          </w:p>
        </w:tc>
        <w:tc>
          <w:tcPr>
            <w:tcW w:w="962" w:type="pct"/>
            <w:gridSpan w:val="3"/>
            <w:tcBorders>
              <w:left w:val="single" w:sz="18" w:space="0" w:color="FF0000"/>
            </w:tcBorders>
            <w:vAlign w:val="center"/>
          </w:tcPr>
          <w:p w14:paraId="408EB02A"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Ele Alma</w:t>
            </w:r>
          </w:p>
        </w:tc>
        <w:tc>
          <w:tcPr>
            <w:tcW w:w="941" w:type="pct"/>
            <w:gridSpan w:val="2"/>
            <w:vAlign w:val="center"/>
          </w:tcPr>
          <w:p w14:paraId="3D0918D8"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Belgeleme</w:t>
            </w:r>
          </w:p>
        </w:tc>
        <w:tc>
          <w:tcPr>
            <w:tcW w:w="914" w:type="pct"/>
            <w:gridSpan w:val="3"/>
            <w:vAlign w:val="center"/>
          </w:tcPr>
          <w:p w14:paraId="210AEB4A"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Belgeleme</w:t>
            </w:r>
          </w:p>
        </w:tc>
        <w:tc>
          <w:tcPr>
            <w:tcW w:w="633" w:type="pct"/>
            <w:vAlign w:val="center"/>
          </w:tcPr>
          <w:p w14:paraId="3AF14109" w14:textId="77777777" w:rsidR="00487482" w:rsidRPr="00B07869" w:rsidRDefault="00487482" w:rsidP="00075105">
            <w:pPr>
              <w:autoSpaceDE w:val="0"/>
              <w:autoSpaceDN w:val="0"/>
              <w:adjustRightInd w:val="0"/>
              <w:spacing w:after="0"/>
              <w:contextualSpacing/>
              <w:jc w:val="center"/>
              <w:rPr>
                <w:rFonts w:cs="Times New Roman"/>
                <w:b/>
                <w:sz w:val="12"/>
                <w:szCs w:val="12"/>
              </w:rPr>
            </w:pPr>
            <w:r w:rsidRPr="00B07869">
              <w:rPr>
                <w:rFonts w:cs="Times New Roman"/>
                <w:b/>
                <w:sz w:val="12"/>
                <w:szCs w:val="12"/>
              </w:rPr>
              <w:t>Belgeleme</w:t>
            </w:r>
          </w:p>
        </w:tc>
      </w:tr>
      <w:tr w:rsidR="00487482" w:rsidRPr="00B07869" w14:paraId="384B2D3C" w14:textId="77777777" w:rsidTr="00075105">
        <w:tc>
          <w:tcPr>
            <w:tcW w:w="1138" w:type="pct"/>
            <w:gridSpan w:val="2"/>
            <w:shd w:val="clear" w:color="auto" w:fill="7030A0"/>
          </w:tcPr>
          <w:p w14:paraId="6F45A78E" w14:textId="77777777" w:rsidR="00487482" w:rsidRPr="00B07869" w:rsidRDefault="00487482" w:rsidP="00075105">
            <w:pPr>
              <w:spacing w:after="0"/>
              <w:contextualSpacing/>
              <w:rPr>
                <w:b/>
                <w:color w:val="FFFFFF" w:themeColor="background1"/>
                <w:sz w:val="12"/>
                <w:szCs w:val="12"/>
              </w:rPr>
            </w:pPr>
            <w:r w:rsidRPr="00B07869">
              <w:rPr>
                <w:b/>
                <w:color w:val="FFFFFF" w:themeColor="background1"/>
                <w:sz w:val="12"/>
                <w:szCs w:val="12"/>
              </w:rPr>
              <w:t>Gözden Geçirme Süreci</w:t>
            </w:r>
          </w:p>
        </w:tc>
        <w:tc>
          <w:tcPr>
            <w:tcW w:w="844" w:type="pct"/>
            <w:gridSpan w:val="2"/>
          </w:tcPr>
          <w:p w14:paraId="5E39EA78" w14:textId="77777777" w:rsidR="00487482" w:rsidRPr="00B07869" w:rsidRDefault="00487482" w:rsidP="00075105">
            <w:pPr>
              <w:spacing w:after="0"/>
              <w:contextualSpacing/>
              <w:rPr>
                <w:b/>
                <w:sz w:val="12"/>
                <w:szCs w:val="12"/>
              </w:rPr>
            </w:pPr>
            <w:r w:rsidRPr="00B07869">
              <w:rPr>
                <w:b/>
                <w:sz w:val="12"/>
                <w:szCs w:val="12"/>
              </w:rPr>
              <w:t>Karşı Önlem</w:t>
            </w:r>
          </w:p>
        </w:tc>
        <w:tc>
          <w:tcPr>
            <w:tcW w:w="447" w:type="pct"/>
          </w:tcPr>
          <w:p w14:paraId="6EE4EF68" w14:textId="77777777" w:rsidR="00487482" w:rsidRPr="00B07869" w:rsidRDefault="00487482" w:rsidP="00075105">
            <w:pPr>
              <w:spacing w:after="0"/>
              <w:contextualSpacing/>
              <w:rPr>
                <w:b/>
                <w:sz w:val="12"/>
                <w:szCs w:val="12"/>
              </w:rPr>
            </w:pPr>
            <w:r w:rsidRPr="00B07869">
              <w:rPr>
                <w:b/>
                <w:sz w:val="12"/>
                <w:szCs w:val="12"/>
              </w:rPr>
              <w:t>6 Ay</w:t>
            </w:r>
          </w:p>
        </w:tc>
        <w:tc>
          <w:tcPr>
            <w:tcW w:w="796" w:type="pct"/>
            <w:gridSpan w:val="2"/>
            <w:shd w:val="clear" w:color="auto" w:fill="FFFF00"/>
          </w:tcPr>
          <w:p w14:paraId="5FC1659C" w14:textId="77777777" w:rsidR="00487482" w:rsidRPr="00B07869" w:rsidRDefault="00487482" w:rsidP="00075105">
            <w:pPr>
              <w:spacing w:after="0"/>
              <w:contextualSpacing/>
              <w:rPr>
                <w:b/>
                <w:sz w:val="12"/>
                <w:szCs w:val="12"/>
              </w:rPr>
            </w:pPr>
            <w:r w:rsidRPr="00B07869">
              <w:rPr>
                <w:b/>
                <w:sz w:val="12"/>
                <w:szCs w:val="12"/>
              </w:rPr>
              <w:t>Ele Alma</w:t>
            </w:r>
          </w:p>
        </w:tc>
        <w:tc>
          <w:tcPr>
            <w:tcW w:w="347" w:type="pct"/>
            <w:gridSpan w:val="2"/>
            <w:shd w:val="clear" w:color="auto" w:fill="FFFF00"/>
          </w:tcPr>
          <w:p w14:paraId="19640331" w14:textId="77777777" w:rsidR="00487482" w:rsidRPr="00B07869" w:rsidRDefault="00487482" w:rsidP="00075105">
            <w:pPr>
              <w:spacing w:after="0"/>
              <w:contextualSpacing/>
              <w:rPr>
                <w:b/>
                <w:sz w:val="12"/>
                <w:szCs w:val="12"/>
              </w:rPr>
            </w:pPr>
            <w:r w:rsidRPr="00B07869">
              <w:rPr>
                <w:b/>
                <w:sz w:val="12"/>
                <w:szCs w:val="12"/>
              </w:rPr>
              <w:t>1 Yıl</w:t>
            </w:r>
          </w:p>
        </w:tc>
        <w:tc>
          <w:tcPr>
            <w:tcW w:w="646" w:type="pct"/>
            <w:shd w:val="clear" w:color="auto" w:fill="FFFFFF" w:themeFill="background1"/>
          </w:tcPr>
          <w:p w14:paraId="2CDB2965" w14:textId="77777777" w:rsidR="00487482" w:rsidRPr="00B07869" w:rsidRDefault="00487482" w:rsidP="00075105">
            <w:pPr>
              <w:spacing w:after="0"/>
              <w:contextualSpacing/>
              <w:rPr>
                <w:b/>
                <w:sz w:val="12"/>
                <w:szCs w:val="12"/>
              </w:rPr>
            </w:pPr>
            <w:r w:rsidRPr="00B07869">
              <w:rPr>
                <w:b/>
                <w:sz w:val="12"/>
                <w:szCs w:val="12"/>
              </w:rPr>
              <w:t>Belgeleme</w:t>
            </w:r>
          </w:p>
        </w:tc>
        <w:tc>
          <w:tcPr>
            <w:tcW w:w="782" w:type="pct"/>
            <w:gridSpan w:val="2"/>
            <w:shd w:val="clear" w:color="auto" w:fill="FFFFFF" w:themeFill="background1"/>
          </w:tcPr>
          <w:p w14:paraId="6ECFE32D" w14:textId="77777777" w:rsidR="00487482" w:rsidRPr="00B07869" w:rsidRDefault="00487482" w:rsidP="00075105">
            <w:pPr>
              <w:spacing w:after="0"/>
              <w:contextualSpacing/>
              <w:rPr>
                <w:b/>
                <w:sz w:val="12"/>
                <w:szCs w:val="12"/>
              </w:rPr>
            </w:pPr>
            <w:r w:rsidRPr="00B07869">
              <w:rPr>
                <w:b/>
                <w:sz w:val="12"/>
                <w:szCs w:val="12"/>
              </w:rPr>
              <w:t>2.5 Yıl</w:t>
            </w:r>
          </w:p>
        </w:tc>
      </w:tr>
    </w:tbl>
    <w:bookmarkEnd w:id="243"/>
    <w:p w14:paraId="0A3B7A81" w14:textId="77777777" w:rsidR="00EA60CF" w:rsidRDefault="00EA60CF">
      <w:pPr>
        <w:rPr>
          <w:b/>
        </w:rPr>
      </w:pPr>
      <w:r w:rsidRPr="00EA60CF">
        <w:rPr>
          <w:b/>
        </w:rPr>
        <w:lastRenderedPageBreak/>
        <w:t>HAFİFLETME STRATEJİSİ GELİŞTİRME SAYFASI</w:t>
      </w:r>
      <w:r w:rsidR="004155D6">
        <w:rPr>
          <w:b/>
        </w:rPr>
        <w:t xml:space="preserve"> </w:t>
      </w:r>
      <w:r w:rsidR="004155D6" w:rsidRPr="004155D6">
        <w:rPr>
          <w:b/>
          <w:color w:val="FF0000"/>
        </w:rPr>
        <w:t>(ŞİRKET GİZLİ)</w:t>
      </w:r>
    </w:p>
    <w:p w14:paraId="26D756E5" w14:textId="77777777" w:rsidR="004155D6" w:rsidRPr="00B921D8" w:rsidRDefault="004155D6">
      <w:pPr>
        <w:rPr>
          <w:b/>
          <w:i/>
        </w:rPr>
      </w:pPr>
      <w:r w:rsidRPr="00B921D8">
        <w:rPr>
          <w:b/>
          <w:i/>
          <w:highlight w:val="yellow"/>
        </w:rPr>
        <w:t>(RSO ve Tesisin Kararı Sonucu Doldurulacak ve Tesiste Kalacaktır.</w:t>
      </w:r>
      <w:r w:rsidR="00995E1F">
        <w:rPr>
          <w:b/>
          <w:i/>
          <w:highlight w:val="yellow"/>
        </w:rPr>
        <w:t xml:space="preserve"> Sadece Tesis Kullanımı içindir.</w:t>
      </w:r>
      <w:r w:rsidRPr="00B921D8">
        <w:rPr>
          <w:b/>
          <w:i/>
          <w:highlight w:val="yellow"/>
        </w:rPr>
        <w:t>)</w:t>
      </w:r>
    </w:p>
    <w:tbl>
      <w:tblPr>
        <w:tblStyle w:val="TabloKlavuzu"/>
        <w:tblW w:w="5000" w:type="pct"/>
        <w:tblCellMar>
          <w:left w:w="115" w:type="dxa"/>
          <w:right w:w="115" w:type="dxa"/>
        </w:tblCellMar>
        <w:tblLook w:val="04A0" w:firstRow="1" w:lastRow="0" w:firstColumn="1" w:lastColumn="0" w:noHBand="0" w:noVBand="1"/>
      </w:tblPr>
      <w:tblGrid>
        <w:gridCol w:w="1408"/>
        <w:gridCol w:w="1682"/>
        <w:gridCol w:w="2026"/>
        <w:gridCol w:w="2148"/>
        <w:gridCol w:w="1791"/>
        <w:gridCol w:w="7"/>
      </w:tblGrid>
      <w:tr w:rsidR="006C5622" w:rsidRPr="00351492" w14:paraId="1BDEAF37" w14:textId="77777777" w:rsidTr="00E83694">
        <w:trPr>
          <w:gridAfter w:val="1"/>
          <w:wAfter w:w="4" w:type="pct"/>
          <w:trHeight w:val="71"/>
        </w:trPr>
        <w:tc>
          <w:tcPr>
            <w:tcW w:w="4996" w:type="pct"/>
            <w:gridSpan w:val="5"/>
          </w:tcPr>
          <w:p w14:paraId="2E2D533A" w14:textId="77777777" w:rsidR="00CB471D" w:rsidRPr="00CB471D" w:rsidRDefault="00E8372B" w:rsidP="00B460A1">
            <w:pPr>
              <w:rPr>
                <w:rFonts w:cs="Times New Roman"/>
                <w:b/>
                <w:spacing w:val="-1"/>
                <w:sz w:val="18"/>
                <w:szCs w:val="18"/>
              </w:rPr>
            </w:pPr>
            <w:proofErr w:type="gramStart"/>
            <w:r w:rsidRPr="00351492">
              <w:rPr>
                <w:rFonts w:cs="Times New Roman"/>
                <w:b/>
                <w:spacing w:val="-1"/>
                <w:sz w:val="18"/>
                <w:szCs w:val="18"/>
              </w:rPr>
              <w:t xml:space="preserve">Hedef : </w:t>
            </w:r>
            <w:r w:rsidR="00894A6C">
              <w:rPr>
                <w:rFonts w:cs="Times New Roman"/>
                <w:b/>
                <w:spacing w:val="-1"/>
                <w:sz w:val="18"/>
                <w:szCs w:val="18"/>
              </w:rPr>
              <w:t>GİRİŞ</w:t>
            </w:r>
            <w:proofErr w:type="gramEnd"/>
            <w:r w:rsidR="00894A6C">
              <w:rPr>
                <w:rFonts w:cs="Times New Roman"/>
                <w:b/>
                <w:spacing w:val="-1"/>
                <w:sz w:val="18"/>
                <w:szCs w:val="18"/>
              </w:rPr>
              <w:t xml:space="preserve"> KAPISI</w:t>
            </w:r>
          </w:p>
        </w:tc>
      </w:tr>
      <w:tr w:rsidR="006C5622" w:rsidRPr="00351492" w14:paraId="68F75DC0" w14:textId="77777777" w:rsidTr="00E83694">
        <w:trPr>
          <w:gridAfter w:val="1"/>
          <w:wAfter w:w="4" w:type="pct"/>
        </w:trPr>
        <w:tc>
          <w:tcPr>
            <w:tcW w:w="4996" w:type="pct"/>
            <w:gridSpan w:val="5"/>
            <w:shd w:val="clear" w:color="auto" w:fill="99CCFF"/>
          </w:tcPr>
          <w:p w14:paraId="48F48DF9" w14:textId="77777777" w:rsidR="006C5622" w:rsidRPr="00351492" w:rsidRDefault="00CB471D" w:rsidP="00E8372B">
            <w:pPr>
              <w:ind w:right="-108"/>
              <w:rPr>
                <w:rFonts w:cs="Times New Roman"/>
                <w:b/>
                <w:spacing w:val="-1"/>
                <w:sz w:val="18"/>
                <w:szCs w:val="18"/>
              </w:rPr>
            </w:pPr>
            <w:r>
              <w:rPr>
                <w:rFonts w:cs="Times New Roman"/>
                <w:b/>
                <w:color w:val="FFFFFF" w:themeColor="background1"/>
                <w:spacing w:val="-1"/>
                <w:sz w:val="18"/>
                <w:szCs w:val="18"/>
              </w:rPr>
              <w:t>HAFİFLETME</w:t>
            </w:r>
            <w:r w:rsidR="006C5622" w:rsidRPr="00351492">
              <w:rPr>
                <w:rFonts w:cs="Times New Roman"/>
                <w:b/>
                <w:color w:val="FFFFFF" w:themeColor="background1"/>
                <w:spacing w:val="-1"/>
                <w:sz w:val="18"/>
                <w:szCs w:val="18"/>
              </w:rPr>
              <w:t xml:space="preserve"> STRATEJİLERİNİ ETKİLEYEN </w:t>
            </w:r>
            <w:proofErr w:type="gramStart"/>
            <w:r w:rsidR="006C5622" w:rsidRPr="00351492">
              <w:rPr>
                <w:rFonts w:cs="Times New Roman"/>
                <w:b/>
                <w:color w:val="FFFFFF" w:themeColor="background1"/>
                <w:spacing w:val="-1"/>
                <w:sz w:val="18"/>
                <w:szCs w:val="18"/>
              </w:rPr>
              <w:t>SENARYO :</w:t>
            </w:r>
            <w:proofErr w:type="gramEnd"/>
          </w:p>
        </w:tc>
      </w:tr>
      <w:tr w:rsidR="006C5622" w:rsidRPr="00351492" w14:paraId="15BA03A4" w14:textId="77777777" w:rsidTr="00E83694">
        <w:trPr>
          <w:gridAfter w:val="1"/>
          <w:wAfter w:w="4" w:type="pct"/>
        </w:trPr>
        <w:tc>
          <w:tcPr>
            <w:tcW w:w="4996" w:type="pct"/>
            <w:gridSpan w:val="5"/>
            <w:tcBorders>
              <w:bottom w:val="single" w:sz="4" w:space="0" w:color="auto"/>
            </w:tcBorders>
            <w:shd w:val="clear" w:color="auto" w:fill="8496B0" w:themeFill="text2" w:themeFillTint="99"/>
          </w:tcPr>
          <w:p w14:paraId="74D475D9" w14:textId="77777777" w:rsidR="006C5622" w:rsidRPr="00351492" w:rsidRDefault="006C5622" w:rsidP="00B460A1">
            <w:pPr>
              <w:spacing w:before="2" w:line="200" w:lineRule="exact"/>
              <w:jc w:val="center"/>
              <w:rPr>
                <w:rFonts w:cs="Times New Roman"/>
                <w:color w:val="FFFFFF" w:themeColor="background1"/>
              </w:rPr>
            </w:pPr>
            <w:r w:rsidRPr="00351492">
              <w:rPr>
                <w:rFonts w:cs="Times New Roman"/>
                <w:b/>
                <w:bCs/>
                <w:color w:val="FFFFFF" w:themeColor="background1"/>
                <w:sz w:val="18"/>
                <w:szCs w:val="18"/>
              </w:rPr>
              <w:t>HAFİFLETME STRATEJİSİ</w:t>
            </w:r>
          </w:p>
        </w:tc>
      </w:tr>
      <w:tr w:rsidR="00C1023F" w:rsidRPr="00351492" w14:paraId="20449250" w14:textId="77777777" w:rsidTr="00E83694">
        <w:trPr>
          <w:gridAfter w:val="1"/>
          <w:wAfter w:w="4" w:type="pct"/>
        </w:trPr>
        <w:tc>
          <w:tcPr>
            <w:tcW w:w="4996" w:type="pct"/>
            <w:gridSpan w:val="5"/>
            <w:tcBorders>
              <w:bottom w:val="single" w:sz="4" w:space="0" w:color="auto"/>
            </w:tcBorders>
            <w:shd w:val="clear" w:color="auto" w:fill="8496B0" w:themeFill="text2" w:themeFillTint="99"/>
          </w:tcPr>
          <w:p w14:paraId="1C2A5D28" w14:textId="77777777" w:rsidR="00C1023F" w:rsidRPr="00351492" w:rsidRDefault="00C1023F" w:rsidP="00B460A1">
            <w:pPr>
              <w:spacing w:before="2" w:line="200" w:lineRule="exact"/>
              <w:jc w:val="center"/>
              <w:rPr>
                <w:rFonts w:cs="Times New Roman"/>
                <w:b/>
                <w:bCs/>
                <w:color w:val="FFFFFF" w:themeColor="background1"/>
                <w:sz w:val="18"/>
                <w:szCs w:val="18"/>
              </w:rPr>
            </w:pPr>
          </w:p>
        </w:tc>
      </w:tr>
      <w:tr w:rsidR="006C5622" w:rsidRPr="00351492" w14:paraId="34430730" w14:textId="77777777" w:rsidTr="00E83694">
        <w:trPr>
          <w:gridAfter w:val="1"/>
          <w:wAfter w:w="4" w:type="pct"/>
          <w:trHeight w:val="242"/>
        </w:trPr>
        <w:tc>
          <w:tcPr>
            <w:tcW w:w="777" w:type="pct"/>
            <w:shd w:val="clear" w:color="auto" w:fill="D9D9D9"/>
            <w:vAlign w:val="center"/>
          </w:tcPr>
          <w:p w14:paraId="01ADC52F" w14:textId="77777777" w:rsidR="006C5622" w:rsidRPr="00351492" w:rsidRDefault="006C5622" w:rsidP="000F11BB">
            <w:pPr>
              <w:ind w:right="-108"/>
              <w:jc w:val="center"/>
              <w:rPr>
                <w:rFonts w:cs="Times New Roman"/>
                <w:b/>
                <w:spacing w:val="-1"/>
                <w:sz w:val="18"/>
                <w:szCs w:val="18"/>
              </w:rPr>
            </w:pPr>
            <w:r w:rsidRPr="00351492">
              <w:rPr>
                <w:rFonts w:cs="Times New Roman"/>
                <w:b/>
                <w:spacing w:val="-1"/>
                <w:sz w:val="18"/>
                <w:szCs w:val="18"/>
              </w:rPr>
              <w:t>GÖZLEM</w:t>
            </w:r>
          </w:p>
        </w:tc>
        <w:tc>
          <w:tcPr>
            <w:tcW w:w="928" w:type="pct"/>
            <w:shd w:val="clear" w:color="auto" w:fill="D9D9D9"/>
            <w:vAlign w:val="center"/>
          </w:tcPr>
          <w:p w14:paraId="02723F72" w14:textId="77777777" w:rsidR="006C5622" w:rsidRPr="00351492" w:rsidRDefault="006C5622" w:rsidP="000F11BB">
            <w:pPr>
              <w:tabs>
                <w:tab w:val="left" w:pos="2052"/>
                <w:tab w:val="left" w:pos="2335"/>
              </w:tabs>
              <w:ind w:right="-108"/>
              <w:jc w:val="center"/>
              <w:rPr>
                <w:rFonts w:cs="Times New Roman"/>
                <w:b/>
                <w:spacing w:val="-1"/>
                <w:sz w:val="18"/>
                <w:szCs w:val="18"/>
              </w:rPr>
            </w:pPr>
            <w:r w:rsidRPr="00351492">
              <w:rPr>
                <w:rFonts w:cs="Times New Roman"/>
                <w:b/>
                <w:spacing w:val="-1"/>
                <w:sz w:val="18"/>
                <w:szCs w:val="18"/>
              </w:rPr>
              <w:t>GİRİŞ KONTROL</w:t>
            </w:r>
          </w:p>
        </w:tc>
        <w:tc>
          <w:tcPr>
            <w:tcW w:w="1118" w:type="pct"/>
            <w:shd w:val="clear" w:color="auto" w:fill="D9D9D9"/>
            <w:vAlign w:val="center"/>
          </w:tcPr>
          <w:p w14:paraId="73F8A1B3" w14:textId="77777777" w:rsidR="006C5622" w:rsidRPr="00351492" w:rsidRDefault="006C5622" w:rsidP="000F11BB">
            <w:pPr>
              <w:ind w:right="-58"/>
              <w:jc w:val="center"/>
              <w:rPr>
                <w:rFonts w:cs="Times New Roman"/>
                <w:b/>
                <w:spacing w:val="-1"/>
                <w:sz w:val="18"/>
                <w:szCs w:val="18"/>
              </w:rPr>
            </w:pPr>
            <w:r w:rsidRPr="00351492">
              <w:rPr>
                <w:rFonts w:cs="Times New Roman"/>
                <w:b/>
                <w:spacing w:val="-1"/>
                <w:sz w:val="18"/>
                <w:szCs w:val="18"/>
              </w:rPr>
              <w:t>PLAN, POLİTİKA, PROSEDÜR</w:t>
            </w:r>
          </w:p>
        </w:tc>
        <w:tc>
          <w:tcPr>
            <w:tcW w:w="1185" w:type="pct"/>
            <w:shd w:val="clear" w:color="auto" w:fill="D9D9D9"/>
            <w:vAlign w:val="center"/>
          </w:tcPr>
          <w:p w14:paraId="24604417" w14:textId="77777777" w:rsidR="006C5622" w:rsidRPr="00351492" w:rsidRDefault="006C5622" w:rsidP="000F11BB">
            <w:pPr>
              <w:ind w:right="-122"/>
              <w:jc w:val="center"/>
              <w:rPr>
                <w:rFonts w:cs="Times New Roman"/>
                <w:b/>
                <w:spacing w:val="-1"/>
                <w:sz w:val="18"/>
                <w:szCs w:val="18"/>
              </w:rPr>
            </w:pPr>
            <w:r w:rsidRPr="00351492">
              <w:rPr>
                <w:rFonts w:cs="Times New Roman"/>
                <w:b/>
                <w:spacing w:val="-1"/>
                <w:sz w:val="18"/>
                <w:szCs w:val="18"/>
              </w:rPr>
              <w:t>KOMUTA KONTROL, MUHABERE, KOORDİNASYON</w:t>
            </w:r>
          </w:p>
        </w:tc>
        <w:tc>
          <w:tcPr>
            <w:tcW w:w="988" w:type="pct"/>
            <w:shd w:val="clear" w:color="auto" w:fill="D9D9D9"/>
            <w:vAlign w:val="center"/>
          </w:tcPr>
          <w:p w14:paraId="1C20E021" w14:textId="77777777" w:rsidR="006C5622" w:rsidRPr="00351492" w:rsidRDefault="006C5622" w:rsidP="000F11BB">
            <w:pPr>
              <w:tabs>
                <w:tab w:val="left" w:pos="1876"/>
              </w:tabs>
              <w:ind w:right="-108"/>
              <w:jc w:val="center"/>
              <w:rPr>
                <w:rFonts w:cs="Times New Roman"/>
                <w:b/>
                <w:spacing w:val="-1"/>
                <w:sz w:val="18"/>
                <w:szCs w:val="18"/>
              </w:rPr>
            </w:pPr>
            <w:r w:rsidRPr="00351492">
              <w:rPr>
                <w:rFonts w:cs="Times New Roman"/>
                <w:b/>
                <w:spacing w:val="-1"/>
                <w:sz w:val="18"/>
                <w:szCs w:val="18"/>
              </w:rPr>
              <w:t>GÜVENLİK ÖNLEMLERİ</w:t>
            </w:r>
          </w:p>
        </w:tc>
      </w:tr>
      <w:tr w:rsidR="006C5622" w:rsidRPr="00351492" w14:paraId="747F847E" w14:textId="77777777" w:rsidTr="00E83694">
        <w:trPr>
          <w:gridAfter w:val="1"/>
          <w:wAfter w:w="4" w:type="pct"/>
        </w:trPr>
        <w:tc>
          <w:tcPr>
            <w:tcW w:w="777" w:type="pct"/>
          </w:tcPr>
          <w:p w14:paraId="0A7794EE" w14:textId="77777777" w:rsidR="006C5622" w:rsidRPr="00351492" w:rsidRDefault="006C5622" w:rsidP="00B460A1">
            <w:pPr>
              <w:spacing w:before="2" w:line="200" w:lineRule="exact"/>
              <w:rPr>
                <w:rFonts w:cs="Times New Roman"/>
                <w:sz w:val="16"/>
                <w:szCs w:val="16"/>
              </w:rPr>
            </w:pPr>
          </w:p>
        </w:tc>
        <w:tc>
          <w:tcPr>
            <w:tcW w:w="928" w:type="pct"/>
          </w:tcPr>
          <w:p w14:paraId="289935CB" w14:textId="77777777" w:rsidR="00F37485" w:rsidRPr="00351492" w:rsidRDefault="00F37485" w:rsidP="00B460A1">
            <w:pPr>
              <w:spacing w:before="2" w:line="200" w:lineRule="exact"/>
              <w:rPr>
                <w:rFonts w:cs="Times New Roman"/>
                <w:sz w:val="16"/>
                <w:szCs w:val="16"/>
              </w:rPr>
            </w:pPr>
          </w:p>
        </w:tc>
        <w:tc>
          <w:tcPr>
            <w:tcW w:w="1118" w:type="pct"/>
          </w:tcPr>
          <w:p w14:paraId="18B18397" w14:textId="77777777" w:rsidR="006C5622" w:rsidRPr="00351492" w:rsidRDefault="006C5622" w:rsidP="00B460A1">
            <w:pPr>
              <w:spacing w:before="2" w:line="200" w:lineRule="exact"/>
              <w:rPr>
                <w:rFonts w:cs="Times New Roman"/>
                <w:sz w:val="16"/>
                <w:szCs w:val="16"/>
              </w:rPr>
            </w:pPr>
          </w:p>
        </w:tc>
        <w:tc>
          <w:tcPr>
            <w:tcW w:w="1185" w:type="pct"/>
          </w:tcPr>
          <w:p w14:paraId="6D11FF56" w14:textId="77777777" w:rsidR="006C5622" w:rsidRPr="00351492" w:rsidRDefault="006C5622" w:rsidP="00B460A1">
            <w:pPr>
              <w:spacing w:before="2" w:line="200" w:lineRule="exact"/>
              <w:rPr>
                <w:rFonts w:cs="Times New Roman"/>
                <w:sz w:val="16"/>
                <w:szCs w:val="16"/>
              </w:rPr>
            </w:pPr>
          </w:p>
        </w:tc>
        <w:tc>
          <w:tcPr>
            <w:tcW w:w="988" w:type="pct"/>
          </w:tcPr>
          <w:p w14:paraId="667D6B05" w14:textId="77777777" w:rsidR="006C5622" w:rsidRPr="00351492" w:rsidRDefault="006C5622" w:rsidP="00B460A1">
            <w:pPr>
              <w:spacing w:before="2" w:line="200" w:lineRule="exact"/>
              <w:rPr>
                <w:rFonts w:cs="Times New Roman"/>
                <w:sz w:val="16"/>
                <w:szCs w:val="16"/>
              </w:rPr>
            </w:pPr>
          </w:p>
        </w:tc>
      </w:tr>
      <w:tr w:rsidR="006C5622" w:rsidRPr="00351492" w14:paraId="2464E90F" w14:textId="77777777" w:rsidTr="00E83694">
        <w:trPr>
          <w:gridAfter w:val="1"/>
          <w:wAfter w:w="4" w:type="pct"/>
        </w:trPr>
        <w:tc>
          <w:tcPr>
            <w:tcW w:w="777" w:type="pct"/>
          </w:tcPr>
          <w:p w14:paraId="5B0AC245" w14:textId="77777777" w:rsidR="006C5622" w:rsidRPr="00351492" w:rsidRDefault="006C5622" w:rsidP="00B460A1">
            <w:pPr>
              <w:spacing w:before="2" w:line="200" w:lineRule="exact"/>
              <w:rPr>
                <w:rFonts w:cs="Times New Roman"/>
                <w:sz w:val="16"/>
                <w:szCs w:val="16"/>
              </w:rPr>
            </w:pPr>
          </w:p>
        </w:tc>
        <w:tc>
          <w:tcPr>
            <w:tcW w:w="928" w:type="pct"/>
          </w:tcPr>
          <w:p w14:paraId="46CBAB81" w14:textId="77777777" w:rsidR="007F1573" w:rsidRPr="00351492" w:rsidRDefault="007F1573" w:rsidP="00B460A1">
            <w:pPr>
              <w:spacing w:before="2" w:line="200" w:lineRule="exact"/>
              <w:rPr>
                <w:rFonts w:cs="Times New Roman"/>
                <w:sz w:val="16"/>
                <w:szCs w:val="16"/>
              </w:rPr>
            </w:pPr>
          </w:p>
        </w:tc>
        <w:tc>
          <w:tcPr>
            <w:tcW w:w="1118" w:type="pct"/>
          </w:tcPr>
          <w:p w14:paraId="0E7F56EC" w14:textId="77777777" w:rsidR="006C5622" w:rsidRPr="00351492" w:rsidRDefault="006C5622" w:rsidP="00B460A1">
            <w:pPr>
              <w:spacing w:before="2" w:line="200" w:lineRule="exact"/>
              <w:rPr>
                <w:rFonts w:cs="Times New Roman"/>
                <w:sz w:val="16"/>
                <w:szCs w:val="16"/>
              </w:rPr>
            </w:pPr>
          </w:p>
        </w:tc>
        <w:tc>
          <w:tcPr>
            <w:tcW w:w="1185" w:type="pct"/>
          </w:tcPr>
          <w:p w14:paraId="46365428" w14:textId="77777777" w:rsidR="006C5622" w:rsidRPr="00351492" w:rsidRDefault="006C5622" w:rsidP="00B460A1">
            <w:pPr>
              <w:spacing w:before="2" w:line="200" w:lineRule="exact"/>
              <w:rPr>
                <w:rFonts w:cs="Times New Roman"/>
                <w:sz w:val="16"/>
                <w:szCs w:val="16"/>
              </w:rPr>
            </w:pPr>
          </w:p>
        </w:tc>
        <w:tc>
          <w:tcPr>
            <w:tcW w:w="988" w:type="pct"/>
          </w:tcPr>
          <w:p w14:paraId="2D4753C1" w14:textId="77777777" w:rsidR="006C5622" w:rsidRPr="00351492" w:rsidRDefault="006C5622" w:rsidP="00B460A1">
            <w:pPr>
              <w:spacing w:before="2" w:line="200" w:lineRule="exact"/>
              <w:rPr>
                <w:rFonts w:cs="Times New Roman"/>
                <w:sz w:val="16"/>
                <w:szCs w:val="16"/>
              </w:rPr>
            </w:pPr>
          </w:p>
        </w:tc>
      </w:tr>
      <w:tr w:rsidR="00C125C3" w:rsidRPr="00351492" w14:paraId="44C443EA" w14:textId="77777777" w:rsidTr="00E83694">
        <w:trPr>
          <w:gridAfter w:val="1"/>
          <w:wAfter w:w="4" w:type="pct"/>
        </w:trPr>
        <w:tc>
          <w:tcPr>
            <w:tcW w:w="777" w:type="pct"/>
          </w:tcPr>
          <w:p w14:paraId="4E4DA509" w14:textId="77777777" w:rsidR="00C125C3" w:rsidRPr="00351492" w:rsidRDefault="00C125C3" w:rsidP="00601D43">
            <w:pPr>
              <w:spacing w:before="2" w:line="200" w:lineRule="exact"/>
              <w:rPr>
                <w:rFonts w:cs="Times New Roman"/>
                <w:sz w:val="16"/>
                <w:szCs w:val="16"/>
              </w:rPr>
            </w:pPr>
          </w:p>
        </w:tc>
        <w:tc>
          <w:tcPr>
            <w:tcW w:w="928" w:type="pct"/>
          </w:tcPr>
          <w:p w14:paraId="13C13A24" w14:textId="77777777" w:rsidR="007F1573" w:rsidRPr="00351492" w:rsidRDefault="007F1573" w:rsidP="00523C37">
            <w:pPr>
              <w:spacing w:before="2" w:line="200" w:lineRule="exact"/>
              <w:jc w:val="left"/>
              <w:rPr>
                <w:rFonts w:cs="Times New Roman"/>
                <w:sz w:val="16"/>
                <w:szCs w:val="16"/>
              </w:rPr>
            </w:pPr>
          </w:p>
        </w:tc>
        <w:tc>
          <w:tcPr>
            <w:tcW w:w="1118" w:type="pct"/>
          </w:tcPr>
          <w:p w14:paraId="76E031D2" w14:textId="77777777" w:rsidR="00C125C3" w:rsidRPr="00351492" w:rsidRDefault="00C125C3" w:rsidP="00601D43">
            <w:pPr>
              <w:spacing w:before="2" w:line="200" w:lineRule="exact"/>
              <w:rPr>
                <w:rFonts w:cs="Times New Roman"/>
                <w:sz w:val="16"/>
                <w:szCs w:val="16"/>
              </w:rPr>
            </w:pPr>
          </w:p>
        </w:tc>
        <w:tc>
          <w:tcPr>
            <w:tcW w:w="1185" w:type="pct"/>
          </w:tcPr>
          <w:p w14:paraId="11E42EB7" w14:textId="77777777" w:rsidR="00C125C3" w:rsidRPr="00351492" w:rsidRDefault="00C125C3" w:rsidP="00601D43">
            <w:pPr>
              <w:spacing w:before="2" w:line="200" w:lineRule="exact"/>
              <w:rPr>
                <w:rFonts w:cs="Times New Roman"/>
                <w:sz w:val="16"/>
                <w:szCs w:val="16"/>
              </w:rPr>
            </w:pPr>
          </w:p>
        </w:tc>
        <w:tc>
          <w:tcPr>
            <w:tcW w:w="988" w:type="pct"/>
          </w:tcPr>
          <w:p w14:paraId="79E0EBD5" w14:textId="77777777" w:rsidR="00C125C3" w:rsidRPr="00351492" w:rsidRDefault="00C125C3" w:rsidP="00601D43">
            <w:pPr>
              <w:spacing w:before="2" w:line="200" w:lineRule="exact"/>
              <w:rPr>
                <w:rFonts w:cs="Times New Roman"/>
                <w:sz w:val="16"/>
                <w:szCs w:val="16"/>
              </w:rPr>
            </w:pPr>
          </w:p>
        </w:tc>
      </w:tr>
      <w:tr w:rsidR="006C5622" w:rsidRPr="00351492" w14:paraId="0FDC82C2" w14:textId="77777777" w:rsidTr="00E83694">
        <w:trPr>
          <w:gridAfter w:val="1"/>
          <w:wAfter w:w="4" w:type="pct"/>
        </w:trPr>
        <w:tc>
          <w:tcPr>
            <w:tcW w:w="777" w:type="pct"/>
          </w:tcPr>
          <w:p w14:paraId="386E3376" w14:textId="77777777" w:rsidR="006C5622" w:rsidRPr="00351492" w:rsidRDefault="006C5622" w:rsidP="00B460A1">
            <w:pPr>
              <w:spacing w:before="2" w:line="200" w:lineRule="exact"/>
              <w:rPr>
                <w:rFonts w:cs="Times New Roman"/>
                <w:sz w:val="16"/>
                <w:szCs w:val="16"/>
              </w:rPr>
            </w:pPr>
          </w:p>
        </w:tc>
        <w:tc>
          <w:tcPr>
            <w:tcW w:w="928" w:type="pct"/>
          </w:tcPr>
          <w:p w14:paraId="76B90C55" w14:textId="77777777" w:rsidR="006C5622" w:rsidRPr="00351492" w:rsidRDefault="006C5622" w:rsidP="00B460A1">
            <w:pPr>
              <w:spacing w:before="2" w:line="200" w:lineRule="exact"/>
              <w:rPr>
                <w:rFonts w:cs="Times New Roman"/>
                <w:sz w:val="16"/>
                <w:szCs w:val="16"/>
              </w:rPr>
            </w:pPr>
          </w:p>
        </w:tc>
        <w:tc>
          <w:tcPr>
            <w:tcW w:w="1118" w:type="pct"/>
          </w:tcPr>
          <w:p w14:paraId="341B0A3F" w14:textId="77777777" w:rsidR="006C5622" w:rsidRPr="00351492" w:rsidRDefault="006C5622" w:rsidP="00B460A1">
            <w:pPr>
              <w:spacing w:before="2" w:line="200" w:lineRule="exact"/>
              <w:rPr>
                <w:rFonts w:cs="Times New Roman"/>
                <w:sz w:val="16"/>
                <w:szCs w:val="16"/>
              </w:rPr>
            </w:pPr>
          </w:p>
        </w:tc>
        <w:tc>
          <w:tcPr>
            <w:tcW w:w="1185" w:type="pct"/>
          </w:tcPr>
          <w:p w14:paraId="0C64E5FC" w14:textId="77777777" w:rsidR="006C5622" w:rsidRPr="00351492" w:rsidRDefault="006C5622" w:rsidP="00B460A1">
            <w:pPr>
              <w:spacing w:before="2" w:line="200" w:lineRule="exact"/>
              <w:rPr>
                <w:rFonts w:cs="Times New Roman"/>
                <w:sz w:val="16"/>
                <w:szCs w:val="16"/>
              </w:rPr>
            </w:pPr>
          </w:p>
        </w:tc>
        <w:tc>
          <w:tcPr>
            <w:tcW w:w="988" w:type="pct"/>
          </w:tcPr>
          <w:p w14:paraId="15D7B8E2" w14:textId="77777777" w:rsidR="006C5622" w:rsidRPr="00351492" w:rsidRDefault="006C5622" w:rsidP="00B460A1">
            <w:pPr>
              <w:spacing w:before="2" w:line="200" w:lineRule="exact"/>
              <w:rPr>
                <w:rFonts w:cs="Times New Roman"/>
                <w:sz w:val="16"/>
                <w:szCs w:val="16"/>
              </w:rPr>
            </w:pPr>
          </w:p>
        </w:tc>
      </w:tr>
      <w:tr w:rsidR="006C5622" w:rsidRPr="00351492" w14:paraId="69ACB156" w14:textId="77777777" w:rsidTr="00E83694">
        <w:tc>
          <w:tcPr>
            <w:tcW w:w="5000" w:type="pct"/>
            <w:gridSpan w:val="6"/>
            <w:shd w:val="clear" w:color="auto" w:fill="8496B0" w:themeFill="text2" w:themeFillTint="99"/>
          </w:tcPr>
          <w:p w14:paraId="1990F8FD" w14:textId="77777777" w:rsidR="006C5622" w:rsidRPr="00351492" w:rsidRDefault="006C5622" w:rsidP="00B460A1">
            <w:pPr>
              <w:ind w:right="-108"/>
              <w:jc w:val="center"/>
              <w:rPr>
                <w:rFonts w:cs="Times New Roman"/>
                <w:b/>
                <w:color w:val="FFFFFF" w:themeColor="background1"/>
                <w:spacing w:val="-1"/>
                <w:sz w:val="18"/>
                <w:szCs w:val="18"/>
              </w:rPr>
            </w:pPr>
            <w:r w:rsidRPr="00351492">
              <w:rPr>
                <w:rFonts w:cs="Times New Roman"/>
                <w:b/>
                <w:color w:val="FFFFFF" w:themeColor="background1"/>
                <w:spacing w:val="-1"/>
                <w:sz w:val="18"/>
                <w:szCs w:val="18"/>
              </w:rPr>
              <w:t>HAFİFLETME STRATEJİSİ FAYDA ANALİZİ</w:t>
            </w:r>
          </w:p>
        </w:tc>
      </w:tr>
    </w:tbl>
    <w:tbl>
      <w:tblPr>
        <w:tblStyle w:val="TableGrid1"/>
        <w:tblW w:w="5000" w:type="pct"/>
        <w:shd w:val="clear" w:color="auto" w:fill="8496B0" w:themeFill="text2" w:themeFillTint="99"/>
        <w:tblCellMar>
          <w:left w:w="115" w:type="dxa"/>
          <w:right w:w="115" w:type="dxa"/>
        </w:tblCellMar>
        <w:tblLook w:val="04A0" w:firstRow="1" w:lastRow="0" w:firstColumn="1" w:lastColumn="0" w:noHBand="0" w:noVBand="1"/>
      </w:tblPr>
      <w:tblGrid>
        <w:gridCol w:w="2155"/>
        <w:gridCol w:w="6907"/>
      </w:tblGrid>
      <w:tr w:rsidR="00EB5141" w:rsidRPr="002B63A3" w14:paraId="46C23396" w14:textId="77777777" w:rsidTr="00EB5141">
        <w:trPr>
          <w:trHeight w:val="275"/>
        </w:trPr>
        <w:tc>
          <w:tcPr>
            <w:tcW w:w="1189" w:type="pct"/>
            <w:shd w:val="clear" w:color="auto" w:fill="D9D9D9" w:themeFill="background1" w:themeFillShade="D9"/>
            <w:vAlign w:val="center"/>
          </w:tcPr>
          <w:p w14:paraId="211C2F9F" w14:textId="77777777" w:rsidR="00EB5141" w:rsidRPr="002B63A3" w:rsidRDefault="00EB5141" w:rsidP="006C1B6C">
            <w:pPr>
              <w:ind w:right="-108"/>
              <w:jc w:val="center"/>
              <w:rPr>
                <w:rFonts w:cs="Times New Roman"/>
                <w:b/>
                <w:spacing w:val="-1"/>
                <w:sz w:val="18"/>
                <w:szCs w:val="18"/>
              </w:rPr>
            </w:pPr>
            <w:r w:rsidRPr="002B63A3">
              <w:rPr>
                <w:rFonts w:cs="Times New Roman"/>
                <w:b/>
                <w:spacing w:val="-1"/>
                <w:sz w:val="18"/>
                <w:szCs w:val="18"/>
              </w:rPr>
              <w:t>KULLANILABİLİRLİK</w:t>
            </w:r>
          </w:p>
        </w:tc>
        <w:tc>
          <w:tcPr>
            <w:tcW w:w="3811" w:type="pct"/>
            <w:shd w:val="clear" w:color="auto" w:fill="auto"/>
            <w:vAlign w:val="center"/>
          </w:tcPr>
          <w:p w14:paraId="515BB882" w14:textId="77777777" w:rsidR="00EB5141" w:rsidRPr="002B63A3" w:rsidRDefault="00EB5141" w:rsidP="006C1B6C">
            <w:pPr>
              <w:ind w:right="-108"/>
              <w:jc w:val="center"/>
              <w:rPr>
                <w:rFonts w:cs="Times New Roman"/>
                <w:b/>
                <w:spacing w:val="-1"/>
                <w:sz w:val="18"/>
                <w:szCs w:val="18"/>
              </w:rPr>
            </w:pPr>
          </w:p>
        </w:tc>
      </w:tr>
      <w:tr w:rsidR="00EB5141" w:rsidRPr="00351492" w14:paraId="7B1FA692" w14:textId="77777777" w:rsidTr="00EB5141">
        <w:trPr>
          <w:trHeight w:val="274"/>
        </w:trPr>
        <w:tc>
          <w:tcPr>
            <w:tcW w:w="1189" w:type="pct"/>
            <w:shd w:val="clear" w:color="auto" w:fill="D9D9D9" w:themeFill="background1" w:themeFillShade="D9"/>
            <w:vAlign w:val="center"/>
          </w:tcPr>
          <w:p w14:paraId="2341CB99" w14:textId="77777777" w:rsidR="00EB5141" w:rsidRPr="00351492" w:rsidRDefault="00EB5141" w:rsidP="006C1B6C">
            <w:pPr>
              <w:ind w:right="-108"/>
              <w:jc w:val="center"/>
              <w:rPr>
                <w:rFonts w:cs="Times New Roman"/>
                <w:b/>
                <w:color w:val="FFFFFF" w:themeColor="background1"/>
                <w:spacing w:val="-1"/>
                <w:sz w:val="18"/>
                <w:szCs w:val="18"/>
              </w:rPr>
            </w:pPr>
            <w:r w:rsidRPr="002B63A3">
              <w:rPr>
                <w:rFonts w:cs="Times New Roman"/>
                <w:b/>
                <w:spacing w:val="-1"/>
                <w:sz w:val="18"/>
                <w:szCs w:val="18"/>
              </w:rPr>
              <w:t>ERİŞİLEBİLİRLİK</w:t>
            </w:r>
          </w:p>
        </w:tc>
        <w:tc>
          <w:tcPr>
            <w:tcW w:w="3811" w:type="pct"/>
            <w:shd w:val="clear" w:color="auto" w:fill="auto"/>
            <w:vAlign w:val="center"/>
          </w:tcPr>
          <w:p w14:paraId="2E2C78B6" w14:textId="77777777" w:rsidR="00EB5141" w:rsidRPr="00351492" w:rsidRDefault="00EB5141" w:rsidP="006C1B6C">
            <w:pPr>
              <w:ind w:right="-108"/>
              <w:jc w:val="center"/>
              <w:rPr>
                <w:rFonts w:cs="Times New Roman"/>
                <w:b/>
                <w:color w:val="FFFFFF" w:themeColor="background1"/>
                <w:spacing w:val="-1"/>
                <w:sz w:val="18"/>
                <w:szCs w:val="18"/>
              </w:rPr>
            </w:pPr>
          </w:p>
        </w:tc>
      </w:tr>
      <w:tr w:rsidR="00EB5141" w:rsidRPr="002B63A3" w14:paraId="234F4C16" w14:textId="77777777" w:rsidTr="00EB5141">
        <w:trPr>
          <w:trHeight w:val="275"/>
        </w:trPr>
        <w:tc>
          <w:tcPr>
            <w:tcW w:w="1189" w:type="pct"/>
            <w:shd w:val="clear" w:color="auto" w:fill="D9D9D9" w:themeFill="background1" w:themeFillShade="D9"/>
            <w:vAlign w:val="center"/>
          </w:tcPr>
          <w:p w14:paraId="084621AF" w14:textId="77777777" w:rsidR="00EB5141" w:rsidRPr="002B63A3" w:rsidRDefault="00EB5141" w:rsidP="006C1B6C">
            <w:pPr>
              <w:ind w:right="-108"/>
              <w:jc w:val="center"/>
              <w:rPr>
                <w:rFonts w:cs="Times New Roman"/>
                <w:b/>
                <w:spacing w:val="-1"/>
                <w:sz w:val="18"/>
                <w:szCs w:val="18"/>
              </w:rPr>
            </w:pPr>
            <w:r w:rsidRPr="006E0CFC">
              <w:rPr>
                <w:rFonts w:cs="Times New Roman"/>
                <w:b/>
                <w:spacing w:val="-1"/>
                <w:sz w:val="18"/>
                <w:szCs w:val="18"/>
              </w:rPr>
              <w:t>ORGANİK GÜVENLİK</w:t>
            </w:r>
          </w:p>
        </w:tc>
        <w:tc>
          <w:tcPr>
            <w:tcW w:w="3811" w:type="pct"/>
            <w:shd w:val="clear" w:color="auto" w:fill="auto"/>
            <w:vAlign w:val="center"/>
          </w:tcPr>
          <w:p w14:paraId="0586E6C2" w14:textId="77777777" w:rsidR="00EB5141" w:rsidRPr="002B63A3" w:rsidRDefault="00EB5141" w:rsidP="006C1B6C">
            <w:pPr>
              <w:ind w:right="-108"/>
              <w:jc w:val="center"/>
              <w:rPr>
                <w:rFonts w:cs="Times New Roman"/>
                <w:b/>
                <w:spacing w:val="-1"/>
                <w:sz w:val="18"/>
                <w:szCs w:val="18"/>
              </w:rPr>
            </w:pPr>
          </w:p>
        </w:tc>
      </w:tr>
      <w:tr w:rsidR="00EB5141" w:rsidRPr="00351492" w14:paraId="481F9A13" w14:textId="77777777" w:rsidTr="00EB5141">
        <w:trPr>
          <w:trHeight w:val="274"/>
        </w:trPr>
        <w:tc>
          <w:tcPr>
            <w:tcW w:w="1189" w:type="pct"/>
            <w:shd w:val="clear" w:color="auto" w:fill="D9D9D9" w:themeFill="background1" w:themeFillShade="D9"/>
            <w:vAlign w:val="center"/>
          </w:tcPr>
          <w:p w14:paraId="3426B6E5" w14:textId="77777777" w:rsidR="00EB5141" w:rsidRPr="00351492" w:rsidRDefault="00EB5141" w:rsidP="006C1B6C">
            <w:pPr>
              <w:ind w:right="-108"/>
              <w:jc w:val="center"/>
              <w:rPr>
                <w:rFonts w:cs="Times New Roman"/>
                <w:b/>
                <w:color w:val="FFFFFF" w:themeColor="background1"/>
                <w:spacing w:val="-1"/>
                <w:sz w:val="18"/>
                <w:szCs w:val="18"/>
              </w:rPr>
            </w:pPr>
            <w:r w:rsidRPr="002B63A3">
              <w:rPr>
                <w:rFonts w:cs="Times New Roman"/>
                <w:b/>
                <w:spacing w:val="-1"/>
                <w:sz w:val="18"/>
                <w:szCs w:val="18"/>
              </w:rPr>
              <w:t>HEDEFİN ZORLUĞU</w:t>
            </w:r>
          </w:p>
        </w:tc>
        <w:tc>
          <w:tcPr>
            <w:tcW w:w="3811" w:type="pct"/>
            <w:shd w:val="clear" w:color="auto" w:fill="auto"/>
            <w:vAlign w:val="center"/>
          </w:tcPr>
          <w:p w14:paraId="4C432CEF" w14:textId="77777777" w:rsidR="00EB5141" w:rsidRPr="00351492" w:rsidRDefault="00EB5141" w:rsidP="006C1B6C">
            <w:pPr>
              <w:ind w:right="-108"/>
              <w:jc w:val="center"/>
              <w:rPr>
                <w:rFonts w:cs="Times New Roman"/>
                <w:b/>
                <w:color w:val="FFFFFF" w:themeColor="background1"/>
                <w:spacing w:val="-1"/>
                <w:sz w:val="18"/>
                <w:szCs w:val="18"/>
              </w:rPr>
            </w:pPr>
          </w:p>
        </w:tc>
      </w:tr>
    </w:tbl>
    <w:tbl>
      <w:tblPr>
        <w:tblStyle w:val="TabloKlavuzu"/>
        <w:tblW w:w="5000" w:type="pct"/>
        <w:tblLayout w:type="fixed"/>
        <w:tblCellMar>
          <w:left w:w="115" w:type="dxa"/>
          <w:right w:w="115" w:type="dxa"/>
        </w:tblCellMar>
        <w:tblLook w:val="04A0" w:firstRow="1" w:lastRow="0" w:firstColumn="1" w:lastColumn="0" w:noHBand="0" w:noVBand="1"/>
      </w:tblPr>
      <w:tblGrid>
        <w:gridCol w:w="1476"/>
        <w:gridCol w:w="374"/>
        <w:gridCol w:w="480"/>
        <w:gridCol w:w="377"/>
        <w:gridCol w:w="386"/>
        <w:gridCol w:w="478"/>
        <w:gridCol w:w="382"/>
        <w:gridCol w:w="633"/>
        <w:gridCol w:w="633"/>
        <w:gridCol w:w="633"/>
        <w:gridCol w:w="643"/>
        <w:gridCol w:w="685"/>
        <w:gridCol w:w="663"/>
        <w:gridCol w:w="605"/>
        <w:gridCol w:w="614"/>
      </w:tblGrid>
      <w:tr w:rsidR="006C5622" w:rsidRPr="00351492" w14:paraId="215A6CB9" w14:textId="77777777" w:rsidTr="00E83694">
        <w:tc>
          <w:tcPr>
            <w:tcW w:w="5000" w:type="pct"/>
            <w:gridSpan w:val="15"/>
            <w:shd w:val="clear" w:color="auto" w:fill="00CCFF"/>
          </w:tcPr>
          <w:p w14:paraId="7F66AF27" w14:textId="77777777" w:rsidR="006C5622" w:rsidRPr="00351492" w:rsidRDefault="006C5622" w:rsidP="00B460A1">
            <w:pPr>
              <w:ind w:right="468"/>
              <w:rPr>
                <w:rFonts w:cs="Times New Roman"/>
              </w:rPr>
            </w:pPr>
            <w:r w:rsidRPr="00351492">
              <w:rPr>
                <w:rFonts w:cs="Times New Roman"/>
                <w:b/>
                <w:spacing w:val="-1"/>
                <w:sz w:val="12"/>
                <w:szCs w:val="12"/>
              </w:rPr>
              <w:t>(</w:t>
            </w:r>
            <w:r w:rsidRPr="00351492">
              <w:rPr>
                <w:rFonts w:cs="Times New Roman"/>
                <w:b/>
                <w:sz w:val="12"/>
                <w:szCs w:val="12"/>
              </w:rPr>
              <w:t xml:space="preserve">EVET: E. / KISMEN: /KIS. / </w:t>
            </w:r>
            <w:proofErr w:type="gramStart"/>
            <w:r w:rsidRPr="00351492">
              <w:rPr>
                <w:rFonts w:cs="Times New Roman"/>
                <w:b/>
                <w:sz w:val="12"/>
                <w:szCs w:val="12"/>
              </w:rPr>
              <w:t>HAYIR : H</w:t>
            </w:r>
            <w:proofErr w:type="gramEnd"/>
            <w:r w:rsidRPr="00351492">
              <w:rPr>
                <w:rFonts w:cs="Times New Roman"/>
                <w:b/>
                <w:sz w:val="12"/>
                <w:szCs w:val="12"/>
              </w:rPr>
              <w:t>.)</w:t>
            </w:r>
          </w:p>
        </w:tc>
      </w:tr>
      <w:tr w:rsidR="006C5622" w:rsidRPr="00351492" w14:paraId="3F61E41A" w14:textId="77777777" w:rsidTr="00EA60CF">
        <w:trPr>
          <w:trHeight w:val="206"/>
        </w:trPr>
        <w:tc>
          <w:tcPr>
            <w:tcW w:w="814" w:type="pct"/>
            <w:vMerge w:val="restart"/>
            <w:vAlign w:val="center"/>
          </w:tcPr>
          <w:p w14:paraId="2509AAEF" w14:textId="77777777" w:rsidR="006C5622" w:rsidRPr="00351492" w:rsidRDefault="006C5622" w:rsidP="00B460A1">
            <w:pPr>
              <w:jc w:val="center"/>
              <w:rPr>
                <w:rFonts w:cs="Times New Roman"/>
                <w:b/>
                <w:sz w:val="18"/>
                <w:szCs w:val="18"/>
              </w:rPr>
            </w:pPr>
            <w:r w:rsidRPr="00351492">
              <w:rPr>
                <w:rFonts w:cs="Times New Roman"/>
                <w:b/>
                <w:sz w:val="18"/>
                <w:szCs w:val="18"/>
              </w:rPr>
              <w:t>STRATEJİ</w:t>
            </w:r>
          </w:p>
        </w:tc>
        <w:tc>
          <w:tcPr>
            <w:tcW w:w="679" w:type="pct"/>
            <w:gridSpan w:val="3"/>
          </w:tcPr>
          <w:p w14:paraId="7EEF4F5D" w14:textId="77777777" w:rsidR="006C5622" w:rsidRPr="00351492" w:rsidRDefault="006C5622" w:rsidP="00B460A1">
            <w:pPr>
              <w:rPr>
                <w:rFonts w:cs="Times New Roman"/>
                <w:b/>
                <w:sz w:val="16"/>
                <w:szCs w:val="16"/>
              </w:rPr>
            </w:pPr>
            <w:r w:rsidRPr="00351492">
              <w:rPr>
                <w:rFonts w:cs="Times New Roman"/>
                <w:b/>
                <w:sz w:val="16"/>
                <w:szCs w:val="16"/>
              </w:rPr>
              <w:t>ETKİ</w:t>
            </w:r>
          </w:p>
        </w:tc>
        <w:tc>
          <w:tcPr>
            <w:tcW w:w="687" w:type="pct"/>
            <w:gridSpan w:val="3"/>
          </w:tcPr>
          <w:p w14:paraId="3DC499FF" w14:textId="77777777" w:rsidR="006C5622" w:rsidRPr="00351492" w:rsidRDefault="006C5622" w:rsidP="00B460A1">
            <w:pPr>
              <w:rPr>
                <w:rFonts w:cs="Times New Roman"/>
                <w:b/>
                <w:sz w:val="14"/>
                <w:szCs w:val="14"/>
              </w:rPr>
            </w:pPr>
            <w:r w:rsidRPr="00351492">
              <w:rPr>
                <w:rFonts w:cs="Times New Roman"/>
                <w:b/>
                <w:sz w:val="14"/>
                <w:szCs w:val="14"/>
              </w:rPr>
              <w:t>UYGUNLUK</w:t>
            </w:r>
          </w:p>
        </w:tc>
        <w:tc>
          <w:tcPr>
            <w:tcW w:w="1402" w:type="pct"/>
            <w:gridSpan w:val="4"/>
          </w:tcPr>
          <w:p w14:paraId="3A54A52D" w14:textId="77777777" w:rsidR="006C5622" w:rsidRPr="00351492" w:rsidRDefault="006C5622" w:rsidP="00B460A1">
            <w:pPr>
              <w:rPr>
                <w:rFonts w:cs="Times New Roman"/>
                <w:b/>
                <w:sz w:val="14"/>
                <w:szCs w:val="14"/>
              </w:rPr>
            </w:pPr>
            <w:r w:rsidRPr="00351492">
              <w:rPr>
                <w:rFonts w:cs="Times New Roman"/>
                <w:b/>
                <w:sz w:val="14"/>
                <w:szCs w:val="14"/>
              </w:rPr>
              <w:t>TEHDİT DERECESİ</w:t>
            </w:r>
          </w:p>
        </w:tc>
        <w:tc>
          <w:tcPr>
            <w:tcW w:w="1417" w:type="pct"/>
            <w:gridSpan w:val="4"/>
            <w:shd w:val="clear" w:color="auto" w:fill="FFFF00"/>
          </w:tcPr>
          <w:p w14:paraId="5C518B82" w14:textId="77777777" w:rsidR="006C5622" w:rsidRPr="00351492" w:rsidRDefault="006C5622" w:rsidP="006C15F1">
            <w:pPr>
              <w:tabs>
                <w:tab w:val="left" w:pos="1584"/>
              </w:tabs>
              <w:rPr>
                <w:rFonts w:cs="Times New Roman"/>
                <w:b/>
                <w:sz w:val="18"/>
                <w:szCs w:val="18"/>
              </w:rPr>
            </w:pPr>
            <w:r w:rsidRPr="00351492">
              <w:rPr>
                <w:rFonts w:cs="Times New Roman"/>
                <w:b/>
                <w:sz w:val="18"/>
                <w:szCs w:val="18"/>
              </w:rPr>
              <w:t>KAYNAK</w:t>
            </w:r>
            <w:r w:rsidR="006C15F1">
              <w:rPr>
                <w:rFonts w:cs="Times New Roman"/>
                <w:b/>
                <w:sz w:val="18"/>
                <w:szCs w:val="18"/>
              </w:rPr>
              <w:br/>
            </w:r>
            <w:r w:rsidR="006C15F1" w:rsidRPr="006C15F1">
              <w:rPr>
                <w:rFonts w:cs="Times New Roman"/>
                <w:b/>
                <w:sz w:val="14"/>
                <w:szCs w:val="14"/>
              </w:rPr>
              <w:t xml:space="preserve"> (TESİS YÖNETİMİ TARAFINDAN)</w:t>
            </w:r>
          </w:p>
        </w:tc>
      </w:tr>
      <w:tr w:rsidR="00EA60CF" w:rsidRPr="00351492" w14:paraId="0938A783" w14:textId="77777777" w:rsidTr="00EB01A8">
        <w:trPr>
          <w:cantSplit/>
          <w:trHeight w:val="1134"/>
        </w:trPr>
        <w:tc>
          <w:tcPr>
            <w:tcW w:w="814" w:type="pct"/>
            <w:vMerge/>
          </w:tcPr>
          <w:p w14:paraId="2978862C" w14:textId="77777777" w:rsidR="00EA60CF" w:rsidRPr="00351492" w:rsidRDefault="00EA60CF" w:rsidP="00EA60CF">
            <w:pPr>
              <w:rPr>
                <w:rFonts w:cs="Times New Roman"/>
                <w:sz w:val="18"/>
                <w:szCs w:val="18"/>
              </w:rPr>
            </w:pPr>
          </w:p>
        </w:tc>
        <w:tc>
          <w:tcPr>
            <w:tcW w:w="206" w:type="pct"/>
          </w:tcPr>
          <w:p w14:paraId="0FC01FD4" w14:textId="77777777" w:rsidR="00EA60CF" w:rsidRPr="00EA60CF" w:rsidRDefault="00EA60CF" w:rsidP="00EB01A8">
            <w:pPr>
              <w:rPr>
                <w:rFonts w:cs="Times New Roman"/>
                <w:b/>
                <w:sz w:val="10"/>
                <w:szCs w:val="10"/>
              </w:rPr>
            </w:pPr>
            <w:r w:rsidRPr="00EA60CF">
              <w:rPr>
                <w:rFonts w:cs="Times New Roman"/>
                <w:b/>
                <w:sz w:val="10"/>
                <w:szCs w:val="10"/>
              </w:rPr>
              <w:t>E</w:t>
            </w:r>
            <w:r w:rsidR="00D61100">
              <w:rPr>
                <w:rFonts w:cs="Times New Roman"/>
                <w:b/>
                <w:sz w:val="10"/>
                <w:szCs w:val="10"/>
              </w:rPr>
              <w:t>.</w:t>
            </w:r>
          </w:p>
        </w:tc>
        <w:tc>
          <w:tcPr>
            <w:tcW w:w="265" w:type="pct"/>
          </w:tcPr>
          <w:p w14:paraId="5891B353" w14:textId="77777777" w:rsidR="00EA60CF" w:rsidRPr="00EA60CF" w:rsidRDefault="00EA60CF" w:rsidP="00EA60CF">
            <w:pPr>
              <w:rPr>
                <w:rFonts w:cs="Times New Roman"/>
                <w:b/>
                <w:sz w:val="10"/>
                <w:szCs w:val="10"/>
              </w:rPr>
            </w:pPr>
            <w:r w:rsidRPr="00EA60CF">
              <w:rPr>
                <w:rFonts w:cs="Times New Roman"/>
                <w:b/>
                <w:sz w:val="10"/>
                <w:szCs w:val="10"/>
              </w:rPr>
              <w:t>KIS.</w:t>
            </w:r>
          </w:p>
        </w:tc>
        <w:tc>
          <w:tcPr>
            <w:tcW w:w="208" w:type="pct"/>
          </w:tcPr>
          <w:p w14:paraId="6899508A" w14:textId="77777777" w:rsidR="00EA60CF" w:rsidRPr="00EA60CF" w:rsidRDefault="00EA60CF" w:rsidP="00EA60CF">
            <w:pPr>
              <w:rPr>
                <w:rFonts w:cs="Times New Roman"/>
                <w:b/>
                <w:sz w:val="10"/>
                <w:szCs w:val="10"/>
              </w:rPr>
            </w:pPr>
            <w:r w:rsidRPr="00EA60CF">
              <w:rPr>
                <w:rFonts w:cs="Times New Roman"/>
                <w:b/>
                <w:sz w:val="10"/>
                <w:szCs w:val="10"/>
              </w:rPr>
              <w:t>H.</w:t>
            </w:r>
          </w:p>
        </w:tc>
        <w:tc>
          <w:tcPr>
            <w:tcW w:w="213" w:type="pct"/>
          </w:tcPr>
          <w:p w14:paraId="5CB3B2B8" w14:textId="77777777" w:rsidR="00EA60CF" w:rsidRPr="00EA60CF" w:rsidRDefault="00EA60CF" w:rsidP="00EA60CF">
            <w:pPr>
              <w:rPr>
                <w:rFonts w:cs="Times New Roman"/>
                <w:b/>
                <w:sz w:val="10"/>
                <w:szCs w:val="10"/>
              </w:rPr>
            </w:pPr>
            <w:r w:rsidRPr="00EA60CF">
              <w:rPr>
                <w:rFonts w:cs="Times New Roman"/>
                <w:b/>
                <w:sz w:val="10"/>
                <w:szCs w:val="10"/>
              </w:rPr>
              <w:t>E.</w:t>
            </w:r>
          </w:p>
        </w:tc>
        <w:tc>
          <w:tcPr>
            <w:tcW w:w="264" w:type="pct"/>
          </w:tcPr>
          <w:p w14:paraId="74DC2EF5" w14:textId="77777777" w:rsidR="00EA60CF" w:rsidRPr="00EA60CF" w:rsidRDefault="00EA60CF" w:rsidP="00EA60CF">
            <w:pPr>
              <w:rPr>
                <w:rFonts w:cs="Times New Roman"/>
                <w:b/>
                <w:sz w:val="10"/>
                <w:szCs w:val="10"/>
              </w:rPr>
            </w:pPr>
            <w:r w:rsidRPr="00EA60CF">
              <w:rPr>
                <w:rFonts w:cs="Times New Roman"/>
                <w:b/>
                <w:sz w:val="10"/>
                <w:szCs w:val="10"/>
              </w:rPr>
              <w:t>KIS.</w:t>
            </w:r>
          </w:p>
        </w:tc>
        <w:tc>
          <w:tcPr>
            <w:tcW w:w="211" w:type="pct"/>
          </w:tcPr>
          <w:p w14:paraId="3E025F58" w14:textId="77777777" w:rsidR="00EA60CF" w:rsidRPr="00EA60CF" w:rsidRDefault="00EA60CF" w:rsidP="00EA60CF">
            <w:pPr>
              <w:rPr>
                <w:rFonts w:cs="Times New Roman"/>
                <w:b/>
                <w:sz w:val="10"/>
                <w:szCs w:val="10"/>
              </w:rPr>
            </w:pPr>
            <w:r w:rsidRPr="00EA60CF">
              <w:rPr>
                <w:rFonts w:cs="Times New Roman"/>
                <w:b/>
                <w:sz w:val="10"/>
                <w:szCs w:val="10"/>
              </w:rPr>
              <w:t>H.</w:t>
            </w:r>
          </w:p>
        </w:tc>
        <w:tc>
          <w:tcPr>
            <w:tcW w:w="349" w:type="pct"/>
            <w:textDirection w:val="btLr"/>
          </w:tcPr>
          <w:p w14:paraId="7C1093FF" w14:textId="77777777" w:rsidR="00EA60CF" w:rsidRPr="00EA60CF" w:rsidRDefault="00EA60CF" w:rsidP="00EA60CF">
            <w:pPr>
              <w:ind w:left="113" w:right="113"/>
              <w:rPr>
                <w:rFonts w:cs="Times New Roman"/>
                <w:b/>
                <w:sz w:val="12"/>
                <w:szCs w:val="12"/>
              </w:rPr>
            </w:pPr>
            <w:r>
              <w:rPr>
                <w:rFonts w:cs="Times New Roman"/>
                <w:b/>
                <w:sz w:val="12"/>
                <w:szCs w:val="12"/>
              </w:rPr>
              <w:t>OLANAK DIŞI</w:t>
            </w:r>
          </w:p>
        </w:tc>
        <w:tc>
          <w:tcPr>
            <w:tcW w:w="349" w:type="pct"/>
            <w:textDirection w:val="btLr"/>
          </w:tcPr>
          <w:p w14:paraId="230AA675" w14:textId="77777777" w:rsidR="00EA60CF" w:rsidRPr="00EA60CF" w:rsidRDefault="00EA60CF" w:rsidP="00EA60CF">
            <w:pPr>
              <w:ind w:left="113" w:right="113"/>
              <w:rPr>
                <w:rFonts w:cs="Times New Roman"/>
                <w:b/>
                <w:sz w:val="12"/>
                <w:szCs w:val="12"/>
              </w:rPr>
            </w:pPr>
            <w:r w:rsidRPr="00EA60CF">
              <w:rPr>
                <w:rFonts w:cs="Times New Roman"/>
                <w:b/>
                <w:sz w:val="12"/>
                <w:szCs w:val="12"/>
              </w:rPr>
              <w:t>DÜŞÜK</w:t>
            </w:r>
          </w:p>
        </w:tc>
        <w:tc>
          <w:tcPr>
            <w:tcW w:w="349" w:type="pct"/>
            <w:textDirection w:val="btLr"/>
          </w:tcPr>
          <w:p w14:paraId="6AA0A40D" w14:textId="77777777" w:rsidR="00EA60CF" w:rsidRPr="00EA60CF" w:rsidRDefault="00EA60CF" w:rsidP="00EA60CF">
            <w:pPr>
              <w:ind w:left="113" w:right="113"/>
              <w:rPr>
                <w:rFonts w:cs="Times New Roman"/>
                <w:b/>
                <w:sz w:val="12"/>
                <w:szCs w:val="12"/>
              </w:rPr>
            </w:pPr>
            <w:r w:rsidRPr="00EA60CF">
              <w:rPr>
                <w:rFonts w:cs="Times New Roman"/>
                <w:b/>
                <w:sz w:val="12"/>
                <w:szCs w:val="12"/>
              </w:rPr>
              <w:t>ORTA</w:t>
            </w:r>
          </w:p>
        </w:tc>
        <w:tc>
          <w:tcPr>
            <w:tcW w:w="354" w:type="pct"/>
            <w:textDirection w:val="btLr"/>
          </w:tcPr>
          <w:p w14:paraId="2FC286DA" w14:textId="77777777" w:rsidR="00EA60CF" w:rsidRPr="00EA60CF" w:rsidRDefault="00EA60CF" w:rsidP="00EA60CF">
            <w:pPr>
              <w:ind w:left="113" w:right="113"/>
              <w:rPr>
                <w:rFonts w:cs="Times New Roman"/>
                <w:b/>
                <w:sz w:val="12"/>
                <w:szCs w:val="12"/>
              </w:rPr>
            </w:pPr>
            <w:r w:rsidRPr="00EA60CF">
              <w:rPr>
                <w:rFonts w:cs="Times New Roman"/>
                <w:b/>
                <w:sz w:val="12"/>
                <w:szCs w:val="12"/>
              </w:rPr>
              <w:t>YÜKSEK</w:t>
            </w:r>
          </w:p>
        </w:tc>
        <w:tc>
          <w:tcPr>
            <w:tcW w:w="378" w:type="pct"/>
            <w:shd w:val="clear" w:color="auto" w:fill="FFFF00"/>
            <w:textDirection w:val="btLr"/>
          </w:tcPr>
          <w:p w14:paraId="54BC23E6" w14:textId="77777777" w:rsidR="00EA60CF" w:rsidRPr="00EA60CF" w:rsidRDefault="00EA60CF" w:rsidP="00EA60CF">
            <w:pPr>
              <w:ind w:left="113" w:right="113"/>
              <w:rPr>
                <w:rFonts w:cs="Times New Roman"/>
                <w:b/>
                <w:sz w:val="10"/>
                <w:szCs w:val="10"/>
              </w:rPr>
            </w:pPr>
            <w:r w:rsidRPr="00EA60CF">
              <w:rPr>
                <w:rFonts w:cs="Times New Roman"/>
                <w:b/>
                <w:sz w:val="10"/>
                <w:szCs w:val="10"/>
              </w:rPr>
              <w:t>MEVCUT</w:t>
            </w:r>
          </w:p>
        </w:tc>
        <w:tc>
          <w:tcPr>
            <w:tcW w:w="366" w:type="pct"/>
            <w:shd w:val="clear" w:color="auto" w:fill="FFFF00"/>
            <w:textDirection w:val="btLr"/>
          </w:tcPr>
          <w:p w14:paraId="50BA0C11" w14:textId="77777777" w:rsidR="00EA60CF" w:rsidRPr="00EA60CF" w:rsidRDefault="00EA60CF" w:rsidP="00EA60CF">
            <w:pPr>
              <w:ind w:left="113" w:right="113"/>
              <w:rPr>
                <w:rFonts w:cs="Times New Roman"/>
                <w:b/>
                <w:sz w:val="10"/>
                <w:szCs w:val="10"/>
              </w:rPr>
            </w:pPr>
            <w:r w:rsidRPr="00EA60CF">
              <w:rPr>
                <w:rFonts w:cs="Times New Roman"/>
                <w:b/>
                <w:sz w:val="10"/>
                <w:szCs w:val="10"/>
              </w:rPr>
              <w:t>MEVCUT DEĞİL</w:t>
            </w:r>
          </w:p>
        </w:tc>
        <w:tc>
          <w:tcPr>
            <w:tcW w:w="334" w:type="pct"/>
            <w:shd w:val="clear" w:color="auto" w:fill="FFFF00"/>
            <w:textDirection w:val="btLr"/>
          </w:tcPr>
          <w:p w14:paraId="0C6DB608" w14:textId="77777777" w:rsidR="00EA60CF" w:rsidRPr="00EA60CF" w:rsidRDefault="00EA60CF" w:rsidP="00EA60CF">
            <w:pPr>
              <w:ind w:left="113" w:right="113"/>
              <w:rPr>
                <w:rFonts w:cs="Times New Roman"/>
                <w:b/>
                <w:sz w:val="10"/>
                <w:szCs w:val="10"/>
              </w:rPr>
            </w:pPr>
            <w:r w:rsidRPr="00EA60CF">
              <w:rPr>
                <w:rFonts w:cs="Times New Roman"/>
                <w:b/>
                <w:sz w:val="10"/>
                <w:szCs w:val="10"/>
              </w:rPr>
              <w:t>PLANLANACAK</w:t>
            </w:r>
          </w:p>
        </w:tc>
        <w:tc>
          <w:tcPr>
            <w:tcW w:w="340" w:type="pct"/>
            <w:shd w:val="clear" w:color="auto" w:fill="FFFF00"/>
            <w:textDirection w:val="btLr"/>
          </w:tcPr>
          <w:p w14:paraId="67ECF9D1" w14:textId="77777777" w:rsidR="00EA60CF" w:rsidRPr="00EA60CF" w:rsidRDefault="00EA60CF" w:rsidP="00EA60CF">
            <w:pPr>
              <w:ind w:left="113" w:right="113"/>
              <w:rPr>
                <w:rFonts w:cs="Times New Roman"/>
                <w:b/>
                <w:sz w:val="10"/>
                <w:szCs w:val="10"/>
              </w:rPr>
            </w:pPr>
            <w:r w:rsidRPr="00EA60CF">
              <w:rPr>
                <w:rFonts w:cs="Times New Roman"/>
                <w:b/>
                <w:sz w:val="10"/>
                <w:szCs w:val="10"/>
              </w:rPr>
              <w:t>AŞIRI MALİYET</w:t>
            </w:r>
          </w:p>
        </w:tc>
      </w:tr>
      <w:tr w:rsidR="006C5622" w:rsidRPr="00351492" w14:paraId="4BAE6332" w14:textId="77777777" w:rsidTr="00EA60CF">
        <w:trPr>
          <w:trHeight w:val="144"/>
        </w:trPr>
        <w:tc>
          <w:tcPr>
            <w:tcW w:w="814" w:type="pct"/>
            <w:vAlign w:val="center"/>
          </w:tcPr>
          <w:p w14:paraId="5D7F053C" w14:textId="77777777" w:rsidR="006C5622" w:rsidRPr="00351492" w:rsidRDefault="006C5622" w:rsidP="00B460A1">
            <w:pPr>
              <w:rPr>
                <w:rFonts w:cs="Times New Roman"/>
                <w:sz w:val="16"/>
                <w:szCs w:val="16"/>
              </w:rPr>
            </w:pPr>
          </w:p>
        </w:tc>
        <w:tc>
          <w:tcPr>
            <w:tcW w:w="206" w:type="pct"/>
            <w:vAlign w:val="center"/>
          </w:tcPr>
          <w:p w14:paraId="6CF8B4EC" w14:textId="77777777" w:rsidR="006C5622" w:rsidRPr="00351492" w:rsidRDefault="006C5622" w:rsidP="00B460A1">
            <w:pPr>
              <w:jc w:val="center"/>
              <w:rPr>
                <w:rFonts w:cs="Times New Roman"/>
                <w:sz w:val="16"/>
                <w:szCs w:val="16"/>
              </w:rPr>
            </w:pPr>
          </w:p>
        </w:tc>
        <w:tc>
          <w:tcPr>
            <w:tcW w:w="265" w:type="pct"/>
            <w:vAlign w:val="center"/>
          </w:tcPr>
          <w:p w14:paraId="1C41B1AE" w14:textId="77777777" w:rsidR="006C5622" w:rsidRPr="00351492" w:rsidRDefault="006C5622" w:rsidP="00B460A1">
            <w:pPr>
              <w:jc w:val="center"/>
              <w:rPr>
                <w:rFonts w:cs="Times New Roman"/>
                <w:sz w:val="16"/>
                <w:szCs w:val="16"/>
              </w:rPr>
            </w:pPr>
          </w:p>
        </w:tc>
        <w:tc>
          <w:tcPr>
            <w:tcW w:w="208" w:type="pct"/>
            <w:vAlign w:val="center"/>
          </w:tcPr>
          <w:p w14:paraId="1F4A2213" w14:textId="77777777" w:rsidR="006C5622" w:rsidRPr="00351492" w:rsidRDefault="006C5622" w:rsidP="00B460A1">
            <w:pPr>
              <w:jc w:val="center"/>
              <w:rPr>
                <w:rFonts w:cs="Times New Roman"/>
                <w:sz w:val="16"/>
                <w:szCs w:val="16"/>
              </w:rPr>
            </w:pPr>
          </w:p>
        </w:tc>
        <w:tc>
          <w:tcPr>
            <w:tcW w:w="213" w:type="pct"/>
            <w:vAlign w:val="center"/>
          </w:tcPr>
          <w:p w14:paraId="7A09FFC7" w14:textId="77777777" w:rsidR="006C5622" w:rsidRPr="00351492" w:rsidRDefault="006C5622" w:rsidP="00B460A1">
            <w:pPr>
              <w:jc w:val="center"/>
              <w:rPr>
                <w:rFonts w:cs="Times New Roman"/>
                <w:sz w:val="16"/>
                <w:szCs w:val="16"/>
              </w:rPr>
            </w:pPr>
          </w:p>
        </w:tc>
        <w:tc>
          <w:tcPr>
            <w:tcW w:w="264" w:type="pct"/>
            <w:vAlign w:val="center"/>
          </w:tcPr>
          <w:p w14:paraId="6CA65D11" w14:textId="77777777" w:rsidR="006C5622" w:rsidRPr="00351492" w:rsidRDefault="006C5622" w:rsidP="00B460A1">
            <w:pPr>
              <w:jc w:val="center"/>
              <w:rPr>
                <w:rFonts w:cs="Times New Roman"/>
                <w:sz w:val="16"/>
                <w:szCs w:val="16"/>
              </w:rPr>
            </w:pPr>
          </w:p>
        </w:tc>
        <w:tc>
          <w:tcPr>
            <w:tcW w:w="211" w:type="pct"/>
            <w:vAlign w:val="center"/>
          </w:tcPr>
          <w:p w14:paraId="454D450B" w14:textId="77777777" w:rsidR="006C5622" w:rsidRPr="00351492" w:rsidRDefault="006C5622" w:rsidP="00B460A1">
            <w:pPr>
              <w:jc w:val="center"/>
              <w:rPr>
                <w:rFonts w:cs="Times New Roman"/>
                <w:sz w:val="16"/>
                <w:szCs w:val="16"/>
              </w:rPr>
            </w:pPr>
          </w:p>
        </w:tc>
        <w:tc>
          <w:tcPr>
            <w:tcW w:w="349" w:type="pct"/>
            <w:vAlign w:val="center"/>
          </w:tcPr>
          <w:p w14:paraId="405E982E" w14:textId="77777777" w:rsidR="006C5622" w:rsidRPr="00351492" w:rsidRDefault="006C5622" w:rsidP="00B460A1">
            <w:pPr>
              <w:jc w:val="center"/>
              <w:rPr>
                <w:rFonts w:cs="Times New Roman"/>
                <w:sz w:val="16"/>
                <w:szCs w:val="16"/>
              </w:rPr>
            </w:pPr>
          </w:p>
        </w:tc>
        <w:tc>
          <w:tcPr>
            <w:tcW w:w="349" w:type="pct"/>
            <w:vAlign w:val="center"/>
          </w:tcPr>
          <w:p w14:paraId="0800E6BE" w14:textId="77777777" w:rsidR="006C5622" w:rsidRPr="00351492" w:rsidRDefault="006C5622" w:rsidP="00B460A1">
            <w:pPr>
              <w:jc w:val="center"/>
              <w:rPr>
                <w:rFonts w:cs="Times New Roman"/>
                <w:sz w:val="16"/>
                <w:szCs w:val="16"/>
              </w:rPr>
            </w:pPr>
          </w:p>
        </w:tc>
        <w:tc>
          <w:tcPr>
            <w:tcW w:w="349" w:type="pct"/>
            <w:vAlign w:val="center"/>
          </w:tcPr>
          <w:p w14:paraId="25A0CC2F" w14:textId="77777777" w:rsidR="006C5622" w:rsidRPr="00351492" w:rsidRDefault="006C5622" w:rsidP="00B460A1">
            <w:pPr>
              <w:jc w:val="center"/>
              <w:rPr>
                <w:rFonts w:cs="Times New Roman"/>
                <w:sz w:val="16"/>
                <w:szCs w:val="16"/>
              </w:rPr>
            </w:pPr>
          </w:p>
        </w:tc>
        <w:tc>
          <w:tcPr>
            <w:tcW w:w="354" w:type="pct"/>
            <w:vAlign w:val="center"/>
          </w:tcPr>
          <w:p w14:paraId="24C5F3A7" w14:textId="77777777" w:rsidR="006C5622" w:rsidRPr="00351492" w:rsidRDefault="006C5622" w:rsidP="00B460A1">
            <w:pPr>
              <w:jc w:val="center"/>
              <w:rPr>
                <w:rFonts w:cs="Times New Roman"/>
                <w:sz w:val="16"/>
                <w:szCs w:val="16"/>
              </w:rPr>
            </w:pPr>
          </w:p>
        </w:tc>
        <w:tc>
          <w:tcPr>
            <w:tcW w:w="378" w:type="pct"/>
            <w:shd w:val="clear" w:color="auto" w:fill="FFFF00"/>
            <w:vAlign w:val="center"/>
          </w:tcPr>
          <w:p w14:paraId="59211992" w14:textId="77777777" w:rsidR="006C5622" w:rsidRPr="00351492" w:rsidRDefault="006C5622" w:rsidP="00B460A1">
            <w:pPr>
              <w:jc w:val="center"/>
              <w:rPr>
                <w:rFonts w:cs="Times New Roman"/>
                <w:sz w:val="16"/>
                <w:szCs w:val="16"/>
              </w:rPr>
            </w:pPr>
          </w:p>
        </w:tc>
        <w:tc>
          <w:tcPr>
            <w:tcW w:w="366" w:type="pct"/>
            <w:shd w:val="clear" w:color="auto" w:fill="FFFF00"/>
            <w:vAlign w:val="center"/>
          </w:tcPr>
          <w:p w14:paraId="65DECFF3" w14:textId="77777777" w:rsidR="006C5622" w:rsidRPr="00351492" w:rsidRDefault="006C5622" w:rsidP="00B460A1">
            <w:pPr>
              <w:jc w:val="center"/>
              <w:rPr>
                <w:rFonts w:cs="Times New Roman"/>
                <w:sz w:val="16"/>
                <w:szCs w:val="16"/>
              </w:rPr>
            </w:pPr>
          </w:p>
        </w:tc>
        <w:tc>
          <w:tcPr>
            <w:tcW w:w="334" w:type="pct"/>
            <w:shd w:val="clear" w:color="auto" w:fill="FFFF00"/>
            <w:vAlign w:val="center"/>
          </w:tcPr>
          <w:p w14:paraId="2FDC9C48" w14:textId="77777777" w:rsidR="006C5622" w:rsidRPr="00351492" w:rsidRDefault="006C5622" w:rsidP="00B460A1">
            <w:pPr>
              <w:jc w:val="center"/>
              <w:rPr>
                <w:rFonts w:cs="Times New Roman"/>
                <w:sz w:val="16"/>
                <w:szCs w:val="16"/>
              </w:rPr>
            </w:pPr>
          </w:p>
        </w:tc>
        <w:tc>
          <w:tcPr>
            <w:tcW w:w="340" w:type="pct"/>
            <w:shd w:val="clear" w:color="auto" w:fill="FFFF00"/>
            <w:vAlign w:val="center"/>
          </w:tcPr>
          <w:p w14:paraId="3D644B6D" w14:textId="77777777" w:rsidR="006C5622" w:rsidRPr="00351492" w:rsidRDefault="006C5622" w:rsidP="00B460A1">
            <w:pPr>
              <w:jc w:val="center"/>
              <w:rPr>
                <w:rFonts w:cs="Times New Roman"/>
                <w:sz w:val="16"/>
                <w:szCs w:val="16"/>
              </w:rPr>
            </w:pPr>
          </w:p>
        </w:tc>
      </w:tr>
      <w:tr w:rsidR="006C5622" w:rsidRPr="00351492" w14:paraId="2980E8AD" w14:textId="77777777" w:rsidTr="00EA60CF">
        <w:trPr>
          <w:trHeight w:val="144"/>
        </w:trPr>
        <w:tc>
          <w:tcPr>
            <w:tcW w:w="814" w:type="pct"/>
            <w:vAlign w:val="center"/>
          </w:tcPr>
          <w:p w14:paraId="7C2063C1" w14:textId="77777777" w:rsidR="006C5622" w:rsidRPr="00351492" w:rsidRDefault="006C5622" w:rsidP="00B460A1">
            <w:pPr>
              <w:rPr>
                <w:rFonts w:cs="Times New Roman"/>
                <w:sz w:val="16"/>
                <w:szCs w:val="16"/>
              </w:rPr>
            </w:pPr>
          </w:p>
        </w:tc>
        <w:tc>
          <w:tcPr>
            <w:tcW w:w="206" w:type="pct"/>
            <w:vAlign w:val="center"/>
          </w:tcPr>
          <w:p w14:paraId="019FE737" w14:textId="77777777" w:rsidR="006C5622" w:rsidRPr="00351492" w:rsidRDefault="006C5622" w:rsidP="00B460A1">
            <w:pPr>
              <w:jc w:val="center"/>
              <w:rPr>
                <w:rFonts w:cs="Times New Roman"/>
                <w:sz w:val="16"/>
                <w:szCs w:val="16"/>
              </w:rPr>
            </w:pPr>
          </w:p>
        </w:tc>
        <w:tc>
          <w:tcPr>
            <w:tcW w:w="265" w:type="pct"/>
            <w:vAlign w:val="center"/>
          </w:tcPr>
          <w:p w14:paraId="6E75E572" w14:textId="77777777" w:rsidR="006C5622" w:rsidRPr="00351492" w:rsidRDefault="006C5622" w:rsidP="00B460A1">
            <w:pPr>
              <w:jc w:val="center"/>
              <w:rPr>
                <w:rFonts w:cs="Times New Roman"/>
                <w:sz w:val="16"/>
                <w:szCs w:val="16"/>
              </w:rPr>
            </w:pPr>
          </w:p>
        </w:tc>
        <w:tc>
          <w:tcPr>
            <w:tcW w:w="208" w:type="pct"/>
            <w:vAlign w:val="center"/>
          </w:tcPr>
          <w:p w14:paraId="3BF036A9" w14:textId="77777777" w:rsidR="006C5622" w:rsidRPr="00351492" w:rsidRDefault="006C5622" w:rsidP="00B460A1">
            <w:pPr>
              <w:jc w:val="center"/>
              <w:rPr>
                <w:rFonts w:cs="Times New Roman"/>
                <w:sz w:val="16"/>
                <w:szCs w:val="16"/>
              </w:rPr>
            </w:pPr>
          </w:p>
        </w:tc>
        <w:tc>
          <w:tcPr>
            <w:tcW w:w="213" w:type="pct"/>
            <w:vAlign w:val="center"/>
          </w:tcPr>
          <w:p w14:paraId="096DB429" w14:textId="77777777" w:rsidR="006C5622" w:rsidRPr="00351492" w:rsidRDefault="006C5622" w:rsidP="00B460A1">
            <w:pPr>
              <w:jc w:val="center"/>
              <w:rPr>
                <w:rFonts w:cs="Times New Roman"/>
                <w:sz w:val="16"/>
                <w:szCs w:val="16"/>
              </w:rPr>
            </w:pPr>
          </w:p>
        </w:tc>
        <w:tc>
          <w:tcPr>
            <w:tcW w:w="264" w:type="pct"/>
            <w:vAlign w:val="center"/>
          </w:tcPr>
          <w:p w14:paraId="50A5364D" w14:textId="77777777" w:rsidR="006C5622" w:rsidRPr="00351492" w:rsidRDefault="006C5622" w:rsidP="00B460A1">
            <w:pPr>
              <w:rPr>
                <w:rFonts w:cs="Times New Roman"/>
                <w:sz w:val="16"/>
                <w:szCs w:val="16"/>
              </w:rPr>
            </w:pPr>
          </w:p>
        </w:tc>
        <w:tc>
          <w:tcPr>
            <w:tcW w:w="211" w:type="pct"/>
            <w:vAlign w:val="center"/>
          </w:tcPr>
          <w:p w14:paraId="6D2104A8" w14:textId="77777777" w:rsidR="006C5622" w:rsidRPr="00351492" w:rsidRDefault="006C5622" w:rsidP="00B460A1">
            <w:pPr>
              <w:jc w:val="center"/>
              <w:rPr>
                <w:rFonts w:cs="Times New Roman"/>
                <w:sz w:val="16"/>
                <w:szCs w:val="16"/>
              </w:rPr>
            </w:pPr>
          </w:p>
        </w:tc>
        <w:tc>
          <w:tcPr>
            <w:tcW w:w="349" w:type="pct"/>
            <w:vAlign w:val="center"/>
          </w:tcPr>
          <w:p w14:paraId="26BC9552" w14:textId="77777777" w:rsidR="006C5622" w:rsidRPr="00351492" w:rsidRDefault="006C5622" w:rsidP="00B460A1">
            <w:pPr>
              <w:jc w:val="center"/>
              <w:rPr>
                <w:rFonts w:cs="Times New Roman"/>
                <w:sz w:val="16"/>
                <w:szCs w:val="16"/>
              </w:rPr>
            </w:pPr>
          </w:p>
        </w:tc>
        <w:tc>
          <w:tcPr>
            <w:tcW w:w="349" w:type="pct"/>
            <w:vAlign w:val="center"/>
          </w:tcPr>
          <w:p w14:paraId="2BB94108" w14:textId="77777777" w:rsidR="006C5622" w:rsidRPr="00351492" w:rsidRDefault="006C5622" w:rsidP="00B460A1">
            <w:pPr>
              <w:jc w:val="center"/>
              <w:rPr>
                <w:rFonts w:cs="Times New Roman"/>
                <w:sz w:val="16"/>
                <w:szCs w:val="16"/>
              </w:rPr>
            </w:pPr>
          </w:p>
        </w:tc>
        <w:tc>
          <w:tcPr>
            <w:tcW w:w="349" w:type="pct"/>
            <w:vAlign w:val="center"/>
          </w:tcPr>
          <w:p w14:paraId="7D00AC5D" w14:textId="77777777" w:rsidR="006C5622" w:rsidRPr="00351492" w:rsidRDefault="006C5622" w:rsidP="00B460A1">
            <w:pPr>
              <w:jc w:val="center"/>
              <w:rPr>
                <w:rFonts w:cs="Times New Roman"/>
                <w:sz w:val="16"/>
                <w:szCs w:val="16"/>
              </w:rPr>
            </w:pPr>
          </w:p>
        </w:tc>
        <w:tc>
          <w:tcPr>
            <w:tcW w:w="354" w:type="pct"/>
            <w:vAlign w:val="center"/>
          </w:tcPr>
          <w:p w14:paraId="1DE17189" w14:textId="77777777" w:rsidR="006C5622" w:rsidRPr="00351492" w:rsidRDefault="006C5622" w:rsidP="00B460A1">
            <w:pPr>
              <w:jc w:val="center"/>
              <w:rPr>
                <w:rFonts w:cs="Times New Roman"/>
                <w:sz w:val="16"/>
                <w:szCs w:val="16"/>
              </w:rPr>
            </w:pPr>
          </w:p>
        </w:tc>
        <w:tc>
          <w:tcPr>
            <w:tcW w:w="378" w:type="pct"/>
            <w:shd w:val="clear" w:color="auto" w:fill="FFFF00"/>
            <w:vAlign w:val="center"/>
          </w:tcPr>
          <w:p w14:paraId="6CCD5116" w14:textId="77777777" w:rsidR="006C5622" w:rsidRPr="00351492" w:rsidRDefault="006C5622" w:rsidP="00B460A1">
            <w:pPr>
              <w:jc w:val="center"/>
              <w:rPr>
                <w:rFonts w:cs="Times New Roman"/>
                <w:sz w:val="16"/>
                <w:szCs w:val="16"/>
              </w:rPr>
            </w:pPr>
          </w:p>
        </w:tc>
        <w:tc>
          <w:tcPr>
            <w:tcW w:w="366" w:type="pct"/>
            <w:shd w:val="clear" w:color="auto" w:fill="FFFF00"/>
            <w:vAlign w:val="center"/>
          </w:tcPr>
          <w:p w14:paraId="1BAC9B4D" w14:textId="77777777" w:rsidR="006C5622" w:rsidRPr="00351492" w:rsidRDefault="006C5622" w:rsidP="00B460A1">
            <w:pPr>
              <w:jc w:val="center"/>
              <w:rPr>
                <w:rFonts w:cs="Times New Roman"/>
                <w:sz w:val="16"/>
                <w:szCs w:val="16"/>
              </w:rPr>
            </w:pPr>
          </w:p>
        </w:tc>
        <w:tc>
          <w:tcPr>
            <w:tcW w:w="334" w:type="pct"/>
            <w:shd w:val="clear" w:color="auto" w:fill="FFFF00"/>
            <w:vAlign w:val="center"/>
          </w:tcPr>
          <w:p w14:paraId="47CE9870" w14:textId="77777777" w:rsidR="006C5622" w:rsidRPr="00351492" w:rsidRDefault="006C5622" w:rsidP="00B460A1">
            <w:pPr>
              <w:jc w:val="center"/>
              <w:rPr>
                <w:rFonts w:cs="Times New Roman"/>
                <w:sz w:val="16"/>
                <w:szCs w:val="16"/>
              </w:rPr>
            </w:pPr>
          </w:p>
        </w:tc>
        <w:tc>
          <w:tcPr>
            <w:tcW w:w="340" w:type="pct"/>
            <w:shd w:val="clear" w:color="auto" w:fill="FFFF00"/>
            <w:vAlign w:val="center"/>
          </w:tcPr>
          <w:p w14:paraId="5BBAD4C1" w14:textId="77777777" w:rsidR="006C5622" w:rsidRPr="00351492" w:rsidRDefault="006C5622" w:rsidP="00B460A1">
            <w:pPr>
              <w:jc w:val="center"/>
              <w:rPr>
                <w:rFonts w:cs="Times New Roman"/>
                <w:sz w:val="16"/>
                <w:szCs w:val="16"/>
              </w:rPr>
            </w:pPr>
          </w:p>
        </w:tc>
      </w:tr>
      <w:tr w:rsidR="006C5622" w:rsidRPr="00351492" w14:paraId="707870E0" w14:textId="77777777" w:rsidTr="00EA60CF">
        <w:trPr>
          <w:trHeight w:val="144"/>
        </w:trPr>
        <w:tc>
          <w:tcPr>
            <w:tcW w:w="814" w:type="pct"/>
            <w:vAlign w:val="center"/>
          </w:tcPr>
          <w:p w14:paraId="516AF24A" w14:textId="77777777" w:rsidR="006C5622" w:rsidRPr="00351492" w:rsidRDefault="006C5622" w:rsidP="00B460A1">
            <w:pPr>
              <w:rPr>
                <w:rFonts w:cs="Times New Roman"/>
                <w:sz w:val="16"/>
                <w:szCs w:val="16"/>
              </w:rPr>
            </w:pPr>
          </w:p>
        </w:tc>
        <w:tc>
          <w:tcPr>
            <w:tcW w:w="206" w:type="pct"/>
            <w:vAlign w:val="center"/>
          </w:tcPr>
          <w:p w14:paraId="0EDDD8A1" w14:textId="77777777" w:rsidR="006C5622" w:rsidRPr="00351492" w:rsidRDefault="006C5622" w:rsidP="00B460A1">
            <w:pPr>
              <w:jc w:val="center"/>
              <w:rPr>
                <w:rFonts w:cs="Times New Roman"/>
                <w:sz w:val="16"/>
                <w:szCs w:val="16"/>
              </w:rPr>
            </w:pPr>
          </w:p>
        </w:tc>
        <w:tc>
          <w:tcPr>
            <w:tcW w:w="265" w:type="pct"/>
            <w:vAlign w:val="center"/>
          </w:tcPr>
          <w:p w14:paraId="6FCC407F" w14:textId="77777777" w:rsidR="006C5622" w:rsidRPr="00351492" w:rsidRDefault="006C5622" w:rsidP="00B460A1">
            <w:pPr>
              <w:jc w:val="center"/>
              <w:rPr>
                <w:rFonts w:cs="Times New Roman"/>
                <w:sz w:val="16"/>
                <w:szCs w:val="16"/>
              </w:rPr>
            </w:pPr>
          </w:p>
        </w:tc>
        <w:tc>
          <w:tcPr>
            <w:tcW w:w="208" w:type="pct"/>
            <w:vAlign w:val="center"/>
          </w:tcPr>
          <w:p w14:paraId="09D34831" w14:textId="77777777" w:rsidR="006C5622" w:rsidRPr="00351492" w:rsidRDefault="006C5622" w:rsidP="00B460A1">
            <w:pPr>
              <w:jc w:val="center"/>
              <w:rPr>
                <w:rFonts w:cs="Times New Roman"/>
                <w:sz w:val="16"/>
                <w:szCs w:val="16"/>
              </w:rPr>
            </w:pPr>
          </w:p>
        </w:tc>
        <w:tc>
          <w:tcPr>
            <w:tcW w:w="213" w:type="pct"/>
            <w:vAlign w:val="center"/>
          </w:tcPr>
          <w:p w14:paraId="0985439D" w14:textId="77777777" w:rsidR="006C5622" w:rsidRPr="00351492" w:rsidRDefault="006C5622" w:rsidP="00B460A1">
            <w:pPr>
              <w:jc w:val="center"/>
              <w:rPr>
                <w:rFonts w:cs="Times New Roman"/>
                <w:sz w:val="16"/>
                <w:szCs w:val="16"/>
              </w:rPr>
            </w:pPr>
          </w:p>
        </w:tc>
        <w:tc>
          <w:tcPr>
            <w:tcW w:w="264" w:type="pct"/>
            <w:vAlign w:val="center"/>
          </w:tcPr>
          <w:p w14:paraId="587FA045" w14:textId="77777777" w:rsidR="006C5622" w:rsidRPr="00351492" w:rsidRDefault="006C5622" w:rsidP="00B460A1">
            <w:pPr>
              <w:jc w:val="center"/>
              <w:rPr>
                <w:rFonts w:cs="Times New Roman"/>
                <w:sz w:val="16"/>
                <w:szCs w:val="16"/>
              </w:rPr>
            </w:pPr>
          </w:p>
        </w:tc>
        <w:tc>
          <w:tcPr>
            <w:tcW w:w="211" w:type="pct"/>
            <w:vAlign w:val="center"/>
          </w:tcPr>
          <w:p w14:paraId="333466C9" w14:textId="77777777" w:rsidR="006C5622" w:rsidRPr="00351492" w:rsidRDefault="006C5622" w:rsidP="00B460A1">
            <w:pPr>
              <w:jc w:val="center"/>
              <w:rPr>
                <w:rFonts w:cs="Times New Roman"/>
                <w:sz w:val="16"/>
                <w:szCs w:val="16"/>
              </w:rPr>
            </w:pPr>
          </w:p>
        </w:tc>
        <w:tc>
          <w:tcPr>
            <w:tcW w:w="349" w:type="pct"/>
            <w:vAlign w:val="center"/>
          </w:tcPr>
          <w:p w14:paraId="7C580030" w14:textId="77777777" w:rsidR="006C5622" w:rsidRPr="00351492" w:rsidRDefault="006C5622" w:rsidP="00B460A1">
            <w:pPr>
              <w:jc w:val="center"/>
              <w:rPr>
                <w:rFonts w:cs="Times New Roman"/>
                <w:sz w:val="16"/>
                <w:szCs w:val="16"/>
              </w:rPr>
            </w:pPr>
          </w:p>
        </w:tc>
        <w:tc>
          <w:tcPr>
            <w:tcW w:w="349" w:type="pct"/>
            <w:vAlign w:val="center"/>
          </w:tcPr>
          <w:p w14:paraId="570C231A" w14:textId="77777777" w:rsidR="006C5622" w:rsidRPr="00351492" w:rsidRDefault="006C5622" w:rsidP="00B460A1">
            <w:pPr>
              <w:jc w:val="center"/>
              <w:rPr>
                <w:rFonts w:cs="Times New Roman"/>
                <w:sz w:val="16"/>
                <w:szCs w:val="16"/>
              </w:rPr>
            </w:pPr>
          </w:p>
        </w:tc>
        <w:tc>
          <w:tcPr>
            <w:tcW w:w="349" w:type="pct"/>
            <w:vAlign w:val="center"/>
          </w:tcPr>
          <w:p w14:paraId="07AB8B6B" w14:textId="77777777" w:rsidR="006C5622" w:rsidRPr="00351492" w:rsidRDefault="006C5622" w:rsidP="00B460A1">
            <w:pPr>
              <w:jc w:val="center"/>
              <w:rPr>
                <w:rFonts w:cs="Times New Roman"/>
                <w:sz w:val="16"/>
                <w:szCs w:val="16"/>
              </w:rPr>
            </w:pPr>
          </w:p>
        </w:tc>
        <w:tc>
          <w:tcPr>
            <w:tcW w:w="354" w:type="pct"/>
            <w:vAlign w:val="center"/>
          </w:tcPr>
          <w:p w14:paraId="5B103BB8" w14:textId="77777777" w:rsidR="006C5622" w:rsidRPr="00351492" w:rsidRDefault="006C5622" w:rsidP="00B460A1">
            <w:pPr>
              <w:jc w:val="center"/>
              <w:rPr>
                <w:rFonts w:cs="Times New Roman"/>
                <w:sz w:val="16"/>
                <w:szCs w:val="16"/>
              </w:rPr>
            </w:pPr>
          </w:p>
        </w:tc>
        <w:tc>
          <w:tcPr>
            <w:tcW w:w="378" w:type="pct"/>
            <w:shd w:val="clear" w:color="auto" w:fill="FFFF00"/>
            <w:vAlign w:val="center"/>
          </w:tcPr>
          <w:p w14:paraId="18CFF65C" w14:textId="77777777" w:rsidR="006C5622" w:rsidRPr="00351492" w:rsidRDefault="006C5622" w:rsidP="00B460A1">
            <w:pPr>
              <w:jc w:val="center"/>
              <w:rPr>
                <w:rFonts w:cs="Times New Roman"/>
                <w:sz w:val="16"/>
                <w:szCs w:val="16"/>
              </w:rPr>
            </w:pPr>
          </w:p>
        </w:tc>
        <w:tc>
          <w:tcPr>
            <w:tcW w:w="366" w:type="pct"/>
            <w:shd w:val="clear" w:color="auto" w:fill="FFFF00"/>
            <w:vAlign w:val="center"/>
          </w:tcPr>
          <w:p w14:paraId="7D2AEC34" w14:textId="77777777" w:rsidR="006C5622" w:rsidRPr="00351492" w:rsidRDefault="006C5622" w:rsidP="00B460A1">
            <w:pPr>
              <w:jc w:val="center"/>
              <w:rPr>
                <w:rFonts w:cs="Times New Roman"/>
                <w:sz w:val="16"/>
                <w:szCs w:val="16"/>
              </w:rPr>
            </w:pPr>
          </w:p>
        </w:tc>
        <w:tc>
          <w:tcPr>
            <w:tcW w:w="334" w:type="pct"/>
            <w:shd w:val="clear" w:color="auto" w:fill="FFFF00"/>
            <w:vAlign w:val="center"/>
          </w:tcPr>
          <w:p w14:paraId="72B47D59" w14:textId="77777777" w:rsidR="006C5622" w:rsidRPr="00351492" w:rsidRDefault="006C5622" w:rsidP="00B460A1">
            <w:pPr>
              <w:jc w:val="center"/>
              <w:rPr>
                <w:rFonts w:cs="Times New Roman"/>
                <w:sz w:val="16"/>
                <w:szCs w:val="16"/>
              </w:rPr>
            </w:pPr>
          </w:p>
        </w:tc>
        <w:tc>
          <w:tcPr>
            <w:tcW w:w="340" w:type="pct"/>
            <w:shd w:val="clear" w:color="auto" w:fill="FFFF00"/>
            <w:vAlign w:val="center"/>
          </w:tcPr>
          <w:p w14:paraId="1139C648" w14:textId="77777777" w:rsidR="006C5622" w:rsidRPr="00351492" w:rsidRDefault="006C5622" w:rsidP="00B460A1">
            <w:pPr>
              <w:jc w:val="center"/>
              <w:rPr>
                <w:rFonts w:cs="Times New Roman"/>
                <w:sz w:val="16"/>
                <w:szCs w:val="16"/>
              </w:rPr>
            </w:pPr>
          </w:p>
        </w:tc>
      </w:tr>
      <w:tr w:rsidR="006C5622" w:rsidRPr="00351492" w14:paraId="0B551CA4" w14:textId="77777777" w:rsidTr="00EA60CF">
        <w:trPr>
          <w:trHeight w:val="144"/>
        </w:trPr>
        <w:tc>
          <w:tcPr>
            <w:tcW w:w="814" w:type="pct"/>
            <w:vAlign w:val="center"/>
          </w:tcPr>
          <w:p w14:paraId="578F2E78" w14:textId="77777777" w:rsidR="006C5622" w:rsidRPr="00351492" w:rsidRDefault="006C5622" w:rsidP="00B460A1">
            <w:pPr>
              <w:rPr>
                <w:rFonts w:cs="Times New Roman"/>
                <w:sz w:val="16"/>
                <w:szCs w:val="16"/>
              </w:rPr>
            </w:pPr>
          </w:p>
        </w:tc>
        <w:tc>
          <w:tcPr>
            <w:tcW w:w="206" w:type="pct"/>
            <w:vAlign w:val="center"/>
          </w:tcPr>
          <w:p w14:paraId="2AF69D6B" w14:textId="77777777" w:rsidR="006C5622" w:rsidRPr="00351492" w:rsidRDefault="006C5622" w:rsidP="00B460A1">
            <w:pPr>
              <w:jc w:val="center"/>
              <w:rPr>
                <w:rFonts w:cs="Times New Roman"/>
                <w:sz w:val="16"/>
                <w:szCs w:val="16"/>
              </w:rPr>
            </w:pPr>
          </w:p>
        </w:tc>
        <w:tc>
          <w:tcPr>
            <w:tcW w:w="265" w:type="pct"/>
            <w:vAlign w:val="center"/>
          </w:tcPr>
          <w:p w14:paraId="5201D3F5" w14:textId="77777777" w:rsidR="006C5622" w:rsidRPr="00351492" w:rsidRDefault="006C5622" w:rsidP="00B460A1">
            <w:pPr>
              <w:jc w:val="center"/>
              <w:rPr>
                <w:rFonts w:cs="Times New Roman"/>
                <w:sz w:val="16"/>
                <w:szCs w:val="16"/>
              </w:rPr>
            </w:pPr>
          </w:p>
        </w:tc>
        <w:tc>
          <w:tcPr>
            <w:tcW w:w="208" w:type="pct"/>
            <w:vAlign w:val="center"/>
          </w:tcPr>
          <w:p w14:paraId="2B2D3FC9" w14:textId="77777777" w:rsidR="006C5622" w:rsidRPr="00351492" w:rsidRDefault="006C5622" w:rsidP="00B460A1">
            <w:pPr>
              <w:jc w:val="center"/>
              <w:rPr>
                <w:rFonts w:cs="Times New Roman"/>
                <w:sz w:val="16"/>
                <w:szCs w:val="16"/>
              </w:rPr>
            </w:pPr>
          </w:p>
        </w:tc>
        <w:tc>
          <w:tcPr>
            <w:tcW w:w="213" w:type="pct"/>
            <w:vAlign w:val="center"/>
          </w:tcPr>
          <w:p w14:paraId="01F4DD70" w14:textId="77777777" w:rsidR="006C5622" w:rsidRPr="00351492" w:rsidRDefault="006C5622" w:rsidP="00B460A1">
            <w:pPr>
              <w:jc w:val="center"/>
              <w:rPr>
                <w:rFonts w:cs="Times New Roman"/>
                <w:sz w:val="16"/>
                <w:szCs w:val="16"/>
              </w:rPr>
            </w:pPr>
          </w:p>
        </w:tc>
        <w:tc>
          <w:tcPr>
            <w:tcW w:w="264" w:type="pct"/>
            <w:vAlign w:val="center"/>
          </w:tcPr>
          <w:p w14:paraId="29DFB5E1" w14:textId="77777777" w:rsidR="006C5622" w:rsidRPr="00351492" w:rsidRDefault="006C5622" w:rsidP="00B460A1">
            <w:pPr>
              <w:jc w:val="center"/>
              <w:rPr>
                <w:rFonts w:cs="Times New Roman"/>
                <w:sz w:val="16"/>
                <w:szCs w:val="16"/>
              </w:rPr>
            </w:pPr>
          </w:p>
        </w:tc>
        <w:tc>
          <w:tcPr>
            <w:tcW w:w="211" w:type="pct"/>
            <w:vAlign w:val="center"/>
          </w:tcPr>
          <w:p w14:paraId="06514851" w14:textId="77777777" w:rsidR="006C5622" w:rsidRPr="00351492" w:rsidRDefault="006C5622" w:rsidP="00B460A1">
            <w:pPr>
              <w:jc w:val="center"/>
              <w:rPr>
                <w:rFonts w:cs="Times New Roman"/>
                <w:sz w:val="16"/>
                <w:szCs w:val="16"/>
              </w:rPr>
            </w:pPr>
          </w:p>
        </w:tc>
        <w:tc>
          <w:tcPr>
            <w:tcW w:w="349" w:type="pct"/>
            <w:vAlign w:val="center"/>
          </w:tcPr>
          <w:p w14:paraId="77501228" w14:textId="77777777" w:rsidR="006C5622" w:rsidRPr="00351492" w:rsidRDefault="006C5622" w:rsidP="00B460A1">
            <w:pPr>
              <w:jc w:val="center"/>
              <w:rPr>
                <w:rFonts w:cs="Times New Roman"/>
                <w:sz w:val="16"/>
                <w:szCs w:val="16"/>
              </w:rPr>
            </w:pPr>
          </w:p>
        </w:tc>
        <w:tc>
          <w:tcPr>
            <w:tcW w:w="349" w:type="pct"/>
            <w:vAlign w:val="center"/>
          </w:tcPr>
          <w:p w14:paraId="55D5745A" w14:textId="77777777" w:rsidR="006C5622" w:rsidRPr="00351492" w:rsidRDefault="006C5622" w:rsidP="00B460A1">
            <w:pPr>
              <w:jc w:val="center"/>
              <w:rPr>
                <w:rFonts w:cs="Times New Roman"/>
                <w:sz w:val="16"/>
                <w:szCs w:val="16"/>
              </w:rPr>
            </w:pPr>
          </w:p>
        </w:tc>
        <w:tc>
          <w:tcPr>
            <w:tcW w:w="349" w:type="pct"/>
            <w:vAlign w:val="center"/>
          </w:tcPr>
          <w:p w14:paraId="78DD8938" w14:textId="77777777" w:rsidR="006C5622" w:rsidRPr="00351492" w:rsidRDefault="006C5622" w:rsidP="00B460A1">
            <w:pPr>
              <w:jc w:val="center"/>
              <w:rPr>
                <w:rFonts w:cs="Times New Roman"/>
                <w:sz w:val="16"/>
                <w:szCs w:val="16"/>
              </w:rPr>
            </w:pPr>
          </w:p>
        </w:tc>
        <w:tc>
          <w:tcPr>
            <w:tcW w:w="354" w:type="pct"/>
            <w:vAlign w:val="center"/>
          </w:tcPr>
          <w:p w14:paraId="65E61217" w14:textId="77777777" w:rsidR="006C5622" w:rsidRPr="00351492" w:rsidRDefault="006C5622" w:rsidP="00B460A1">
            <w:pPr>
              <w:jc w:val="center"/>
              <w:rPr>
                <w:rFonts w:cs="Times New Roman"/>
                <w:sz w:val="16"/>
                <w:szCs w:val="16"/>
              </w:rPr>
            </w:pPr>
          </w:p>
        </w:tc>
        <w:tc>
          <w:tcPr>
            <w:tcW w:w="378" w:type="pct"/>
            <w:shd w:val="clear" w:color="auto" w:fill="FFFF00"/>
            <w:vAlign w:val="center"/>
          </w:tcPr>
          <w:p w14:paraId="4650FA29" w14:textId="77777777" w:rsidR="006C5622" w:rsidRPr="00351492" w:rsidRDefault="006C5622" w:rsidP="00B460A1">
            <w:pPr>
              <w:jc w:val="center"/>
              <w:rPr>
                <w:rFonts w:cs="Times New Roman"/>
                <w:sz w:val="16"/>
                <w:szCs w:val="16"/>
              </w:rPr>
            </w:pPr>
          </w:p>
        </w:tc>
        <w:tc>
          <w:tcPr>
            <w:tcW w:w="366" w:type="pct"/>
            <w:shd w:val="clear" w:color="auto" w:fill="FFFF00"/>
            <w:vAlign w:val="center"/>
          </w:tcPr>
          <w:p w14:paraId="2B99CFC3" w14:textId="77777777" w:rsidR="006C5622" w:rsidRPr="00351492" w:rsidRDefault="006C5622" w:rsidP="00B460A1">
            <w:pPr>
              <w:jc w:val="center"/>
              <w:rPr>
                <w:rFonts w:cs="Times New Roman"/>
                <w:sz w:val="16"/>
                <w:szCs w:val="16"/>
              </w:rPr>
            </w:pPr>
          </w:p>
        </w:tc>
        <w:tc>
          <w:tcPr>
            <w:tcW w:w="334" w:type="pct"/>
            <w:shd w:val="clear" w:color="auto" w:fill="FFFF00"/>
            <w:vAlign w:val="center"/>
          </w:tcPr>
          <w:p w14:paraId="46C42FA6" w14:textId="77777777" w:rsidR="006C5622" w:rsidRPr="00351492" w:rsidRDefault="006C5622" w:rsidP="00B460A1">
            <w:pPr>
              <w:jc w:val="center"/>
              <w:rPr>
                <w:rFonts w:cs="Times New Roman"/>
                <w:sz w:val="16"/>
                <w:szCs w:val="16"/>
              </w:rPr>
            </w:pPr>
          </w:p>
        </w:tc>
        <w:tc>
          <w:tcPr>
            <w:tcW w:w="340" w:type="pct"/>
            <w:shd w:val="clear" w:color="auto" w:fill="FFFF00"/>
            <w:vAlign w:val="center"/>
          </w:tcPr>
          <w:p w14:paraId="6F64DBE7" w14:textId="77777777" w:rsidR="006C5622" w:rsidRPr="00351492" w:rsidRDefault="006C5622" w:rsidP="00B460A1">
            <w:pPr>
              <w:jc w:val="center"/>
              <w:rPr>
                <w:rFonts w:cs="Times New Roman"/>
                <w:sz w:val="16"/>
                <w:szCs w:val="16"/>
              </w:rPr>
            </w:pPr>
          </w:p>
        </w:tc>
      </w:tr>
      <w:tr w:rsidR="00C125C3" w:rsidRPr="00351492" w14:paraId="3A4F17E4" w14:textId="77777777" w:rsidTr="00EA60CF">
        <w:trPr>
          <w:trHeight w:val="144"/>
        </w:trPr>
        <w:tc>
          <w:tcPr>
            <w:tcW w:w="814" w:type="pct"/>
            <w:vAlign w:val="center"/>
          </w:tcPr>
          <w:p w14:paraId="5B386C75" w14:textId="77777777" w:rsidR="00C125C3" w:rsidRPr="00351492" w:rsidRDefault="00C125C3" w:rsidP="00601D43">
            <w:pPr>
              <w:rPr>
                <w:rFonts w:cs="Times New Roman"/>
                <w:sz w:val="16"/>
                <w:szCs w:val="16"/>
              </w:rPr>
            </w:pPr>
          </w:p>
        </w:tc>
        <w:tc>
          <w:tcPr>
            <w:tcW w:w="206" w:type="pct"/>
            <w:vAlign w:val="center"/>
          </w:tcPr>
          <w:p w14:paraId="1EA5BD24" w14:textId="77777777" w:rsidR="00C125C3" w:rsidRPr="00351492" w:rsidRDefault="00C125C3" w:rsidP="00601D43">
            <w:pPr>
              <w:jc w:val="center"/>
              <w:rPr>
                <w:rFonts w:cs="Times New Roman"/>
                <w:sz w:val="16"/>
                <w:szCs w:val="16"/>
              </w:rPr>
            </w:pPr>
          </w:p>
        </w:tc>
        <w:tc>
          <w:tcPr>
            <w:tcW w:w="265" w:type="pct"/>
            <w:vAlign w:val="center"/>
          </w:tcPr>
          <w:p w14:paraId="5755D27D" w14:textId="77777777" w:rsidR="00C125C3" w:rsidRPr="00351492" w:rsidRDefault="00C125C3" w:rsidP="00601D43">
            <w:pPr>
              <w:jc w:val="center"/>
              <w:rPr>
                <w:rFonts w:cs="Times New Roman"/>
                <w:sz w:val="16"/>
                <w:szCs w:val="16"/>
              </w:rPr>
            </w:pPr>
          </w:p>
        </w:tc>
        <w:tc>
          <w:tcPr>
            <w:tcW w:w="208" w:type="pct"/>
            <w:vAlign w:val="center"/>
          </w:tcPr>
          <w:p w14:paraId="1278D909" w14:textId="77777777" w:rsidR="00C125C3" w:rsidRPr="00351492" w:rsidRDefault="00C125C3" w:rsidP="00601D43">
            <w:pPr>
              <w:jc w:val="center"/>
              <w:rPr>
                <w:rFonts w:cs="Times New Roman"/>
                <w:sz w:val="16"/>
                <w:szCs w:val="16"/>
              </w:rPr>
            </w:pPr>
          </w:p>
        </w:tc>
        <w:tc>
          <w:tcPr>
            <w:tcW w:w="213" w:type="pct"/>
            <w:vAlign w:val="center"/>
          </w:tcPr>
          <w:p w14:paraId="412AD6A8" w14:textId="77777777" w:rsidR="00C125C3" w:rsidRPr="00351492" w:rsidRDefault="00C125C3" w:rsidP="00601D43">
            <w:pPr>
              <w:jc w:val="center"/>
              <w:rPr>
                <w:rFonts w:cs="Times New Roman"/>
                <w:sz w:val="16"/>
                <w:szCs w:val="16"/>
              </w:rPr>
            </w:pPr>
          </w:p>
        </w:tc>
        <w:tc>
          <w:tcPr>
            <w:tcW w:w="264" w:type="pct"/>
            <w:vAlign w:val="center"/>
          </w:tcPr>
          <w:p w14:paraId="2379C133" w14:textId="77777777" w:rsidR="00C125C3" w:rsidRPr="00351492" w:rsidRDefault="00C125C3" w:rsidP="00601D43">
            <w:pPr>
              <w:jc w:val="center"/>
              <w:rPr>
                <w:rFonts w:cs="Times New Roman"/>
                <w:sz w:val="16"/>
                <w:szCs w:val="16"/>
              </w:rPr>
            </w:pPr>
          </w:p>
        </w:tc>
        <w:tc>
          <w:tcPr>
            <w:tcW w:w="211" w:type="pct"/>
            <w:vAlign w:val="center"/>
          </w:tcPr>
          <w:p w14:paraId="10F59706" w14:textId="77777777" w:rsidR="00C125C3" w:rsidRPr="00351492" w:rsidRDefault="00C125C3" w:rsidP="00601D43">
            <w:pPr>
              <w:jc w:val="center"/>
              <w:rPr>
                <w:rFonts w:cs="Times New Roman"/>
                <w:sz w:val="16"/>
                <w:szCs w:val="16"/>
              </w:rPr>
            </w:pPr>
          </w:p>
        </w:tc>
        <w:tc>
          <w:tcPr>
            <w:tcW w:w="349" w:type="pct"/>
            <w:vAlign w:val="center"/>
          </w:tcPr>
          <w:p w14:paraId="38AF7E52" w14:textId="77777777" w:rsidR="00C125C3" w:rsidRPr="00351492" w:rsidRDefault="00C125C3" w:rsidP="00601D43">
            <w:pPr>
              <w:jc w:val="center"/>
              <w:rPr>
                <w:rFonts w:cs="Times New Roman"/>
                <w:sz w:val="16"/>
                <w:szCs w:val="16"/>
              </w:rPr>
            </w:pPr>
          </w:p>
        </w:tc>
        <w:tc>
          <w:tcPr>
            <w:tcW w:w="349" w:type="pct"/>
            <w:vAlign w:val="center"/>
          </w:tcPr>
          <w:p w14:paraId="3F8DF205" w14:textId="77777777" w:rsidR="00C125C3" w:rsidRPr="00351492" w:rsidRDefault="00C125C3" w:rsidP="00601D43">
            <w:pPr>
              <w:jc w:val="center"/>
              <w:rPr>
                <w:rFonts w:cs="Times New Roman"/>
                <w:sz w:val="16"/>
                <w:szCs w:val="16"/>
              </w:rPr>
            </w:pPr>
          </w:p>
        </w:tc>
        <w:tc>
          <w:tcPr>
            <w:tcW w:w="349" w:type="pct"/>
            <w:vAlign w:val="center"/>
          </w:tcPr>
          <w:p w14:paraId="438A88AD" w14:textId="77777777" w:rsidR="00C125C3" w:rsidRPr="00351492" w:rsidRDefault="00C125C3" w:rsidP="00601D43">
            <w:pPr>
              <w:jc w:val="center"/>
              <w:rPr>
                <w:rFonts w:cs="Times New Roman"/>
                <w:sz w:val="16"/>
                <w:szCs w:val="16"/>
              </w:rPr>
            </w:pPr>
          </w:p>
        </w:tc>
        <w:tc>
          <w:tcPr>
            <w:tcW w:w="354" w:type="pct"/>
            <w:vAlign w:val="center"/>
          </w:tcPr>
          <w:p w14:paraId="34AA2D0A" w14:textId="77777777" w:rsidR="00C125C3" w:rsidRPr="00351492" w:rsidRDefault="00C125C3" w:rsidP="00601D43">
            <w:pPr>
              <w:jc w:val="center"/>
              <w:rPr>
                <w:rFonts w:cs="Times New Roman"/>
                <w:sz w:val="16"/>
                <w:szCs w:val="16"/>
              </w:rPr>
            </w:pPr>
          </w:p>
        </w:tc>
        <w:tc>
          <w:tcPr>
            <w:tcW w:w="378" w:type="pct"/>
            <w:shd w:val="clear" w:color="auto" w:fill="FFFF00"/>
            <w:vAlign w:val="center"/>
          </w:tcPr>
          <w:p w14:paraId="7F8EAA73" w14:textId="77777777" w:rsidR="00C125C3" w:rsidRPr="00351492" w:rsidRDefault="00C125C3" w:rsidP="00601D43">
            <w:pPr>
              <w:jc w:val="center"/>
              <w:rPr>
                <w:rFonts w:cs="Times New Roman"/>
                <w:sz w:val="16"/>
                <w:szCs w:val="16"/>
              </w:rPr>
            </w:pPr>
          </w:p>
        </w:tc>
        <w:tc>
          <w:tcPr>
            <w:tcW w:w="366" w:type="pct"/>
            <w:shd w:val="clear" w:color="auto" w:fill="FFFF00"/>
            <w:vAlign w:val="center"/>
          </w:tcPr>
          <w:p w14:paraId="1F2E0B78" w14:textId="77777777" w:rsidR="00C125C3" w:rsidRPr="00351492" w:rsidRDefault="00C125C3" w:rsidP="00601D43">
            <w:pPr>
              <w:jc w:val="center"/>
              <w:rPr>
                <w:rFonts w:cs="Times New Roman"/>
                <w:sz w:val="16"/>
                <w:szCs w:val="16"/>
              </w:rPr>
            </w:pPr>
          </w:p>
        </w:tc>
        <w:tc>
          <w:tcPr>
            <w:tcW w:w="334" w:type="pct"/>
            <w:shd w:val="clear" w:color="auto" w:fill="FFFF00"/>
            <w:vAlign w:val="center"/>
          </w:tcPr>
          <w:p w14:paraId="447AC0A7" w14:textId="77777777" w:rsidR="00C125C3" w:rsidRPr="00351492" w:rsidRDefault="00C125C3" w:rsidP="00601D43">
            <w:pPr>
              <w:jc w:val="center"/>
              <w:rPr>
                <w:rFonts w:cs="Times New Roman"/>
                <w:sz w:val="16"/>
                <w:szCs w:val="16"/>
              </w:rPr>
            </w:pPr>
          </w:p>
        </w:tc>
        <w:tc>
          <w:tcPr>
            <w:tcW w:w="340" w:type="pct"/>
            <w:shd w:val="clear" w:color="auto" w:fill="FFFF00"/>
            <w:vAlign w:val="center"/>
          </w:tcPr>
          <w:p w14:paraId="343D9A24" w14:textId="77777777" w:rsidR="00C125C3" w:rsidRPr="00351492" w:rsidRDefault="00C125C3" w:rsidP="00601D43">
            <w:pPr>
              <w:jc w:val="center"/>
              <w:rPr>
                <w:rFonts w:cs="Times New Roman"/>
                <w:sz w:val="16"/>
                <w:szCs w:val="16"/>
              </w:rPr>
            </w:pPr>
          </w:p>
        </w:tc>
      </w:tr>
      <w:tr w:rsidR="006C5622" w:rsidRPr="00351492" w14:paraId="170B562B" w14:textId="77777777" w:rsidTr="00EA60CF">
        <w:trPr>
          <w:trHeight w:val="144"/>
        </w:trPr>
        <w:tc>
          <w:tcPr>
            <w:tcW w:w="814" w:type="pct"/>
            <w:vAlign w:val="center"/>
          </w:tcPr>
          <w:p w14:paraId="0754643E" w14:textId="77777777" w:rsidR="006C5622" w:rsidRPr="00351492" w:rsidRDefault="006C5622" w:rsidP="00B460A1">
            <w:pPr>
              <w:rPr>
                <w:rFonts w:cs="Times New Roman"/>
                <w:sz w:val="16"/>
                <w:szCs w:val="16"/>
              </w:rPr>
            </w:pPr>
          </w:p>
        </w:tc>
        <w:tc>
          <w:tcPr>
            <w:tcW w:w="206" w:type="pct"/>
            <w:vAlign w:val="center"/>
          </w:tcPr>
          <w:p w14:paraId="4B964CE7" w14:textId="77777777" w:rsidR="006C5622" w:rsidRPr="00351492" w:rsidRDefault="006C5622" w:rsidP="00B460A1">
            <w:pPr>
              <w:jc w:val="center"/>
              <w:rPr>
                <w:rFonts w:cs="Times New Roman"/>
                <w:sz w:val="16"/>
                <w:szCs w:val="16"/>
              </w:rPr>
            </w:pPr>
          </w:p>
        </w:tc>
        <w:tc>
          <w:tcPr>
            <w:tcW w:w="265" w:type="pct"/>
            <w:vAlign w:val="center"/>
          </w:tcPr>
          <w:p w14:paraId="60112477" w14:textId="77777777" w:rsidR="006C5622" w:rsidRPr="00351492" w:rsidRDefault="006C5622" w:rsidP="00B460A1">
            <w:pPr>
              <w:jc w:val="center"/>
              <w:rPr>
                <w:rFonts w:cs="Times New Roman"/>
                <w:sz w:val="16"/>
                <w:szCs w:val="16"/>
              </w:rPr>
            </w:pPr>
          </w:p>
        </w:tc>
        <w:tc>
          <w:tcPr>
            <w:tcW w:w="208" w:type="pct"/>
            <w:vAlign w:val="center"/>
          </w:tcPr>
          <w:p w14:paraId="0CB0CE50" w14:textId="77777777" w:rsidR="006C5622" w:rsidRPr="00351492" w:rsidRDefault="006C5622" w:rsidP="00B460A1">
            <w:pPr>
              <w:jc w:val="center"/>
              <w:rPr>
                <w:rFonts w:cs="Times New Roman"/>
                <w:sz w:val="16"/>
                <w:szCs w:val="16"/>
              </w:rPr>
            </w:pPr>
          </w:p>
        </w:tc>
        <w:tc>
          <w:tcPr>
            <w:tcW w:w="213" w:type="pct"/>
            <w:vAlign w:val="center"/>
          </w:tcPr>
          <w:p w14:paraId="75E787CF" w14:textId="77777777" w:rsidR="006C5622" w:rsidRPr="00351492" w:rsidRDefault="006C5622" w:rsidP="00B460A1">
            <w:pPr>
              <w:jc w:val="center"/>
              <w:rPr>
                <w:rFonts w:cs="Times New Roman"/>
                <w:sz w:val="16"/>
                <w:szCs w:val="16"/>
              </w:rPr>
            </w:pPr>
          </w:p>
        </w:tc>
        <w:tc>
          <w:tcPr>
            <w:tcW w:w="264" w:type="pct"/>
            <w:vAlign w:val="center"/>
          </w:tcPr>
          <w:p w14:paraId="4E520B9B" w14:textId="77777777" w:rsidR="006C5622" w:rsidRPr="00351492" w:rsidRDefault="006C5622" w:rsidP="00B460A1">
            <w:pPr>
              <w:jc w:val="center"/>
              <w:rPr>
                <w:rFonts w:cs="Times New Roman"/>
                <w:sz w:val="16"/>
                <w:szCs w:val="16"/>
              </w:rPr>
            </w:pPr>
          </w:p>
        </w:tc>
        <w:tc>
          <w:tcPr>
            <w:tcW w:w="211" w:type="pct"/>
            <w:vAlign w:val="center"/>
          </w:tcPr>
          <w:p w14:paraId="3C941971" w14:textId="77777777" w:rsidR="006C5622" w:rsidRPr="00351492" w:rsidRDefault="006C5622" w:rsidP="00B460A1">
            <w:pPr>
              <w:jc w:val="center"/>
              <w:rPr>
                <w:rFonts w:cs="Times New Roman"/>
                <w:sz w:val="16"/>
                <w:szCs w:val="16"/>
              </w:rPr>
            </w:pPr>
          </w:p>
        </w:tc>
        <w:tc>
          <w:tcPr>
            <w:tcW w:w="349" w:type="pct"/>
            <w:vAlign w:val="center"/>
          </w:tcPr>
          <w:p w14:paraId="18A0DF9E" w14:textId="77777777" w:rsidR="006C5622" w:rsidRPr="00351492" w:rsidRDefault="006C5622" w:rsidP="00B460A1">
            <w:pPr>
              <w:jc w:val="center"/>
              <w:rPr>
                <w:rFonts w:cs="Times New Roman"/>
                <w:sz w:val="16"/>
                <w:szCs w:val="16"/>
              </w:rPr>
            </w:pPr>
          </w:p>
        </w:tc>
        <w:tc>
          <w:tcPr>
            <w:tcW w:w="349" w:type="pct"/>
            <w:vAlign w:val="center"/>
          </w:tcPr>
          <w:p w14:paraId="6EAF6286" w14:textId="77777777" w:rsidR="006C5622" w:rsidRPr="00351492" w:rsidRDefault="006C5622" w:rsidP="00B460A1">
            <w:pPr>
              <w:jc w:val="center"/>
              <w:rPr>
                <w:rFonts w:cs="Times New Roman"/>
                <w:sz w:val="16"/>
                <w:szCs w:val="16"/>
              </w:rPr>
            </w:pPr>
          </w:p>
        </w:tc>
        <w:tc>
          <w:tcPr>
            <w:tcW w:w="349" w:type="pct"/>
            <w:vAlign w:val="center"/>
          </w:tcPr>
          <w:p w14:paraId="59639C60" w14:textId="77777777" w:rsidR="006C5622" w:rsidRPr="00351492" w:rsidRDefault="006C5622" w:rsidP="00B460A1">
            <w:pPr>
              <w:jc w:val="center"/>
              <w:rPr>
                <w:rFonts w:cs="Times New Roman"/>
                <w:sz w:val="16"/>
                <w:szCs w:val="16"/>
              </w:rPr>
            </w:pPr>
          </w:p>
        </w:tc>
        <w:tc>
          <w:tcPr>
            <w:tcW w:w="354" w:type="pct"/>
            <w:vAlign w:val="center"/>
          </w:tcPr>
          <w:p w14:paraId="5D72E5B7" w14:textId="77777777" w:rsidR="006C5622" w:rsidRPr="00351492" w:rsidRDefault="006C5622" w:rsidP="00B460A1">
            <w:pPr>
              <w:jc w:val="center"/>
              <w:rPr>
                <w:rFonts w:cs="Times New Roman"/>
                <w:sz w:val="16"/>
                <w:szCs w:val="16"/>
              </w:rPr>
            </w:pPr>
          </w:p>
        </w:tc>
        <w:tc>
          <w:tcPr>
            <w:tcW w:w="378" w:type="pct"/>
            <w:shd w:val="clear" w:color="auto" w:fill="FFFF00"/>
            <w:vAlign w:val="center"/>
          </w:tcPr>
          <w:p w14:paraId="1BE38B54" w14:textId="77777777" w:rsidR="006C5622" w:rsidRPr="00351492" w:rsidRDefault="006C5622" w:rsidP="00B460A1">
            <w:pPr>
              <w:jc w:val="center"/>
              <w:rPr>
                <w:rFonts w:cs="Times New Roman"/>
                <w:sz w:val="16"/>
                <w:szCs w:val="16"/>
              </w:rPr>
            </w:pPr>
          </w:p>
        </w:tc>
        <w:tc>
          <w:tcPr>
            <w:tcW w:w="366" w:type="pct"/>
            <w:shd w:val="clear" w:color="auto" w:fill="FFFF00"/>
            <w:vAlign w:val="center"/>
          </w:tcPr>
          <w:p w14:paraId="0364D3EF" w14:textId="77777777" w:rsidR="006C5622" w:rsidRPr="00351492" w:rsidRDefault="006C5622" w:rsidP="00B460A1">
            <w:pPr>
              <w:jc w:val="center"/>
              <w:rPr>
                <w:rFonts w:cs="Times New Roman"/>
                <w:sz w:val="16"/>
                <w:szCs w:val="16"/>
              </w:rPr>
            </w:pPr>
          </w:p>
        </w:tc>
        <w:tc>
          <w:tcPr>
            <w:tcW w:w="334" w:type="pct"/>
            <w:shd w:val="clear" w:color="auto" w:fill="FFFF00"/>
            <w:vAlign w:val="center"/>
          </w:tcPr>
          <w:p w14:paraId="4E233710" w14:textId="77777777" w:rsidR="006C5622" w:rsidRPr="00351492" w:rsidRDefault="006C5622" w:rsidP="00B460A1">
            <w:pPr>
              <w:jc w:val="center"/>
              <w:rPr>
                <w:rFonts w:cs="Times New Roman"/>
                <w:sz w:val="16"/>
                <w:szCs w:val="16"/>
              </w:rPr>
            </w:pPr>
          </w:p>
        </w:tc>
        <w:tc>
          <w:tcPr>
            <w:tcW w:w="340" w:type="pct"/>
            <w:shd w:val="clear" w:color="auto" w:fill="FFFF00"/>
            <w:vAlign w:val="center"/>
          </w:tcPr>
          <w:p w14:paraId="38044657" w14:textId="77777777" w:rsidR="006C5622" w:rsidRPr="00351492" w:rsidRDefault="006C5622" w:rsidP="00B460A1">
            <w:pPr>
              <w:jc w:val="center"/>
              <w:rPr>
                <w:rFonts w:cs="Times New Roman"/>
                <w:sz w:val="16"/>
                <w:szCs w:val="16"/>
              </w:rPr>
            </w:pPr>
          </w:p>
        </w:tc>
      </w:tr>
    </w:tbl>
    <w:tbl>
      <w:tblPr>
        <w:tblStyle w:val="TableGrid1"/>
        <w:tblW w:w="5000" w:type="pct"/>
        <w:shd w:val="clear" w:color="auto" w:fill="8496B0" w:themeFill="text2" w:themeFillTint="99"/>
        <w:tblCellMar>
          <w:left w:w="115" w:type="dxa"/>
          <w:right w:w="115" w:type="dxa"/>
        </w:tblCellMar>
        <w:tblLook w:val="04A0" w:firstRow="1" w:lastRow="0" w:firstColumn="1" w:lastColumn="0" w:noHBand="0" w:noVBand="1"/>
      </w:tblPr>
      <w:tblGrid>
        <w:gridCol w:w="9062"/>
      </w:tblGrid>
      <w:tr w:rsidR="006C5622" w:rsidRPr="00351492" w14:paraId="6A3AB87E" w14:textId="77777777" w:rsidTr="009C37FA">
        <w:trPr>
          <w:trHeight w:val="152"/>
        </w:trPr>
        <w:tc>
          <w:tcPr>
            <w:tcW w:w="5000" w:type="pct"/>
            <w:shd w:val="clear" w:color="auto" w:fill="FFFF00"/>
            <w:vAlign w:val="center"/>
          </w:tcPr>
          <w:p w14:paraId="28F56BF1" w14:textId="77777777" w:rsidR="006C5622" w:rsidRPr="00351492" w:rsidRDefault="006C5622" w:rsidP="00B460A1">
            <w:pPr>
              <w:ind w:right="-108"/>
              <w:jc w:val="center"/>
              <w:rPr>
                <w:rFonts w:cs="Times New Roman"/>
                <w:b/>
                <w:color w:val="FFFFFF" w:themeColor="background1"/>
                <w:spacing w:val="-1"/>
                <w:sz w:val="18"/>
                <w:szCs w:val="18"/>
              </w:rPr>
            </w:pPr>
            <w:r w:rsidRPr="009C37FA">
              <w:rPr>
                <w:rFonts w:cs="Times New Roman"/>
                <w:b/>
                <w:spacing w:val="-1"/>
                <w:sz w:val="18"/>
                <w:szCs w:val="18"/>
              </w:rPr>
              <w:t>EYLEM</w:t>
            </w:r>
          </w:p>
        </w:tc>
      </w:tr>
    </w:tbl>
    <w:tbl>
      <w:tblPr>
        <w:tblStyle w:val="TabloKlavuzu"/>
        <w:tblW w:w="5000" w:type="pct"/>
        <w:tblCellMar>
          <w:left w:w="115" w:type="dxa"/>
          <w:right w:w="115" w:type="dxa"/>
        </w:tblCellMar>
        <w:tblLook w:val="04A0" w:firstRow="1" w:lastRow="0" w:firstColumn="1" w:lastColumn="0" w:noHBand="0" w:noVBand="1"/>
      </w:tblPr>
      <w:tblGrid>
        <w:gridCol w:w="2265"/>
        <w:gridCol w:w="2265"/>
        <w:gridCol w:w="2266"/>
        <w:gridCol w:w="2266"/>
      </w:tblGrid>
      <w:tr w:rsidR="006C5622" w:rsidRPr="00351492" w14:paraId="2FDB97EA" w14:textId="77777777" w:rsidTr="009C37FA">
        <w:trPr>
          <w:trHeight w:val="242"/>
        </w:trPr>
        <w:tc>
          <w:tcPr>
            <w:tcW w:w="1250" w:type="pct"/>
            <w:shd w:val="clear" w:color="auto" w:fill="FFFF00"/>
            <w:vAlign w:val="center"/>
          </w:tcPr>
          <w:p w14:paraId="69C49F99" w14:textId="77777777" w:rsidR="006C5622" w:rsidRPr="00351492" w:rsidRDefault="006C5622" w:rsidP="00B460A1">
            <w:pPr>
              <w:tabs>
                <w:tab w:val="left" w:pos="1876"/>
              </w:tabs>
              <w:ind w:right="-108"/>
              <w:rPr>
                <w:rFonts w:cs="Times New Roman"/>
                <w:b/>
                <w:spacing w:val="-1"/>
                <w:sz w:val="18"/>
                <w:szCs w:val="18"/>
              </w:rPr>
            </w:pPr>
            <w:r w:rsidRPr="00351492">
              <w:rPr>
                <w:rFonts w:cs="Times New Roman"/>
                <w:b/>
                <w:spacing w:val="-1"/>
                <w:sz w:val="18"/>
                <w:szCs w:val="18"/>
              </w:rPr>
              <w:t>ÖNLEM</w:t>
            </w:r>
          </w:p>
        </w:tc>
        <w:tc>
          <w:tcPr>
            <w:tcW w:w="1250" w:type="pct"/>
            <w:shd w:val="clear" w:color="auto" w:fill="FFFF00"/>
            <w:vAlign w:val="center"/>
          </w:tcPr>
          <w:p w14:paraId="372BAB04" w14:textId="77777777" w:rsidR="006C5622" w:rsidRPr="00351492" w:rsidRDefault="006C5622" w:rsidP="00B460A1">
            <w:pPr>
              <w:tabs>
                <w:tab w:val="left" w:pos="1876"/>
              </w:tabs>
              <w:ind w:right="-108"/>
              <w:rPr>
                <w:rFonts w:cs="Times New Roman"/>
                <w:b/>
                <w:spacing w:val="-1"/>
                <w:sz w:val="18"/>
                <w:szCs w:val="18"/>
              </w:rPr>
            </w:pPr>
            <w:r w:rsidRPr="00351492">
              <w:rPr>
                <w:rFonts w:cs="Times New Roman"/>
                <w:b/>
                <w:spacing w:val="-1"/>
                <w:sz w:val="18"/>
                <w:szCs w:val="18"/>
              </w:rPr>
              <w:t>AKTARIM</w:t>
            </w:r>
          </w:p>
        </w:tc>
        <w:tc>
          <w:tcPr>
            <w:tcW w:w="1250" w:type="pct"/>
            <w:shd w:val="clear" w:color="auto" w:fill="FFFF00"/>
            <w:vAlign w:val="center"/>
          </w:tcPr>
          <w:p w14:paraId="214C8AA7" w14:textId="77777777" w:rsidR="006C5622" w:rsidRPr="00351492" w:rsidRDefault="00EA60CF" w:rsidP="00B460A1">
            <w:pPr>
              <w:tabs>
                <w:tab w:val="left" w:pos="1876"/>
              </w:tabs>
              <w:ind w:right="-108"/>
              <w:rPr>
                <w:rFonts w:cs="Times New Roman"/>
                <w:b/>
                <w:spacing w:val="-1"/>
                <w:sz w:val="18"/>
                <w:szCs w:val="18"/>
              </w:rPr>
            </w:pPr>
            <w:r>
              <w:rPr>
                <w:rFonts w:cs="Times New Roman"/>
                <w:b/>
                <w:spacing w:val="-1"/>
                <w:sz w:val="18"/>
                <w:szCs w:val="18"/>
              </w:rPr>
              <w:t>SONLANDIR</w:t>
            </w:r>
          </w:p>
        </w:tc>
        <w:tc>
          <w:tcPr>
            <w:tcW w:w="1250" w:type="pct"/>
            <w:shd w:val="clear" w:color="auto" w:fill="FFFF00"/>
            <w:vAlign w:val="center"/>
          </w:tcPr>
          <w:p w14:paraId="106FE61D" w14:textId="77777777" w:rsidR="006C5622" w:rsidRPr="00351492" w:rsidRDefault="00EA60CF" w:rsidP="00B460A1">
            <w:pPr>
              <w:tabs>
                <w:tab w:val="left" w:pos="1876"/>
              </w:tabs>
              <w:ind w:right="-108"/>
              <w:rPr>
                <w:rFonts w:cs="Times New Roman"/>
                <w:b/>
                <w:spacing w:val="-1"/>
                <w:sz w:val="18"/>
                <w:szCs w:val="18"/>
              </w:rPr>
            </w:pPr>
            <w:r w:rsidRPr="00EA60CF">
              <w:rPr>
                <w:rFonts w:cs="Times New Roman"/>
                <w:b/>
                <w:spacing w:val="-1"/>
                <w:sz w:val="18"/>
                <w:szCs w:val="18"/>
              </w:rPr>
              <w:t>TOLERANS</w:t>
            </w:r>
          </w:p>
        </w:tc>
      </w:tr>
      <w:tr w:rsidR="006C5622" w:rsidRPr="00351492" w14:paraId="769E6C66" w14:textId="77777777" w:rsidTr="009C37FA">
        <w:trPr>
          <w:trHeight w:val="913"/>
        </w:trPr>
        <w:tc>
          <w:tcPr>
            <w:tcW w:w="1250" w:type="pct"/>
            <w:shd w:val="clear" w:color="auto" w:fill="FFFF00"/>
            <w:vAlign w:val="center"/>
          </w:tcPr>
          <w:p w14:paraId="165FBA63" w14:textId="77777777" w:rsidR="006C5622" w:rsidRPr="00351492" w:rsidRDefault="006C5622" w:rsidP="00B460A1">
            <w:pPr>
              <w:tabs>
                <w:tab w:val="left" w:pos="1876"/>
              </w:tabs>
              <w:ind w:right="-108"/>
              <w:rPr>
                <w:rFonts w:cs="Times New Roman"/>
                <w:b/>
                <w:spacing w:val="-1"/>
                <w:sz w:val="18"/>
                <w:szCs w:val="18"/>
              </w:rPr>
            </w:pPr>
          </w:p>
        </w:tc>
        <w:tc>
          <w:tcPr>
            <w:tcW w:w="1250" w:type="pct"/>
            <w:shd w:val="clear" w:color="auto" w:fill="FFFF00"/>
            <w:vAlign w:val="center"/>
          </w:tcPr>
          <w:p w14:paraId="717E1B4A" w14:textId="77777777" w:rsidR="006C5622" w:rsidRPr="00351492" w:rsidRDefault="006C5622" w:rsidP="00B460A1">
            <w:pPr>
              <w:tabs>
                <w:tab w:val="left" w:pos="1876"/>
              </w:tabs>
              <w:ind w:right="-108"/>
              <w:rPr>
                <w:rFonts w:cs="Times New Roman"/>
                <w:b/>
                <w:spacing w:val="-1"/>
                <w:sz w:val="18"/>
                <w:szCs w:val="18"/>
              </w:rPr>
            </w:pPr>
          </w:p>
        </w:tc>
        <w:tc>
          <w:tcPr>
            <w:tcW w:w="1250" w:type="pct"/>
            <w:shd w:val="clear" w:color="auto" w:fill="FFFF00"/>
            <w:vAlign w:val="center"/>
          </w:tcPr>
          <w:p w14:paraId="0DE9CFFC" w14:textId="77777777" w:rsidR="006C5622" w:rsidRPr="00351492" w:rsidRDefault="006C5622" w:rsidP="00B460A1">
            <w:pPr>
              <w:tabs>
                <w:tab w:val="left" w:pos="1876"/>
              </w:tabs>
              <w:ind w:right="-108"/>
              <w:rPr>
                <w:rFonts w:cs="Times New Roman"/>
                <w:b/>
                <w:spacing w:val="-1"/>
                <w:sz w:val="18"/>
                <w:szCs w:val="18"/>
              </w:rPr>
            </w:pPr>
          </w:p>
        </w:tc>
        <w:tc>
          <w:tcPr>
            <w:tcW w:w="1250" w:type="pct"/>
            <w:shd w:val="clear" w:color="auto" w:fill="FFFF00"/>
            <w:vAlign w:val="center"/>
          </w:tcPr>
          <w:p w14:paraId="5DDCB1D0" w14:textId="77777777" w:rsidR="006C5622" w:rsidRPr="00351492" w:rsidRDefault="006C5622" w:rsidP="00B460A1">
            <w:pPr>
              <w:tabs>
                <w:tab w:val="left" w:pos="1876"/>
              </w:tabs>
              <w:ind w:right="-108"/>
              <w:rPr>
                <w:rFonts w:cs="Times New Roman"/>
                <w:b/>
                <w:spacing w:val="-1"/>
                <w:sz w:val="18"/>
                <w:szCs w:val="18"/>
              </w:rPr>
            </w:pPr>
          </w:p>
        </w:tc>
      </w:tr>
    </w:tbl>
    <w:tbl>
      <w:tblPr>
        <w:tblStyle w:val="TableGrid1"/>
        <w:tblW w:w="5000" w:type="pct"/>
        <w:tblCellMar>
          <w:left w:w="115" w:type="dxa"/>
          <w:right w:w="115" w:type="dxa"/>
        </w:tblCellMar>
        <w:tblLook w:val="04A0" w:firstRow="1" w:lastRow="0" w:firstColumn="1" w:lastColumn="0" w:noHBand="0" w:noVBand="1"/>
      </w:tblPr>
      <w:tblGrid>
        <w:gridCol w:w="9062"/>
      </w:tblGrid>
      <w:tr w:rsidR="006C5622" w:rsidRPr="00351492" w14:paraId="5243D2E1" w14:textId="77777777" w:rsidTr="00EB5141">
        <w:trPr>
          <w:trHeight w:val="1516"/>
        </w:trPr>
        <w:tc>
          <w:tcPr>
            <w:tcW w:w="5000" w:type="pct"/>
          </w:tcPr>
          <w:p w14:paraId="36B17E37" w14:textId="77777777" w:rsidR="006C5622" w:rsidRPr="00351492" w:rsidRDefault="006C5622" w:rsidP="00B460A1">
            <w:pPr>
              <w:tabs>
                <w:tab w:val="left" w:pos="1876"/>
              </w:tabs>
              <w:ind w:right="-108"/>
              <w:rPr>
                <w:rFonts w:cs="Times New Roman"/>
                <w:spacing w:val="-1"/>
                <w:sz w:val="14"/>
                <w:szCs w:val="14"/>
              </w:rPr>
            </w:pPr>
            <w:r w:rsidRPr="00351492">
              <w:rPr>
                <w:rFonts w:cs="Times New Roman"/>
                <w:b/>
                <w:spacing w:val="-1"/>
                <w:sz w:val="18"/>
                <w:szCs w:val="18"/>
              </w:rPr>
              <w:t>NOT :</w:t>
            </w:r>
          </w:p>
        </w:tc>
      </w:tr>
    </w:tbl>
    <w:p w14:paraId="0EFDE5D9" w14:textId="77777777" w:rsidR="00C125C3" w:rsidRPr="00351492" w:rsidRDefault="00C125C3">
      <w:pPr>
        <w:spacing w:after="160"/>
        <w:rPr>
          <w:rFonts w:cs="Times New Roman"/>
        </w:rPr>
      </w:pPr>
    </w:p>
    <w:p w14:paraId="3D675CB8" w14:textId="77777777" w:rsidR="00C125C3" w:rsidRPr="00351492" w:rsidRDefault="00C125C3" w:rsidP="00C16617">
      <w:pPr>
        <w:pStyle w:val="Balk3"/>
      </w:pPr>
      <w:bookmarkStart w:id="244" w:name="_Toc9340142"/>
      <w:r w:rsidRPr="00351492">
        <w:t xml:space="preserve">Potansiyel </w:t>
      </w:r>
      <w:proofErr w:type="gramStart"/>
      <w:r w:rsidRPr="00351492">
        <w:t>Hedef : Tesis</w:t>
      </w:r>
      <w:proofErr w:type="gramEnd"/>
      <w:r w:rsidRPr="00351492">
        <w:t xml:space="preserve"> Karasal Sınırlar</w:t>
      </w:r>
      <w:bookmarkEnd w:id="244"/>
    </w:p>
    <w:p w14:paraId="415CE319" w14:textId="77777777" w:rsidR="00601D43" w:rsidRDefault="00601D43" w:rsidP="00C16617">
      <w:pPr>
        <w:pStyle w:val="Balk3"/>
      </w:pPr>
      <w:bookmarkStart w:id="245" w:name="_Toc9340143"/>
      <w:r w:rsidRPr="00351492">
        <w:t xml:space="preserve">Potansiyel </w:t>
      </w:r>
      <w:proofErr w:type="gramStart"/>
      <w:r w:rsidRPr="00351492">
        <w:t>Hedef : Tesis</w:t>
      </w:r>
      <w:proofErr w:type="gramEnd"/>
      <w:r w:rsidRPr="00351492">
        <w:t xml:space="preserve"> Deniz Sınırlar</w:t>
      </w:r>
      <w:r w:rsidR="006A06D1">
        <w:t>ı</w:t>
      </w:r>
      <w:r w:rsidRPr="00351492">
        <w:t xml:space="preserve"> (Denizden Yaklaşma Alanları)</w:t>
      </w:r>
      <w:bookmarkEnd w:id="245"/>
    </w:p>
    <w:p w14:paraId="23811146" w14:textId="77777777" w:rsidR="00E8372B" w:rsidRPr="00351492" w:rsidRDefault="00E8372B" w:rsidP="00C16617">
      <w:pPr>
        <w:pStyle w:val="Balk2"/>
      </w:pPr>
      <w:bookmarkStart w:id="246" w:name="_Toc9340144"/>
      <w:r w:rsidRPr="00351492">
        <w:t>Tesis İdari ve Operasyon Binaları</w:t>
      </w:r>
      <w:bookmarkEnd w:id="246"/>
    </w:p>
    <w:p w14:paraId="29806014" w14:textId="77777777" w:rsidR="00E8372B" w:rsidRPr="00351492" w:rsidRDefault="00E8372B" w:rsidP="00C16617">
      <w:pPr>
        <w:pStyle w:val="Balk3"/>
      </w:pPr>
      <w:bookmarkStart w:id="247" w:name="_Toc9340145"/>
      <w:r w:rsidRPr="00351492">
        <w:t xml:space="preserve">Potansiyel </w:t>
      </w:r>
      <w:proofErr w:type="gramStart"/>
      <w:r w:rsidRPr="00351492">
        <w:t>Hedef : İdari</w:t>
      </w:r>
      <w:proofErr w:type="gramEnd"/>
      <w:r w:rsidRPr="00351492">
        <w:t xml:space="preserve"> Bina</w:t>
      </w:r>
      <w:bookmarkEnd w:id="247"/>
    </w:p>
    <w:p w14:paraId="3CF2BB34" w14:textId="77777777" w:rsidR="00E8372B" w:rsidRPr="00351492" w:rsidRDefault="00E8372B" w:rsidP="00C16617">
      <w:pPr>
        <w:pStyle w:val="Balk3"/>
      </w:pPr>
      <w:bookmarkStart w:id="248" w:name="_Toc9340146"/>
      <w:r w:rsidRPr="00351492">
        <w:t xml:space="preserve">Potansiyel </w:t>
      </w:r>
      <w:proofErr w:type="gramStart"/>
      <w:r w:rsidRPr="00351492">
        <w:t>Hedef : Operasyon</w:t>
      </w:r>
      <w:proofErr w:type="gramEnd"/>
      <w:r w:rsidRPr="00351492">
        <w:t xml:space="preserve"> Binası</w:t>
      </w:r>
      <w:bookmarkEnd w:id="248"/>
    </w:p>
    <w:p w14:paraId="47048EDC" w14:textId="77777777" w:rsidR="00C63026" w:rsidRPr="00351492" w:rsidRDefault="00C63026" w:rsidP="00C16617">
      <w:pPr>
        <w:pStyle w:val="Balk2"/>
      </w:pPr>
      <w:bookmarkStart w:id="249" w:name="_Toc9340147"/>
      <w:r w:rsidRPr="00351492">
        <w:t>Sınırlı Alanlar</w:t>
      </w:r>
      <w:bookmarkEnd w:id="249"/>
    </w:p>
    <w:p w14:paraId="14E96704" w14:textId="77777777" w:rsidR="00C63026" w:rsidRPr="00351492" w:rsidRDefault="00C63026" w:rsidP="00C16617">
      <w:pPr>
        <w:pStyle w:val="Balk3"/>
      </w:pPr>
      <w:bookmarkStart w:id="250" w:name="_Toc9340148"/>
      <w:r w:rsidRPr="00351492">
        <w:t xml:space="preserve">Potansiyel </w:t>
      </w:r>
      <w:proofErr w:type="gramStart"/>
      <w:r w:rsidRPr="00351492">
        <w:t>Hedef : CCTV</w:t>
      </w:r>
      <w:proofErr w:type="gramEnd"/>
      <w:r w:rsidRPr="00351492">
        <w:t xml:space="preserve"> Merkezi</w:t>
      </w:r>
      <w:bookmarkEnd w:id="250"/>
    </w:p>
    <w:p w14:paraId="5921B6CE" w14:textId="77777777" w:rsidR="00C63026" w:rsidRPr="00351492" w:rsidRDefault="00C63026" w:rsidP="00C16617">
      <w:pPr>
        <w:pStyle w:val="Balk3"/>
      </w:pPr>
      <w:bookmarkStart w:id="251" w:name="_Toc9340149"/>
      <w:r w:rsidRPr="00351492">
        <w:t xml:space="preserve">Potansiyel </w:t>
      </w:r>
      <w:proofErr w:type="gramStart"/>
      <w:r w:rsidRPr="00351492">
        <w:t>Hedef : Bilgi</w:t>
      </w:r>
      <w:proofErr w:type="gramEnd"/>
      <w:r w:rsidRPr="00351492">
        <w:t xml:space="preserve"> İşlem Merkezi</w:t>
      </w:r>
      <w:bookmarkEnd w:id="251"/>
    </w:p>
    <w:p w14:paraId="7D6ED912" w14:textId="77777777" w:rsidR="00C63026" w:rsidRPr="00351492" w:rsidRDefault="00C63026" w:rsidP="00C16617">
      <w:pPr>
        <w:pStyle w:val="Balk3"/>
      </w:pPr>
      <w:bookmarkStart w:id="252" w:name="_Toc9340150"/>
      <w:r w:rsidRPr="00351492">
        <w:t xml:space="preserve">Potansiyel </w:t>
      </w:r>
      <w:proofErr w:type="gramStart"/>
      <w:r w:rsidRPr="00351492">
        <w:t>Hedef : Trafo</w:t>
      </w:r>
      <w:bookmarkEnd w:id="252"/>
      <w:proofErr w:type="gramEnd"/>
      <w:r w:rsidRPr="00351492">
        <w:t xml:space="preserve"> </w:t>
      </w:r>
    </w:p>
    <w:p w14:paraId="208A7862" w14:textId="77777777" w:rsidR="00C63026" w:rsidRPr="00351492" w:rsidRDefault="00C63026" w:rsidP="00C16617">
      <w:pPr>
        <w:pStyle w:val="Balk3"/>
      </w:pPr>
      <w:bookmarkStart w:id="253" w:name="_Toc9340151"/>
      <w:r w:rsidRPr="00351492">
        <w:t xml:space="preserve">Potansiyel </w:t>
      </w:r>
      <w:proofErr w:type="gramStart"/>
      <w:r w:rsidRPr="00351492">
        <w:t>Hedef : Jeneratör</w:t>
      </w:r>
      <w:bookmarkEnd w:id="253"/>
      <w:proofErr w:type="gramEnd"/>
      <w:r w:rsidRPr="00351492">
        <w:t xml:space="preserve"> </w:t>
      </w:r>
    </w:p>
    <w:p w14:paraId="7B39105B" w14:textId="77777777" w:rsidR="00C63026" w:rsidRPr="00351492" w:rsidRDefault="00C63026" w:rsidP="00C16617">
      <w:pPr>
        <w:pStyle w:val="Balk3"/>
      </w:pPr>
      <w:bookmarkStart w:id="254" w:name="_Toc9340152"/>
      <w:r w:rsidRPr="00351492">
        <w:t xml:space="preserve">Potansiyel </w:t>
      </w:r>
      <w:proofErr w:type="gramStart"/>
      <w:r w:rsidRPr="00351492">
        <w:t>Hedef : Yük</w:t>
      </w:r>
      <w:proofErr w:type="gramEnd"/>
      <w:r w:rsidRPr="00351492">
        <w:t xml:space="preserve"> Depolama Alanları</w:t>
      </w:r>
      <w:r w:rsidR="006A06D1">
        <w:t xml:space="preserve"> </w:t>
      </w:r>
      <w:r w:rsidR="006A06D1" w:rsidRPr="006A06D1">
        <w:rPr>
          <w:color w:val="FF0000"/>
        </w:rPr>
        <w:t>( Kapalı / Açık )</w:t>
      </w:r>
      <w:bookmarkEnd w:id="254"/>
    </w:p>
    <w:p w14:paraId="57355B35" w14:textId="77777777" w:rsidR="00C63026" w:rsidRPr="00351492" w:rsidRDefault="00C63026" w:rsidP="00C16617">
      <w:pPr>
        <w:pStyle w:val="Balk3"/>
      </w:pPr>
      <w:bookmarkStart w:id="255" w:name="_Toc9340153"/>
      <w:r w:rsidRPr="00351492">
        <w:t xml:space="preserve">Potansiyel </w:t>
      </w:r>
      <w:proofErr w:type="gramStart"/>
      <w:r w:rsidRPr="00351492">
        <w:t>Hedef : Liman</w:t>
      </w:r>
      <w:proofErr w:type="gramEnd"/>
      <w:r w:rsidRPr="00351492">
        <w:t xml:space="preserve">/Gemi </w:t>
      </w:r>
      <w:proofErr w:type="spellStart"/>
      <w:r w:rsidRPr="00351492">
        <w:t>Arayüzü</w:t>
      </w:r>
      <w:proofErr w:type="spellEnd"/>
      <w:r w:rsidRPr="00351492">
        <w:t>(</w:t>
      </w:r>
      <w:proofErr w:type="spellStart"/>
      <w:r w:rsidRPr="00351492">
        <w:t>leri</w:t>
      </w:r>
      <w:proofErr w:type="spellEnd"/>
      <w:r w:rsidRPr="00351492">
        <w:t>)</w:t>
      </w:r>
      <w:bookmarkEnd w:id="255"/>
    </w:p>
    <w:p w14:paraId="34F8ECAD" w14:textId="77777777" w:rsidR="00C63026" w:rsidRDefault="00C63026" w:rsidP="00C16617">
      <w:pPr>
        <w:pStyle w:val="Balk3"/>
      </w:pPr>
      <w:bookmarkStart w:id="256" w:name="_Toc9340154"/>
      <w:r w:rsidRPr="00351492">
        <w:t xml:space="preserve">Potansiyel </w:t>
      </w:r>
      <w:proofErr w:type="gramStart"/>
      <w:r w:rsidRPr="00351492">
        <w:t>Hedef : Tehlikeli</w:t>
      </w:r>
      <w:proofErr w:type="gramEnd"/>
      <w:r w:rsidRPr="00351492">
        <w:t xml:space="preserve"> Madde Alanları</w:t>
      </w:r>
      <w:bookmarkEnd w:id="256"/>
    </w:p>
    <w:p w14:paraId="4C9C7C51" w14:textId="77777777" w:rsidR="002A0388" w:rsidRPr="009F08A4" w:rsidRDefault="006A06D1" w:rsidP="006A06D1">
      <w:pPr>
        <w:pStyle w:val="Balk3"/>
      </w:pPr>
      <w:bookmarkStart w:id="257" w:name="_Toc9340155"/>
      <w:r w:rsidRPr="009F08A4">
        <w:t xml:space="preserve">Potansiyel </w:t>
      </w:r>
      <w:proofErr w:type="gramStart"/>
      <w:r w:rsidRPr="009F08A4">
        <w:t>hedef : Boru</w:t>
      </w:r>
      <w:proofErr w:type="gramEnd"/>
      <w:r w:rsidRPr="009F08A4">
        <w:t xml:space="preserve"> hattı / Konveyör</w:t>
      </w:r>
      <w:bookmarkEnd w:id="257"/>
    </w:p>
    <w:p w14:paraId="2A5A169B" w14:textId="77777777" w:rsidR="006A06D1" w:rsidRPr="009F08A4" w:rsidRDefault="006A06D1" w:rsidP="006A06D1">
      <w:pPr>
        <w:pStyle w:val="Balk3"/>
      </w:pPr>
      <w:bookmarkStart w:id="258" w:name="_Toc9340156"/>
      <w:r w:rsidRPr="009F08A4">
        <w:t xml:space="preserve">Potansiyel </w:t>
      </w:r>
      <w:proofErr w:type="gramStart"/>
      <w:r w:rsidRPr="009F08A4">
        <w:t>Hedef : GKM</w:t>
      </w:r>
      <w:bookmarkEnd w:id="258"/>
      <w:proofErr w:type="gramEnd"/>
      <w:r w:rsidRPr="009F08A4">
        <w:t xml:space="preserve"> </w:t>
      </w:r>
    </w:p>
    <w:p w14:paraId="5D21F05A" w14:textId="77777777" w:rsidR="00ED7F5A" w:rsidRPr="009F08A4" w:rsidRDefault="009C37FA" w:rsidP="00E813C9">
      <w:pPr>
        <w:pStyle w:val="Balk2"/>
      </w:pPr>
      <w:bookmarkStart w:id="259" w:name="_Toc9340157"/>
      <w:r>
        <w:t xml:space="preserve">Potansiyel </w:t>
      </w:r>
      <w:proofErr w:type="gramStart"/>
      <w:r>
        <w:t xml:space="preserve">Hedef : </w:t>
      </w:r>
      <w:proofErr w:type="spellStart"/>
      <w:r w:rsidR="00ED7F5A" w:rsidRPr="009F08A4">
        <w:t>Cruise</w:t>
      </w:r>
      <w:proofErr w:type="spellEnd"/>
      <w:proofErr w:type="gramEnd"/>
      <w:r w:rsidR="00ED7F5A" w:rsidRPr="009F08A4">
        <w:t>/Yolcu Gemileri</w:t>
      </w:r>
      <w:bookmarkEnd w:id="259"/>
    </w:p>
    <w:p w14:paraId="7A0EA7CD" w14:textId="77777777" w:rsidR="00ED7F5A" w:rsidRPr="009F08A4" w:rsidRDefault="009C37FA" w:rsidP="00E813C9">
      <w:pPr>
        <w:pStyle w:val="Balk2"/>
      </w:pPr>
      <w:bookmarkStart w:id="260" w:name="_Toc9340158"/>
      <w:r>
        <w:t xml:space="preserve">Potansiyel </w:t>
      </w:r>
      <w:proofErr w:type="gramStart"/>
      <w:r>
        <w:t xml:space="preserve">Hedef : </w:t>
      </w:r>
      <w:r w:rsidR="00ED7F5A" w:rsidRPr="009F08A4">
        <w:t>LNG</w:t>
      </w:r>
      <w:proofErr w:type="gramEnd"/>
      <w:r w:rsidR="00ED7F5A" w:rsidRPr="009F08A4">
        <w:t>/LPG Gemileri</w:t>
      </w:r>
      <w:bookmarkEnd w:id="260"/>
    </w:p>
    <w:p w14:paraId="1F484E06" w14:textId="77777777" w:rsidR="00182202" w:rsidRDefault="00182202">
      <w:pPr>
        <w:spacing w:after="160"/>
        <w:jc w:val="left"/>
        <w:rPr>
          <w:b/>
        </w:rPr>
      </w:pPr>
      <w:r>
        <w:rPr>
          <w:b/>
        </w:rPr>
        <w:br w:type="page"/>
      </w:r>
    </w:p>
    <w:p w14:paraId="33E5FB0C" w14:textId="77777777" w:rsidR="00C125C3" w:rsidRDefault="00182202" w:rsidP="00182202">
      <w:pPr>
        <w:pStyle w:val="Balk2"/>
      </w:pPr>
      <w:bookmarkStart w:id="261" w:name="_Toc9340159"/>
      <w:r w:rsidRPr="00182202">
        <w:lastRenderedPageBreak/>
        <w:t>Risk Değerlendirmesi Özet Bilgilendirme</w:t>
      </w:r>
      <w:bookmarkEnd w:id="261"/>
    </w:p>
    <w:p w14:paraId="18DCBE0C" w14:textId="77777777" w:rsidR="00182202" w:rsidRPr="006E0CFC" w:rsidRDefault="00182202" w:rsidP="00182202">
      <w:pPr>
        <w:rPr>
          <w:i/>
        </w:rPr>
      </w:pPr>
      <w:r w:rsidRPr="006E0CFC">
        <w:rPr>
          <w:rFonts w:cstheme="minorHAnsi"/>
          <w:b/>
          <w:i/>
          <w:noProof/>
          <w:spacing w:val="2"/>
          <w:w w:val="106"/>
          <w:sz w:val="20"/>
          <w:szCs w:val="20"/>
          <w:lang w:eastAsia="tr-TR"/>
        </w:rPr>
        <mc:AlternateContent>
          <mc:Choice Requires="wpg">
            <w:drawing>
              <wp:anchor distT="0" distB="0" distL="114300" distR="114300" simplePos="0" relativeHeight="251661312" behindDoc="0" locked="0" layoutInCell="1" allowOverlap="1" wp14:anchorId="2447B70C" wp14:editId="6E460519">
                <wp:simplePos x="0" y="0"/>
                <wp:positionH relativeFrom="margin">
                  <wp:align>center</wp:align>
                </wp:positionH>
                <wp:positionV relativeFrom="paragraph">
                  <wp:posOffset>2540</wp:posOffset>
                </wp:positionV>
                <wp:extent cx="5419090" cy="4086225"/>
                <wp:effectExtent l="0" t="0" r="0" b="0"/>
                <wp:wrapNone/>
                <wp:docPr id="1" name="Group 75"/>
                <wp:cNvGraphicFramePr/>
                <a:graphic xmlns:a="http://schemas.openxmlformats.org/drawingml/2006/main">
                  <a:graphicData uri="http://schemas.microsoft.com/office/word/2010/wordprocessingGroup">
                    <wpg:wgp>
                      <wpg:cNvGrpSpPr/>
                      <wpg:grpSpPr>
                        <a:xfrm>
                          <a:off x="0" y="0"/>
                          <a:ext cx="5419090" cy="4086225"/>
                          <a:chOff x="0" y="0"/>
                          <a:chExt cx="5419208" cy="4086626"/>
                        </a:xfrm>
                      </wpg:grpSpPr>
                      <wpg:grpSp>
                        <wpg:cNvPr id="2" name="Group 2"/>
                        <wpg:cNvGrpSpPr/>
                        <wpg:grpSpPr>
                          <a:xfrm>
                            <a:off x="41466" y="0"/>
                            <a:ext cx="5377742" cy="3816590"/>
                            <a:chOff x="41466" y="0"/>
                            <a:chExt cx="5377742" cy="3816590"/>
                          </a:xfrm>
                        </wpg:grpSpPr>
                        <wps:wsp>
                          <wps:cNvPr id="3" name="Rectangle 3"/>
                          <wps:cNvSpPr/>
                          <wps:spPr>
                            <a:xfrm>
                              <a:off x="246427" y="0"/>
                              <a:ext cx="5031845" cy="277522"/>
                            </a:xfrm>
                            <a:prstGeom prst="rect">
                              <a:avLst/>
                            </a:prstGeom>
                          </wps:spPr>
                          <wps:txbx>
                            <w:txbxContent>
                              <w:p w14:paraId="60276982" w14:textId="77777777" w:rsidR="00075105" w:rsidRDefault="00075105" w:rsidP="003C41D1">
                                <w:pPr>
                                  <w:pStyle w:val="NormalWeb"/>
                                  <w:spacing w:before="0" w:beforeAutospacing="0" w:after="0" w:afterAutospacing="0"/>
                                  <w:jc w:val="center"/>
                                </w:pPr>
                                <w:r>
                                  <w:rPr>
                                    <w:rFonts w:asciiTheme="minorHAnsi" w:eastAsia="Calibri" w:hAnsi="Calibri" w:cs="FrutigerLTStd-Bold"/>
                                    <w:b/>
                                    <w:bCs/>
                                    <w:color w:val="000000" w:themeColor="text1"/>
                                    <w:kern w:val="24"/>
                                  </w:rPr>
                                  <w:t>Senaryolara Göre Olasılık Sonuç Göstergesi</w:t>
                                </w:r>
                              </w:p>
                            </w:txbxContent>
                          </wps:txbx>
                          <wps:bodyPr wrap="square">
                            <a:spAutoFit/>
                          </wps:bodyPr>
                        </wps:wsp>
                        <wps:wsp>
                          <wps:cNvPr id="6" name="Straight Connector 6"/>
                          <wps:cNvCnPr/>
                          <wps:spPr>
                            <a:xfrm>
                              <a:off x="636543" y="816733"/>
                              <a:ext cx="6927" cy="27639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636543" y="3572200"/>
                              <a:ext cx="4585854" cy="692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643470" y="2645533"/>
                              <a:ext cx="2222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646645" y="1731133"/>
                              <a:ext cx="2222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638183" y="819908"/>
                              <a:ext cx="2222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flipV="1">
                              <a:off x="1559458" y="3405947"/>
                              <a:ext cx="0" cy="16682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flipV="1">
                              <a:off x="2473876" y="3407523"/>
                              <a:ext cx="0" cy="16682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flipV="1">
                              <a:off x="3386688" y="3405372"/>
                              <a:ext cx="0" cy="16682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flipV="1">
                              <a:off x="4301088" y="3405372"/>
                              <a:ext cx="0" cy="16682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V="1">
                              <a:off x="5217633" y="3409123"/>
                              <a:ext cx="0" cy="16682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TextBox 37"/>
                          <wps:cNvSpPr txBox="1"/>
                          <wps:spPr>
                            <a:xfrm>
                              <a:off x="94501" y="3355509"/>
                              <a:ext cx="576592" cy="277522"/>
                            </a:xfrm>
                            <a:prstGeom prst="rect">
                              <a:avLst/>
                            </a:prstGeom>
                            <a:noFill/>
                          </wps:spPr>
                          <wps:txbx>
                            <w:txbxContent>
                              <w:p w14:paraId="336972C0" w14:textId="77777777" w:rsidR="00075105" w:rsidRDefault="00075105" w:rsidP="003C41D1">
                                <w:pPr>
                                  <w:pStyle w:val="NormalWeb"/>
                                  <w:spacing w:before="0" w:beforeAutospacing="0" w:after="0" w:afterAutospacing="0"/>
                                </w:pPr>
                                <w:r>
                                  <w:rPr>
                                    <w:rFonts w:asciiTheme="minorHAnsi" w:hAnsi="Calibri" w:cstheme="minorBidi"/>
                                    <w:b/>
                                    <w:bCs/>
                                    <w:color w:val="000000" w:themeColor="text1"/>
                                    <w:kern w:val="24"/>
                                  </w:rPr>
                                  <w:t>Düşük</w:t>
                                </w:r>
                              </w:p>
                            </w:txbxContent>
                          </wps:txbx>
                          <wps:bodyPr wrap="none" rtlCol="0">
                            <a:spAutoFit/>
                          </wps:bodyPr>
                        </wps:wsp>
                        <wps:wsp>
                          <wps:cNvPr id="19" name="TextBox 38"/>
                          <wps:cNvSpPr txBox="1"/>
                          <wps:spPr>
                            <a:xfrm>
                              <a:off x="552018" y="3539068"/>
                              <a:ext cx="576592" cy="277522"/>
                            </a:xfrm>
                            <a:prstGeom prst="rect">
                              <a:avLst/>
                            </a:prstGeom>
                            <a:noFill/>
                          </wps:spPr>
                          <wps:txbx>
                            <w:txbxContent>
                              <w:p w14:paraId="6AC5638D" w14:textId="77777777" w:rsidR="00075105" w:rsidRDefault="00075105" w:rsidP="003C41D1">
                                <w:pPr>
                                  <w:pStyle w:val="NormalWeb"/>
                                  <w:spacing w:before="0" w:beforeAutospacing="0" w:after="0" w:afterAutospacing="0"/>
                                </w:pPr>
                                <w:r>
                                  <w:rPr>
                                    <w:rFonts w:asciiTheme="minorHAnsi" w:hAnsi="Calibri" w:cstheme="minorBidi"/>
                                    <w:b/>
                                    <w:bCs/>
                                    <w:color w:val="000000" w:themeColor="text1"/>
                                    <w:kern w:val="24"/>
                                  </w:rPr>
                                  <w:t>Düşük</w:t>
                                </w:r>
                              </w:p>
                            </w:txbxContent>
                          </wps:txbx>
                          <wps:bodyPr wrap="none" rtlCol="0">
                            <a:spAutoFit/>
                          </wps:bodyPr>
                        </wps:wsp>
                        <wps:wsp>
                          <wps:cNvPr id="20" name="TextBox 39"/>
                          <wps:cNvSpPr txBox="1"/>
                          <wps:spPr>
                            <a:xfrm>
                              <a:off x="41466" y="613439"/>
                              <a:ext cx="619138" cy="277522"/>
                            </a:xfrm>
                            <a:prstGeom prst="rect">
                              <a:avLst/>
                            </a:prstGeom>
                            <a:noFill/>
                          </wps:spPr>
                          <wps:txbx>
                            <w:txbxContent>
                              <w:p w14:paraId="735E20A3" w14:textId="77777777" w:rsidR="00075105" w:rsidRDefault="00075105" w:rsidP="003C41D1">
                                <w:pPr>
                                  <w:pStyle w:val="NormalWeb"/>
                                  <w:spacing w:before="0" w:beforeAutospacing="0" w:after="0" w:afterAutospacing="0"/>
                                </w:pPr>
                                <w:r>
                                  <w:rPr>
                                    <w:rFonts w:asciiTheme="minorHAnsi" w:hAnsi="Calibri" w:cstheme="minorBidi"/>
                                    <w:b/>
                                    <w:bCs/>
                                    <w:color w:val="000000" w:themeColor="text1"/>
                                    <w:kern w:val="24"/>
                                  </w:rPr>
                                  <w:t>Yüksek</w:t>
                                </w:r>
                              </w:p>
                            </w:txbxContent>
                          </wps:txbx>
                          <wps:bodyPr wrap="none" rtlCol="0">
                            <a:spAutoFit/>
                          </wps:bodyPr>
                        </wps:wsp>
                        <wps:wsp>
                          <wps:cNvPr id="21" name="TextBox 40"/>
                          <wps:cNvSpPr txBox="1"/>
                          <wps:spPr>
                            <a:xfrm>
                              <a:off x="4800070" y="3536852"/>
                              <a:ext cx="619138" cy="277522"/>
                            </a:xfrm>
                            <a:prstGeom prst="rect">
                              <a:avLst/>
                            </a:prstGeom>
                            <a:noFill/>
                          </wps:spPr>
                          <wps:txbx>
                            <w:txbxContent>
                              <w:p w14:paraId="74122597" w14:textId="77777777" w:rsidR="00075105" w:rsidRDefault="00075105" w:rsidP="003C41D1">
                                <w:pPr>
                                  <w:pStyle w:val="NormalWeb"/>
                                  <w:spacing w:before="0" w:beforeAutospacing="0" w:after="0" w:afterAutospacing="0"/>
                                </w:pPr>
                                <w:r>
                                  <w:rPr>
                                    <w:rFonts w:asciiTheme="minorHAnsi" w:hAnsi="Calibri" w:cstheme="minorBidi"/>
                                    <w:b/>
                                    <w:bCs/>
                                    <w:color w:val="000000" w:themeColor="text1"/>
                                    <w:kern w:val="24"/>
                                  </w:rPr>
                                  <w:t>Yüksek</w:t>
                                </w:r>
                              </w:p>
                            </w:txbxContent>
                          </wps:txbx>
                          <wps:bodyPr wrap="none" rtlCol="0">
                            <a:spAutoFit/>
                          </wps:bodyPr>
                        </wps:wsp>
                        <wps:wsp>
                          <wps:cNvPr id="22" name="Rectangle 22"/>
                          <wps:cNvSpPr/>
                          <wps:spPr>
                            <a:xfrm>
                              <a:off x="3310470" y="2589653"/>
                              <a:ext cx="147320" cy="121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TextBox 42"/>
                          <wps:cNvSpPr txBox="1"/>
                          <wps:spPr>
                            <a:xfrm>
                              <a:off x="3484778" y="2422013"/>
                              <a:ext cx="841393" cy="370241"/>
                            </a:xfrm>
                            <a:prstGeom prst="rect">
                              <a:avLst/>
                            </a:prstGeom>
                            <a:noFill/>
                          </wps:spPr>
                          <wps:txbx>
                            <w:txbxContent>
                              <w:p w14:paraId="60F2B82A" w14:textId="77777777" w:rsidR="00075105" w:rsidRDefault="00075105" w:rsidP="003C41D1">
                                <w:pPr>
                                  <w:pStyle w:val="NormalWeb"/>
                                  <w:spacing w:before="0" w:beforeAutospacing="0" w:after="0" w:afterAutospacing="0"/>
                                  <w:rPr>
                                    <w:rFonts w:asciiTheme="minorHAnsi" w:hAnsi="Calibri" w:cstheme="minorBidi"/>
                                    <w:b/>
                                    <w:bCs/>
                                    <w:color w:val="000000" w:themeColor="text1"/>
                                    <w:kern w:val="24"/>
                                    <w:sz w:val="12"/>
                                    <w:szCs w:val="12"/>
                                  </w:rPr>
                                </w:pPr>
                                <w:r>
                                  <w:rPr>
                                    <w:rFonts w:asciiTheme="minorHAnsi" w:hAnsi="Calibri" w:cstheme="minorBidi"/>
                                    <w:b/>
                                    <w:bCs/>
                                    <w:color w:val="000000" w:themeColor="text1"/>
                                    <w:kern w:val="24"/>
                                    <w:sz w:val="12"/>
                                    <w:szCs w:val="12"/>
                                  </w:rPr>
                                  <w:t>Senaryo 5</w:t>
                                </w:r>
                              </w:p>
                              <w:p w14:paraId="5A900616" w14:textId="77777777" w:rsidR="00075105" w:rsidRDefault="00075105" w:rsidP="003C41D1">
                                <w:pPr>
                                  <w:pStyle w:val="NormalWeb"/>
                                  <w:spacing w:before="0" w:beforeAutospacing="0" w:after="0" w:afterAutospacing="0"/>
                                  <w:rPr>
                                    <w:rFonts w:asciiTheme="minorHAnsi" w:hAnsi="Calibri" w:cstheme="minorBidi"/>
                                    <w:b/>
                                    <w:bCs/>
                                    <w:color w:val="000000" w:themeColor="text1"/>
                                    <w:kern w:val="24"/>
                                    <w:sz w:val="12"/>
                                    <w:szCs w:val="12"/>
                                  </w:rPr>
                                </w:pPr>
                                <w:r>
                                  <w:rPr>
                                    <w:rFonts w:asciiTheme="minorHAnsi" w:hAnsi="Calibri" w:cstheme="minorBidi"/>
                                    <w:b/>
                                    <w:bCs/>
                                    <w:color w:val="000000" w:themeColor="text1"/>
                                    <w:kern w:val="24"/>
                                    <w:sz w:val="12"/>
                                    <w:szCs w:val="12"/>
                                  </w:rPr>
                                  <w:t>Senaryo 6</w:t>
                                </w:r>
                              </w:p>
                              <w:p w14:paraId="62466A3C" w14:textId="77777777" w:rsidR="00075105" w:rsidRDefault="00075105" w:rsidP="003C41D1">
                                <w:pPr>
                                  <w:pStyle w:val="NormalWeb"/>
                                  <w:spacing w:before="0" w:beforeAutospacing="0" w:after="0" w:afterAutospacing="0"/>
                                </w:pPr>
                                <w:r>
                                  <w:rPr>
                                    <w:rFonts w:asciiTheme="minorHAnsi" w:hAnsi="Calibri" w:cstheme="minorBidi"/>
                                    <w:b/>
                                    <w:bCs/>
                                    <w:color w:val="000000" w:themeColor="text1"/>
                                    <w:kern w:val="24"/>
                                    <w:sz w:val="12"/>
                                    <w:szCs w:val="12"/>
                                  </w:rPr>
                                  <w:t>Sernaryo7</w:t>
                                </w:r>
                              </w:p>
                            </w:txbxContent>
                          </wps:txbx>
                          <wps:bodyPr wrap="square" rtlCol="0">
                            <a:spAutoFit/>
                          </wps:bodyPr>
                        </wps:wsp>
                        <wps:wsp>
                          <wps:cNvPr id="24" name="Rectangle 24"/>
                          <wps:cNvSpPr/>
                          <wps:spPr>
                            <a:xfrm>
                              <a:off x="2406230" y="2589653"/>
                              <a:ext cx="147320" cy="121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TextBox 44"/>
                          <wps:cNvSpPr txBox="1"/>
                          <wps:spPr>
                            <a:xfrm>
                              <a:off x="2548462" y="2479211"/>
                              <a:ext cx="762016" cy="277522"/>
                            </a:xfrm>
                            <a:prstGeom prst="rect">
                              <a:avLst/>
                            </a:prstGeom>
                            <a:noFill/>
                          </wps:spPr>
                          <wps:txbx>
                            <w:txbxContent>
                              <w:p w14:paraId="6C194D6B" w14:textId="77777777" w:rsidR="00075105" w:rsidRDefault="00075105" w:rsidP="003C41D1">
                                <w:pPr>
                                  <w:pStyle w:val="NormalWeb"/>
                                  <w:spacing w:before="0" w:beforeAutospacing="0" w:after="0" w:afterAutospacing="0"/>
                                  <w:rPr>
                                    <w:rFonts w:asciiTheme="minorHAnsi" w:hAnsi="Calibri" w:cstheme="minorBidi"/>
                                    <w:b/>
                                    <w:bCs/>
                                    <w:color w:val="000000" w:themeColor="text1"/>
                                    <w:kern w:val="24"/>
                                    <w:sz w:val="12"/>
                                    <w:szCs w:val="12"/>
                                  </w:rPr>
                                </w:pPr>
                                <w:r>
                                  <w:rPr>
                                    <w:rFonts w:asciiTheme="minorHAnsi" w:hAnsi="Calibri" w:cstheme="minorBidi"/>
                                    <w:b/>
                                    <w:bCs/>
                                    <w:color w:val="000000" w:themeColor="text1"/>
                                    <w:kern w:val="24"/>
                                    <w:sz w:val="12"/>
                                    <w:szCs w:val="12"/>
                                  </w:rPr>
                                  <w:t>Senaryo 2</w:t>
                                </w:r>
                              </w:p>
                              <w:p w14:paraId="21BBF364" w14:textId="77777777" w:rsidR="00075105" w:rsidRDefault="00075105" w:rsidP="003C41D1">
                                <w:pPr>
                                  <w:pStyle w:val="NormalWeb"/>
                                  <w:spacing w:before="0" w:beforeAutospacing="0" w:after="0" w:afterAutospacing="0"/>
                                </w:pPr>
                                <w:r>
                                  <w:rPr>
                                    <w:rFonts w:asciiTheme="minorHAnsi" w:hAnsi="Calibri" w:cstheme="minorBidi"/>
                                    <w:b/>
                                    <w:bCs/>
                                    <w:color w:val="000000" w:themeColor="text1"/>
                                    <w:kern w:val="24"/>
                                    <w:sz w:val="12"/>
                                    <w:szCs w:val="12"/>
                                  </w:rPr>
                                  <w:t>Senaryo 3</w:t>
                                </w:r>
                              </w:p>
                            </w:txbxContent>
                          </wps:txbx>
                          <wps:bodyPr wrap="square" rtlCol="0">
                            <a:spAutoFit/>
                          </wps:bodyPr>
                        </wps:wsp>
                        <wps:wsp>
                          <wps:cNvPr id="26" name="Rectangle 26"/>
                          <wps:cNvSpPr/>
                          <wps:spPr>
                            <a:xfrm>
                              <a:off x="3310470" y="1685413"/>
                              <a:ext cx="147320" cy="121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TextBox 46"/>
                          <wps:cNvSpPr txBox="1"/>
                          <wps:spPr>
                            <a:xfrm>
                              <a:off x="3484790" y="1517773"/>
                              <a:ext cx="841393" cy="184168"/>
                            </a:xfrm>
                            <a:prstGeom prst="rect">
                              <a:avLst/>
                            </a:prstGeom>
                            <a:noFill/>
                          </wps:spPr>
                          <wps:txbx>
                            <w:txbxContent>
                              <w:p w14:paraId="1D410218" w14:textId="77777777" w:rsidR="00075105" w:rsidRDefault="00075105" w:rsidP="003C41D1">
                                <w:pPr>
                                  <w:pStyle w:val="NormalWeb"/>
                                  <w:spacing w:before="0" w:beforeAutospacing="0" w:after="0" w:afterAutospacing="0"/>
                                </w:pPr>
                                <w:r>
                                  <w:rPr>
                                    <w:rFonts w:asciiTheme="minorHAnsi" w:hAnsi="Calibri" w:cstheme="minorBidi"/>
                                    <w:b/>
                                    <w:bCs/>
                                    <w:color w:val="000000" w:themeColor="text1"/>
                                    <w:kern w:val="24"/>
                                    <w:sz w:val="12"/>
                                    <w:szCs w:val="12"/>
                                  </w:rPr>
                                  <w:t>Senaryo 4</w:t>
                                </w:r>
                              </w:p>
                            </w:txbxContent>
                          </wps:txbx>
                          <wps:bodyPr wrap="square" rtlCol="0">
                            <a:spAutoFit/>
                          </wps:bodyPr>
                        </wps:wsp>
                        <wps:wsp>
                          <wps:cNvPr id="28" name="Rectangle 28"/>
                          <wps:cNvSpPr/>
                          <wps:spPr>
                            <a:xfrm>
                              <a:off x="1496910" y="2594733"/>
                              <a:ext cx="147320" cy="121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TextBox 48"/>
                          <wps:cNvSpPr txBox="1"/>
                          <wps:spPr>
                            <a:xfrm>
                              <a:off x="1639146" y="2555411"/>
                              <a:ext cx="762016" cy="184168"/>
                            </a:xfrm>
                            <a:prstGeom prst="rect">
                              <a:avLst/>
                            </a:prstGeom>
                            <a:noFill/>
                          </wps:spPr>
                          <wps:txbx>
                            <w:txbxContent>
                              <w:p w14:paraId="53AF1117" w14:textId="77777777" w:rsidR="00075105" w:rsidRDefault="00075105" w:rsidP="003C41D1">
                                <w:pPr>
                                  <w:pStyle w:val="NormalWeb"/>
                                  <w:spacing w:before="0" w:beforeAutospacing="0" w:after="0" w:afterAutospacing="0"/>
                                </w:pPr>
                                <w:r>
                                  <w:rPr>
                                    <w:rFonts w:asciiTheme="minorHAnsi" w:hAnsi="Calibri" w:cstheme="minorBidi"/>
                                    <w:b/>
                                    <w:bCs/>
                                    <w:color w:val="000000" w:themeColor="text1"/>
                                    <w:kern w:val="24"/>
                                    <w:sz w:val="12"/>
                                    <w:szCs w:val="12"/>
                                  </w:rPr>
                                  <w:t xml:space="preserve"> Senaryo1</w:t>
                                </w:r>
                              </w:p>
                            </w:txbxContent>
                          </wps:txbx>
                          <wps:bodyPr wrap="square" rtlCol="0">
                            <a:spAutoFit/>
                          </wps:bodyPr>
                        </wps:wsp>
                      </wpg:grpSp>
                      <wps:wsp>
                        <wps:cNvPr id="30" name="TextBox 73"/>
                        <wps:cNvSpPr txBox="1"/>
                        <wps:spPr>
                          <a:xfrm>
                            <a:off x="0" y="1394435"/>
                            <a:ext cx="508646" cy="991967"/>
                          </a:xfrm>
                          <a:prstGeom prst="rect">
                            <a:avLst/>
                          </a:prstGeom>
                          <a:noFill/>
                        </wps:spPr>
                        <wps:txbx>
                          <w:txbxContent>
                            <w:p w14:paraId="7D40D0BB" w14:textId="77777777" w:rsidR="00075105" w:rsidRDefault="00075105" w:rsidP="003C41D1">
                              <w:pPr>
                                <w:pStyle w:val="NormalWeb"/>
                                <w:spacing w:before="0" w:beforeAutospacing="0" w:after="0" w:afterAutospacing="0"/>
                              </w:pPr>
                              <w:r>
                                <w:rPr>
                                  <w:rFonts w:asciiTheme="minorHAnsi" w:hAnsi="Calibri" w:cstheme="minorBidi"/>
                                  <w:color w:val="000000" w:themeColor="text1"/>
                                  <w:kern w:val="24"/>
                                  <w:sz w:val="42"/>
                                  <w:szCs w:val="42"/>
                                </w:rPr>
                                <w:t>Olasılık</w:t>
                              </w:r>
                            </w:p>
                          </w:txbxContent>
                        </wps:txbx>
                        <wps:bodyPr vert="vert270" wrap="square" rtlCol="0">
                          <a:spAutoFit/>
                        </wps:bodyPr>
                      </wps:wsp>
                      <wps:wsp>
                        <wps:cNvPr id="31" name="TextBox 74"/>
                        <wps:cNvSpPr txBox="1"/>
                        <wps:spPr>
                          <a:xfrm>
                            <a:off x="2037127" y="3669390"/>
                            <a:ext cx="839487" cy="417236"/>
                          </a:xfrm>
                          <a:prstGeom prst="rect">
                            <a:avLst/>
                          </a:prstGeom>
                          <a:noFill/>
                        </wps:spPr>
                        <wps:txbx>
                          <w:txbxContent>
                            <w:p w14:paraId="709896BC" w14:textId="77777777" w:rsidR="00075105" w:rsidRDefault="00075105" w:rsidP="003C41D1">
                              <w:pPr>
                                <w:pStyle w:val="NormalWeb"/>
                                <w:spacing w:before="0" w:beforeAutospacing="0" w:after="0" w:afterAutospacing="0"/>
                              </w:pPr>
                              <w:r>
                                <w:rPr>
                                  <w:rFonts w:asciiTheme="minorHAnsi" w:hAnsi="Calibri" w:cstheme="minorBidi"/>
                                  <w:color w:val="000000" w:themeColor="text1"/>
                                  <w:kern w:val="24"/>
                                  <w:sz w:val="42"/>
                                  <w:szCs w:val="42"/>
                                </w:rPr>
                                <w:t>Sonuç</w:t>
                              </w:r>
                            </w:p>
                          </w:txbxContent>
                        </wps:txbx>
                        <wps:bodyPr wrap="none" rtlCol="0">
                          <a:spAutoFit/>
                        </wps:bodyPr>
                      </wps:wsp>
                    </wpg:wgp>
                  </a:graphicData>
                </a:graphic>
              </wp:anchor>
            </w:drawing>
          </mc:Choice>
          <mc:Fallback>
            <w:pict>
              <v:group w14:anchorId="2447B70C" id="Group 75" o:spid="_x0000_s1061" style="position:absolute;left:0;text-align:left;margin-left:0;margin-top:.2pt;width:426.7pt;height:321.75pt;z-index:251661312;mso-position-horizontal:center;mso-position-horizontal-relative:margin" coordsize="54192,4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">
                <v:group id="Group 2" o:spid="_x0000_s1062" style="position:absolute;left:414;width:53778;height:38165" coordorigin="414" coordsize="53777,3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63" style="position:absolute;left:2464;width:50318;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" filled="f" stroked="f">
                    <v:textbox style="mso-fit-shape-to-text:t">
                      <w:txbxContent>
                        <w:p w14:paraId="60276982" w14:textId="77777777" w:rsidR="00075105" w:rsidRDefault="00075105" w:rsidP="003C41D1">
                          <w:pPr>
                            <w:pStyle w:val="NormalWeb"/>
                            <w:spacing w:before="0" w:beforeAutospacing="0" w:after="0" w:afterAutospacing="0"/>
                            <w:jc w:val="center"/>
                          </w:pPr>
                          <w:r>
                            <w:rPr>
                              <w:rFonts w:asciiTheme="minorHAnsi" w:eastAsia="Calibri" w:hAnsi="Calibri" w:cs="FrutigerLTStd-Bold"/>
                              <w:b/>
                              <w:bCs/>
                              <w:color w:val="000000" w:themeColor="text1"/>
                              <w:kern w:val="24"/>
                            </w:rPr>
                            <w:t>Senaryolara Göre Olasılık Sonuç Göstergesi</w:t>
                          </w:r>
                        </w:p>
                      </w:txbxContent>
                    </v:textbox>
                  </v:rect>
                  <v:line id="Straight Connector 6" o:spid="_x0000_s1064" style="position:absolute;visibility:visible;mso-wrap-style:square" from="6365,8167" to="6434,35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" strokecolor="#5b9bd5 [3204]" strokeweight=".5pt">
                    <v:stroke joinstyle="miter"/>
                  </v:line>
                  <v:line id="Straight Connector 8" o:spid="_x0000_s1065" style="position:absolute;visibility:visible;mso-wrap-style:square" from="6365,35722" to="52223,3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" strokecolor="#5b9bd5 [3204]" strokeweight=".5pt">
                    <v:stroke joinstyle="miter"/>
                  </v:line>
                  <v:line id="Straight Connector 9" o:spid="_x0000_s1066" style="position:absolute;visibility:visible;mso-wrap-style:square" from="6434,26455" to="8657,26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" strokecolor="#5b9bd5 [3204]" strokeweight=".5pt">
                    <v:stroke joinstyle="miter"/>
                  </v:line>
                  <v:line id="Straight Connector 10" o:spid="_x0000_s1067" style="position:absolute;visibility:visible;mso-wrap-style:square" from="6466,17311" to="8688,17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" strokecolor="#5b9bd5 [3204]" strokeweight=".5pt">
                    <v:stroke joinstyle="miter"/>
                  </v:line>
                  <v:line id="Straight Connector 12" o:spid="_x0000_s1068" style="position:absolute;visibility:visible;mso-wrap-style:square" from="6381,8199" to="8604,8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" strokecolor="#5b9bd5 [3204]" strokeweight=".5pt">
                    <v:stroke joinstyle="miter"/>
                  </v:line>
                  <v:line id="Straight Connector 13" o:spid="_x0000_s1069" style="position:absolute;flip:y;visibility:visible;mso-wrap-style:square" from="15594,34059" to="15594,35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" strokecolor="#5b9bd5 [3204]" strokeweight=".5pt">
                    <v:stroke joinstyle="miter"/>
                  </v:line>
                  <v:line id="Straight Connector 14" o:spid="_x0000_s1070" style="position:absolute;flip:y;visibility:visible;mso-wrap-style:square" from="24738,34075" to="24738,35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" strokecolor="#5b9bd5 [3204]" strokeweight=".5pt">
                    <v:stroke joinstyle="miter"/>
                  </v:line>
                  <v:line id="Straight Connector 15" o:spid="_x0000_s1071" style="position:absolute;flip:y;visibility:visible;mso-wrap-style:square" from="33866,34053" to="33866,3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" strokecolor="#5b9bd5 [3204]" strokeweight=".5pt">
                    <v:stroke joinstyle="miter"/>
                  </v:line>
                  <v:line id="Straight Connector 16" o:spid="_x0000_s1072" style="position:absolute;flip:y;visibility:visible;mso-wrap-style:square" from="43010,34053" to="43010,3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" strokecolor="#5b9bd5 [3204]" strokeweight=".5pt">
                    <v:stroke joinstyle="miter"/>
                  </v:line>
                  <v:line id="Straight Connector 17" o:spid="_x0000_s1073" style="position:absolute;flip:y;visibility:visible;mso-wrap-style:square" from="52176,34091" to="52176,3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" strokecolor="#5b9bd5 [3204]" strokeweight=".5pt">
                    <v:stroke joinstyle="miter"/>
                  </v:line>
                  <v:shape id="TextBox 37" o:spid="_x0000_s1074" type="#_x0000_t202" style="position:absolute;left:945;top:33555;width:5765;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" filled="f" stroked="f">
                    <v:textbox style="mso-fit-shape-to-text:t">
                      <w:txbxContent>
                        <w:p w14:paraId="336972C0" w14:textId="77777777" w:rsidR="00075105" w:rsidRDefault="00075105" w:rsidP="003C41D1">
                          <w:pPr>
                            <w:pStyle w:val="NormalWeb"/>
                            <w:spacing w:before="0" w:beforeAutospacing="0" w:after="0" w:afterAutospacing="0"/>
                          </w:pPr>
                          <w:r>
                            <w:rPr>
                              <w:rFonts w:asciiTheme="minorHAnsi" w:hAnsi="Calibri" w:cstheme="minorBidi"/>
                              <w:b/>
                              <w:bCs/>
                              <w:color w:val="000000" w:themeColor="text1"/>
                              <w:kern w:val="24"/>
                            </w:rPr>
                            <w:t>Düşük</w:t>
                          </w:r>
                        </w:p>
                      </w:txbxContent>
                    </v:textbox>
                  </v:shape>
                  <v:shape id="TextBox 38" o:spid="_x0000_s1075" type="#_x0000_t202" style="position:absolute;left:5520;top:35390;width:5766;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" filled="f" stroked="f">
                    <v:textbox style="mso-fit-shape-to-text:t">
                      <w:txbxContent>
                        <w:p w14:paraId="6AC5638D" w14:textId="77777777" w:rsidR="00075105" w:rsidRDefault="00075105" w:rsidP="003C41D1">
                          <w:pPr>
                            <w:pStyle w:val="NormalWeb"/>
                            <w:spacing w:before="0" w:beforeAutospacing="0" w:after="0" w:afterAutospacing="0"/>
                          </w:pPr>
                          <w:r>
                            <w:rPr>
                              <w:rFonts w:asciiTheme="minorHAnsi" w:hAnsi="Calibri" w:cstheme="minorBidi"/>
                              <w:b/>
                              <w:bCs/>
                              <w:color w:val="000000" w:themeColor="text1"/>
                              <w:kern w:val="24"/>
                            </w:rPr>
                            <w:t>Düşük</w:t>
                          </w:r>
                        </w:p>
                      </w:txbxContent>
                    </v:textbox>
                  </v:shape>
                  <v:shape id="TextBox 39" o:spid="_x0000_s1076" type="#_x0000_t202" style="position:absolute;left:414;top:6134;width:6192;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" filled="f" stroked="f">
                    <v:textbox style="mso-fit-shape-to-text:t">
                      <w:txbxContent>
                        <w:p w14:paraId="735E20A3" w14:textId="77777777" w:rsidR="00075105" w:rsidRDefault="00075105" w:rsidP="003C41D1">
                          <w:pPr>
                            <w:pStyle w:val="NormalWeb"/>
                            <w:spacing w:before="0" w:beforeAutospacing="0" w:after="0" w:afterAutospacing="0"/>
                          </w:pPr>
                          <w:r>
                            <w:rPr>
                              <w:rFonts w:asciiTheme="minorHAnsi" w:hAnsi="Calibri" w:cstheme="minorBidi"/>
                              <w:b/>
                              <w:bCs/>
                              <w:color w:val="000000" w:themeColor="text1"/>
                              <w:kern w:val="24"/>
                            </w:rPr>
                            <w:t>Yüksek</w:t>
                          </w:r>
                        </w:p>
                      </w:txbxContent>
                    </v:textbox>
                  </v:shape>
                  <v:shape id="TextBox 40" o:spid="_x0000_s1077" type="#_x0000_t202" style="position:absolute;left:48000;top:35368;width:6192;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fit-shape-to-text:t">
                      <w:txbxContent>
                        <w:p w14:paraId="74122597" w14:textId="77777777" w:rsidR="00075105" w:rsidRDefault="00075105" w:rsidP="003C41D1">
                          <w:pPr>
                            <w:pStyle w:val="NormalWeb"/>
                            <w:spacing w:before="0" w:beforeAutospacing="0" w:after="0" w:afterAutospacing="0"/>
                          </w:pPr>
                          <w:r>
                            <w:rPr>
                              <w:rFonts w:asciiTheme="minorHAnsi" w:hAnsi="Calibri" w:cstheme="minorBidi"/>
                              <w:b/>
                              <w:bCs/>
                              <w:color w:val="000000" w:themeColor="text1"/>
                              <w:kern w:val="24"/>
                            </w:rPr>
                            <w:t>Yüksek</w:t>
                          </w:r>
                        </w:p>
                      </w:txbxContent>
                    </v:textbox>
                  </v:shape>
                  <v:rect id="Rectangle 22" o:spid="_x0000_s1078" style="position:absolute;left:33104;top:25896;width:1473;height:1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" fillcolor="#5b9bd5 [3204]" strokecolor="#1f4d78 [1604]" strokeweight="1pt"/>
                  <v:shape id="TextBox 42" o:spid="_x0000_s1079" type="#_x0000_t202" style="position:absolute;left:34847;top:24220;width:8414;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60F2B82A" w14:textId="77777777" w:rsidR="00075105" w:rsidRDefault="00075105" w:rsidP="003C41D1">
                          <w:pPr>
                            <w:pStyle w:val="NormalWeb"/>
                            <w:spacing w:before="0" w:beforeAutospacing="0" w:after="0" w:afterAutospacing="0"/>
                            <w:rPr>
                              <w:rFonts w:asciiTheme="minorHAnsi" w:hAnsi="Calibri" w:cstheme="minorBidi"/>
                              <w:b/>
                              <w:bCs/>
                              <w:color w:val="000000" w:themeColor="text1"/>
                              <w:kern w:val="24"/>
                              <w:sz w:val="12"/>
                              <w:szCs w:val="12"/>
                            </w:rPr>
                          </w:pPr>
                          <w:r>
                            <w:rPr>
                              <w:rFonts w:asciiTheme="minorHAnsi" w:hAnsi="Calibri" w:cstheme="minorBidi"/>
                              <w:b/>
                              <w:bCs/>
                              <w:color w:val="000000" w:themeColor="text1"/>
                              <w:kern w:val="24"/>
                              <w:sz w:val="12"/>
                              <w:szCs w:val="12"/>
                            </w:rPr>
                            <w:t>Senaryo 5</w:t>
                          </w:r>
                        </w:p>
                        <w:p w14:paraId="5A900616" w14:textId="77777777" w:rsidR="00075105" w:rsidRDefault="00075105" w:rsidP="003C41D1">
                          <w:pPr>
                            <w:pStyle w:val="NormalWeb"/>
                            <w:spacing w:before="0" w:beforeAutospacing="0" w:after="0" w:afterAutospacing="0"/>
                            <w:rPr>
                              <w:rFonts w:asciiTheme="minorHAnsi" w:hAnsi="Calibri" w:cstheme="minorBidi"/>
                              <w:b/>
                              <w:bCs/>
                              <w:color w:val="000000" w:themeColor="text1"/>
                              <w:kern w:val="24"/>
                              <w:sz w:val="12"/>
                              <w:szCs w:val="12"/>
                            </w:rPr>
                          </w:pPr>
                          <w:r>
                            <w:rPr>
                              <w:rFonts w:asciiTheme="minorHAnsi" w:hAnsi="Calibri" w:cstheme="minorBidi"/>
                              <w:b/>
                              <w:bCs/>
                              <w:color w:val="000000" w:themeColor="text1"/>
                              <w:kern w:val="24"/>
                              <w:sz w:val="12"/>
                              <w:szCs w:val="12"/>
                            </w:rPr>
                            <w:t>Senaryo 6</w:t>
                          </w:r>
                        </w:p>
                        <w:p w14:paraId="62466A3C" w14:textId="77777777" w:rsidR="00075105" w:rsidRDefault="00075105" w:rsidP="003C41D1">
                          <w:pPr>
                            <w:pStyle w:val="NormalWeb"/>
                            <w:spacing w:before="0" w:beforeAutospacing="0" w:after="0" w:afterAutospacing="0"/>
                          </w:pPr>
                          <w:r>
                            <w:rPr>
                              <w:rFonts w:asciiTheme="minorHAnsi" w:hAnsi="Calibri" w:cstheme="minorBidi"/>
                              <w:b/>
                              <w:bCs/>
                              <w:color w:val="000000" w:themeColor="text1"/>
                              <w:kern w:val="24"/>
                              <w:sz w:val="12"/>
                              <w:szCs w:val="12"/>
                            </w:rPr>
                            <w:t>Sernaryo7</w:t>
                          </w:r>
                        </w:p>
                      </w:txbxContent>
                    </v:textbox>
                  </v:shape>
                  <v:rect id="Rectangle 24" o:spid="_x0000_s1080" style="position:absolute;left:24062;top:25896;width:1473;height:1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" fillcolor="#5b9bd5 [3204]" strokecolor="#1f4d78 [1604]" strokeweight="1pt"/>
                  <v:shape id="TextBox 44" o:spid="_x0000_s1081" type="#_x0000_t202" style="position:absolute;left:25484;top:24792;width:7620;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14:paraId="6C194D6B" w14:textId="77777777" w:rsidR="00075105" w:rsidRDefault="00075105" w:rsidP="003C41D1">
                          <w:pPr>
                            <w:pStyle w:val="NormalWeb"/>
                            <w:spacing w:before="0" w:beforeAutospacing="0" w:after="0" w:afterAutospacing="0"/>
                            <w:rPr>
                              <w:rFonts w:asciiTheme="minorHAnsi" w:hAnsi="Calibri" w:cstheme="minorBidi"/>
                              <w:b/>
                              <w:bCs/>
                              <w:color w:val="000000" w:themeColor="text1"/>
                              <w:kern w:val="24"/>
                              <w:sz w:val="12"/>
                              <w:szCs w:val="12"/>
                            </w:rPr>
                          </w:pPr>
                          <w:r>
                            <w:rPr>
                              <w:rFonts w:asciiTheme="minorHAnsi" w:hAnsi="Calibri" w:cstheme="minorBidi"/>
                              <w:b/>
                              <w:bCs/>
                              <w:color w:val="000000" w:themeColor="text1"/>
                              <w:kern w:val="24"/>
                              <w:sz w:val="12"/>
                              <w:szCs w:val="12"/>
                            </w:rPr>
                            <w:t>Senaryo 2</w:t>
                          </w:r>
                        </w:p>
                        <w:p w14:paraId="21BBF364" w14:textId="77777777" w:rsidR="00075105" w:rsidRDefault="00075105" w:rsidP="003C41D1">
                          <w:pPr>
                            <w:pStyle w:val="NormalWeb"/>
                            <w:spacing w:before="0" w:beforeAutospacing="0" w:after="0" w:afterAutospacing="0"/>
                          </w:pPr>
                          <w:r>
                            <w:rPr>
                              <w:rFonts w:asciiTheme="minorHAnsi" w:hAnsi="Calibri" w:cstheme="minorBidi"/>
                              <w:b/>
                              <w:bCs/>
                              <w:color w:val="000000" w:themeColor="text1"/>
                              <w:kern w:val="24"/>
                              <w:sz w:val="12"/>
                              <w:szCs w:val="12"/>
                            </w:rPr>
                            <w:t>Senaryo 3</w:t>
                          </w:r>
                        </w:p>
                      </w:txbxContent>
                    </v:textbox>
                  </v:shape>
                  <v:rect id="Rectangle 26" o:spid="_x0000_s1082" style="position:absolute;left:33104;top:16854;width:1473;height:1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" fillcolor="#5b9bd5 [3204]" strokecolor="#1f4d78 [1604]" strokeweight="1pt"/>
                  <v:shape id="TextBox 46" o:spid="_x0000_s1083" type="#_x0000_t202" style="position:absolute;left:34847;top:15177;width:8414;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1D410218" w14:textId="77777777" w:rsidR="00075105" w:rsidRDefault="00075105" w:rsidP="003C41D1">
                          <w:pPr>
                            <w:pStyle w:val="NormalWeb"/>
                            <w:spacing w:before="0" w:beforeAutospacing="0" w:after="0" w:afterAutospacing="0"/>
                          </w:pPr>
                          <w:r>
                            <w:rPr>
                              <w:rFonts w:asciiTheme="minorHAnsi" w:hAnsi="Calibri" w:cstheme="minorBidi"/>
                              <w:b/>
                              <w:bCs/>
                              <w:color w:val="000000" w:themeColor="text1"/>
                              <w:kern w:val="24"/>
                              <w:sz w:val="12"/>
                              <w:szCs w:val="12"/>
                            </w:rPr>
                            <w:t>Senaryo 4</w:t>
                          </w:r>
                        </w:p>
                      </w:txbxContent>
                    </v:textbox>
                  </v:shape>
                  <v:rect id="Rectangle 28" o:spid="_x0000_s1084" style="position:absolute;left:14969;top:25947;width:1473;height:1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" fillcolor="#5b9bd5 [3204]" strokecolor="#1f4d78 [1604]" strokeweight="1pt"/>
                  <v:shape id="TextBox 48" o:spid="_x0000_s1085" type="#_x0000_t202" style="position:absolute;left:16391;top:25554;width:7620;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53AF1117" w14:textId="77777777" w:rsidR="00075105" w:rsidRDefault="00075105" w:rsidP="003C41D1">
                          <w:pPr>
                            <w:pStyle w:val="NormalWeb"/>
                            <w:spacing w:before="0" w:beforeAutospacing="0" w:after="0" w:afterAutospacing="0"/>
                          </w:pPr>
                          <w:r>
                            <w:rPr>
                              <w:rFonts w:asciiTheme="minorHAnsi" w:hAnsi="Calibri" w:cstheme="minorBidi"/>
                              <w:b/>
                              <w:bCs/>
                              <w:color w:val="000000" w:themeColor="text1"/>
                              <w:kern w:val="24"/>
                              <w:sz w:val="12"/>
                              <w:szCs w:val="12"/>
                            </w:rPr>
                            <w:t xml:space="preserve"> Senaryo1</w:t>
                          </w:r>
                        </w:p>
                      </w:txbxContent>
                    </v:textbox>
                  </v:shape>
                </v:group>
                <v:shape id="TextBox 73" o:spid="_x0000_s1086" type="#_x0000_t202" style="position:absolute;top:13944;width:5086;height:9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" filled="f" stroked="f">
                  <v:textbox style="layout-flow:vertical;mso-layout-flow-alt:bottom-to-top;mso-fit-shape-to-text:t">
                    <w:txbxContent>
                      <w:p w14:paraId="7D40D0BB" w14:textId="77777777" w:rsidR="00075105" w:rsidRDefault="00075105" w:rsidP="003C41D1">
                        <w:pPr>
                          <w:pStyle w:val="NormalWeb"/>
                          <w:spacing w:before="0" w:beforeAutospacing="0" w:after="0" w:afterAutospacing="0"/>
                        </w:pPr>
                        <w:r>
                          <w:rPr>
                            <w:rFonts w:asciiTheme="minorHAnsi" w:hAnsi="Calibri" w:cstheme="minorBidi"/>
                            <w:color w:val="000000" w:themeColor="text1"/>
                            <w:kern w:val="24"/>
                            <w:sz w:val="42"/>
                            <w:szCs w:val="42"/>
                          </w:rPr>
                          <w:t>Olasılık</w:t>
                        </w:r>
                      </w:p>
                    </w:txbxContent>
                  </v:textbox>
                </v:shape>
                <v:shape id="TextBox 74" o:spid="_x0000_s1087" type="#_x0000_t202" style="position:absolute;left:20371;top:36693;width:8395;height:41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" filled="f" stroked="f">
                  <v:textbox style="mso-fit-shape-to-text:t">
                    <w:txbxContent>
                      <w:p w14:paraId="709896BC" w14:textId="77777777" w:rsidR="00075105" w:rsidRDefault="00075105" w:rsidP="003C41D1">
                        <w:pPr>
                          <w:pStyle w:val="NormalWeb"/>
                          <w:spacing w:before="0" w:beforeAutospacing="0" w:after="0" w:afterAutospacing="0"/>
                        </w:pPr>
                        <w:r>
                          <w:rPr>
                            <w:rFonts w:asciiTheme="minorHAnsi" w:hAnsi="Calibri" w:cstheme="minorBidi"/>
                            <w:color w:val="000000" w:themeColor="text1"/>
                            <w:kern w:val="24"/>
                            <w:sz w:val="42"/>
                            <w:szCs w:val="42"/>
                          </w:rPr>
                          <w:t>Sonuç</w:t>
                        </w:r>
                      </w:p>
                    </w:txbxContent>
                  </v:textbox>
                </v:shape>
                <w10:wrap anchorx="margin"/>
              </v:group>
            </w:pict>
          </mc:Fallback>
        </mc:AlternateContent>
      </w:r>
      <w:r w:rsidR="006E0CFC" w:rsidRPr="006E0CFC">
        <w:rPr>
          <w:i/>
        </w:rPr>
        <w:t>(Örnek)</w:t>
      </w:r>
    </w:p>
    <w:p w14:paraId="67739F29" w14:textId="77777777" w:rsidR="006E0CFC" w:rsidRPr="00182202" w:rsidRDefault="006E0CFC" w:rsidP="00182202"/>
    <w:p w14:paraId="59ADC8B3" w14:textId="77777777" w:rsidR="00182202" w:rsidRDefault="00182202" w:rsidP="00C125C3"/>
    <w:p w14:paraId="7AF96EF0" w14:textId="77777777" w:rsidR="00182202" w:rsidRDefault="00182202" w:rsidP="00C125C3"/>
    <w:p w14:paraId="4E21ED50" w14:textId="77777777" w:rsidR="00182202" w:rsidRDefault="00182202" w:rsidP="00C125C3"/>
    <w:p w14:paraId="069A0748" w14:textId="77777777" w:rsidR="00182202" w:rsidRDefault="00182202" w:rsidP="00C125C3"/>
    <w:p w14:paraId="5E161A3D" w14:textId="77777777" w:rsidR="00182202" w:rsidRDefault="00182202" w:rsidP="00C125C3"/>
    <w:p w14:paraId="10F98223" w14:textId="77777777" w:rsidR="003C41D1" w:rsidRDefault="003C41D1" w:rsidP="00C125C3"/>
    <w:p w14:paraId="4F022260" w14:textId="77777777" w:rsidR="00182202" w:rsidRDefault="00182202" w:rsidP="00C125C3"/>
    <w:p w14:paraId="1FED966B" w14:textId="77777777" w:rsidR="00182202" w:rsidRDefault="00182202" w:rsidP="00C125C3"/>
    <w:p w14:paraId="78B03CAB" w14:textId="77777777" w:rsidR="00182202" w:rsidRDefault="00182202" w:rsidP="00C125C3"/>
    <w:p w14:paraId="1C1455FF" w14:textId="77777777" w:rsidR="00182202" w:rsidRDefault="00182202" w:rsidP="00C125C3"/>
    <w:p w14:paraId="5333E470" w14:textId="77777777" w:rsidR="00182202" w:rsidRDefault="00182202" w:rsidP="00C125C3"/>
    <w:p w14:paraId="08CF7D80" w14:textId="77777777" w:rsidR="00182202" w:rsidRDefault="00182202" w:rsidP="00C125C3"/>
    <w:p w14:paraId="1B0E3EB1" w14:textId="77777777" w:rsidR="00182202" w:rsidRDefault="00182202" w:rsidP="00C125C3"/>
    <w:p w14:paraId="0C87BFB4" w14:textId="77777777" w:rsidR="00182202" w:rsidRDefault="00182202" w:rsidP="00C16617">
      <w:pPr>
        <w:pStyle w:val="Balk2"/>
      </w:pPr>
      <w:bookmarkStart w:id="262" w:name="_Toc9340160"/>
      <w:r w:rsidRPr="00C16617">
        <w:t>Gözden Geçirme Süreç Tablosu</w:t>
      </w:r>
      <w:bookmarkEnd w:id="262"/>
    </w:p>
    <w:p w14:paraId="4ED22718" w14:textId="77777777" w:rsidR="00B35A4B" w:rsidRPr="00731BB5" w:rsidRDefault="00B35A4B" w:rsidP="00B35A4B">
      <w:pPr>
        <w:rPr>
          <w:i/>
          <w:color w:val="FF0000"/>
        </w:rPr>
      </w:pPr>
      <w:r w:rsidRPr="00731BB5">
        <w:rPr>
          <w:i/>
          <w:color w:val="FF0000"/>
        </w:rPr>
        <w:t>(</w:t>
      </w:r>
      <w:proofErr w:type="spellStart"/>
      <w:r w:rsidRPr="00731BB5">
        <w:rPr>
          <w:i/>
          <w:color w:val="FF0000"/>
        </w:rPr>
        <w:t>Dökümandan</w:t>
      </w:r>
      <w:proofErr w:type="spellEnd"/>
      <w:r w:rsidRPr="00731BB5">
        <w:rPr>
          <w:i/>
          <w:color w:val="FF0000"/>
        </w:rPr>
        <w:t xml:space="preserve"> ayrı bir form olarak tutulacaktır. Bu </w:t>
      </w:r>
      <w:proofErr w:type="spellStart"/>
      <w:r w:rsidRPr="00731BB5">
        <w:rPr>
          <w:i/>
          <w:color w:val="FF0000"/>
        </w:rPr>
        <w:t>dökümanda</w:t>
      </w:r>
      <w:proofErr w:type="spellEnd"/>
      <w:r w:rsidRPr="00731BB5">
        <w:rPr>
          <w:i/>
          <w:color w:val="FF0000"/>
        </w:rPr>
        <w:t xml:space="preserve"> boş form örneği verilmiştir.)</w:t>
      </w:r>
    </w:p>
    <w:tbl>
      <w:tblPr>
        <w:tblStyle w:val="TabloKlavuzu"/>
        <w:tblW w:w="0" w:type="auto"/>
        <w:tblLook w:val="04A0" w:firstRow="1" w:lastRow="0" w:firstColumn="1" w:lastColumn="0" w:noHBand="0" w:noVBand="1"/>
      </w:tblPr>
      <w:tblGrid>
        <w:gridCol w:w="2155"/>
        <w:gridCol w:w="2610"/>
        <w:gridCol w:w="2160"/>
        <w:gridCol w:w="2137"/>
      </w:tblGrid>
      <w:tr w:rsidR="00117784" w:rsidRPr="00182202" w14:paraId="5A7B1C90" w14:textId="77777777" w:rsidTr="006C1B6C">
        <w:tc>
          <w:tcPr>
            <w:tcW w:w="2155" w:type="dxa"/>
            <w:shd w:val="clear" w:color="auto" w:fill="D9D9D9" w:themeFill="background1" w:themeFillShade="D9"/>
            <w:vAlign w:val="center"/>
          </w:tcPr>
          <w:p w14:paraId="6F32A13A" w14:textId="77777777" w:rsidR="00117784" w:rsidRPr="00182202" w:rsidRDefault="00117784" w:rsidP="006C1B6C">
            <w:pPr>
              <w:spacing w:after="0"/>
              <w:jc w:val="center"/>
              <w:rPr>
                <w:b/>
              </w:rPr>
            </w:pPr>
            <w:r w:rsidRPr="00182202">
              <w:rPr>
                <w:b/>
              </w:rPr>
              <w:t>Hedef</w:t>
            </w:r>
          </w:p>
        </w:tc>
        <w:tc>
          <w:tcPr>
            <w:tcW w:w="2610" w:type="dxa"/>
            <w:shd w:val="clear" w:color="auto" w:fill="D9D9D9" w:themeFill="background1" w:themeFillShade="D9"/>
            <w:vAlign w:val="center"/>
          </w:tcPr>
          <w:p w14:paraId="0460224A" w14:textId="77777777" w:rsidR="00117784" w:rsidRPr="00182202" w:rsidRDefault="00117784" w:rsidP="006C1B6C">
            <w:pPr>
              <w:spacing w:after="0"/>
              <w:jc w:val="center"/>
              <w:rPr>
                <w:b/>
              </w:rPr>
            </w:pPr>
            <w:r w:rsidRPr="00182202">
              <w:rPr>
                <w:b/>
              </w:rPr>
              <w:t>Senaryo</w:t>
            </w:r>
            <w:r>
              <w:rPr>
                <w:b/>
              </w:rPr>
              <w:t>(</w:t>
            </w:r>
            <w:proofErr w:type="spellStart"/>
            <w:r>
              <w:rPr>
                <w:b/>
              </w:rPr>
              <w:t>lar</w:t>
            </w:r>
            <w:proofErr w:type="spellEnd"/>
            <w:r>
              <w:rPr>
                <w:b/>
              </w:rPr>
              <w:t xml:space="preserve">) No </w:t>
            </w:r>
          </w:p>
        </w:tc>
        <w:tc>
          <w:tcPr>
            <w:tcW w:w="2160" w:type="dxa"/>
            <w:shd w:val="clear" w:color="auto" w:fill="D9D9D9" w:themeFill="background1" w:themeFillShade="D9"/>
            <w:vAlign w:val="center"/>
          </w:tcPr>
          <w:p w14:paraId="771019DE" w14:textId="77777777" w:rsidR="00117784" w:rsidRPr="00182202" w:rsidRDefault="00117784" w:rsidP="006C1B6C">
            <w:pPr>
              <w:spacing w:after="0"/>
              <w:jc w:val="center"/>
              <w:rPr>
                <w:b/>
              </w:rPr>
            </w:pPr>
            <w:r w:rsidRPr="00182202">
              <w:rPr>
                <w:b/>
              </w:rPr>
              <w:t>Hafifletme Stratejisi</w:t>
            </w:r>
          </w:p>
        </w:tc>
        <w:tc>
          <w:tcPr>
            <w:tcW w:w="2137" w:type="dxa"/>
            <w:shd w:val="clear" w:color="auto" w:fill="D9D9D9" w:themeFill="background1" w:themeFillShade="D9"/>
            <w:vAlign w:val="center"/>
          </w:tcPr>
          <w:p w14:paraId="3FBD4133" w14:textId="77777777" w:rsidR="00117784" w:rsidRPr="00182202" w:rsidRDefault="00117784" w:rsidP="006C1B6C">
            <w:pPr>
              <w:spacing w:after="0"/>
              <w:jc w:val="center"/>
              <w:rPr>
                <w:b/>
              </w:rPr>
            </w:pPr>
            <w:r w:rsidRPr="00182202">
              <w:rPr>
                <w:b/>
              </w:rPr>
              <w:t>Gözden Geçirme Süreci</w:t>
            </w:r>
          </w:p>
        </w:tc>
      </w:tr>
      <w:tr w:rsidR="00117784" w14:paraId="07B5819C" w14:textId="77777777" w:rsidTr="006C1B6C">
        <w:tc>
          <w:tcPr>
            <w:tcW w:w="2155" w:type="dxa"/>
            <w:vMerge w:val="restart"/>
          </w:tcPr>
          <w:p w14:paraId="4003B4C0" w14:textId="77777777" w:rsidR="00117784" w:rsidRDefault="00117784" w:rsidP="006C1B6C"/>
        </w:tc>
        <w:tc>
          <w:tcPr>
            <w:tcW w:w="2610" w:type="dxa"/>
          </w:tcPr>
          <w:p w14:paraId="693A0DED" w14:textId="77777777" w:rsidR="00117784" w:rsidRDefault="00117784" w:rsidP="006C1B6C"/>
        </w:tc>
        <w:tc>
          <w:tcPr>
            <w:tcW w:w="2160" w:type="dxa"/>
          </w:tcPr>
          <w:p w14:paraId="733537AD" w14:textId="77777777" w:rsidR="00117784" w:rsidRDefault="00117784" w:rsidP="006C1B6C"/>
        </w:tc>
        <w:tc>
          <w:tcPr>
            <w:tcW w:w="2137" w:type="dxa"/>
          </w:tcPr>
          <w:p w14:paraId="5BA5EE58" w14:textId="77777777" w:rsidR="00117784" w:rsidRDefault="00117784" w:rsidP="006C1B6C"/>
        </w:tc>
      </w:tr>
      <w:tr w:rsidR="00117784" w14:paraId="2356F783" w14:textId="77777777" w:rsidTr="006C1B6C">
        <w:trPr>
          <w:trHeight w:val="67"/>
        </w:trPr>
        <w:tc>
          <w:tcPr>
            <w:tcW w:w="2155" w:type="dxa"/>
            <w:vMerge/>
          </w:tcPr>
          <w:p w14:paraId="5939F6C4" w14:textId="77777777" w:rsidR="00117784" w:rsidRDefault="00117784" w:rsidP="006C1B6C">
            <w:pPr>
              <w:spacing w:after="0"/>
            </w:pPr>
          </w:p>
        </w:tc>
        <w:tc>
          <w:tcPr>
            <w:tcW w:w="6907" w:type="dxa"/>
            <w:gridSpan w:val="3"/>
            <w:shd w:val="clear" w:color="auto" w:fill="D9D9D9" w:themeFill="background1" w:themeFillShade="D9"/>
            <w:vAlign w:val="center"/>
          </w:tcPr>
          <w:p w14:paraId="1FBCA6C8" w14:textId="77777777" w:rsidR="00117784" w:rsidRPr="00117784" w:rsidRDefault="00117784" w:rsidP="006C1B6C">
            <w:pPr>
              <w:spacing w:after="0"/>
              <w:jc w:val="center"/>
              <w:rPr>
                <w:b/>
                <w:sz w:val="16"/>
                <w:szCs w:val="16"/>
              </w:rPr>
            </w:pPr>
            <w:r w:rsidRPr="00117784">
              <w:rPr>
                <w:b/>
                <w:sz w:val="16"/>
                <w:szCs w:val="16"/>
              </w:rPr>
              <w:t>SÜREÇ TARİHLERİ VE SONUÇLARI</w:t>
            </w:r>
          </w:p>
        </w:tc>
      </w:tr>
      <w:tr w:rsidR="00117784" w14:paraId="33B36439" w14:textId="77777777" w:rsidTr="006C1B6C">
        <w:trPr>
          <w:trHeight w:val="502"/>
        </w:trPr>
        <w:tc>
          <w:tcPr>
            <w:tcW w:w="2155" w:type="dxa"/>
            <w:vMerge/>
          </w:tcPr>
          <w:p w14:paraId="5A62208C" w14:textId="77777777" w:rsidR="00117784" w:rsidRDefault="00117784" w:rsidP="006C1B6C"/>
        </w:tc>
        <w:tc>
          <w:tcPr>
            <w:tcW w:w="2610" w:type="dxa"/>
          </w:tcPr>
          <w:p w14:paraId="01879166" w14:textId="77777777" w:rsidR="007959DE" w:rsidRPr="00117784" w:rsidRDefault="007959DE" w:rsidP="006C1B6C">
            <w:pPr>
              <w:rPr>
                <w:b/>
                <w:sz w:val="12"/>
                <w:szCs w:val="12"/>
              </w:rPr>
            </w:pPr>
          </w:p>
        </w:tc>
        <w:tc>
          <w:tcPr>
            <w:tcW w:w="2160" w:type="dxa"/>
          </w:tcPr>
          <w:p w14:paraId="48E1B72B" w14:textId="77777777" w:rsidR="007959DE" w:rsidRDefault="007959DE" w:rsidP="006C1B6C"/>
        </w:tc>
        <w:tc>
          <w:tcPr>
            <w:tcW w:w="2137" w:type="dxa"/>
          </w:tcPr>
          <w:p w14:paraId="163CC08B" w14:textId="77777777" w:rsidR="00117784" w:rsidRDefault="00117784" w:rsidP="006C1B6C"/>
        </w:tc>
      </w:tr>
      <w:tr w:rsidR="00117784" w14:paraId="2606FA41" w14:textId="77777777" w:rsidTr="006C1B6C">
        <w:trPr>
          <w:trHeight w:val="502"/>
        </w:trPr>
        <w:tc>
          <w:tcPr>
            <w:tcW w:w="2155" w:type="dxa"/>
            <w:vMerge/>
          </w:tcPr>
          <w:p w14:paraId="04189C61" w14:textId="77777777" w:rsidR="00117784" w:rsidRDefault="00117784" w:rsidP="006C1B6C"/>
        </w:tc>
        <w:tc>
          <w:tcPr>
            <w:tcW w:w="2610" w:type="dxa"/>
          </w:tcPr>
          <w:p w14:paraId="3F33D528" w14:textId="77777777" w:rsidR="00117784" w:rsidRDefault="00117784" w:rsidP="006C1B6C"/>
        </w:tc>
        <w:tc>
          <w:tcPr>
            <w:tcW w:w="2160" w:type="dxa"/>
          </w:tcPr>
          <w:p w14:paraId="428547E8" w14:textId="77777777" w:rsidR="00117784" w:rsidRDefault="00117784" w:rsidP="006C1B6C"/>
        </w:tc>
        <w:tc>
          <w:tcPr>
            <w:tcW w:w="2137" w:type="dxa"/>
          </w:tcPr>
          <w:p w14:paraId="0E246A19" w14:textId="77777777" w:rsidR="00117784" w:rsidRDefault="00117784" w:rsidP="006C1B6C"/>
        </w:tc>
      </w:tr>
      <w:tr w:rsidR="00117784" w14:paraId="2239A82C" w14:textId="77777777" w:rsidTr="006C1B6C">
        <w:tc>
          <w:tcPr>
            <w:tcW w:w="2155" w:type="dxa"/>
            <w:vMerge/>
          </w:tcPr>
          <w:p w14:paraId="74BB59CA" w14:textId="77777777" w:rsidR="00117784" w:rsidRDefault="00117784" w:rsidP="006C1B6C"/>
        </w:tc>
        <w:tc>
          <w:tcPr>
            <w:tcW w:w="2610" w:type="dxa"/>
          </w:tcPr>
          <w:p w14:paraId="527093D7" w14:textId="77777777" w:rsidR="00117784" w:rsidRDefault="00117784" w:rsidP="006C1B6C"/>
        </w:tc>
        <w:tc>
          <w:tcPr>
            <w:tcW w:w="2160" w:type="dxa"/>
          </w:tcPr>
          <w:p w14:paraId="43E489E1" w14:textId="77777777" w:rsidR="00117784" w:rsidRDefault="00117784" w:rsidP="006C1B6C"/>
        </w:tc>
        <w:tc>
          <w:tcPr>
            <w:tcW w:w="2137" w:type="dxa"/>
          </w:tcPr>
          <w:p w14:paraId="318A505C" w14:textId="77777777" w:rsidR="00117784" w:rsidRDefault="00117784" w:rsidP="006C1B6C"/>
        </w:tc>
      </w:tr>
      <w:tr w:rsidR="00117784" w:rsidRPr="00117784" w14:paraId="6BD76FE0" w14:textId="77777777" w:rsidTr="006C1B6C">
        <w:tc>
          <w:tcPr>
            <w:tcW w:w="2155" w:type="dxa"/>
            <w:shd w:val="clear" w:color="auto" w:fill="FF0000"/>
          </w:tcPr>
          <w:p w14:paraId="18F57628" w14:textId="77777777" w:rsidR="00117784" w:rsidRPr="00117784" w:rsidRDefault="00117784" w:rsidP="006C1B6C">
            <w:pPr>
              <w:spacing w:after="0"/>
              <w:rPr>
                <w:sz w:val="8"/>
                <w:szCs w:val="8"/>
              </w:rPr>
            </w:pPr>
          </w:p>
        </w:tc>
        <w:tc>
          <w:tcPr>
            <w:tcW w:w="2610" w:type="dxa"/>
            <w:shd w:val="clear" w:color="auto" w:fill="FF0000"/>
          </w:tcPr>
          <w:p w14:paraId="1BC28BAA" w14:textId="77777777" w:rsidR="00117784" w:rsidRPr="00117784" w:rsidRDefault="00117784" w:rsidP="006C1B6C">
            <w:pPr>
              <w:spacing w:after="0"/>
              <w:rPr>
                <w:sz w:val="8"/>
                <w:szCs w:val="8"/>
              </w:rPr>
            </w:pPr>
          </w:p>
        </w:tc>
        <w:tc>
          <w:tcPr>
            <w:tcW w:w="2160" w:type="dxa"/>
            <w:shd w:val="clear" w:color="auto" w:fill="FF0000"/>
          </w:tcPr>
          <w:p w14:paraId="1174B5E7" w14:textId="77777777" w:rsidR="00117784" w:rsidRPr="00117784" w:rsidRDefault="00117784" w:rsidP="006C1B6C">
            <w:pPr>
              <w:spacing w:after="0"/>
              <w:rPr>
                <w:sz w:val="8"/>
                <w:szCs w:val="8"/>
              </w:rPr>
            </w:pPr>
          </w:p>
        </w:tc>
        <w:tc>
          <w:tcPr>
            <w:tcW w:w="2137" w:type="dxa"/>
            <w:shd w:val="clear" w:color="auto" w:fill="FF0000"/>
          </w:tcPr>
          <w:p w14:paraId="45731AC9" w14:textId="77777777" w:rsidR="00117784" w:rsidRPr="00117784" w:rsidRDefault="00117784" w:rsidP="006C1B6C">
            <w:pPr>
              <w:spacing w:after="0"/>
              <w:rPr>
                <w:sz w:val="8"/>
                <w:szCs w:val="8"/>
              </w:rPr>
            </w:pPr>
          </w:p>
        </w:tc>
      </w:tr>
      <w:tr w:rsidR="00182202" w:rsidRPr="00182202" w14:paraId="59DB45AF" w14:textId="77777777" w:rsidTr="00182202">
        <w:tc>
          <w:tcPr>
            <w:tcW w:w="2155" w:type="dxa"/>
            <w:shd w:val="clear" w:color="auto" w:fill="D9D9D9" w:themeFill="background1" w:themeFillShade="D9"/>
            <w:vAlign w:val="center"/>
          </w:tcPr>
          <w:p w14:paraId="42EBE2EE" w14:textId="77777777" w:rsidR="00182202" w:rsidRPr="00182202" w:rsidRDefault="00182202" w:rsidP="00117784">
            <w:pPr>
              <w:spacing w:after="0"/>
              <w:jc w:val="center"/>
              <w:rPr>
                <w:b/>
              </w:rPr>
            </w:pPr>
            <w:r w:rsidRPr="00182202">
              <w:rPr>
                <w:b/>
              </w:rPr>
              <w:t>Hedef</w:t>
            </w:r>
          </w:p>
        </w:tc>
        <w:tc>
          <w:tcPr>
            <w:tcW w:w="2610" w:type="dxa"/>
            <w:shd w:val="clear" w:color="auto" w:fill="D9D9D9" w:themeFill="background1" w:themeFillShade="D9"/>
            <w:vAlign w:val="center"/>
          </w:tcPr>
          <w:p w14:paraId="6E6D965B" w14:textId="77777777" w:rsidR="00182202" w:rsidRPr="00182202" w:rsidRDefault="00182202" w:rsidP="00117784">
            <w:pPr>
              <w:spacing w:after="0"/>
              <w:jc w:val="center"/>
              <w:rPr>
                <w:b/>
              </w:rPr>
            </w:pPr>
            <w:r w:rsidRPr="00182202">
              <w:rPr>
                <w:b/>
              </w:rPr>
              <w:t>Senaryo</w:t>
            </w:r>
            <w:r w:rsidR="00117784">
              <w:rPr>
                <w:b/>
              </w:rPr>
              <w:t>(</w:t>
            </w:r>
            <w:proofErr w:type="spellStart"/>
            <w:r w:rsidR="00117784">
              <w:rPr>
                <w:b/>
              </w:rPr>
              <w:t>lar</w:t>
            </w:r>
            <w:proofErr w:type="spellEnd"/>
            <w:r w:rsidR="00117784">
              <w:rPr>
                <w:b/>
              </w:rPr>
              <w:t>)</w:t>
            </w:r>
            <w:r w:rsidR="00B35A4B">
              <w:rPr>
                <w:b/>
              </w:rPr>
              <w:t xml:space="preserve"> No</w:t>
            </w:r>
            <w:r w:rsidR="00117784">
              <w:rPr>
                <w:b/>
              </w:rPr>
              <w:t xml:space="preserve"> </w:t>
            </w:r>
          </w:p>
        </w:tc>
        <w:tc>
          <w:tcPr>
            <w:tcW w:w="2160" w:type="dxa"/>
            <w:shd w:val="clear" w:color="auto" w:fill="D9D9D9" w:themeFill="background1" w:themeFillShade="D9"/>
            <w:vAlign w:val="center"/>
          </w:tcPr>
          <w:p w14:paraId="7D2E0F5A" w14:textId="77777777" w:rsidR="00182202" w:rsidRPr="00182202" w:rsidRDefault="00182202" w:rsidP="00117784">
            <w:pPr>
              <w:spacing w:after="0"/>
              <w:jc w:val="center"/>
              <w:rPr>
                <w:b/>
              </w:rPr>
            </w:pPr>
            <w:r w:rsidRPr="00182202">
              <w:rPr>
                <w:b/>
              </w:rPr>
              <w:t>Hafifletme Stratejisi</w:t>
            </w:r>
          </w:p>
        </w:tc>
        <w:tc>
          <w:tcPr>
            <w:tcW w:w="2137" w:type="dxa"/>
            <w:shd w:val="clear" w:color="auto" w:fill="D9D9D9" w:themeFill="background1" w:themeFillShade="D9"/>
            <w:vAlign w:val="center"/>
          </w:tcPr>
          <w:p w14:paraId="6B0FD7EB" w14:textId="77777777" w:rsidR="00182202" w:rsidRPr="00182202" w:rsidRDefault="00182202" w:rsidP="00117784">
            <w:pPr>
              <w:spacing w:after="0"/>
              <w:jc w:val="center"/>
              <w:rPr>
                <w:b/>
              </w:rPr>
            </w:pPr>
            <w:r w:rsidRPr="00182202">
              <w:rPr>
                <w:b/>
              </w:rPr>
              <w:t>Gözden Geçirme Süreci</w:t>
            </w:r>
          </w:p>
        </w:tc>
      </w:tr>
      <w:tr w:rsidR="00117784" w14:paraId="72E13E8E" w14:textId="77777777" w:rsidTr="00182202">
        <w:tc>
          <w:tcPr>
            <w:tcW w:w="2155" w:type="dxa"/>
            <w:vMerge w:val="restart"/>
          </w:tcPr>
          <w:p w14:paraId="4C0D3965" w14:textId="77777777" w:rsidR="00117784" w:rsidRDefault="00117784" w:rsidP="00C125C3"/>
        </w:tc>
        <w:tc>
          <w:tcPr>
            <w:tcW w:w="2610" w:type="dxa"/>
          </w:tcPr>
          <w:p w14:paraId="325FA3F8" w14:textId="77777777" w:rsidR="00117784" w:rsidRDefault="00117784" w:rsidP="00C125C3"/>
        </w:tc>
        <w:tc>
          <w:tcPr>
            <w:tcW w:w="2160" w:type="dxa"/>
          </w:tcPr>
          <w:p w14:paraId="1A22377D" w14:textId="77777777" w:rsidR="00117784" w:rsidRDefault="00117784" w:rsidP="00C125C3"/>
        </w:tc>
        <w:tc>
          <w:tcPr>
            <w:tcW w:w="2137" w:type="dxa"/>
          </w:tcPr>
          <w:p w14:paraId="2DB77A72" w14:textId="77777777" w:rsidR="00117784" w:rsidRDefault="00117784" w:rsidP="00C125C3"/>
        </w:tc>
      </w:tr>
      <w:tr w:rsidR="00117784" w14:paraId="6D6BC24F" w14:textId="77777777" w:rsidTr="00117784">
        <w:trPr>
          <w:trHeight w:val="67"/>
        </w:trPr>
        <w:tc>
          <w:tcPr>
            <w:tcW w:w="2155" w:type="dxa"/>
            <w:vMerge/>
          </w:tcPr>
          <w:p w14:paraId="4629B0F1" w14:textId="77777777" w:rsidR="00117784" w:rsidRDefault="00117784" w:rsidP="00117784">
            <w:pPr>
              <w:spacing w:after="0"/>
            </w:pPr>
          </w:p>
        </w:tc>
        <w:tc>
          <w:tcPr>
            <w:tcW w:w="6907" w:type="dxa"/>
            <w:gridSpan w:val="3"/>
            <w:shd w:val="clear" w:color="auto" w:fill="D9D9D9" w:themeFill="background1" w:themeFillShade="D9"/>
            <w:vAlign w:val="center"/>
          </w:tcPr>
          <w:p w14:paraId="4875E1FF" w14:textId="77777777" w:rsidR="00117784" w:rsidRPr="00117784" w:rsidRDefault="00117784" w:rsidP="00117784">
            <w:pPr>
              <w:spacing w:after="0"/>
              <w:jc w:val="center"/>
              <w:rPr>
                <w:b/>
                <w:sz w:val="16"/>
                <w:szCs w:val="16"/>
              </w:rPr>
            </w:pPr>
            <w:r>
              <w:rPr>
                <w:b/>
                <w:sz w:val="16"/>
                <w:szCs w:val="16"/>
              </w:rPr>
              <w:t xml:space="preserve">GÖZDEN GEÇİRME </w:t>
            </w:r>
            <w:r w:rsidRPr="00117784">
              <w:rPr>
                <w:b/>
                <w:sz w:val="16"/>
                <w:szCs w:val="16"/>
              </w:rPr>
              <w:t>SÜREÇ TARİHLERİ VE SONUÇLARI</w:t>
            </w:r>
          </w:p>
        </w:tc>
      </w:tr>
      <w:tr w:rsidR="00117784" w14:paraId="57C22618" w14:textId="77777777" w:rsidTr="00AF375D">
        <w:trPr>
          <w:trHeight w:val="502"/>
        </w:trPr>
        <w:tc>
          <w:tcPr>
            <w:tcW w:w="2155" w:type="dxa"/>
            <w:vMerge/>
          </w:tcPr>
          <w:p w14:paraId="5A0A4643" w14:textId="77777777" w:rsidR="00117784" w:rsidRDefault="00117784" w:rsidP="006C1B6C"/>
        </w:tc>
        <w:tc>
          <w:tcPr>
            <w:tcW w:w="2610" w:type="dxa"/>
          </w:tcPr>
          <w:p w14:paraId="57365207" w14:textId="77777777" w:rsidR="00117784" w:rsidRDefault="00117784" w:rsidP="00AF375D"/>
        </w:tc>
        <w:tc>
          <w:tcPr>
            <w:tcW w:w="2160" w:type="dxa"/>
          </w:tcPr>
          <w:p w14:paraId="59F5C0A4" w14:textId="77777777" w:rsidR="00117784" w:rsidRDefault="00117784" w:rsidP="00AF375D"/>
        </w:tc>
        <w:tc>
          <w:tcPr>
            <w:tcW w:w="2137" w:type="dxa"/>
          </w:tcPr>
          <w:p w14:paraId="43EC3536" w14:textId="77777777" w:rsidR="00117784" w:rsidRDefault="00117784" w:rsidP="00AF375D"/>
        </w:tc>
      </w:tr>
      <w:tr w:rsidR="00117784" w14:paraId="0FD257A2" w14:textId="77777777" w:rsidTr="00AF375D">
        <w:trPr>
          <w:trHeight w:val="502"/>
        </w:trPr>
        <w:tc>
          <w:tcPr>
            <w:tcW w:w="2155" w:type="dxa"/>
            <w:vMerge/>
          </w:tcPr>
          <w:p w14:paraId="4E3C3984" w14:textId="77777777" w:rsidR="00117784" w:rsidRDefault="00117784" w:rsidP="006C1B6C"/>
        </w:tc>
        <w:tc>
          <w:tcPr>
            <w:tcW w:w="2610" w:type="dxa"/>
          </w:tcPr>
          <w:p w14:paraId="77774BC6" w14:textId="77777777" w:rsidR="00117784" w:rsidRDefault="00117784" w:rsidP="00AF375D"/>
        </w:tc>
        <w:tc>
          <w:tcPr>
            <w:tcW w:w="2160" w:type="dxa"/>
          </w:tcPr>
          <w:p w14:paraId="36A2EE6E" w14:textId="77777777" w:rsidR="00117784" w:rsidRDefault="00117784" w:rsidP="00AF375D"/>
        </w:tc>
        <w:tc>
          <w:tcPr>
            <w:tcW w:w="2137" w:type="dxa"/>
          </w:tcPr>
          <w:p w14:paraId="23A1C369" w14:textId="77777777" w:rsidR="00117784" w:rsidRDefault="00117784" w:rsidP="00AF375D"/>
        </w:tc>
      </w:tr>
      <w:tr w:rsidR="00117784" w14:paraId="00A36DF9" w14:textId="77777777" w:rsidTr="00182202">
        <w:tc>
          <w:tcPr>
            <w:tcW w:w="2155" w:type="dxa"/>
            <w:vMerge/>
          </w:tcPr>
          <w:p w14:paraId="13789614" w14:textId="77777777" w:rsidR="00117784" w:rsidRDefault="00117784" w:rsidP="00C125C3"/>
        </w:tc>
        <w:tc>
          <w:tcPr>
            <w:tcW w:w="2610" w:type="dxa"/>
          </w:tcPr>
          <w:p w14:paraId="142247E6" w14:textId="77777777" w:rsidR="00117784" w:rsidRDefault="00117784" w:rsidP="00C125C3"/>
        </w:tc>
        <w:tc>
          <w:tcPr>
            <w:tcW w:w="2160" w:type="dxa"/>
          </w:tcPr>
          <w:p w14:paraId="022CF2BD" w14:textId="77777777" w:rsidR="00117784" w:rsidRDefault="00117784" w:rsidP="00C125C3"/>
        </w:tc>
        <w:tc>
          <w:tcPr>
            <w:tcW w:w="2137" w:type="dxa"/>
          </w:tcPr>
          <w:p w14:paraId="1168E846" w14:textId="77777777" w:rsidR="00117784" w:rsidRDefault="00117784" w:rsidP="00C125C3"/>
        </w:tc>
      </w:tr>
      <w:tr w:rsidR="00182202" w:rsidRPr="00117784" w14:paraId="5EF74FE1" w14:textId="77777777" w:rsidTr="00117784">
        <w:tc>
          <w:tcPr>
            <w:tcW w:w="2155" w:type="dxa"/>
            <w:shd w:val="clear" w:color="auto" w:fill="FF0000"/>
          </w:tcPr>
          <w:p w14:paraId="18BE97D7" w14:textId="77777777" w:rsidR="00182202" w:rsidRPr="00117784" w:rsidRDefault="00182202" w:rsidP="00117784">
            <w:pPr>
              <w:spacing w:after="0"/>
              <w:rPr>
                <w:sz w:val="8"/>
                <w:szCs w:val="8"/>
              </w:rPr>
            </w:pPr>
          </w:p>
        </w:tc>
        <w:tc>
          <w:tcPr>
            <w:tcW w:w="2610" w:type="dxa"/>
            <w:shd w:val="clear" w:color="auto" w:fill="FF0000"/>
          </w:tcPr>
          <w:p w14:paraId="62D3D74A" w14:textId="77777777" w:rsidR="00182202" w:rsidRPr="00117784" w:rsidRDefault="00182202" w:rsidP="00117784">
            <w:pPr>
              <w:spacing w:after="0"/>
              <w:rPr>
                <w:sz w:val="8"/>
                <w:szCs w:val="8"/>
              </w:rPr>
            </w:pPr>
          </w:p>
        </w:tc>
        <w:tc>
          <w:tcPr>
            <w:tcW w:w="2160" w:type="dxa"/>
            <w:shd w:val="clear" w:color="auto" w:fill="FF0000"/>
          </w:tcPr>
          <w:p w14:paraId="73F72276" w14:textId="77777777" w:rsidR="00182202" w:rsidRPr="00117784" w:rsidRDefault="00182202" w:rsidP="00117784">
            <w:pPr>
              <w:spacing w:after="0"/>
              <w:rPr>
                <w:sz w:val="8"/>
                <w:szCs w:val="8"/>
              </w:rPr>
            </w:pPr>
          </w:p>
        </w:tc>
        <w:tc>
          <w:tcPr>
            <w:tcW w:w="2137" w:type="dxa"/>
            <w:shd w:val="clear" w:color="auto" w:fill="FF0000"/>
          </w:tcPr>
          <w:p w14:paraId="6AF1F2AA" w14:textId="77777777" w:rsidR="00182202" w:rsidRPr="00117784" w:rsidRDefault="00182202" w:rsidP="00117784">
            <w:pPr>
              <w:spacing w:after="0"/>
              <w:rPr>
                <w:sz w:val="8"/>
                <w:szCs w:val="8"/>
              </w:rPr>
            </w:pPr>
          </w:p>
        </w:tc>
      </w:tr>
    </w:tbl>
    <w:p w14:paraId="50C048C6" w14:textId="77777777" w:rsidR="00931AC7" w:rsidRDefault="00931AC7" w:rsidP="00C125C3">
      <w:pPr>
        <w:sectPr w:rsidR="00931AC7" w:rsidSect="0068727E">
          <w:headerReference w:type="even" r:id="rId45"/>
          <w:headerReference w:type="default" r:id="rId46"/>
          <w:footerReference w:type="default" r:id="rId47"/>
          <w:headerReference w:type="first" r:id="rId48"/>
          <w:pgSz w:w="11906" w:h="16838"/>
          <w:pgMar w:top="1417" w:right="1417" w:bottom="1417" w:left="1417" w:header="397" w:footer="454" w:gutter="0"/>
          <w:pgNumType w:start="1" w:chapStyle="1"/>
          <w:cols w:space="708"/>
          <w:docGrid w:linePitch="360"/>
        </w:sectPr>
      </w:pPr>
    </w:p>
    <w:p w14:paraId="7BB4AC31" w14:textId="77777777" w:rsidR="00931AC7" w:rsidRPr="00351492" w:rsidRDefault="00931AC7" w:rsidP="00931AC7">
      <w:pPr>
        <w:pStyle w:val="Balk1"/>
        <w:rPr>
          <w:rFonts w:cs="Times New Roman"/>
        </w:rPr>
      </w:pPr>
      <w:bookmarkStart w:id="263" w:name="_Toc245048508"/>
      <w:bookmarkStart w:id="264" w:name="_Toc9340161"/>
      <w:r w:rsidRPr="00351492">
        <w:rPr>
          <w:rFonts w:cs="Times New Roman"/>
        </w:rPr>
        <w:lastRenderedPageBreak/>
        <w:t>BÖLÜM FOTOĞRAFLAR</w:t>
      </w:r>
      <w:bookmarkEnd w:id="263"/>
      <w:bookmarkEnd w:id="264"/>
    </w:p>
    <w:p w14:paraId="5D3ED2F4" w14:textId="77777777" w:rsidR="00931AC7" w:rsidRPr="00351492" w:rsidRDefault="00931AC7" w:rsidP="00931AC7">
      <w:pPr>
        <w:rPr>
          <w:rFonts w:cs="Times New Roman"/>
        </w:rPr>
      </w:pPr>
    </w:p>
    <w:p w14:paraId="4E2FBDEC" w14:textId="77777777" w:rsidR="00931AC7" w:rsidRPr="00351492" w:rsidRDefault="00931AC7" w:rsidP="00931AC7">
      <w:pPr>
        <w:pStyle w:val="Balk2"/>
      </w:pPr>
      <w:bookmarkStart w:id="265" w:name="_Toc245048509"/>
      <w:bookmarkStart w:id="266" w:name="_Toc9340162"/>
      <w:r w:rsidRPr="00351492">
        <w:t>SINIRLI ALANLAR</w:t>
      </w:r>
      <w:bookmarkEnd w:id="265"/>
      <w:bookmarkEnd w:id="266"/>
    </w:p>
    <w:p w14:paraId="1895D410" w14:textId="77777777" w:rsidR="00931AC7" w:rsidRPr="00351492" w:rsidRDefault="00931AC7" w:rsidP="00931AC7">
      <w:pPr>
        <w:rPr>
          <w:rFonts w:cs="Times New Roman"/>
        </w:rPr>
      </w:pPr>
    </w:p>
    <w:p w14:paraId="46F52EAC" w14:textId="77777777" w:rsidR="00931AC7" w:rsidRPr="00351492" w:rsidRDefault="00931AC7" w:rsidP="00931AC7">
      <w:pPr>
        <w:pStyle w:val="Balk2"/>
      </w:pPr>
      <w:bookmarkStart w:id="267" w:name="_Toc245048510"/>
      <w:bookmarkStart w:id="268" w:name="_Toc9340163"/>
      <w:r w:rsidRPr="00351492">
        <w:t>TESİS SINIRLARI</w:t>
      </w:r>
      <w:bookmarkEnd w:id="267"/>
      <w:bookmarkEnd w:id="268"/>
    </w:p>
    <w:p w14:paraId="470C538D" w14:textId="77777777" w:rsidR="00931AC7" w:rsidRPr="00351492" w:rsidRDefault="00931AC7" w:rsidP="00931AC7">
      <w:pPr>
        <w:rPr>
          <w:rFonts w:cs="Times New Roman"/>
        </w:rPr>
      </w:pPr>
    </w:p>
    <w:p w14:paraId="3EEE249C" w14:textId="77777777" w:rsidR="00931AC7" w:rsidRPr="00351492" w:rsidRDefault="00931AC7" w:rsidP="00931AC7">
      <w:pPr>
        <w:pStyle w:val="Balk2"/>
      </w:pPr>
      <w:bookmarkStart w:id="269" w:name="_Toc245048511"/>
      <w:bookmarkStart w:id="270" w:name="_Toc9340164"/>
      <w:r w:rsidRPr="00351492">
        <w:t>GİRİŞ KAPILARI (ACİL ÇIKIŞ DAHİL)</w:t>
      </w:r>
      <w:bookmarkEnd w:id="269"/>
      <w:bookmarkEnd w:id="270"/>
    </w:p>
    <w:p w14:paraId="50FF4D16" w14:textId="77777777" w:rsidR="00931AC7" w:rsidRPr="00351492" w:rsidRDefault="00931AC7" w:rsidP="00931AC7">
      <w:pPr>
        <w:rPr>
          <w:rFonts w:cs="Times New Roman"/>
        </w:rPr>
      </w:pPr>
    </w:p>
    <w:p w14:paraId="6D3D2BB7" w14:textId="77777777" w:rsidR="00931AC7" w:rsidRPr="00351492" w:rsidRDefault="00931AC7" w:rsidP="00931AC7">
      <w:pPr>
        <w:pStyle w:val="Balk2"/>
      </w:pPr>
      <w:bookmarkStart w:id="271" w:name="_Toc245048512"/>
      <w:bookmarkStart w:id="272" w:name="_Toc9340165"/>
      <w:r w:rsidRPr="00351492">
        <w:t>DENİZ YAKLAŞMA</w:t>
      </w:r>
      <w:bookmarkEnd w:id="271"/>
      <w:bookmarkEnd w:id="272"/>
      <w:r w:rsidRPr="00351492">
        <w:t xml:space="preserve"> </w:t>
      </w:r>
    </w:p>
    <w:p w14:paraId="5EC30CCE" w14:textId="77777777" w:rsidR="00931AC7" w:rsidRPr="00351492" w:rsidRDefault="00931AC7" w:rsidP="00931AC7">
      <w:pPr>
        <w:rPr>
          <w:rFonts w:cs="Times New Roman"/>
        </w:rPr>
      </w:pPr>
    </w:p>
    <w:p w14:paraId="7BCF2874" w14:textId="77777777" w:rsidR="00931AC7" w:rsidRPr="00351492" w:rsidRDefault="00931AC7" w:rsidP="00931AC7">
      <w:pPr>
        <w:pStyle w:val="Balk2"/>
      </w:pPr>
      <w:bookmarkStart w:id="273" w:name="_Toc245048513"/>
      <w:bookmarkStart w:id="274" w:name="_Toc9340166"/>
      <w:r w:rsidRPr="00351492">
        <w:t>AYDINLATMA (GECE)</w:t>
      </w:r>
      <w:bookmarkEnd w:id="273"/>
      <w:bookmarkEnd w:id="274"/>
    </w:p>
    <w:p w14:paraId="554FE060" w14:textId="77777777" w:rsidR="00931AC7" w:rsidRPr="00351492" w:rsidRDefault="00931AC7" w:rsidP="00931AC7">
      <w:pPr>
        <w:rPr>
          <w:rFonts w:cs="Times New Roman"/>
        </w:rPr>
      </w:pPr>
    </w:p>
    <w:p w14:paraId="745FB4FD" w14:textId="77777777" w:rsidR="00931AC7" w:rsidRPr="00351492" w:rsidRDefault="00931AC7" w:rsidP="00931AC7">
      <w:pPr>
        <w:pStyle w:val="Balk2"/>
      </w:pPr>
      <w:bookmarkStart w:id="275" w:name="_Toc245048514"/>
      <w:bookmarkStart w:id="276" w:name="_Toc9340167"/>
      <w:r w:rsidRPr="00351492">
        <w:t>TESİS GENEL GÖRÜNÜŞÜ</w:t>
      </w:r>
      <w:bookmarkEnd w:id="275"/>
      <w:bookmarkEnd w:id="276"/>
    </w:p>
    <w:p w14:paraId="16AF4041" w14:textId="77777777" w:rsidR="00931AC7" w:rsidRPr="00351492" w:rsidRDefault="00931AC7" w:rsidP="00931AC7">
      <w:pPr>
        <w:rPr>
          <w:rFonts w:cs="Times New Roman"/>
        </w:rPr>
      </w:pPr>
    </w:p>
    <w:p w14:paraId="5C40B848" w14:textId="77777777" w:rsidR="00931AC7" w:rsidRPr="00351492" w:rsidRDefault="00931AC7" w:rsidP="00931AC7">
      <w:pPr>
        <w:rPr>
          <w:rFonts w:cs="Times New Roman"/>
        </w:rPr>
        <w:sectPr w:rsidR="00931AC7" w:rsidRPr="00351492" w:rsidSect="00F14D96">
          <w:headerReference w:type="even" r:id="rId49"/>
          <w:headerReference w:type="default" r:id="rId50"/>
          <w:footerReference w:type="default" r:id="rId51"/>
          <w:headerReference w:type="first" r:id="rId52"/>
          <w:pgSz w:w="11906" w:h="16838"/>
          <w:pgMar w:top="1417" w:right="1417" w:bottom="1417" w:left="1417" w:header="708" w:footer="708" w:gutter="0"/>
          <w:pgNumType w:start="1" w:chapStyle="1"/>
          <w:cols w:space="708"/>
          <w:docGrid w:linePitch="360"/>
        </w:sectPr>
      </w:pPr>
      <w:bookmarkStart w:id="277" w:name="_Toc245048515"/>
    </w:p>
    <w:p w14:paraId="39EA849D" w14:textId="77777777" w:rsidR="00931AC7" w:rsidRDefault="00931AC7" w:rsidP="00931AC7">
      <w:pPr>
        <w:pStyle w:val="Balk1"/>
        <w:rPr>
          <w:rFonts w:cs="Times New Roman"/>
        </w:rPr>
      </w:pPr>
      <w:bookmarkStart w:id="278" w:name="_Toc9340168"/>
      <w:r w:rsidRPr="00351492">
        <w:rPr>
          <w:rFonts w:cs="Times New Roman"/>
        </w:rPr>
        <w:lastRenderedPageBreak/>
        <w:t>BÖLÜM KROKİLER</w:t>
      </w:r>
      <w:bookmarkEnd w:id="277"/>
      <w:bookmarkEnd w:id="278"/>
    </w:p>
    <w:p w14:paraId="74EE486F" w14:textId="77777777" w:rsidR="00731BB5" w:rsidRPr="00580BFC" w:rsidRDefault="00731BB5" w:rsidP="00731BB5">
      <w:pPr>
        <w:rPr>
          <w:i/>
          <w:iCs/>
          <w:color w:val="FF0000"/>
        </w:rPr>
      </w:pPr>
      <w:r w:rsidRPr="00580BFC">
        <w:rPr>
          <w:i/>
          <w:iCs/>
          <w:color w:val="FF0000"/>
        </w:rPr>
        <w:t xml:space="preserve">(Tüm plan ve krokiler tesis büyüklüğü ve detayına göre tercih edilmek üzere, öncelikli olarak A4 </w:t>
      </w:r>
      <w:proofErr w:type="gramStart"/>
      <w:r w:rsidRPr="00580BFC">
        <w:rPr>
          <w:i/>
          <w:iCs/>
          <w:color w:val="FF0000"/>
        </w:rPr>
        <w:t>yada</w:t>
      </w:r>
      <w:proofErr w:type="gramEnd"/>
      <w:r w:rsidRPr="00580BFC">
        <w:rPr>
          <w:i/>
          <w:iCs/>
          <w:color w:val="FF0000"/>
        </w:rPr>
        <w:t xml:space="preserve"> A2 boyutlarında hazırlanacak olup tamamıyla okunaklı, anlaşılır ve amaca uygun şekilde markalanmış olmalıdır. Yer alan tüm bilgiler değerlendirmede yer alan </w:t>
      </w:r>
      <w:r w:rsidR="00580BFC" w:rsidRPr="00580BFC">
        <w:rPr>
          <w:i/>
          <w:iCs/>
          <w:color w:val="FF0000"/>
        </w:rPr>
        <w:t>bilgiler</w:t>
      </w:r>
      <w:r w:rsidRPr="00580BFC">
        <w:rPr>
          <w:i/>
          <w:iCs/>
          <w:color w:val="FF0000"/>
        </w:rPr>
        <w:t xml:space="preserve"> ile uyumlu olmalıdır)</w:t>
      </w:r>
    </w:p>
    <w:p w14:paraId="745DBC83" w14:textId="77777777" w:rsidR="00931AC7" w:rsidRPr="00351492" w:rsidRDefault="00931AC7" w:rsidP="00931AC7">
      <w:pPr>
        <w:rPr>
          <w:rFonts w:cs="Times New Roman"/>
        </w:rPr>
      </w:pPr>
    </w:p>
    <w:p w14:paraId="4B15E6E6" w14:textId="77777777" w:rsidR="00931AC7" w:rsidRPr="00351492" w:rsidRDefault="00931AC7" w:rsidP="00931AC7">
      <w:pPr>
        <w:pStyle w:val="Balk2"/>
      </w:pPr>
      <w:bookmarkStart w:id="279" w:name="_Toc245048516"/>
      <w:bookmarkStart w:id="280" w:name="_Toc9340169"/>
      <w:r w:rsidRPr="00351492">
        <w:t>TESİS YERLEŞİM KROKİSİ (SINIRLI ALANLAR VE DIŞ SINIRLAR BELİRTİLECEK)</w:t>
      </w:r>
      <w:bookmarkEnd w:id="279"/>
      <w:bookmarkEnd w:id="280"/>
    </w:p>
    <w:p w14:paraId="2247E265" w14:textId="77777777" w:rsidR="00931AC7" w:rsidRPr="00351492" w:rsidRDefault="00931AC7" w:rsidP="00931AC7">
      <w:pPr>
        <w:pStyle w:val="Balk2"/>
      </w:pPr>
      <w:bookmarkStart w:id="281" w:name="_Toc245048517"/>
      <w:bookmarkStart w:id="282" w:name="_Toc9340170"/>
      <w:r w:rsidRPr="00351492">
        <w:t>KAMERA YERLEŞİM KROKİSİ (KAMERALAR NUMARANDIRILMIŞ VE GÖRÜŞ AÇISI BELİRTİLMİŞ)</w:t>
      </w:r>
      <w:bookmarkEnd w:id="281"/>
      <w:bookmarkEnd w:id="282"/>
    </w:p>
    <w:p w14:paraId="3AC4F231" w14:textId="77777777" w:rsidR="00931AC7" w:rsidRPr="00351492" w:rsidRDefault="00931AC7" w:rsidP="00931AC7">
      <w:pPr>
        <w:pStyle w:val="Balk2"/>
      </w:pPr>
      <w:bookmarkStart w:id="283" w:name="_Toc245048518"/>
      <w:bookmarkStart w:id="284" w:name="_Toc9340171"/>
      <w:r w:rsidRPr="00351492">
        <w:t>AYDINLATMA KROKİSİ</w:t>
      </w:r>
      <w:bookmarkEnd w:id="283"/>
      <w:bookmarkEnd w:id="284"/>
    </w:p>
    <w:p w14:paraId="308C0FCD" w14:textId="77777777" w:rsidR="00931AC7" w:rsidRDefault="00931AC7" w:rsidP="006C1B6C">
      <w:pPr>
        <w:pStyle w:val="Balk2"/>
      </w:pPr>
      <w:bookmarkStart w:id="285" w:name="_Toc245048519"/>
      <w:bookmarkStart w:id="286" w:name="_Toc9340172"/>
      <w:r w:rsidRPr="00351492">
        <w:t>KONTROL NOKTALARI VE DEVRİYE TUR GÜZERGAHI</w:t>
      </w:r>
      <w:bookmarkEnd w:id="285"/>
      <w:r w:rsidRPr="00351492">
        <w:t xml:space="preserve"> KROKİSİ</w:t>
      </w:r>
      <w:bookmarkEnd w:id="286"/>
    </w:p>
    <w:p w14:paraId="084708B0" w14:textId="77777777" w:rsidR="003162C8" w:rsidRDefault="003162C8" w:rsidP="003162C8"/>
    <w:p w14:paraId="2824F9EB" w14:textId="77777777" w:rsidR="003162C8" w:rsidRDefault="003162C8" w:rsidP="003162C8"/>
    <w:p w14:paraId="2D9465C5" w14:textId="77777777" w:rsidR="003162C8" w:rsidRDefault="003162C8" w:rsidP="003162C8"/>
    <w:p w14:paraId="3110EF4A" w14:textId="77777777" w:rsidR="003162C8" w:rsidRDefault="003162C8" w:rsidP="003162C8"/>
    <w:p w14:paraId="71B8B09D" w14:textId="77777777" w:rsidR="003162C8" w:rsidRDefault="003162C8" w:rsidP="003162C8"/>
    <w:p w14:paraId="555C62DB" w14:textId="77777777" w:rsidR="003162C8" w:rsidRDefault="003162C8" w:rsidP="003162C8"/>
    <w:p w14:paraId="54495415" w14:textId="77777777" w:rsidR="003162C8" w:rsidRDefault="003162C8" w:rsidP="003162C8"/>
    <w:p w14:paraId="1C2B9262" w14:textId="77777777" w:rsidR="003162C8" w:rsidRDefault="003162C8" w:rsidP="003162C8"/>
    <w:p w14:paraId="4E9B6A87" w14:textId="77777777" w:rsidR="003162C8" w:rsidRDefault="003162C8" w:rsidP="003162C8"/>
    <w:p w14:paraId="3B52AE56" w14:textId="77777777" w:rsidR="003162C8" w:rsidRDefault="003162C8" w:rsidP="003162C8"/>
    <w:p w14:paraId="6DF6E54B" w14:textId="77777777" w:rsidR="003162C8" w:rsidRDefault="003162C8" w:rsidP="003162C8"/>
    <w:p w14:paraId="33C75619" w14:textId="77777777" w:rsidR="003162C8" w:rsidRDefault="003162C8" w:rsidP="003162C8"/>
    <w:p w14:paraId="013ECDA2" w14:textId="77777777" w:rsidR="003162C8" w:rsidRDefault="003162C8" w:rsidP="003162C8"/>
    <w:p w14:paraId="61637D71" w14:textId="77777777" w:rsidR="003162C8" w:rsidRDefault="003162C8" w:rsidP="003162C8"/>
    <w:p w14:paraId="40D03DBB" w14:textId="77777777" w:rsidR="003162C8" w:rsidRDefault="003162C8" w:rsidP="003162C8"/>
    <w:p w14:paraId="0FDD0089" w14:textId="77777777" w:rsidR="003162C8" w:rsidRDefault="003162C8" w:rsidP="003162C8"/>
    <w:p w14:paraId="2C6A33D4" w14:textId="77777777" w:rsidR="003162C8" w:rsidRDefault="003162C8" w:rsidP="003162C8"/>
    <w:p w14:paraId="01531E5E" w14:textId="77777777" w:rsidR="003162C8" w:rsidRDefault="003162C8" w:rsidP="003162C8"/>
    <w:p w14:paraId="6CC0A129" w14:textId="77777777" w:rsidR="008247BB" w:rsidRDefault="008247BB" w:rsidP="003162C8">
      <w:pPr>
        <w:sectPr w:rsidR="008247BB" w:rsidSect="00F14D96">
          <w:headerReference w:type="even" r:id="rId53"/>
          <w:headerReference w:type="default" r:id="rId54"/>
          <w:footerReference w:type="default" r:id="rId55"/>
          <w:headerReference w:type="first" r:id="rId56"/>
          <w:pgSz w:w="11906" w:h="16838"/>
          <w:pgMar w:top="1417" w:right="1417" w:bottom="1417" w:left="1417" w:header="708" w:footer="708" w:gutter="0"/>
          <w:pgNumType w:start="1" w:chapStyle="1"/>
          <w:cols w:space="708"/>
          <w:docGrid w:linePitch="360"/>
        </w:sectPr>
      </w:pPr>
    </w:p>
    <w:p w14:paraId="34F397C2" w14:textId="77777777" w:rsidR="00E46FA1" w:rsidRDefault="00E46FA1" w:rsidP="00D16366">
      <w:pPr>
        <w:jc w:val="center"/>
        <w:rPr>
          <w:b/>
          <w:u w:val="single"/>
        </w:rPr>
      </w:pPr>
    </w:p>
    <w:p w14:paraId="0011C838" w14:textId="77777777" w:rsidR="00E46FA1" w:rsidRDefault="00E46FA1" w:rsidP="00D16366">
      <w:pPr>
        <w:jc w:val="center"/>
        <w:rPr>
          <w:b/>
          <w:u w:val="single"/>
        </w:rPr>
      </w:pPr>
    </w:p>
    <w:p w14:paraId="453ABE8C" w14:textId="77777777" w:rsidR="00E46FA1" w:rsidRDefault="00E46FA1" w:rsidP="00D16366">
      <w:pPr>
        <w:jc w:val="center"/>
        <w:rPr>
          <w:b/>
          <w:u w:val="single"/>
        </w:rPr>
      </w:pPr>
    </w:p>
    <w:p w14:paraId="79ACCF28" w14:textId="77777777" w:rsidR="00D16366" w:rsidRPr="003162C8" w:rsidRDefault="00D16366" w:rsidP="00D16366">
      <w:pPr>
        <w:jc w:val="center"/>
        <w:rPr>
          <w:b/>
          <w:u w:val="single"/>
        </w:rPr>
      </w:pPr>
      <w:r w:rsidRPr="003162C8">
        <w:rPr>
          <w:b/>
          <w:u w:val="single"/>
        </w:rPr>
        <w:t>EK -A</w:t>
      </w:r>
    </w:p>
    <w:p w14:paraId="75943840" w14:textId="77777777" w:rsidR="00D16366" w:rsidRPr="003162C8" w:rsidRDefault="00D16366" w:rsidP="00D16366">
      <w:pPr>
        <w:jc w:val="center"/>
        <w:rPr>
          <w:b/>
          <w:u w:val="single"/>
        </w:rPr>
      </w:pPr>
      <w:r w:rsidRPr="003162C8">
        <w:rPr>
          <w:b/>
          <w:u w:val="single"/>
        </w:rPr>
        <w:t>SINIRLI ALANLAR VE GÜVENLİK ÖNLEMLERİ TABLOSU</w:t>
      </w:r>
    </w:p>
    <w:p w14:paraId="523EDFDE" w14:textId="77777777" w:rsidR="00D16366" w:rsidRDefault="00D16366" w:rsidP="00D16366"/>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23"/>
        <w:gridCol w:w="425"/>
        <w:gridCol w:w="423"/>
        <w:gridCol w:w="424"/>
        <w:gridCol w:w="422"/>
        <w:gridCol w:w="424"/>
        <w:gridCol w:w="422"/>
        <w:gridCol w:w="424"/>
        <w:gridCol w:w="422"/>
        <w:gridCol w:w="424"/>
        <w:gridCol w:w="422"/>
        <w:gridCol w:w="424"/>
        <w:gridCol w:w="422"/>
        <w:gridCol w:w="424"/>
        <w:gridCol w:w="422"/>
        <w:gridCol w:w="424"/>
        <w:gridCol w:w="422"/>
        <w:gridCol w:w="424"/>
        <w:gridCol w:w="431"/>
        <w:gridCol w:w="419"/>
      </w:tblGrid>
      <w:tr w:rsidR="00D16366" w:rsidRPr="00351492" w14:paraId="412ACBDA" w14:textId="77777777" w:rsidTr="00A24DCC">
        <w:trPr>
          <w:gridAfter w:val="1"/>
          <w:wAfter w:w="231" w:type="pct"/>
          <w:trHeight w:val="332"/>
        </w:trPr>
        <w:tc>
          <w:tcPr>
            <w:tcW w:w="328" w:type="pct"/>
            <w:vMerge w:val="restart"/>
            <w:shd w:val="clear" w:color="auto" w:fill="CCFFCC"/>
            <w:textDirection w:val="btLr"/>
            <w:vAlign w:val="bottom"/>
          </w:tcPr>
          <w:p w14:paraId="511F21C9" w14:textId="77777777" w:rsidR="00D16366" w:rsidRPr="00351492" w:rsidRDefault="00D16366" w:rsidP="00A24DCC">
            <w:pPr>
              <w:pStyle w:val="DzMetin"/>
              <w:ind w:left="108" w:right="113"/>
              <w:rPr>
                <w:rFonts w:ascii="Times New Roman" w:hAnsi="Times New Roman" w:cs="Times New Roman"/>
                <w:b/>
                <w:sz w:val="16"/>
                <w:szCs w:val="16"/>
                <w:lang w:val="tr-TR" w:eastAsia="en-US"/>
              </w:rPr>
            </w:pPr>
            <w:r w:rsidRPr="00351492">
              <w:rPr>
                <w:rFonts w:ascii="Times New Roman" w:hAnsi="Times New Roman" w:cs="Times New Roman"/>
                <w:b/>
                <w:sz w:val="16"/>
                <w:szCs w:val="16"/>
                <w:lang w:val="tr-TR" w:eastAsia="en-US"/>
              </w:rPr>
              <w:t>SINIRLI ALANLAR</w:t>
            </w:r>
          </w:p>
          <w:p w14:paraId="32600991" w14:textId="77777777" w:rsidR="00D16366" w:rsidRPr="00351492" w:rsidRDefault="00D16366" w:rsidP="00A24DCC">
            <w:pPr>
              <w:pStyle w:val="DzMetin"/>
              <w:ind w:left="108" w:right="113"/>
              <w:rPr>
                <w:rFonts w:ascii="Times New Roman" w:hAnsi="Times New Roman" w:cs="Times New Roman"/>
                <w:b/>
                <w:sz w:val="16"/>
                <w:szCs w:val="16"/>
                <w:lang w:val="tr-TR" w:eastAsia="en-US"/>
              </w:rPr>
            </w:pPr>
            <w:r w:rsidRPr="00351492">
              <w:rPr>
                <w:rFonts w:ascii="Times New Roman" w:hAnsi="Times New Roman" w:cs="Times New Roman"/>
                <w:b/>
                <w:sz w:val="16"/>
                <w:szCs w:val="16"/>
                <w:lang w:val="tr-TR" w:eastAsia="en-US"/>
              </w:rPr>
              <w:t>TESİS SINIRLARI VE ERİŞİM NOKTALARI</w:t>
            </w:r>
          </w:p>
        </w:tc>
        <w:tc>
          <w:tcPr>
            <w:tcW w:w="4441" w:type="pct"/>
            <w:gridSpan w:val="19"/>
            <w:shd w:val="clear" w:color="auto" w:fill="CCFFCC"/>
          </w:tcPr>
          <w:p w14:paraId="295BC895" w14:textId="77777777" w:rsidR="00D16366" w:rsidRPr="00351492" w:rsidRDefault="00D16366" w:rsidP="00A24DCC">
            <w:pPr>
              <w:pStyle w:val="DzMetin"/>
              <w:jc w:val="center"/>
              <w:rPr>
                <w:rFonts w:ascii="Times New Roman" w:hAnsi="Times New Roman" w:cs="Times New Roman"/>
                <w:b/>
                <w:sz w:val="16"/>
                <w:szCs w:val="16"/>
                <w:lang w:val="tr-TR" w:eastAsia="en-US"/>
              </w:rPr>
            </w:pPr>
            <w:r w:rsidRPr="00351492">
              <w:rPr>
                <w:rFonts w:ascii="Times New Roman" w:hAnsi="Times New Roman" w:cs="Times New Roman"/>
                <w:b/>
                <w:sz w:val="16"/>
                <w:szCs w:val="16"/>
                <w:lang w:val="tr-TR" w:eastAsia="en-US"/>
              </w:rPr>
              <w:t>Güvenlik Önlemleri</w:t>
            </w:r>
          </w:p>
        </w:tc>
      </w:tr>
      <w:tr w:rsidR="00D16366" w:rsidRPr="00351492" w14:paraId="7AB0D2BD" w14:textId="77777777" w:rsidTr="00A24DCC">
        <w:trPr>
          <w:trHeight w:val="3151"/>
        </w:trPr>
        <w:tc>
          <w:tcPr>
            <w:tcW w:w="328" w:type="pct"/>
            <w:vMerge/>
            <w:shd w:val="clear" w:color="auto" w:fill="CCFFCC"/>
          </w:tcPr>
          <w:p w14:paraId="21DB4E3A" w14:textId="77777777" w:rsidR="00D16366" w:rsidRPr="00351492" w:rsidRDefault="00D16366" w:rsidP="00A24DCC">
            <w:pPr>
              <w:pStyle w:val="DzMetin"/>
              <w:rPr>
                <w:rFonts w:ascii="Times New Roman" w:hAnsi="Times New Roman" w:cs="Times New Roman"/>
                <w:sz w:val="16"/>
                <w:szCs w:val="16"/>
                <w:lang w:val="tr-TR" w:eastAsia="en-US"/>
              </w:rPr>
            </w:pPr>
          </w:p>
        </w:tc>
        <w:tc>
          <w:tcPr>
            <w:tcW w:w="233" w:type="pct"/>
            <w:shd w:val="clear" w:color="auto" w:fill="DEEAF6" w:themeFill="accent1" w:themeFillTint="33"/>
            <w:textDirection w:val="btLr"/>
          </w:tcPr>
          <w:p w14:paraId="7554CD5A" w14:textId="77777777" w:rsidR="00D16366" w:rsidRPr="00351492" w:rsidRDefault="00D16366" w:rsidP="00A24DCC">
            <w:pPr>
              <w:pStyle w:val="DzMetin"/>
              <w:ind w:left="113" w:right="113"/>
              <w:contextualSpacing/>
              <w:rPr>
                <w:rFonts w:ascii="Times New Roman" w:hAnsi="Times New Roman" w:cs="Times New Roman"/>
                <w:b/>
                <w:sz w:val="16"/>
                <w:szCs w:val="16"/>
                <w:lang w:val="tr-TR" w:eastAsia="en-US"/>
              </w:rPr>
            </w:pPr>
            <w:r w:rsidRPr="00351492">
              <w:rPr>
                <w:rFonts w:ascii="Times New Roman" w:hAnsi="Times New Roman" w:cs="Times New Roman"/>
                <w:b/>
                <w:sz w:val="16"/>
                <w:szCs w:val="16"/>
                <w:lang w:val="tr-TR" w:eastAsia="en-US"/>
              </w:rPr>
              <w:t>Kamera Sistemi</w:t>
            </w:r>
          </w:p>
        </w:tc>
        <w:tc>
          <w:tcPr>
            <w:tcW w:w="234" w:type="pct"/>
            <w:shd w:val="clear" w:color="auto" w:fill="DEEAF6" w:themeFill="accent1" w:themeFillTint="33"/>
            <w:textDirection w:val="btLr"/>
          </w:tcPr>
          <w:p w14:paraId="5156DE12" w14:textId="77777777" w:rsidR="00D16366" w:rsidRPr="00351492" w:rsidRDefault="00D16366" w:rsidP="00A24DCC">
            <w:pPr>
              <w:pStyle w:val="DzMetin"/>
              <w:ind w:left="113" w:right="113"/>
              <w:contextualSpacing/>
              <w:rPr>
                <w:rFonts w:ascii="Times New Roman" w:hAnsi="Times New Roman" w:cs="Times New Roman"/>
                <w:b/>
                <w:sz w:val="16"/>
                <w:szCs w:val="16"/>
                <w:lang w:val="tr-TR" w:eastAsia="en-US"/>
              </w:rPr>
            </w:pPr>
            <w:r w:rsidRPr="00351492">
              <w:rPr>
                <w:rFonts w:ascii="Times New Roman" w:hAnsi="Times New Roman" w:cs="Times New Roman"/>
                <w:b/>
                <w:sz w:val="16"/>
                <w:szCs w:val="16"/>
                <w:lang w:val="tr-TR" w:eastAsia="en-US"/>
              </w:rPr>
              <w:t>Kamera Sistemi (Harekete Duyarlı)</w:t>
            </w:r>
          </w:p>
        </w:tc>
        <w:tc>
          <w:tcPr>
            <w:tcW w:w="233" w:type="pct"/>
            <w:shd w:val="clear" w:color="auto" w:fill="DEEAF6" w:themeFill="accent1" w:themeFillTint="33"/>
            <w:textDirection w:val="btLr"/>
          </w:tcPr>
          <w:p w14:paraId="0C92336E" w14:textId="77777777" w:rsidR="00D16366" w:rsidRPr="00351492" w:rsidRDefault="00D16366" w:rsidP="00A24DCC">
            <w:pPr>
              <w:pStyle w:val="DzMetin"/>
              <w:ind w:left="113" w:right="113"/>
              <w:contextualSpacing/>
              <w:rPr>
                <w:rFonts w:ascii="Times New Roman" w:hAnsi="Times New Roman" w:cs="Times New Roman"/>
                <w:b/>
                <w:sz w:val="16"/>
                <w:szCs w:val="16"/>
                <w:lang w:val="tr-TR" w:eastAsia="en-US"/>
              </w:rPr>
            </w:pPr>
            <w:proofErr w:type="spellStart"/>
            <w:r w:rsidRPr="00351492">
              <w:rPr>
                <w:rFonts w:ascii="Times New Roman" w:hAnsi="Times New Roman" w:cs="Times New Roman"/>
                <w:b/>
                <w:sz w:val="16"/>
                <w:szCs w:val="16"/>
                <w:lang w:val="tr-TR" w:eastAsia="en-US"/>
              </w:rPr>
              <w:t>Telçit</w:t>
            </w:r>
            <w:proofErr w:type="spellEnd"/>
            <w:r w:rsidRPr="00351492">
              <w:rPr>
                <w:rFonts w:ascii="Times New Roman" w:hAnsi="Times New Roman" w:cs="Times New Roman"/>
                <w:b/>
                <w:sz w:val="16"/>
                <w:szCs w:val="16"/>
                <w:lang w:val="tr-TR" w:eastAsia="en-US"/>
              </w:rPr>
              <w:t xml:space="preserve"> Sistemi (Standart)</w:t>
            </w:r>
          </w:p>
        </w:tc>
        <w:tc>
          <w:tcPr>
            <w:tcW w:w="234" w:type="pct"/>
            <w:shd w:val="clear" w:color="auto" w:fill="DEEAF6" w:themeFill="accent1" w:themeFillTint="33"/>
            <w:textDirection w:val="btLr"/>
          </w:tcPr>
          <w:p w14:paraId="5FCBC319" w14:textId="77777777" w:rsidR="00D16366" w:rsidRPr="00351492" w:rsidRDefault="00D16366" w:rsidP="00A24DCC">
            <w:pPr>
              <w:pStyle w:val="DzMetin"/>
              <w:ind w:left="113" w:right="113"/>
              <w:contextualSpacing/>
              <w:rPr>
                <w:rFonts w:ascii="Times New Roman" w:hAnsi="Times New Roman" w:cs="Times New Roman"/>
                <w:b/>
                <w:sz w:val="16"/>
                <w:szCs w:val="16"/>
                <w:lang w:val="tr-TR" w:eastAsia="en-US"/>
              </w:rPr>
            </w:pPr>
            <w:proofErr w:type="spellStart"/>
            <w:r w:rsidRPr="00351492">
              <w:rPr>
                <w:rFonts w:ascii="Times New Roman" w:hAnsi="Times New Roman" w:cs="Times New Roman"/>
                <w:b/>
                <w:sz w:val="16"/>
                <w:szCs w:val="16"/>
                <w:lang w:val="tr-TR" w:eastAsia="en-US"/>
              </w:rPr>
              <w:t>Telçit</w:t>
            </w:r>
            <w:proofErr w:type="spellEnd"/>
            <w:r w:rsidRPr="00351492">
              <w:rPr>
                <w:rFonts w:ascii="Times New Roman" w:hAnsi="Times New Roman" w:cs="Times New Roman"/>
                <w:b/>
                <w:sz w:val="16"/>
                <w:szCs w:val="16"/>
                <w:lang w:val="tr-TR" w:eastAsia="en-US"/>
              </w:rPr>
              <w:t xml:space="preserve"> Sistemi (Harekete Duyarlı)</w:t>
            </w:r>
          </w:p>
        </w:tc>
        <w:tc>
          <w:tcPr>
            <w:tcW w:w="233" w:type="pct"/>
            <w:shd w:val="clear" w:color="auto" w:fill="DEEAF6" w:themeFill="accent1" w:themeFillTint="33"/>
            <w:textDirection w:val="btLr"/>
          </w:tcPr>
          <w:p w14:paraId="27088281" w14:textId="77777777" w:rsidR="00D16366" w:rsidRPr="00351492" w:rsidRDefault="00D16366" w:rsidP="00A24DCC">
            <w:pPr>
              <w:pStyle w:val="DzMetin"/>
              <w:ind w:left="113" w:right="113"/>
              <w:contextualSpacing/>
              <w:rPr>
                <w:rFonts w:ascii="Times New Roman" w:hAnsi="Times New Roman" w:cs="Times New Roman"/>
                <w:b/>
                <w:sz w:val="16"/>
                <w:szCs w:val="16"/>
                <w:lang w:val="tr-TR" w:eastAsia="en-US"/>
              </w:rPr>
            </w:pPr>
            <w:r w:rsidRPr="00351492">
              <w:rPr>
                <w:rFonts w:ascii="Times New Roman" w:hAnsi="Times New Roman" w:cs="Times New Roman"/>
                <w:b/>
                <w:sz w:val="16"/>
                <w:szCs w:val="16"/>
                <w:lang w:val="tr-TR" w:eastAsia="en-US"/>
              </w:rPr>
              <w:t>Güvenlik Aydınlatması</w:t>
            </w:r>
          </w:p>
        </w:tc>
        <w:tc>
          <w:tcPr>
            <w:tcW w:w="234" w:type="pct"/>
            <w:shd w:val="clear" w:color="auto" w:fill="DEEAF6" w:themeFill="accent1" w:themeFillTint="33"/>
            <w:textDirection w:val="btLr"/>
          </w:tcPr>
          <w:p w14:paraId="0C836256" w14:textId="77777777" w:rsidR="00D16366" w:rsidRPr="00351492" w:rsidRDefault="00D16366" w:rsidP="00A24DCC">
            <w:pPr>
              <w:pStyle w:val="DzMetin"/>
              <w:ind w:left="113" w:right="113"/>
              <w:contextualSpacing/>
              <w:rPr>
                <w:rFonts w:ascii="Times New Roman" w:hAnsi="Times New Roman" w:cs="Times New Roman"/>
                <w:b/>
                <w:sz w:val="16"/>
                <w:szCs w:val="16"/>
                <w:lang w:val="tr-TR" w:eastAsia="en-US"/>
              </w:rPr>
            </w:pPr>
            <w:proofErr w:type="spellStart"/>
            <w:r w:rsidRPr="00351492">
              <w:rPr>
                <w:rFonts w:ascii="Times New Roman" w:hAnsi="Times New Roman" w:cs="Times New Roman"/>
                <w:b/>
                <w:sz w:val="16"/>
                <w:szCs w:val="16"/>
                <w:lang w:val="tr-TR" w:eastAsia="en-US"/>
              </w:rPr>
              <w:t>Sensör</w:t>
            </w:r>
            <w:proofErr w:type="spellEnd"/>
            <w:r w:rsidRPr="00351492">
              <w:rPr>
                <w:rFonts w:ascii="Times New Roman" w:hAnsi="Times New Roman" w:cs="Times New Roman"/>
                <w:b/>
                <w:sz w:val="16"/>
                <w:szCs w:val="16"/>
                <w:lang w:val="tr-TR" w:eastAsia="en-US"/>
              </w:rPr>
              <w:t xml:space="preserve"> (</w:t>
            </w:r>
            <w:proofErr w:type="spellStart"/>
            <w:r w:rsidRPr="00351492">
              <w:rPr>
                <w:rFonts w:ascii="Times New Roman" w:hAnsi="Times New Roman" w:cs="Times New Roman"/>
                <w:b/>
                <w:sz w:val="16"/>
                <w:szCs w:val="16"/>
                <w:lang w:val="tr-TR" w:eastAsia="en-US"/>
              </w:rPr>
              <w:t>İnfared</w:t>
            </w:r>
            <w:proofErr w:type="spellEnd"/>
            <w:r w:rsidRPr="00351492">
              <w:rPr>
                <w:rFonts w:ascii="Times New Roman" w:hAnsi="Times New Roman" w:cs="Times New Roman"/>
                <w:b/>
                <w:sz w:val="16"/>
                <w:szCs w:val="16"/>
                <w:lang w:val="tr-TR" w:eastAsia="en-US"/>
              </w:rPr>
              <w:t xml:space="preserve">, Hareket </w:t>
            </w:r>
            <w:proofErr w:type="spellStart"/>
            <w:r w:rsidRPr="00351492">
              <w:rPr>
                <w:rFonts w:ascii="Times New Roman" w:hAnsi="Times New Roman" w:cs="Times New Roman"/>
                <w:b/>
                <w:sz w:val="16"/>
                <w:szCs w:val="16"/>
                <w:lang w:val="tr-TR" w:eastAsia="en-US"/>
              </w:rPr>
              <w:t>v.b</w:t>
            </w:r>
            <w:proofErr w:type="spellEnd"/>
            <w:r w:rsidRPr="00351492">
              <w:rPr>
                <w:rFonts w:ascii="Times New Roman" w:hAnsi="Times New Roman" w:cs="Times New Roman"/>
                <w:b/>
                <w:sz w:val="16"/>
                <w:szCs w:val="16"/>
                <w:lang w:val="tr-TR" w:eastAsia="en-US"/>
              </w:rPr>
              <w:t>.)</w:t>
            </w:r>
          </w:p>
        </w:tc>
        <w:tc>
          <w:tcPr>
            <w:tcW w:w="233" w:type="pct"/>
            <w:shd w:val="clear" w:color="auto" w:fill="DEEAF6" w:themeFill="accent1" w:themeFillTint="33"/>
            <w:textDirection w:val="btLr"/>
          </w:tcPr>
          <w:p w14:paraId="27603E0F" w14:textId="77777777" w:rsidR="00D16366" w:rsidRPr="00351492" w:rsidRDefault="00D16366" w:rsidP="00A24DCC">
            <w:pPr>
              <w:pStyle w:val="DzMetin"/>
              <w:ind w:left="113" w:right="113"/>
              <w:contextualSpacing/>
              <w:rPr>
                <w:rFonts w:ascii="Times New Roman" w:hAnsi="Times New Roman" w:cs="Times New Roman"/>
                <w:b/>
                <w:sz w:val="16"/>
                <w:szCs w:val="16"/>
                <w:lang w:val="tr-TR" w:eastAsia="en-US"/>
              </w:rPr>
            </w:pPr>
            <w:r w:rsidRPr="00351492">
              <w:rPr>
                <w:rFonts w:ascii="Times New Roman" w:hAnsi="Times New Roman" w:cs="Times New Roman"/>
                <w:b/>
                <w:sz w:val="16"/>
                <w:szCs w:val="16"/>
                <w:lang w:val="tr-TR" w:eastAsia="en-US"/>
              </w:rPr>
              <w:t xml:space="preserve">Giriş Kontrol Sistemi </w:t>
            </w:r>
          </w:p>
        </w:tc>
        <w:tc>
          <w:tcPr>
            <w:tcW w:w="234" w:type="pct"/>
            <w:shd w:val="clear" w:color="auto" w:fill="DEEAF6" w:themeFill="accent1" w:themeFillTint="33"/>
            <w:textDirection w:val="btLr"/>
          </w:tcPr>
          <w:p w14:paraId="32397D7F" w14:textId="77777777" w:rsidR="00D16366" w:rsidRPr="00351492" w:rsidRDefault="00D16366" w:rsidP="00A24DCC">
            <w:pPr>
              <w:pStyle w:val="DzMetin"/>
              <w:ind w:left="113" w:right="113"/>
              <w:contextualSpacing/>
              <w:rPr>
                <w:rFonts w:ascii="Times New Roman" w:hAnsi="Times New Roman" w:cs="Times New Roman"/>
                <w:b/>
                <w:sz w:val="16"/>
                <w:szCs w:val="16"/>
                <w:lang w:val="tr-TR" w:eastAsia="en-US"/>
              </w:rPr>
            </w:pPr>
            <w:r w:rsidRPr="00351492">
              <w:rPr>
                <w:rFonts w:ascii="Times New Roman" w:hAnsi="Times New Roman" w:cs="Times New Roman"/>
                <w:b/>
                <w:sz w:val="16"/>
                <w:szCs w:val="16"/>
                <w:lang w:val="tr-TR" w:eastAsia="en-US"/>
              </w:rPr>
              <w:t>Giriş Kontrol Sistemi (</w:t>
            </w:r>
            <w:proofErr w:type="spellStart"/>
            <w:r w:rsidRPr="00351492">
              <w:rPr>
                <w:rFonts w:ascii="Times New Roman" w:hAnsi="Times New Roman" w:cs="Times New Roman"/>
                <w:b/>
                <w:sz w:val="16"/>
                <w:szCs w:val="16"/>
                <w:lang w:val="tr-TR" w:eastAsia="en-US"/>
              </w:rPr>
              <w:t>Otomaitk</w:t>
            </w:r>
            <w:proofErr w:type="spellEnd"/>
            <w:r w:rsidRPr="00351492">
              <w:rPr>
                <w:rFonts w:ascii="Times New Roman" w:hAnsi="Times New Roman" w:cs="Times New Roman"/>
                <w:b/>
                <w:sz w:val="16"/>
                <w:szCs w:val="16"/>
                <w:lang w:val="tr-TR" w:eastAsia="en-US"/>
              </w:rPr>
              <w:t>)</w:t>
            </w:r>
          </w:p>
        </w:tc>
        <w:tc>
          <w:tcPr>
            <w:tcW w:w="233" w:type="pct"/>
            <w:shd w:val="clear" w:color="auto" w:fill="DEEAF6" w:themeFill="accent1" w:themeFillTint="33"/>
            <w:textDirection w:val="btLr"/>
          </w:tcPr>
          <w:p w14:paraId="629045E1" w14:textId="77777777" w:rsidR="00D16366" w:rsidRPr="00351492" w:rsidRDefault="00D16366" w:rsidP="00A24DCC">
            <w:pPr>
              <w:pStyle w:val="DzMetin"/>
              <w:ind w:left="113" w:right="113"/>
              <w:contextualSpacing/>
              <w:rPr>
                <w:rFonts w:ascii="Times New Roman" w:hAnsi="Times New Roman" w:cs="Times New Roman"/>
                <w:b/>
                <w:sz w:val="16"/>
                <w:szCs w:val="16"/>
                <w:lang w:val="tr-TR" w:eastAsia="en-US"/>
              </w:rPr>
            </w:pPr>
            <w:r w:rsidRPr="00351492">
              <w:rPr>
                <w:rFonts w:ascii="Times New Roman" w:hAnsi="Times New Roman" w:cs="Times New Roman"/>
                <w:b/>
                <w:sz w:val="16"/>
                <w:szCs w:val="16"/>
                <w:lang w:val="tr-TR" w:eastAsia="en-US"/>
              </w:rPr>
              <w:t>Giriş Kontrol Sistemi (</w:t>
            </w:r>
            <w:proofErr w:type="spellStart"/>
            <w:r w:rsidRPr="00351492">
              <w:rPr>
                <w:rFonts w:ascii="Times New Roman" w:hAnsi="Times New Roman" w:cs="Times New Roman"/>
                <w:b/>
                <w:sz w:val="16"/>
                <w:szCs w:val="16"/>
                <w:lang w:val="tr-TR" w:eastAsia="en-US"/>
              </w:rPr>
              <w:t>Biometrik</w:t>
            </w:r>
            <w:proofErr w:type="spellEnd"/>
            <w:r w:rsidRPr="00351492">
              <w:rPr>
                <w:rFonts w:ascii="Times New Roman" w:hAnsi="Times New Roman" w:cs="Times New Roman"/>
                <w:b/>
                <w:sz w:val="16"/>
                <w:szCs w:val="16"/>
                <w:lang w:val="tr-TR" w:eastAsia="en-US"/>
              </w:rPr>
              <w:t>)</w:t>
            </w:r>
          </w:p>
        </w:tc>
        <w:tc>
          <w:tcPr>
            <w:tcW w:w="234" w:type="pct"/>
            <w:shd w:val="clear" w:color="auto" w:fill="DEEAF6" w:themeFill="accent1" w:themeFillTint="33"/>
            <w:textDirection w:val="btLr"/>
          </w:tcPr>
          <w:p w14:paraId="53D5B349" w14:textId="77777777" w:rsidR="00D16366" w:rsidRPr="00351492" w:rsidRDefault="00D16366" w:rsidP="00A24DCC">
            <w:pPr>
              <w:pStyle w:val="DzMetin"/>
              <w:ind w:left="113" w:right="113"/>
              <w:contextualSpacing/>
              <w:rPr>
                <w:rFonts w:ascii="Times New Roman" w:hAnsi="Times New Roman" w:cs="Times New Roman"/>
                <w:b/>
                <w:sz w:val="16"/>
                <w:szCs w:val="16"/>
                <w:lang w:val="tr-TR" w:eastAsia="en-US"/>
              </w:rPr>
            </w:pPr>
            <w:r w:rsidRPr="00351492">
              <w:rPr>
                <w:rFonts w:ascii="Times New Roman" w:hAnsi="Times New Roman" w:cs="Times New Roman"/>
                <w:b/>
                <w:sz w:val="16"/>
                <w:szCs w:val="16"/>
                <w:lang w:val="tr-TR" w:eastAsia="en-US"/>
              </w:rPr>
              <w:t xml:space="preserve">Arama (El </w:t>
            </w:r>
            <w:proofErr w:type="spellStart"/>
            <w:r w:rsidRPr="00351492">
              <w:rPr>
                <w:rFonts w:ascii="Times New Roman" w:hAnsi="Times New Roman" w:cs="Times New Roman"/>
                <w:b/>
                <w:sz w:val="16"/>
                <w:szCs w:val="16"/>
                <w:lang w:val="tr-TR" w:eastAsia="en-US"/>
              </w:rPr>
              <w:t>Dedektörü</w:t>
            </w:r>
            <w:proofErr w:type="spellEnd"/>
            <w:r w:rsidRPr="00351492">
              <w:rPr>
                <w:rFonts w:ascii="Times New Roman" w:hAnsi="Times New Roman" w:cs="Times New Roman"/>
                <w:b/>
                <w:sz w:val="16"/>
                <w:szCs w:val="16"/>
                <w:lang w:val="tr-TR" w:eastAsia="en-US"/>
              </w:rPr>
              <w:t>)</w:t>
            </w:r>
          </w:p>
        </w:tc>
        <w:tc>
          <w:tcPr>
            <w:tcW w:w="233" w:type="pct"/>
            <w:shd w:val="clear" w:color="auto" w:fill="DEEAF6" w:themeFill="accent1" w:themeFillTint="33"/>
            <w:textDirection w:val="btLr"/>
          </w:tcPr>
          <w:p w14:paraId="484BDC99" w14:textId="77777777" w:rsidR="00D16366" w:rsidRPr="00351492" w:rsidRDefault="00D16366" w:rsidP="00A24DCC">
            <w:pPr>
              <w:pStyle w:val="DzMetin"/>
              <w:ind w:left="113" w:right="113"/>
              <w:contextualSpacing/>
              <w:rPr>
                <w:rFonts w:ascii="Times New Roman" w:hAnsi="Times New Roman" w:cs="Times New Roman"/>
                <w:b/>
                <w:sz w:val="16"/>
                <w:szCs w:val="16"/>
                <w:lang w:val="tr-TR" w:eastAsia="en-US"/>
              </w:rPr>
            </w:pPr>
            <w:r w:rsidRPr="00351492">
              <w:rPr>
                <w:rFonts w:ascii="Times New Roman" w:hAnsi="Times New Roman" w:cs="Times New Roman"/>
                <w:b/>
                <w:sz w:val="16"/>
                <w:szCs w:val="16"/>
                <w:lang w:val="tr-TR" w:eastAsia="en-US"/>
              </w:rPr>
              <w:t xml:space="preserve">Arama (Kapı </w:t>
            </w:r>
            <w:proofErr w:type="spellStart"/>
            <w:r w:rsidRPr="00351492">
              <w:rPr>
                <w:rFonts w:ascii="Times New Roman" w:hAnsi="Times New Roman" w:cs="Times New Roman"/>
                <w:b/>
                <w:sz w:val="16"/>
                <w:szCs w:val="16"/>
                <w:lang w:val="tr-TR" w:eastAsia="en-US"/>
              </w:rPr>
              <w:t>Dedektörü</w:t>
            </w:r>
            <w:proofErr w:type="spellEnd"/>
            <w:r w:rsidRPr="00351492">
              <w:rPr>
                <w:rFonts w:ascii="Times New Roman" w:hAnsi="Times New Roman" w:cs="Times New Roman"/>
                <w:b/>
                <w:sz w:val="16"/>
                <w:szCs w:val="16"/>
                <w:lang w:val="tr-TR" w:eastAsia="en-US"/>
              </w:rPr>
              <w:t>)</w:t>
            </w:r>
            <w:r>
              <w:rPr>
                <w:rFonts w:cs="Times New Roman"/>
                <w:noProof/>
                <w:szCs w:val="24"/>
              </w:rPr>
              <w:t xml:space="preserve"> </w:t>
            </w:r>
          </w:p>
        </w:tc>
        <w:tc>
          <w:tcPr>
            <w:tcW w:w="234" w:type="pct"/>
            <w:shd w:val="clear" w:color="auto" w:fill="DEEAF6" w:themeFill="accent1" w:themeFillTint="33"/>
            <w:textDirection w:val="btLr"/>
          </w:tcPr>
          <w:p w14:paraId="215AB4B2" w14:textId="77777777" w:rsidR="00D16366" w:rsidRPr="00351492" w:rsidRDefault="00D16366" w:rsidP="00A24DCC">
            <w:pPr>
              <w:pStyle w:val="DzMetin"/>
              <w:ind w:left="113" w:right="113"/>
              <w:contextualSpacing/>
              <w:rPr>
                <w:rFonts w:ascii="Times New Roman" w:hAnsi="Times New Roman" w:cs="Times New Roman"/>
                <w:b/>
                <w:sz w:val="16"/>
                <w:szCs w:val="16"/>
                <w:lang w:val="tr-TR" w:eastAsia="en-US"/>
              </w:rPr>
            </w:pPr>
            <w:r w:rsidRPr="00351492">
              <w:rPr>
                <w:rFonts w:ascii="Times New Roman" w:hAnsi="Times New Roman" w:cs="Times New Roman"/>
                <w:b/>
                <w:sz w:val="16"/>
                <w:szCs w:val="16"/>
                <w:lang w:val="tr-TR" w:eastAsia="en-US"/>
              </w:rPr>
              <w:t>Arama (X-Ray)</w:t>
            </w:r>
          </w:p>
        </w:tc>
        <w:tc>
          <w:tcPr>
            <w:tcW w:w="233" w:type="pct"/>
            <w:shd w:val="clear" w:color="auto" w:fill="DEEAF6" w:themeFill="accent1" w:themeFillTint="33"/>
            <w:textDirection w:val="btLr"/>
          </w:tcPr>
          <w:p w14:paraId="2FD2E5B6" w14:textId="77777777" w:rsidR="00D16366" w:rsidRPr="00351492" w:rsidRDefault="00D16366" w:rsidP="00A24DCC">
            <w:pPr>
              <w:pStyle w:val="DzMetin"/>
              <w:ind w:left="113" w:right="113"/>
              <w:contextualSpacing/>
              <w:rPr>
                <w:rFonts w:ascii="Times New Roman" w:hAnsi="Times New Roman" w:cs="Times New Roman"/>
                <w:b/>
                <w:sz w:val="16"/>
                <w:szCs w:val="16"/>
                <w:lang w:val="tr-TR" w:eastAsia="en-US"/>
              </w:rPr>
            </w:pPr>
            <w:r w:rsidRPr="00351492">
              <w:rPr>
                <w:rFonts w:ascii="Times New Roman" w:hAnsi="Times New Roman" w:cs="Times New Roman"/>
                <w:b/>
                <w:sz w:val="16"/>
                <w:szCs w:val="16"/>
                <w:lang w:val="tr-TR" w:eastAsia="en-US"/>
              </w:rPr>
              <w:t xml:space="preserve">Arama (Patlayıcı </w:t>
            </w:r>
            <w:proofErr w:type="spellStart"/>
            <w:r w:rsidRPr="00351492">
              <w:rPr>
                <w:rFonts w:ascii="Times New Roman" w:hAnsi="Times New Roman" w:cs="Times New Roman"/>
                <w:b/>
                <w:sz w:val="16"/>
                <w:szCs w:val="16"/>
                <w:lang w:val="tr-TR" w:eastAsia="en-US"/>
              </w:rPr>
              <w:t>Dedektörü</w:t>
            </w:r>
            <w:proofErr w:type="spellEnd"/>
            <w:r w:rsidRPr="00351492">
              <w:rPr>
                <w:rFonts w:ascii="Times New Roman" w:hAnsi="Times New Roman" w:cs="Times New Roman"/>
                <w:b/>
                <w:sz w:val="16"/>
                <w:szCs w:val="16"/>
                <w:lang w:val="tr-TR" w:eastAsia="en-US"/>
              </w:rPr>
              <w:t>)</w:t>
            </w:r>
          </w:p>
        </w:tc>
        <w:tc>
          <w:tcPr>
            <w:tcW w:w="234" w:type="pct"/>
            <w:shd w:val="clear" w:color="auto" w:fill="DEEAF6" w:themeFill="accent1" w:themeFillTint="33"/>
            <w:textDirection w:val="btLr"/>
          </w:tcPr>
          <w:p w14:paraId="48C330D0" w14:textId="77777777" w:rsidR="00D16366" w:rsidRPr="00351492" w:rsidRDefault="00D16366" w:rsidP="00A24DCC">
            <w:pPr>
              <w:pStyle w:val="DzMetin"/>
              <w:ind w:left="113" w:right="113"/>
              <w:contextualSpacing/>
              <w:rPr>
                <w:rFonts w:ascii="Times New Roman" w:hAnsi="Times New Roman" w:cs="Times New Roman"/>
                <w:b/>
                <w:sz w:val="16"/>
                <w:szCs w:val="16"/>
                <w:lang w:val="tr-TR" w:eastAsia="en-US"/>
              </w:rPr>
            </w:pPr>
            <w:r w:rsidRPr="00351492">
              <w:rPr>
                <w:rFonts w:ascii="Times New Roman" w:hAnsi="Times New Roman" w:cs="Times New Roman"/>
                <w:b/>
                <w:sz w:val="16"/>
                <w:szCs w:val="16"/>
                <w:lang w:val="tr-TR" w:eastAsia="en-US"/>
              </w:rPr>
              <w:t>Arama (Araç Altı Aynası/Kamera)</w:t>
            </w:r>
          </w:p>
        </w:tc>
        <w:tc>
          <w:tcPr>
            <w:tcW w:w="233" w:type="pct"/>
            <w:shd w:val="clear" w:color="auto" w:fill="DEEAF6" w:themeFill="accent1" w:themeFillTint="33"/>
            <w:textDirection w:val="btLr"/>
          </w:tcPr>
          <w:p w14:paraId="03347029" w14:textId="77777777" w:rsidR="00D16366" w:rsidRPr="00351492" w:rsidRDefault="00D16366" w:rsidP="00A24DCC">
            <w:pPr>
              <w:pStyle w:val="DzMetin"/>
              <w:ind w:left="113" w:right="113"/>
              <w:contextualSpacing/>
              <w:rPr>
                <w:rFonts w:ascii="Times New Roman" w:hAnsi="Times New Roman" w:cs="Times New Roman"/>
                <w:b/>
                <w:sz w:val="16"/>
                <w:szCs w:val="16"/>
                <w:lang w:val="tr-TR" w:eastAsia="en-US"/>
              </w:rPr>
            </w:pPr>
            <w:r w:rsidRPr="00351492">
              <w:rPr>
                <w:rFonts w:ascii="Times New Roman" w:hAnsi="Times New Roman" w:cs="Times New Roman"/>
                <w:b/>
                <w:sz w:val="16"/>
                <w:szCs w:val="16"/>
                <w:lang w:val="tr-TR" w:eastAsia="en-US"/>
              </w:rPr>
              <w:t>Arama (Fiziksel)</w:t>
            </w:r>
          </w:p>
        </w:tc>
        <w:tc>
          <w:tcPr>
            <w:tcW w:w="234" w:type="pct"/>
            <w:shd w:val="clear" w:color="auto" w:fill="DEEAF6" w:themeFill="accent1" w:themeFillTint="33"/>
            <w:textDirection w:val="btLr"/>
          </w:tcPr>
          <w:p w14:paraId="0DBF8B25" w14:textId="77777777" w:rsidR="00D16366" w:rsidRPr="00351492" w:rsidRDefault="00D16366" w:rsidP="00A24DCC">
            <w:pPr>
              <w:pStyle w:val="DzMetin"/>
              <w:ind w:left="113" w:right="113"/>
              <w:contextualSpacing/>
              <w:rPr>
                <w:rFonts w:ascii="Times New Roman" w:hAnsi="Times New Roman" w:cs="Times New Roman"/>
                <w:b/>
                <w:sz w:val="16"/>
                <w:szCs w:val="16"/>
                <w:lang w:val="tr-TR" w:eastAsia="en-US"/>
              </w:rPr>
            </w:pPr>
            <w:r w:rsidRPr="00351492">
              <w:rPr>
                <w:rFonts w:ascii="Times New Roman" w:hAnsi="Times New Roman" w:cs="Times New Roman"/>
                <w:b/>
                <w:sz w:val="16"/>
                <w:szCs w:val="16"/>
                <w:lang w:val="tr-TR" w:eastAsia="en-US"/>
              </w:rPr>
              <w:t xml:space="preserve">Arama (Kimyasal Biyolojik </w:t>
            </w:r>
            <w:proofErr w:type="spellStart"/>
            <w:r w:rsidRPr="00351492">
              <w:rPr>
                <w:rFonts w:ascii="Times New Roman" w:hAnsi="Times New Roman" w:cs="Times New Roman"/>
                <w:b/>
                <w:sz w:val="16"/>
                <w:szCs w:val="16"/>
                <w:lang w:val="tr-TR" w:eastAsia="en-US"/>
              </w:rPr>
              <w:t>Dedektörler</w:t>
            </w:r>
            <w:proofErr w:type="spellEnd"/>
            <w:r w:rsidRPr="00351492">
              <w:rPr>
                <w:rFonts w:ascii="Times New Roman" w:hAnsi="Times New Roman" w:cs="Times New Roman"/>
                <w:b/>
                <w:sz w:val="16"/>
                <w:szCs w:val="16"/>
                <w:lang w:val="tr-TR" w:eastAsia="en-US"/>
              </w:rPr>
              <w:t>)</w:t>
            </w:r>
          </w:p>
        </w:tc>
        <w:tc>
          <w:tcPr>
            <w:tcW w:w="233" w:type="pct"/>
            <w:shd w:val="clear" w:color="auto" w:fill="DEEAF6" w:themeFill="accent1" w:themeFillTint="33"/>
            <w:textDirection w:val="btLr"/>
          </w:tcPr>
          <w:p w14:paraId="0849D168" w14:textId="77777777" w:rsidR="00D16366" w:rsidRPr="00351492" w:rsidRDefault="00D16366" w:rsidP="00A24DCC">
            <w:pPr>
              <w:pStyle w:val="DzMetin"/>
              <w:ind w:left="113" w:right="113"/>
              <w:contextualSpacing/>
              <w:rPr>
                <w:rFonts w:ascii="Times New Roman" w:hAnsi="Times New Roman" w:cs="Times New Roman"/>
                <w:b/>
                <w:sz w:val="16"/>
                <w:szCs w:val="16"/>
                <w:lang w:val="tr-TR" w:eastAsia="en-US"/>
              </w:rPr>
            </w:pPr>
            <w:r w:rsidRPr="00351492">
              <w:rPr>
                <w:rFonts w:ascii="Times New Roman" w:hAnsi="Times New Roman" w:cs="Times New Roman"/>
                <w:b/>
                <w:sz w:val="16"/>
                <w:szCs w:val="16"/>
                <w:lang w:val="tr-TR" w:eastAsia="en-US"/>
              </w:rPr>
              <w:t>Güvenlik Personeli (Devriye)</w:t>
            </w:r>
          </w:p>
        </w:tc>
        <w:tc>
          <w:tcPr>
            <w:tcW w:w="234" w:type="pct"/>
            <w:shd w:val="clear" w:color="auto" w:fill="DEEAF6" w:themeFill="accent1" w:themeFillTint="33"/>
            <w:textDirection w:val="btLr"/>
          </w:tcPr>
          <w:p w14:paraId="12F3276D" w14:textId="77777777" w:rsidR="00D16366" w:rsidRPr="00351492" w:rsidRDefault="00D16366" w:rsidP="00A24DCC">
            <w:pPr>
              <w:pStyle w:val="DzMetin"/>
              <w:ind w:left="113" w:right="113"/>
              <w:contextualSpacing/>
              <w:rPr>
                <w:rFonts w:ascii="Times New Roman" w:hAnsi="Times New Roman" w:cs="Times New Roman"/>
                <w:b/>
                <w:sz w:val="16"/>
                <w:szCs w:val="16"/>
                <w:lang w:val="tr-TR" w:eastAsia="en-US"/>
              </w:rPr>
            </w:pPr>
            <w:r w:rsidRPr="00351492">
              <w:rPr>
                <w:rFonts w:ascii="Times New Roman" w:hAnsi="Times New Roman" w:cs="Times New Roman"/>
                <w:b/>
                <w:sz w:val="16"/>
                <w:szCs w:val="16"/>
                <w:lang w:val="tr-TR" w:eastAsia="en-US"/>
              </w:rPr>
              <w:t>Güvenlik Personeli (Sabit Nokta)</w:t>
            </w:r>
          </w:p>
        </w:tc>
        <w:tc>
          <w:tcPr>
            <w:tcW w:w="238" w:type="pct"/>
            <w:shd w:val="clear" w:color="auto" w:fill="DEEAF6" w:themeFill="accent1" w:themeFillTint="33"/>
            <w:textDirection w:val="btLr"/>
          </w:tcPr>
          <w:p w14:paraId="153C2D42" w14:textId="77777777" w:rsidR="00D16366" w:rsidRPr="00351492" w:rsidRDefault="00D16366" w:rsidP="00A24DCC">
            <w:pPr>
              <w:pStyle w:val="DzMetin"/>
              <w:ind w:left="113" w:right="113"/>
              <w:contextualSpacing/>
              <w:rPr>
                <w:rFonts w:ascii="Times New Roman" w:hAnsi="Times New Roman" w:cs="Times New Roman"/>
                <w:b/>
                <w:sz w:val="16"/>
                <w:szCs w:val="16"/>
                <w:lang w:val="tr-TR" w:eastAsia="en-US"/>
              </w:rPr>
            </w:pPr>
            <w:r w:rsidRPr="00351492">
              <w:rPr>
                <w:rFonts w:ascii="Times New Roman" w:hAnsi="Times New Roman" w:cs="Times New Roman"/>
                <w:b/>
                <w:sz w:val="16"/>
                <w:szCs w:val="16"/>
                <w:lang w:val="tr-TR" w:eastAsia="en-US"/>
              </w:rPr>
              <w:t xml:space="preserve">Hız Kesme Bariyeri (Mantar </w:t>
            </w:r>
            <w:proofErr w:type="spellStart"/>
            <w:r w:rsidRPr="00351492">
              <w:rPr>
                <w:rFonts w:ascii="Times New Roman" w:hAnsi="Times New Roman" w:cs="Times New Roman"/>
                <w:b/>
                <w:sz w:val="16"/>
                <w:szCs w:val="16"/>
                <w:lang w:val="tr-TR" w:eastAsia="en-US"/>
              </w:rPr>
              <w:t>v.b</w:t>
            </w:r>
            <w:proofErr w:type="spellEnd"/>
            <w:r w:rsidRPr="00351492">
              <w:rPr>
                <w:rFonts w:ascii="Times New Roman" w:hAnsi="Times New Roman" w:cs="Times New Roman"/>
                <w:b/>
                <w:sz w:val="16"/>
                <w:szCs w:val="16"/>
                <w:lang w:val="tr-TR" w:eastAsia="en-US"/>
              </w:rPr>
              <w:t>.)</w:t>
            </w:r>
          </w:p>
        </w:tc>
        <w:tc>
          <w:tcPr>
            <w:tcW w:w="231" w:type="pct"/>
            <w:shd w:val="clear" w:color="auto" w:fill="FF6600"/>
            <w:textDirection w:val="btLr"/>
          </w:tcPr>
          <w:p w14:paraId="40A0FA58" w14:textId="77777777" w:rsidR="00D16366" w:rsidRPr="00351492" w:rsidRDefault="00D16366" w:rsidP="00A24DCC">
            <w:pPr>
              <w:pStyle w:val="DzMetin"/>
              <w:ind w:left="113" w:right="113"/>
              <w:contextualSpacing/>
              <w:rPr>
                <w:rFonts w:ascii="Times New Roman" w:hAnsi="Times New Roman" w:cs="Times New Roman"/>
                <w:b/>
                <w:sz w:val="16"/>
                <w:szCs w:val="16"/>
                <w:lang w:val="tr-TR" w:eastAsia="en-US"/>
              </w:rPr>
            </w:pPr>
            <w:r w:rsidRPr="00351492">
              <w:rPr>
                <w:rFonts w:ascii="Times New Roman" w:hAnsi="Times New Roman" w:cs="Times New Roman"/>
                <w:b/>
                <w:sz w:val="16"/>
                <w:szCs w:val="16"/>
                <w:lang w:val="tr-TR" w:eastAsia="en-US"/>
              </w:rPr>
              <w:t>Uyarı Levhaları</w:t>
            </w:r>
          </w:p>
        </w:tc>
      </w:tr>
      <w:tr w:rsidR="00D16366" w:rsidRPr="00351492" w14:paraId="51F4882D" w14:textId="77777777" w:rsidTr="00A24DCC">
        <w:trPr>
          <w:trHeight w:val="297"/>
        </w:trPr>
        <w:tc>
          <w:tcPr>
            <w:tcW w:w="328" w:type="pct"/>
            <w:shd w:val="clear" w:color="auto" w:fill="DEEAF6" w:themeFill="accent1" w:themeFillTint="33"/>
            <w:vAlign w:val="center"/>
          </w:tcPr>
          <w:p w14:paraId="6C919584" w14:textId="77777777" w:rsidR="00D16366" w:rsidRPr="00351492" w:rsidRDefault="00D16366" w:rsidP="00A24DCC">
            <w:pPr>
              <w:pStyle w:val="DzMetin"/>
              <w:ind w:left="113" w:right="113"/>
              <w:rPr>
                <w:rFonts w:ascii="Times New Roman" w:hAnsi="Times New Roman" w:cs="Times New Roman"/>
                <w:b/>
                <w:sz w:val="14"/>
                <w:szCs w:val="14"/>
                <w:lang w:val="tr-TR"/>
              </w:rPr>
            </w:pPr>
          </w:p>
        </w:tc>
        <w:tc>
          <w:tcPr>
            <w:tcW w:w="233" w:type="pct"/>
            <w:vAlign w:val="center"/>
          </w:tcPr>
          <w:p w14:paraId="2821E8B5"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37E9360E"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08CB89CF"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0372920F"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5D5A0457"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616574F7"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0C450F23"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5062584D"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67E270B7"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750B0826"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43449AAE"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39EEEF3C"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1E5CAB76"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642A9F76"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52346AA7"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3FEC5B04"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696C73D4"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00A481E2"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8" w:type="pct"/>
            <w:vAlign w:val="center"/>
          </w:tcPr>
          <w:p w14:paraId="421763DD"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1" w:type="pct"/>
            <w:vAlign w:val="center"/>
          </w:tcPr>
          <w:p w14:paraId="165EE7EF"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r>
      <w:tr w:rsidR="00D16366" w:rsidRPr="00351492" w14:paraId="16CAE883" w14:textId="77777777" w:rsidTr="00A24DCC">
        <w:trPr>
          <w:trHeight w:val="297"/>
        </w:trPr>
        <w:tc>
          <w:tcPr>
            <w:tcW w:w="328" w:type="pct"/>
            <w:shd w:val="clear" w:color="auto" w:fill="DEEAF6" w:themeFill="accent1" w:themeFillTint="33"/>
            <w:vAlign w:val="center"/>
          </w:tcPr>
          <w:p w14:paraId="2D1903B6" w14:textId="77777777" w:rsidR="00D16366" w:rsidRPr="00351492" w:rsidRDefault="00D16366" w:rsidP="00A24DCC">
            <w:pPr>
              <w:pStyle w:val="DzMetin"/>
              <w:ind w:left="113" w:right="113"/>
              <w:rPr>
                <w:rFonts w:ascii="Times New Roman" w:hAnsi="Times New Roman" w:cs="Times New Roman"/>
                <w:b/>
                <w:sz w:val="14"/>
                <w:szCs w:val="14"/>
                <w:lang w:val="tr-TR"/>
              </w:rPr>
            </w:pPr>
          </w:p>
        </w:tc>
        <w:tc>
          <w:tcPr>
            <w:tcW w:w="233" w:type="pct"/>
            <w:vAlign w:val="center"/>
          </w:tcPr>
          <w:p w14:paraId="33B01D08"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0656936D"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42627611"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5658503A"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150AAA0C"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552A5431"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53ECC0BA"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3CAA931C"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76DA7674"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35FF45D0"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1D261834"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597B3BFC"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67B91C1E"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4378A87A"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06E43AA6"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7CAA9C1C"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3833EC03"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3AF20316"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8" w:type="pct"/>
            <w:vAlign w:val="center"/>
          </w:tcPr>
          <w:p w14:paraId="716D2E38"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1" w:type="pct"/>
            <w:vAlign w:val="center"/>
          </w:tcPr>
          <w:p w14:paraId="04930246"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r>
      <w:tr w:rsidR="00D16366" w:rsidRPr="00351492" w14:paraId="7F88FA9D" w14:textId="77777777" w:rsidTr="00A24DCC">
        <w:trPr>
          <w:trHeight w:val="297"/>
        </w:trPr>
        <w:tc>
          <w:tcPr>
            <w:tcW w:w="328" w:type="pct"/>
            <w:shd w:val="clear" w:color="auto" w:fill="DEEAF6" w:themeFill="accent1" w:themeFillTint="33"/>
            <w:vAlign w:val="center"/>
          </w:tcPr>
          <w:p w14:paraId="01469C18" w14:textId="77777777" w:rsidR="00D16366" w:rsidRPr="00351492" w:rsidRDefault="00D16366" w:rsidP="00A24DCC">
            <w:pPr>
              <w:pStyle w:val="DzMetin"/>
              <w:ind w:left="113" w:right="113"/>
              <w:rPr>
                <w:rFonts w:ascii="Times New Roman" w:hAnsi="Times New Roman" w:cs="Times New Roman"/>
                <w:b/>
                <w:sz w:val="14"/>
                <w:szCs w:val="14"/>
                <w:lang w:val="tr-TR"/>
              </w:rPr>
            </w:pPr>
          </w:p>
        </w:tc>
        <w:tc>
          <w:tcPr>
            <w:tcW w:w="233" w:type="pct"/>
            <w:vAlign w:val="center"/>
          </w:tcPr>
          <w:p w14:paraId="0CDF0888"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63570BA4"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1D668DCD"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025AACF8"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6BAA621C"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0282B8F9"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6BFEE91E"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2D421ABD"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5C08925C"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4FE3BB1F"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6E8E7D15"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6B619340"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195AEB93"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500C1A7A"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7B609D5F"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44824AA9"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557706B1"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52489136"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8" w:type="pct"/>
            <w:vAlign w:val="center"/>
          </w:tcPr>
          <w:p w14:paraId="44F7A773"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1" w:type="pct"/>
            <w:vAlign w:val="center"/>
          </w:tcPr>
          <w:p w14:paraId="6BDFB0A7"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r>
      <w:tr w:rsidR="00D16366" w:rsidRPr="00351492" w14:paraId="76609417" w14:textId="77777777" w:rsidTr="00A24DCC">
        <w:trPr>
          <w:trHeight w:val="297"/>
        </w:trPr>
        <w:tc>
          <w:tcPr>
            <w:tcW w:w="328" w:type="pct"/>
            <w:shd w:val="clear" w:color="auto" w:fill="DEEAF6" w:themeFill="accent1" w:themeFillTint="33"/>
            <w:vAlign w:val="center"/>
          </w:tcPr>
          <w:p w14:paraId="4503544B" w14:textId="77777777" w:rsidR="00D16366" w:rsidRPr="00351492" w:rsidRDefault="00D16366" w:rsidP="00A24DCC">
            <w:pPr>
              <w:pStyle w:val="DzMetin"/>
              <w:ind w:left="113" w:right="113"/>
              <w:rPr>
                <w:rFonts w:ascii="Times New Roman" w:hAnsi="Times New Roman" w:cs="Times New Roman"/>
                <w:b/>
                <w:sz w:val="14"/>
                <w:szCs w:val="14"/>
                <w:lang w:val="tr-TR"/>
              </w:rPr>
            </w:pPr>
          </w:p>
        </w:tc>
        <w:tc>
          <w:tcPr>
            <w:tcW w:w="233" w:type="pct"/>
            <w:vAlign w:val="center"/>
          </w:tcPr>
          <w:p w14:paraId="2BC59372"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55B639DB"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4AD65E4D"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1CEC7E5A"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37B7F606"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276607EB"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104A7DA5"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14C2CA0F"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0FCE4DE3"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788EA5EC"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1380523D"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3CDF993F"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6906CA5E"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448E791A"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28C8A513"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3471A072"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06250764"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55992FDD"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8" w:type="pct"/>
            <w:vAlign w:val="center"/>
          </w:tcPr>
          <w:p w14:paraId="70CE1563"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1" w:type="pct"/>
            <w:vAlign w:val="center"/>
          </w:tcPr>
          <w:p w14:paraId="2D176A95"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r>
      <w:tr w:rsidR="00D16366" w:rsidRPr="00351492" w14:paraId="2616A406" w14:textId="77777777" w:rsidTr="00A24DCC">
        <w:trPr>
          <w:trHeight w:val="297"/>
        </w:trPr>
        <w:tc>
          <w:tcPr>
            <w:tcW w:w="328" w:type="pct"/>
            <w:shd w:val="clear" w:color="auto" w:fill="DEEAF6" w:themeFill="accent1" w:themeFillTint="33"/>
            <w:vAlign w:val="center"/>
          </w:tcPr>
          <w:p w14:paraId="721E3EDF" w14:textId="77777777" w:rsidR="00D16366" w:rsidRPr="00351492" w:rsidRDefault="00D16366" w:rsidP="00A24DCC">
            <w:pPr>
              <w:pStyle w:val="DzMetin"/>
              <w:ind w:left="113" w:right="113"/>
              <w:rPr>
                <w:rFonts w:ascii="Times New Roman" w:hAnsi="Times New Roman" w:cs="Times New Roman"/>
                <w:b/>
                <w:sz w:val="14"/>
                <w:szCs w:val="14"/>
                <w:lang w:val="tr-TR"/>
              </w:rPr>
            </w:pPr>
          </w:p>
        </w:tc>
        <w:tc>
          <w:tcPr>
            <w:tcW w:w="233" w:type="pct"/>
            <w:vAlign w:val="center"/>
          </w:tcPr>
          <w:p w14:paraId="0D5EEF6B"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0E139FD6"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21E77E8E"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48EECEB3"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0C7C7CF3"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1ED23A8A"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021C85D2"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1B4679EC"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79C001CA"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561195EC" w14:textId="77777777" w:rsidR="00D16366" w:rsidRPr="00351492" w:rsidRDefault="00E46FA1" w:rsidP="00A24DCC">
            <w:pPr>
              <w:pStyle w:val="DzMetin"/>
              <w:contextualSpacing/>
              <w:jc w:val="center"/>
              <w:rPr>
                <w:rFonts w:ascii="Times New Roman" w:hAnsi="Times New Roman" w:cs="Times New Roman"/>
                <w:sz w:val="16"/>
                <w:szCs w:val="16"/>
                <w:lang w:val="tr-TR"/>
              </w:rPr>
            </w:pPr>
            <w:r>
              <w:rPr>
                <w:rFonts w:cs="Times New Roman"/>
                <w:noProof/>
                <w:szCs w:val="24"/>
                <w:lang w:val="tr-TR"/>
              </w:rPr>
              <mc:AlternateContent>
                <mc:Choice Requires="wps">
                  <w:drawing>
                    <wp:anchor distT="0" distB="0" distL="114300" distR="114300" simplePos="0" relativeHeight="251675648" behindDoc="0" locked="0" layoutInCell="1" allowOverlap="1" wp14:anchorId="0F3E83B3" wp14:editId="6C4F27FE">
                      <wp:simplePos x="0" y="0"/>
                      <wp:positionH relativeFrom="column">
                        <wp:posOffset>-741680</wp:posOffset>
                      </wp:positionH>
                      <wp:positionV relativeFrom="paragraph">
                        <wp:posOffset>-4445</wp:posOffset>
                      </wp:positionV>
                      <wp:extent cx="1768475" cy="367030"/>
                      <wp:effectExtent l="12700" t="368300" r="0" b="356870"/>
                      <wp:wrapNone/>
                      <wp:docPr id="33" name="Metin Kutusu 33"/>
                      <wp:cNvGraphicFramePr/>
                      <a:graphic xmlns:a="http://schemas.openxmlformats.org/drawingml/2006/main">
                        <a:graphicData uri="http://schemas.microsoft.com/office/word/2010/wordprocessingShape">
                          <wps:wsp>
                            <wps:cNvSpPr txBox="1"/>
                            <wps:spPr>
                              <a:xfrm rot="20131927">
                                <a:off x="0" y="0"/>
                                <a:ext cx="1768475" cy="367030"/>
                              </a:xfrm>
                              <a:prstGeom prst="rect">
                                <a:avLst/>
                              </a:prstGeom>
                              <a:solidFill>
                                <a:schemeClr val="lt1"/>
                              </a:solidFill>
                              <a:ln w="6350">
                                <a:solidFill>
                                  <a:prstClr val="black"/>
                                </a:solidFill>
                              </a:ln>
                            </wps:spPr>
                            <wps:txbx>
                              <w:txbxContent>
                                <w:p w14:paraId="0E6ADF5A" w14:textId="77777777" w:rsidR="00075105" w:rsidRPr="00DA3F64" w:rsidRDefault="00075105" w:rsidP="00D16366">
                                  <w:pPr>
                                    <w:jc w:val="center"/>
                                    <w:rPr>
                                      <w:b/>
                                    </w:rPr>
                                  </w:pPr>
                                  <w:r w:rsidRPr="00DA3F64">
                                    <w:rPr>
                                      <w:b/>
                                      <w:color w:val="FF0000"/>
                                    </w:rPr>
                                    <w:t>Ö</w:t>
                                  </w:r>
                                  <w:r>
                                    <w:rPr>
                                      <w:b/>
                                      <w:color w:val="FF0000"/>
                                    </w:rPr>
                                    <w:t xml:space="preserve"> </w:t>
                                  </w:r>
                                  <w:r w:rsidRPr="00DA3F64">
                                    <w:rPr>
                                      <w:b/>
                                      <w:color w:val="FF0000"/>
                                    </w:rPr>
                                    <w:t>R</w:t>
                                  </w:r>
                                  <w:r>
                                    <w:rPr>
                                      <w:b/>
                                      <w:color w:val="FF0000"/>
                                    </w:rPr>
                                    <w:t xml:space="preserve"> </w:t>
                                  </w:r>
                                  <w:r w:rsidRPr="00DA3F64">
                                    <w:rPr>
                                      <w:b/>
                                      <w:color w:val="FF0000"/>
                                    </w:rPr>
                                    <w:t>N</w:t>
                                  </w:r>
                                  <w:r>
                                    <w:rPr>
                                      <w:b/>
                                      <w:color w:val="FF0000"/>
                                    </w:rPr>
                                    <w:t xml:space="preserve"> </w:t>
                                  </w:r>
                                  <w:r w:rsidRPr="00DA3F64">
                                    <w:rPr>
                                      <w:b/>
                                      <w:color w:val="FF0000"/>
                                    </w:rPr>
                                    <w:t>E</w:t>
                                  </w:r>
                                  <w:r>
                                    <w:rPr>
                                      <w:b/>
                                      <w:color w:val="FF0000"/>
                                    </w:rPr>
                                    <w:t xml:space="preserve"> </w:t>
                                  </w:r>
                                  <w:r w:rsidRPr="00DA3F64">
                                    <w:rPr>
                                      <w:b/>
                                      <w:color w:val="FF0000"/>
                                    </w:rPr>
                                    <w:t>K</w:t>
                                  </w:r>
                                  <w:r>
                                    <w:rPr>
                                      <w:b/>
                                      <w:color w:val="FF0000"/>
                                    </w:rPr>
                                    <w:t xml:space="preserve"> </w:t>
                                  </w:r>
                                  <w:r w:rsidRPr="00DA3F64">
                                    <w:rPr>
                                      <w:b/>
                                      <w:color w:val="FF0000"/>
                                    </w:rPr>
                                    <w:t>T</w:t>
                                  </w:r>
                                  <w:r>
                                    <w:rPr>
                                      <w:b/>
                                      <w:color w:val="FF0000"/>
                                    </w:rPr>
                                    <w:t xml:space="preserve"> </w:t>
                                  </w:r>
                                  <w:r w:rsidRPr="00DA3F64">
                                    <w:rPr>
                                      <w:b/>
                                      <w:color w:val="FF0000"/>
                                    </w:rPr>
                                    <w:t>İ</w:t>
                                  </w:r>
                                  <w:r>
                                    <w:rPr>
                                      <w:b/>
                                      <w:color w:val="FF0000"/>
                                    </w:rPr>
                                    <w:t xml:space="preserve"> </w:t>
                                  </w:r>
                                  <w:r w:rsidRPr="00DA3F64">
                                    <w:rPr>
                                      <w:b/>
                                      <w:color w:val="FF0000"/>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E83B3" id="Metin Kutusu 33" o:spid="_x0000_s1088" type="#_x0000_t202" style="position:absolute;left:0;text-align:left;margin-left:-58.4pt;margin-top:-.35pt;width:139.25pt;height:28.9pt;rotation:-1603527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" fillcolor="white [3201]" strokeweight=".5pt">
                      <v:textbox>
                        <w:txbxContent>
                          <w:p w14:paraId="0E6ADF5A" w14:textId="77777777" w:rsidR="00075105" w:rsidRPr="00DA3F64" w:rsidRDefault="00075105" w:rsidP="00D16366">
                            <w:pPr>
                              <w:jc w:val="center"/>
                              <w:rPr>
                                <w:b/>
                              </w:rPr>
                            </w:pPr>
                            <w:r w:rsidRPr="00DA3F64">
                              <w:rPr>
                                <w:b/>
                                <w:color w:val="FF0000"/>
                              </w:rPr>
                              <w:t>Ö</w:t>
                            </w:r>
                            <w:r>
                              <w:rPr>
                                <w:b/>
                                <w:color w:val="FF0000"/>
                              </w:rPr>
                              <w:t xml:space="preserve"> </w:t>
                            </w:r>
                            <w:r w:rsidRPr="00DA3F64">
                              <w:rPr>
                                <w:b/>
                                <w:color w:val="FF0000"/>
                              </w:rPr>
                              <w:t>R</w:t>
                            </w:r>
                            <w:r>
                              <w:rPr>
                                <w:b/>
                                <w:color w:val="FF0000"/>
                              </w:rPr>
                              <w:t xml:space="preserve"> </w:t>
                            </w:r>
                            <w:r w:rsidRPr="00DA3F64">
                              <w:rPr>
                                <w:b/>
                                <w:color w:val="FF0000"/>
                              </w:rPr>
                              <w:t>N</w:t>
                            </w:r>
                            <w:r>
                              <w:rPr>
                                <w:b/>
                                <w:color w:val="FF0000"/>
                              </w:rPr>
                              <w:t xml:space="preserve"> </w:t>
                            </w:r>
                            <w:r w:rsidRPr="00DA3F64">
                              <w:rPr>
                                <w:b/>
                                <w:color w:val="FF0000"/>
                              </w:rPr>
                              <w:t>E</w:t>
                            </w:r>
                            <w:r>
                              <w:rPr>
                                <w:b/>
                                <w:color w:val="FF0000"/>
                              </w:rPr>
                              <w:t xml:space="preserve"> </w:t>
                            </w:r>
                            <w:r w:rsidRPr="00DA3F64">
                              <w:rPr>
                                <w:b/>
                                <w:color w:val="FF0000"/>
                              </w:rPr>
                              <w:t>K</w:t>
                            </w:r>
                            <w:r>
                              <w:rPr>
                                <w:b/>
                                <w:color w:val="FF0000"/>
                              </w:rPr>
                              <w:t xml:space="preserve"> </w:t>
                            </w:r>
                            <w:r w:rsidRPr="00DA3F64">
                              <w:rPr>
                                <w:b/>
                                <w:color w:val="FF0000"/>
                              </w:rPr>
                              <w:t>T</w:t>
                            </w:r>
                            <w:r>
                              <w:rPr>
                                <w:b/>
                                <w:color w:val="FF0000"/>
                              </w:rPr>
                              <w:t xml:space="preserve"> </w:t>
                            </w:r>
                            <w:r w:rsidRPr="00DA3F64">
                              <w:rPr>
                                <w:b/>
                                <w:color w:val="FF0000"/>
                              </w:rPr>
                              <w:t>İ</w:t>
                            </w:r>
                            <w:r>
                              <w:rPr>
                                <w:b/>
                                <w:color w:val="FF0000"/>
                              </w:rPr>
                              <w:t xml:space="preserve"> </w:t>
                            </w:r>
                            <w:r w:rsidRPr="00DA3F64">
                              <w:rPr>
                                <w:b/>
                                <w:color w:val="FF0000"/>
                              </w:rPr>
                              <w:t>R</w:t>
                            </w:r>
                          </w:p>
                        </w:txbxContent>
                      </v:textbox>
                    </v:shape>
                  </w:pict>
                </mc:Fallback>
              </mc:AlternateContent>
            </w:r>
            <w:r w:rsidR="00D16366"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00D16366"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00D16366" w:rsidRPr="00351492">
              <w:rPr>
                <w:rFonts w:ascii="Times New Roman" w:hAnsi="Times New Roman" w:cs="Times New Roman"/>
                <w:sz w:val="16"/>
                <w:szCs w:val="16"/>
                <w:lang w:val="tr-TR"/>
              </w:rPr>
              <w:fldChar w:fldCharType="end"/>
            </w:r>
          </w:p>
        </w:tc>
        <w:tc>
          <w:tcPr>
            <w:tcW w:w="233" w:type="pct"/>
            <w:vAlign w:val="center"/>
          </w:tcPr>
          <w:p w14:paraId="7BB15C2B"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5E29CADD"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04587A33"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515497F2"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3555F934"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3E461502"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21A0D4C1"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320EC096"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8" w:type="pct"/>
            <w:vAlign w:val="center"/>
          </w:tcPr>
          <w:p w14:paraId="7AFF177A"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1" w:type="pct"/>
            <w:vAlign w:val="center"/>
          </w:tcPr>
          <w:p w14:paraId="27348D1F"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r>
      <w:tr w:rsidR="00D16366" w:rsidRPr="00351492" w14:paraId="1D102DE4" w14:textId="77777777" w:rsidTr="00A24DCC">
        <w:trPr>
          <w:trHeight w:val="297"/>
        </w:trPr>
        <w:tc>
          <w:tcPr>
            <w:tcW w:w="328" w:type="pct"/>
            <w:shd w:val="clear" w:color="auto" w:fill="DEEAF6" w:themeFill="accent1" w:themeFillTint="33"/>
            <w:vAlign w:val="center"/>
          </w:tcPr>
          <w:p w14:paraId="4D9F31C7" w14:textId="77777777" w:rsidR="00D16366" w:rsidRPr="00351492" w:rsidRDefault="00D16366" w:rsidP="00A24DCC">
            <w:pPr>
              <w:pStyle w:val="DzMetin"/>
              <w:ind w:left="113" w:right="113"/>
              <w:rPr>
                <w:rFonts w:ascii="Times New Roman" w:hAnsi="Times New Roman" w:cs="Times New Roman"/>
                <w:b/>
                <w:sz w:val="14"/>
                <w:szCs w:val="14"/>
                <w:lang w:val="tr-TR"/>
              </w:rPr>
            </w:pPr>
          </w:p>
        </w:tc>
        <w:tc>
          <w:tcPr>
            <w:tcW w:w="233" w:type="pct"/>
            <w:vAlign w:val="center"/>
          </w:tcPr>
          <w:p w14:paraId="6F457096"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55FD2DC4"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6CD19B08"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40357226"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5D68F98A"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1F3A05E4"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1000BEBE"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07A23A5F"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75A5FC97"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7BD821E4"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2D991D8B"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660F1EC2"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6D1BDA55"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6093D142"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21CFBDD9"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39B304C0"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23CA0834"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18A96D30"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8" w:type="pct"/>
            <w:vAlign w:val="center"/>
          </w:tcPr>
          <w:p w14:paraId="36CE8A0D"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1" w:type="pct"/>
            <w:vAlign w:val="center"/>
          </w:tcPr>
          <w:p w14:paraId="2C92F6BB"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r>
      <w:tr w:rsidR="00D16366" w:rsidRPr="00351492" w14:paraId="26D44FFA" w14:textId="77777777" w:rsidTr="00A24DCC">
        <w:trPr>
          <w:trHeight w:val="297"/>
        </w:trPr>
        <w:tc>
          <w:tcPr>
            <w:tcW w:w="328" w:type="pct"/>
            <w:shd w:val="clear" w:color="auto" w:fill="DEEAF6" w:themeFill="accent1" w:themeFillTint="33"/>
            <w:vAlign w:val="center"/>
          </w:tcPr>
          <w:p w14:paraId="10BD4206" w14:textId="77777777" w:rsidR="00D16366" w:rsidRPr="00351492" w:rsidRDefault="00D16366" w:rsidP="00A24DCC">
            <w:pPr>
              <w:pStyle w:val="DzMetin"/>
              <w:ind w:left="113" w:right="113"/>
              <w:rPr>
                <w:rFonts w:ascii="Times New Roman" w:hAnsi="Times New Roman" w:cs="Times New Roman"/>
                <w:b/>
                <w:sz w:val="14"/>
                <w:szCs w:val="14"/>
                <w:lang w:val="tr-TR"/>
              </w:rPr>
            </w:pPr>
          </w:p>
        </w:tc>
        <w:tc>
          <w:tcPr>
            <w:tcW w:w="233" w:type="pct"/>
            <w:vAlign w:val="center"/>
          </w:tcPr>
          <w:p w14:paraId="479A8A84"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0EC0B57C"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11FF0D1F"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00A72526"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2748CFD7"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2F5A24F4"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30486C50"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656FF5B7"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13325BF7"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0DFED2DF"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03EC7B13"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223A3503"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2E1074E7"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4861A054"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64508B42"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00FB4D87"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43D9F2C2"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1B42D798"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8" w:type="pct"/>
            <w:vAlign w:val="center"/>
          </w:tcPr>
          <w:p w14:paraId="6E559C5C"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1" w:type="pct"/>
            <w:vAlign w:val="center"/>
          </w:tcPr>
          <w:p w14:paraId="655C73D3"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r>
      <w:tr w:rsidR="00D16366" w:rsidRPr="00351492" w14:paraId="25D860B8" w14:textId="77777777" w:rsidTr="00A24DCC">
        <w:trPr>
          <w:trHeight w:val="297"/>
        </w:trPr>
        <w:tc>
          <w:tcPr>
            <w:tcW w:w="328" w:type="pct"/>
            <w:shd w:val="clear" w:color="auto" w:fill="DEEAF6" w:themeFill="accent1" w:themeFillTint="33"/>
            <w:vAlign w:val="center"/>
          </w:tcPr>
          <w:p w14:paraId="3A0CF9FF" w14:textId="77777777" w:rsidR="00D16366" w:rsidRPr="00351492" w:rsidRDefault="00D16366" w:rsidP="00A24DCC">
            <w:pPr>
              <w:pStyle w:val="DzMetin"/>
              <w:ind w:left="113" w:right="113"/>
              <w:rPr>
                <w:rFonts w:ascii="Times New Roman" w:hAnsi="Times New Roman" w:cs="Times New Roman"/>
                <w:b/>
                <w:sz w:val="14"/>
                <w:szCs w:val="14"/>
                <w:lang w:val="tr-TR"/>
              </w:rPr>
            </w:pPr>
          </w:p>
        </w:tc>
        <w:tc>
          <w:tcPr>
            <w:tcW w:w="233" w:type="pct"/>
            <w:vAlign w:val="center"/>
          </w:tcPr>
          <w:p w14:paraId="1EDF6CC0"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7C5BD5AB"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6A20EBBE"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0C00C426"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14719D68"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65B049B7"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3708CE64"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67E2B528"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7F4CAFC5"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3C001C84"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6B52C8D8"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61EFFEF4"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4F14B37A"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68362B2E"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01237814"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48C24E1D"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613B86E0"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43B22A99"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8" w:type="pct"/>
            <w:vAlign w:val="center"/>
          </w:tcPr>
          <w:p w14:paraId="251906A7"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1" w:type="pct"/>
            <w:vAlign w:val="center"/>
          </w:tcPr>
          <w:p w14:paraId="4C20EAB1"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r>
      <w:tr w:rsidR="00D16366" w:rsidRPr="00351492" w14:paraId="161CAD65" w14:textId="77777777" w:rsidTr="00A24DCC">
        <w:trPr>
          <w:trHeight w:val="297"/>
        </w:trPr>
        <w:tc>
          <w:tcPr>
            <w:tcW w:w="328" w:type="pct"/>
            <w:shd w:val="clear" w:color="auto" w:fill="DEEAF6" w:themeFill="accent1" w:themeFillTint="33"/>
            <w:vAlign w:val="center"/>
          </w:tcPr>
          <w:p w14:paraId="79033334" w14:textId="77777777" w:rsidR="00D16366" w:rsidRPr="00351492" w:rsidRDefault="00D16366" w:rsidP="00A24DCC">
            <w:pPr>
              <w:pStyle w:val="DzMetin"/>
              <w:ind w:left="113" w:right="113"/>
              <w:rPr>
                <w:rFonts w:ascii="Times New Roman" w:hAnsi="Times New Roman" w:cs="Times New Roman"/>
                <w:b/>
                <w:sz w:val="14"/>
                <w:szCs w:val="14"/>
                <w:lang w:val="tr-TR"/>
              </w:rPr>
            </w:pPr>
          </w:p>
        </w:tc>
        <w:tc>
          <w:tcPr>
            <w:tcW w:w="233" w:type="pct"/>
            <w:vAlign w:val="center"/>
          </w:tcPr>
          <w:p w14:paraId="0AD05338"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75155299"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4E0EADD1"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242F1D0B"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3E79FAF9"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689E0356"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10F2F521"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53B2A244"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0707FC26"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5860F16E"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1A1AE892"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1558FA30"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1182D26A"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62CEF137"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3808BA79"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41E69896"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46788A29"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19590E4E"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8" w:type="pct"/>
            <w:vAlign w:val="center"/>
          </w:tcPr>
          <w:p w14:paraId="08867DC9"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1" w:type="pct"/>
            <w:vAlign w:val="center"/>
          </w:tcPr>
          <w:p w14:paraId="2A944B62"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r>
      <w:tr w:rsidR="00D16366" w:rsidRPr="00351492" w14:paraId="2F87E3C7" w14:textId="77777777" w:rsidTr="00A24DCC">
        <w:trPr>
          <w:trHeight w:val="297"/>
        </w:trPr>
        <w:tc>
          <w:tcPr>
            <w:tcW w:w="328" w:type="pct"/>
            <w:shd w:val="clear" w:color="auto" w:fill="DEEAF6" w:themeFill="accent1" w:themeFillTint="33"/>
            <w:vAlign w:val="center"/>
          </w:tcPr>
          <w:p w14:paraId="6534B768" w14:textId="77777777" w:rsidR="00D16366" w:rsidRPr="00351492" w:rsidRDefault="00D16366" w:rsidP="00A24DCC">
            <w:pPr>
              <w:pStyle w:val="DzMetin"/>
              <w:ind w:left="113" w:right="113"/>
              <w:rPr>
                <w:rFonts w:ascii="Times New Roman" w:hAnsi="Times New Roman" w:cs="Times New Roman"/>
                <w:b/>
                <w:sz w:val="14"/>
                <w:szCs w:val="14"/>
                <w:lang w:val="tr-TR"/>
              </w:rPr>
            </w:pPr>
          </w:p>
        </w:tc>
        <w:tc>
          <w:tcPr>
            <w:tcW w:w="233" w:type="pct"/>
            <w:vAlign w:val="center"/>
          </w:tcPr>
          <w:p w14:paraId="326D0811"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1BDB549C"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4849B5BE"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4ECE2864"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55F07385"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048CA470"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228D1E7A"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1AD6F43B"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436440F8"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781D3325"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13401678"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1CAAAF2C"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5B0ED997"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63BE4EF1"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16E772A2"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482566BA"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5DE2B80C"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5DBB9354"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8" w:type="pct"/>
            <w:vAlign w:val="center"/>
          </w:tcPr>
          <w:p w14:paraId="000FD7BC"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1" w:type="pct"/>
            <w:vAlign w:val="center"/>
          </w:tcPr>
          <w:p w14:paraId="7AD3EF15"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r>
      <w:tr w:rsidR="00D16366" w:rsidRPr="00351492" w14:paraId="31460EBF" w14:textId="77777777" w:rsidTr="00A24DCC">
        <w:trPr>
          <w:trHeight w:val="297"/>
        </w:trPr>
        <w:tc>
          <w:tcPr>
            <w:tcW w:w="328" w:type="pct"/>
            <w:shd w:val="clear" w:color="auto" w:fill="DEEAF6" w:themeFill="accent1" w:themeFillTint="33"/>
            <w:vAlign w:val="center"/>
          </w:tcPr>
          <w:p w14:paraId="0B3A272F" w14:textId="77777777" w:rsidR="00D16366" w:rsidRPr="00351492" w:rsidRDefault="00D16366" w:rsidP="00A24DCC">
            <w:pPr>
              <w:pStyle w:val="DzMetin"/>
              <w:ind w:left="113" w:right="113"/>
              <w:rPr>
                <w:rFonts w:ascii="Times New Roman" w:hAnsi="Times New Roman" w:cs="Times New Roman"/>
                <w:b/>
                <w:sz w:val="14"/>
                <w:szCs w:val="14"/>
                <w:lang w:val="tr-TR"/>
              </w:rPr>
            </w:pPr>
          </w:p>
        </w:tc>
        <w:tc>
          <w:tcPr>
            <w:tcW w:w="233" w:type="pct"/>
            <w:vAlign w:val="center"/>
          </w:tcPr>
          <w:p w14:paraId="50FDDA0A"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35A292AA"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38E16637"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3A1B1962"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3CA9906E"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50169EE8"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0EDB070C"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03AA05E5"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2CB0CDF3"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15D9C01E"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5DABF465"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28CBBB0F"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2AD3E54C"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1E106CF4"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77308608"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1B92E65B"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6D9BF7DD"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1380CC14"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8" w:type="pct"/>
            <w:vAlign w:val="center"/>
          </w:tcPr>
          <w:p w14:paraId="4F21D93B"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1" w:type="pct"/>
            <w:vAlign w:val="center"/>
          </w:tcPr>
          <w:p w14:paraId="60978E97"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r>
      <w:tr w:rsidR="00D16366" w:rsidRPr="00351492" w14:paraId="174E8697" w14:textId="77777777" w:rsidTr="00A24DCC">
        <w:trPr>
          <w:trHeight w:val="297"/>
        </w:trPr>
        <w:tc>
          <w:tcPr>
            <w:tcW w:w="328" w:type="pct"/>
            <w:shd w:val="clear" w:color="auto" w:fill="DEEAF6" w:themeFill="accent1" w:themeFillTint="33"/>
            <w:vAlign w:val="center"/>
          </w:tcPr>
          <w:p w14:paraId="67B091B2" w14:textId="77777777" w:rsidR="00D16366" w:rsidRPr="00351492" w:rsidRDefault="00D16366" w:rsidP="00A24DCC">
            <w:pPr>
              <w:pStyle w:val="DzMetin"/>
              <w:ind w:left="113" w:right="113"/>
              <w:rPr>
                <w:rFonts w:ascii="Times New Roman" w:hAnsi="Times New Roman" w:cs="Times New Roman"/>
                <w:b/>
                <w:sz w:val="14"/>
                <w:szCs w:val="14"/>
                <w:lang w:val="tr-TR"/>
              </w:rPr>
            </w:pPr>
          </w:p>
        </w:tc>
        <w:tc>
          <w:tcPr>
            <w:tcW w:w="233" w:type="pct"/>
            <w:vAlign w:val="center"/>
          </w:tcPr>
          <w:p w14:paraId="7BD25179"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4E8C79CE"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7E29AE92"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201B15F8"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4A26998B"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45DD4A27"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5572A025"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29768D73"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441D3EBB"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30FC707D"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5F743C1B"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0932C9B4"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7C70B576"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0AEE5D1E"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7576F514"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6FA4EE68"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3" w:type="pct"/>
            <w:vAlign w:val="center"/>
          </w:tcPr>
          <w:p w14:paraId="255B0C96"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4" w:type="pct"/>
            <w:vAlign w:val="center"/>
          </w:tcPr>
          <w:p w14:paraId="30FE9343"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8" w:type="pct"/>
            <w:vAlign w:val="center"/>
          </w:tcPr>
          <w:p w14:paraId="316430BB"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c>
          <w:tcPr>
            <w:tcW w:w="231" w:type="pct"/>
            <w:vAlign w:val="center"/>
          </w:tcPr>
          <w:p w14:paraId="6BAE4308" w14:textId="77777777" w:rsidR="00D16366" w:rsidRPr="00351492" w:rsidRDefault="00D16366" w:rsidP="00A24DCC">
            <w:pPr>
              <w:pStyle w:val="DzMetin"/>
              <w:contextualSpacing/>
              <w:jc w:val="center"/>
              <w:rPr>
                <w:rFonts w:ascii="Times New Roman" w:hAnsi="Times New Roman" w:cs="Times New Roman"/>
                <w:sz w:val="16"/>
                <w:szCs w:val="16"/>
                <w:lang w:val="tr-TR"/>
              </w:rPr>
            </w:pPr>
            <w:r w:rsidRPr="00351492">
              <w:rPr>
                <w:rFonts w:ascii="Times New Roman" w:hAnsi="Times New Roman" w:cs="Times New Roman"/>
                <w:sz w:val="16"/>
                <w:szCs w:val="16"/>
                <w:lang w:val="tr-TR"/>
              </w:rPr>
              <w:fldChar w:fldCharType="begin">
                <w:ffData>
                  <w:name w:val=""/>
                  <w:enabled/>
                  <w:calcOnExit w:val="0"/>
                  <w:checkBox>
                    <w:sizeAuto/>
                    <w:default w:val="0"/>
                  </w:checkBox>
                </w:ffData>
              </w:fldChar>
            </w:r>
            <w:r w:rsidRPr="00351492">
              <w:rPr>
                <w:rFonts w:ascii="Times New Roman" w:hAnsi="Times New Roman" w:cs="Times New Roman"/>
                <w:sz w:val="16"/>
                <w:szCs w:val="16"/>
                <w:lang w:val="tr-TR"/>
              </w:rPr>
              <w:instrText xml:space="preserve"> FORMCHECKBOX </w:instrText>
            </w:r>
            <w:r w:rsidR="00075105">
              <w:rPr>
                <w:rFonts w:ascii="Times New Roman" w:hAnsi="Times New Roman" w:cs="Times New Roman"/>
                <w:sz w:val="16"/>
                <w:szCs w:val="16"/>
                <w:lang w:val="tr-TR"/>
              </w:rPr>
            </w:r>
            <w:r w:rsidR="00075105">
              <w:rPr>
                <w:rFonts w:ascii="Times New Roman" w:hAnsi="Times New Roman" w:cs="Times New Roman"/>
                <w:sz w:val="16"/>
                <w:szCs w:val="16"/>
                <w:lang w:val="tr-TR"/>
              </w:rPr>
              <w:fldChar w:fldCharType="separate"/>
            </w:r>
            <w:r w:rsidRPr="00351492">
              <w:rPr>
                <w:rFonts w:ascii="Times New Roman" w:hAnsi="Times New Roman" w:cs="Times New Roman"/>
                <w:sz w:val="16"/>
                <w:szCs w:val="16"/>
                <w:lang w:val="tr-TR"/>
              </w:rPr>
              <w:fldChar w:fldCharType="end"/>
            </w:r>
          </w:p>
        </w:tc>
      </w:tr>
    </w:tbl>
    <w:p w14:paraId="3A8E0BEC" w14:textId="77777777" w:rsidR="00D16366" w:rsidRPr="00D16366" w:rsidRDefault="00D16366" w:rsidP="00D16366">
      <w:pPr>
        <w:tabs>
          <w:tab w:val="left" w:pos="3309"/>
        </w:tabs>
      </w:pPr>
    </w:p>
    <w:sectPr w:rsidR="00D16366" w:rsidRPr="00D16366" w:rsidSect="006A1E14">
      <w:headerReference w:type="even" r:id="rId57"/>
      <w:headerReference w:type="default" r:id="rId58"/>
      <w:footerReference w:type="default" r:id="rId59"/>
      <w:headerReference w:type="first" r:id="rId60"/>
      <w:pgSz w:w="11906" w:h="16838"/>
      <w:pgMar w:top="1417" w:right="1417" w:bottom="1417" w:left="1417" w:header="709"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822AE" w14:textId="77777777" w:rsidR="004E7413" w:rsidRDefault="004E7413" w:rsidP="00F66A45">
      <w:pPr>
        <w:spacing w:after="0" w:line="240" w:lineRule="auto"/>
      </w:pPr>
      <w:r>
        <w:separator/>
      </w:r>
    </w:p>
  </w:endnote>
  <w:endnote w:type="continuationSeparator" w:id="0">
    <w:p w14:paraId="25B1F4F5" w14:textId="77777777" w:rsidR="004E7413" w:rsidRDefault="004E7413" w:rsidP="00F6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PMincho">
    <w:charset w:val="80"/>
    <w:family w:val="roman"/>
    <w:pitch w:val="variable"/>
    <w:sig w:usb0="E00002FF" w:usb1="6AC7FDFB" w:usb2="08000012" w:usb3="00000000" w:csb0="0002009F" w:csb1="00000000"/>
  </w:font>
  <w:font w:name="TTE23FFB18t00">
    <w:altName w:val="Arial"/>
    <w:panose1 w:val="00000000000000000000"/>
    <w:charset w:val="00"/>
    <w:family w:val="swiss"/>
    <w:notTrueType/>
    <w:pitch w:val="default"/>
    <w:sig w:usb0="00000003" w:usb1="00000000" w:usb2="00000000" w:usb3="00000000" w:csb0="00000001" w:csb1="00000000"/>
  </w:font>
  <w:font w:name="Class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Klavika Rg">
    <w:altName w:val="Latha"/>
    <w:charset w:val="00"/>
    <w:family w:val="auto"/>
    <w:pitch w:val="default"/>
    <w:sig w:usb0="00000000"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Times">
    <w:altName w:val="Times"/>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FrutigerLTStd-Bold">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1E0" w:firstRow="1" w:lastRow="1" w:firstColumn="1" w:lastColumn="1" w:noHBand="0" w:noVBand="0"/>
    </w:tblPr>
    <w:tblGrid>
      <w:gridCol w:w="3223"/>
      <w:gridCol w:w="2944"/>
      <w:gridCol w:w="3121"/>
    </w:tblGrid>
    <w:tr w:rsidR="00075105" w14:paraId="6E670C02" w14:textId="77777777" w:rsidTr="00B90AC4">
      <w:trPr>
        <w:trHeight w:val="269"/>
      </w:trPr>
      <w:tc>
        <w:tcPr>
          <w:tcW w:w="1735" w:type="pct"/>
          <w:vAlign w:val="center"/>
        </w:tcPr>
        <w:p w14:paraId="66F248EF" w14:textId="77777777" w:rsidR="00075105" w:rsidRDefault="00075105" w:rsidP="00B90AC4">
          <w:pPr>
            <w:spacing w:after="0"/>
          </w:pPr>
          <w:proofErr w:type="gramStart"/>
          <w:r>
            <w:t>Bölüm …</w:t>
          </w:r>
          <w:proofErr w:type="gramEnd"/>
          <w:r>
            <w:t xml:space="preserve"> : </w:t>
          </w:r>
          <w:r>
            <w:rPr>
              <w:i/>
              <w:iCs/>
            </w:rPr>
            <w:t>Revizyon</w:t>
          </w:r>
        </w:p>
      </w:tc>
      <w:tc>
        <w:tcPr>
          <w:tcW w:w="1585" w:type="pct"/>
          <w:vAlign w:val="center"/>
        </w:tcPr>
        <w:p w14:paraId="77E4D5E2" w14:textId="77777777" w:rsidR="00075105" w:rsidRDefault="00075105" w:rsidP="00B90AC4">
          <w:pPr>
            <w:spacing w:after="0"/>
          </w:pPr>
          <w:r>
            <w:t>Kontrollü Kopya: …</w:t>
          </w:r>
        </w:p>
      </w:tc>
      <w:tc>
        <w:tcPr>
          <w:tcW w:w="1680" w:type="pct"/>
          <w:vAlign w:val="center"/>
        </w:tcPr>
        <w:p w14:paraId="20EE3B56" w14:textId="77777777" w:rsidR="00075105" w:rsidRDefault="00075105" w:rsidP="00B90AC4">
          <w:pPr>
            <w:spacing w:after="0"/>
          </w:pPr>
          <w:r>
            <w:t>Revizyon Numarası: …</w:t>
          </w:r>
        </w:p>
      </w:tc>
    </w:tr>
    <w:tr w:rsidR="00075105" w14:paraId="121097B3" w14:textId="77777777" w:rsidTr="00B90AC4">
      <w:trPr>
        <w:trHeight w:val="288"/>
      </w:trPr>
      <w:tc>
        <w:tcPr>
          <w:tcW w:w="1735" w:type="pct"/>
          <w:vAlign w:val="center"/>
        </w:tcPr>
        <w:p w14:paraId="0244AAA8" w14:textId="77777777" w:rsidR="00075105" w:rsidRDefault="00075105" w:rsidP="00B90AC4">
          <w:pPr>
            <w:spacing w:after="0"/>
          </w:pPr>
          <w:r>
            <w:t>Yayın Tarihi: .../…/…</w:t>
          </w:r>
        </w:p>
      </w:tc>
      <w:tc>
        <w:tcPr>
          <w:tcW w:w="1585" w:type="pct"/>
          <w:vAlign w:val="center"/>
        </w:tcPr>
        <w:p w14:paraId="1F53A14F" w14:textId="77777777" w:rsidR="00075105" w:rsidRDefault="00075105" w:rsidP="00B90AC4">
          <w:pPr>
            <w:spacing w:after="0"/>
          </w:pPr>
          <w:r>
            <w:t>Revizyon Tarihi: …/…/…</w:t>
          </w:r>
        </w:p>
      </w:tc>
      <w:tc>
        <w:tcPr>
          <w:tcW w:w="1680" w:type="pct"/>
          <w:vAlign w:val="center"/>
        </w:tcPr>
        <w:p w14:paraId="666028F8" w14:textId="77777777" w:rsidR="00075105" w:rsidRDefault="00075105" w:rsidP="00B90AC4">
          <w:pPr>
            <w:spacing w:after="0"/>
          </w:pPr>
          <w:r>
            <w:t xml:space="preserve">Kontrol Parafı: </w:t>
          </w:r>
          <w:r w:rsidRPr="00C90914">
            <w:rPr>
              <w:i/>
              <w:iCs/>
            </w:rPr>
            <w:t>(İdare)</w:t>
          </w:r>
        </w:p>
      </w:tc>
    </w:tr>
  </w:tbl>
  <w:p w14:paraId="21986D32" w14:textId="77777777" w:rsidR="00075105" w:rsidRPr="00B90AC4" w:rsidRDefault="00075105" w:rsidP="00B90AC4">
    <w:pPr>
      <w:pStyle w:val="AltBilgi"/>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1E0" w:firstRow="1" w:lastRow="1" w:firstColumn="1" w:lastColumn="1" w:noHBand="0" w:noVBand="0"/>
    </w:tblPr>
    <w:tblGrid>
      <w:gridCol w:w="3144"/>
      <w:gridCol w:w="2873"/>
      <w:gridCol w:w="3045"/>
    </w:tblGrid>
    <w:tr w:rsidR="00075105" w14:paraId="4E2674FD" w14:textId="77777777" w:rsidTr="00B90AC4">
      <w:trPr>
        <w:trHeight w:val="269"/>
      </w:trPr>
      <w:tc>
        <w:tcPr>
          <w:tcW w:w="1735" w:type="pct"/>
          <w:vAlign w:val="center"/>
        </w:tcPr>
        <w:p w14:paraId="7C5F445E" w14:textId="77777777" w:rsidR="00075105" w:rsidRDefault="00075105" w:rsidP="00B460A1">
          <w:pPr>
            <w:spacing w:after="0"/>
          </w:pPr>
          <w:r>
            <w:t xml:space="preserve">Bölüm </w:t>
          </w:r>
          <w:proofErr w:type="gramStart"/>
          <w:r>
            <w:t xml:space="preserve">5 : </w:t>
          </w:r>
          <w:r>
            <w:rPr>
              <w:sz w:val="18"/>
              <w:szCs w:val="18"/>
            </w:rPr>
            <w:t>Liman</w:t>
          </w:r>
          <w:proofErr w:type="gramEnd"/>
          <w:r>
            <w:rPr>
              <w:sz w:val="18"/>
              <w:szCs w:val="18"/>
            </w:rPr>
            <w:t xml:space="preserve"> Fotoğrafları</w:t>
          </w:r>
        </w:p>
      </w:tc>
      <w:tc>
        <w:tcPr>
          <w:tcW w:w="1585" w:type="pct"/>
          <w:vAlign w:val="center"/>
        </w:tcPr>
        <w:p w14:paraId="6DCED18B" w14:textId="77777777" w:rsidR="00075105" w:rsidRDefault="00075105" w:rsidP="00B90AC4">
          <w:pPr>
            <w:spacing w:after="0"/>
          </w:pPr>
          <w:r>
            <w:t>Kontrollü Kopya: …</w:t>
          </w:r>
        </w:p>
      </w:tc>
      <w:tc>
        <w:tcPr>
          <w:tcW w:w="1680" w:type="pct"/>
          <w:vAlign w:val="center"/>
        </w:tcPr>
        <w:p w14:paraId="3249A407" w14:textId="77777777" w:rsidR="00075105" w:rsidRDefault="00075105" w:rsidP="00B90AC4">
          <w:pPr>
            <w:spacing w:after="0"/>
          </w:pPr>
          <w:r>
            <w:t>Revizyon Numarası: …</w:t>
          </w:r>
        </w:p>
      </w:tc>
    </w:tr>
    <w:tr w:rsidR="00075105" w14:paraId="38FF1424" w14:textId="77777777" w:rsidTr="00B90AC4">
      <w:trPr>
        <w:trHeight w:val="288"/>
      </w:trPr>
      <w:tc>
        <w:tcPr>
          <w:tcW w:w="1735" w:type="pct"/>
          <w:vAlign w:val="center"/>
        </w:tcPr>
        <w:p w14:paraId="3462DC96" w14:textId="77777777" w:rsidR="00075105" w:rsidRDefault="00075105" w:rsidP="00B90AC4">
          <w:pPr>
            <w:spacing w:after="0"/>
          </w:pPr>
          <w:r>
            <w:t>Yayın Tarihi: .../…/…</w:t>
          </w:r>
        </w:p>
      </w:tc>
      <w:tc>
        <w:tcPr>
          <w:tcW w:w="1585" w:type="pct"/>
          <w:vAlign w:val="center"/>
        </w:tcPr>
        <w:p w14:paraId="4FB535B1" w14:textId="77777777" w:rsidR="00075105" w:rsidRDefault="00075105" w:rsidP="00B90AC4">
          <w:pPr>
            <w:spacing w:after="0"/>
          </w:pPr>
          <w:r>
            <w:t>Revizyon Tarihi: …/…/…</w:t>
          </w:r>
        </w:p>
      </w:tc>
      <w:tc>
        <w:tcPr>
          <w:tcW w:w="1680" w:type="pct"/>
          <w:vAlign w:val="center"/>
        </w:tcPr>
        <w:p w14:paraId="75D9A0E9" w14:textId="77777777" w:rsidR="00075105" w:rsidRDefault="00075105" w:rsidP="00B90AC4">
          <w:pPr>
            <w:spacing w:after="0"/>
          </w:pPr>
          <w:r>
            <w:t xml:space="preserve">Kontrol Parafı: </w:t>
          </w:r>
          <w:r w:rsidRPr="00C90914">
            <w:rPr>
              <w:i/>
              <w:iCs/>
            </w:rPr>
            <w:t>(İdare)</w:t>
          </w:r>
        </w:p>
      </w:tc>
    </w:tr>
  </w:tbl>
  <w:p w14:paraId="2CB4688B" w14:textId="77777777" w:rsidR="00075105" w:rsidRPr="00B90AC4" w:rsidRDefault="00075105" w:rsidP="00B90AC4">
    <w:pPr>
      <w:pStyle w:val="AltBilgi"/>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1E0" w:firstRow="1" w:lastRow="1" w:firstColumn="1" w:lastColumn="1" w:noHBand="0" w:noVBand="0"/>
    </w:tblPr>
    <w:tblGrid>
      <w:gridCol w:w="3144"/>
      <w:gridCol w:w="2873"/>
      <w:gridCol w:w="3045"/>
    </w:tblGrid>
    <w:tr w:rsidR="00075105" w14:paraId="3DFD9F6A" w14:textId="77777777" w:rsidTr="00B90AC4">
      <w:trPr>
        <w:trHeight w:val="269"/>
      </w:trPr>
      <w:tc>
        <w:tcPr>
          <w:tcW w:w="1735" w:type="pct"/>
          <w:vAlign w:val="center"/>
        </w:tcPr>
        <w:p w14:paraId="5CF96BF0" w14:textId="77777777" w:rsidR="00075105" w:rsidRDefault="00075105" w:rsidP="008247BB">
          <w:pPr>
            <w:spacing w:after="0"/>
          </w:pPr>
          <w:r>
            <w:t xml:space="preserve">Bölüm </w:t>
          </w:r>
          <w:proofErr w:type="gramStart"/>
          <w:r>
            <w:t xml:space="preserve">6 : </w:t>
          </w:r>
          <w:r>
            <w:rPr>
              <w:sz w:val="18"/>
              <w:szCs w:val="18"/>
            </w:rPr>
            <w:t>Krokiler</w:t>
          </w:r>
          <w:proofErr w:type="gramEnd"/>
        </w:p>
      </w:tc>
      <w:tc>
        <w:tcPr>
          <w:tcW w:w="1585" w:type="pct"/>
          <w:vAlign w:val="center"/>
        </w:tcPr>
        <w:p w14:paraId="67AEAD41" w14:textId="77777777" w:rsidR="00075105" w:rsidRDefault="00075105" w:rsidP="00B90AC4">
          <w:pPr>
            <w:spacing w:after="0"/>
          </w:pPr>
          <w:r>
            <w:t>Kontrollü Kopya: …</w:t>
          </w:r>
        </w:p>
      </w:tc>
      <w:tc>
        <w:tcPr>
          <w:tcW w:w="1680" w:type="pct"/>
          <w:vAlign w:val="center"/>
        </w:tcPr>
        <w:p w14:paraId="33397300" w14:textId="77777777" w:rsidR="00075105" w:rsidRDefault="00075105" w:rsidP="00B90AC4">
          <w:pPr>
            <w:spacing w:after="0"/>
          </w:pPr>
          <w:r>
            <w:t>Revizyon Numarası: …</w:t>
          </w:r>
        </w:p>
      </w:tc>
    </w:tr>
    <w:tr w:rsidR="00075105" w14:paraId="788B2336" w14:textId="77777777" w:rsidTr="00B90AC4">
      <w:trPr>
        <w:trHeight w:val="288"/>
      </w:trPr>
      <w:tc>
        <w:tcPr>
          <w:tcW w:w="1735" w:type="pct"/>
          <w:vAlign w:val="center"/>
        </w:tcPr>
        <w:p w14:paraId="45D98C3C" w14:textId="77777777" w:rsidR="00075105" w:rsidRDefault="00075105" w:rsidP="00B90AC4">
          <w:pPr>
            <w:spacing w:after="0"/>
          </w:pPr>
          <w:r>
            <w:t>Yayın Tarihi: .../…/…</w:t>
          </w:r>
        </w:p>
      </w:tc>
      <w:tc>
        <w:tcPr>
          <w:tcW w:w="1585" w:type="pct"/>
          <w:vAlign w:val="center"/>
        </w:tcPr>
        <w:p w14:paraId="45E5B4C3" w14:textId="77777777" w:rsidR="00075105" w:rsidRDefault="00075105" w:rsidP="00B90AC4">
          <w:pPr>
            <w:spacing w:after="0"/>
          </w:pPr>
          <w:r>
            <w:t>Revizyon Tarihi: …/…/…</w:t>
          </w:r>
        </w:p>
      </w:tc>
      <w:tc>
        <w:tcPr>
          <w:tcW w:w="1680" w:type="pct"/>
          <w:vAlign w:val="center"/>
        </w:tcPr>
        <w:p w14:paraId="185463F3" w14:textId="77777777" w:rsidR="00075105" w:rsidRDefault="00075105" w:rsidP="00B90AC4">
          <w:pPr>
            <w:spacing w:after="0"/>
          </w:pPr>
          <w:r>
            <w:t xml:space="preserve">Kontrol Parafı: </w:t>
          </w:r>
          <w:r w:rsidRPr="00C90914">
            <w:rPr>
              <w:i/>
              <w:iCs/>
            </w:rPr>
            <w:t>(İdare)</w:t>
          </w:r>
        </w:p>
      </w:tc>
    </w:tr>
  </w:tbl>
  <w:p w14:paraId="0CD2C8D4" w14:textId="77777777" w:rsidR="00075105" w:rsidRPr="00B90AC4" w:rsidRDefault="00075105" w:rsidP="00B90AC4">
    <w:pPr>
      <w:pStyle w:val="AltBilgi"/>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70B29" w14:textId="77777777" w:rsidR="00075105" w:rsidRPr="00B90AC4" w:rsidRDefault="00075105" w:rsidP="00B90AC4">
    <w:pPr>
      <w:pStyle w:val="AltBilgi"/>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1E0" w:firstRow="1" w:lastRow="1" w:firstColumn="1" w:lastColumn="1" w:noHBand="0" w:noVBand="0"/>
    </w:tblPr>
    <w:tblGrid>
      <w:gridCol w:w="3144"/>
      <w:gridCol w:w="2873"/>
      <w:gridCol w:w="3045"/>
    </w:tblGrid>
    <w:tr w:rsidR="00075105" w14:paraId="125EF0D8" w14:textId="77777777" w:rsidTr="00B90AC4">
      <w:trPr>
        <w:trHeight w:val="269"/>
      </w:trPr>
      <w:tc>
        <w:tcPr>
          <w:tcW w:w="1735" w:type="pct"/>
          <w:vAlign w:val="center"/>
        </w:tcPr>
        <w:p w14:paraId="5BCB31D2" w14:textId="77777777" w:rsidR="00075105" w:rsidRDefault="00075105" w:rsidP="00B90AC4">
          <w:pPr>
            <w:spacing w:after="0"/>
          </w:pPr>
          <w:proofErr w:type="gramStart"/>
          <w:r>
            <w:t>Bölüm …</w:t>
          </w:r>
          <w:proofErr w:type="gramEnd"/>
          <w:r>
            <w:t xml:space="preserve"> : </w:t>
          </w:r>
          <w:r>
            <w:rPr>
              <w:i/>
              <w:iCs/>
            </w:rPr>
            <w:t>İçindekiler</w:t>
          </w:r>
        </w:p>
      </w:tc>
      <w:tc>
        <w:tcPr>
          <w:tcW w:w="1585" w:type="pct"/>
          <w:vAlign w:val="center"/>
        </w:tcPr>
        <w:p w14:paraId="1D432F8A" w14:textId="77777777" w:rsidR="00075105" w:rsidRDefault="00075105" w:rsidP="00B90AC4">
          <w:pPr>
            <w:spacing w:after="0"/>
          </w:pPr>
          <w:r>
            <w:t>Kontrollü Kopya: …</w:t>
          </w:r>
        </w:p>
      </w:tc>
      <w:tc>
        <w:tcPr>
          <w:tcW w:w="1680" w:type="pct"/>
          <w:vAlign w:val="center"/>
        </w:tcPr>
        <w:p w14:paraId="35838A57" w14:textId="77777777" w:rsidR="00075105" w:rsidRDefault="00075105" w:rsidP="00B90AC4">
          <w:pPr>
            <w:spacing w:after="0"/>
          </w:pPr>
          <w:r>
            <w:t>Revizyon Numarası: …</w:t>
          </w:r>
        </w:p>
      </w:tc>
    </w:tr>
    <w:tr w:rsidR="00075105" w14:paraId="5391444B" w14:textId="77777777" w:rsidTr="00B90AC4">
      <w:trPr>
        <w:trHeight w:val="288"/>
      </w:trPr>
      <w:tc>
        <w:tcPr>
          <w:tcW w:w="1735" w:type="pct"/>
          <w:vAlign w:val="center"/>
        </w:tcPr>
        <w:p w14:paraId="5F4A3BA6" w14:textId="77777777" w:rsidR="00075105" w:rsidRDefault="00075105" w:rsidP="00B90AC4">
          <w:pPr>
            <w:spacing w:after="0"/>
          </w:pPr>
          <w:r>
            <w:t>Yayın Tarihi: .../…/…</w:t>
          </w:r>
        </w:p>
      </w:tc>
      <w:tc>
        <w:tcPr>
          <w:tcW w:w="1585" w:type="pct"/>
          <w:vAlign w:val="center"/>
        </w:tcPr>
        <w:p w14:paraId="3DDF3D73" w14:textId="77777777" w:rsidR="00075105" w:rsidRDefault="00075105" w:rsidP="00B90AC4">
          <w:pPr>
            <w:spacing w:after="0"/>
          </w:pPr>
          <w:r>
            <w:t>Revizyon Tarihi: …/…/…</w:t>
          </w:r>
        </w:p>
      </w:tc>
      <w:tc>
        <w:tcPr>
          <w:tcW w:w="1680" w:type="pct"/>
          <w:vAlign w:val="center"/>
        </w:tcPr>
        <w:p w14:paraId="38453F11" w14:textId="77777777" w:rsidR="00075105" w:rsidRDefault="00075105" w:rsidP="00B90AC4">
          <w:pPr>
            <w:spacing w:after="0"/>
          </w:pPr>
          <w:r>
            <w:t xml:space="preserve">Kontrol Parafı: </w:t>
          </w:r>
          <w:r w:rsidRPr="00C90914">
            <w:rPr>
              <w:i/>
              <w:iCs/>
            </w:rPr>
            <w:t>(İdare)</w:t>
          </w:r>
        </w:p>
      </w:tc>
    </w:tr>
  </w:tbl>
  <w:p w14:paraId="06F5D847" w14:textId="77777777" w:rsidR="00075105" w:rsidRPr="00B90AC4" w:rsidRDefault="00075105" w:rsidP="00B90AC4">
    <w:pPr>
      <w:pStyle w:val="AltBilgi"/>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1E0" w:firstRow="1" w:lastRow="1" w:firstColumn="1" w:lastColumn="1" w:noHBand="0" w:noVBand="0"/>
    </w:tblPr>
    <w:tblGrid>
      <w:gridCol w:w="3144"/>
      <w:gridCol w:w="2873"/>
      <w:gridCol w:w="3045"/>
    </w:tblGrid>
    <w:tr w:rsidR="00075105" w14:paraId="699C925A" w14:textId="77777777" w:rsidTr="00B90AC4">
      <w:trPr>
        <w:trHeight w:val="269"/>
      </w:trPr>
      <w:tc>
        <w:tcPr>
          <w:tcW w:w="1735" w:type="pct"/>
          <w:vAlign w:val="center"/>
        </w:tcPr>
        <w:p w14:paraId="13313C28" w14:textId="77777777" w:rsidR="00075105" w:rsidRDefault="00075105" w:rsidP="00B90AC4">
          <w:pPr>
            <w:spacing w:after="0"/>
          </w:pPr>
          <w:proofErr w:type="gramStart"/>
          <w:r>
            <w:t>Bölüm …</w:t>
          </w:r>
          <w:proofErr w:type="gramEnd"/>
          <w:r>
            <w:t xml:space="preserve"> : </w:t>
          </w:r>
          <w:r>
            <w:rPr>
              <w:i/>
              <w:iCs/>
            </w:rPr>
            <w:t>Revizyon</w:t>
          </w:r>
        </w:p>
      </w:tc>
      <w:tc>
        <w:tcPr>
          <w:tcW w:w="1585" w:type="pct"/>
          <w:vAlign w:val="center"/>
        </w:tcPr>
        <w:p w14:paraId="62DD838D" w14:textId="77777777" w:rsidR="00075105" w:rsidRDefault="00075105" w:rsidP="00B90AC4">
          <w:pPr>
            <w:spacing w:after="0"/>
          </w:pPr>
          <w:r>
            <w:t>Kontrollü Kopya: …</w:t>
          </w:r>
        </w:p>
      </w:tc>
      <w:tc>
        <w:tcPr>
          <w:tcW w:w="1680" w:type="pct"/>
          <w:vAlign w:val="center"/>
        </w:tcPr>
        <w:p w14:paraId="670C9AD4" w14:textId="77777777" w:rsidR="00075105" w:rsidRDefault="00075105" w:rsidP="00B90AC4">
          <w:pPr>
            <w:spacing w:after="0"/>
          </w:pPr>
          <w:r>
            <w:t>Revizyon Numarası: …</w:t>
          </w:r>
        </w:p>
      </w:tc>
    </w:tr>
    <w:tr w:rsidR="00075105" w14:paraId="6CDF81DE" w14:textId="77777777" w:rsidTr="00B90AC4">
      <w:trPr>
        <w:trHeight w:val="288"/>
      </w:trPr>
      <w:tc>
        <w:tcPr>
          <w:tcW w:w="1735" w:type="pct"/>
          <w:vAlign w:val="center"/>
        </w:tcPr>
        <w:p w14:paraId="36A770A5" w14:textId="77777777" w:rsidR="00075105" w:rsidRDefault="00075105" w:rsidP="00B90AC4">
          <w:pPr>
            <w:spacing w:after="0"/>
          </w:pPr>
          <w:r>
            <w:t>Yayın Tarihi: .../…/…</w:t>
          </w:r>
        </w:p>
      </w:tc>
      <w:tc>
        <w:tcPr>
          <w:tcW w:w="1585" w:type="pct"/>
          <w:vAlign w:val="center"/>
        </w:tcPr>
        <w:p w14:paraId="50993DA3" w14:textId="77777777" w:rsidR="00075105" w:rsidRDefault="00075105" w:rsidP="00B90AC4">
          <w:pPr>
            <w:spacing w:after="0"/>
          </w:pPr>
          <w:r>
            <w:t>Revizyon Tarihi: …/…/…</w:t>
          </w:r>
        </w:p>
      </w:tc>
      <w:tc>
        <w:tcPr>
          <w:tcW w:w="1680" w:type="pct"/>
          <w:vAlign w:val="center"/>
        </w:tcPr>
        <w:p w14:paraId="21DE6BEF" w14:textId="77777777" w:rsidR="00075105" w:rsidRDefault="00075105" w:rsidP="00B90AC4">
          <w:pPr>
            <w:spacing w:after="0"/>
          </w:pPr>
          <w:r>
            <w:t xml:space="preserve">Kontrol Parafı: </w:t>
          </w:r>
          <w:r w:rsidRPr="00C90914">
            <w:rPr>
              <w:i/>
              <w:iCs/>
            </w:rPr>
            <w:t>(İdare)</w:t>
          </w:r>
        </w:p>
      </w:tc>
    </w:tr>
  </w:tbl>
  <w:p w14:paraId="55861DE1" w14:textId="77777777" w:rsidR="00075105" w:rsidRPr="00B90AC4" w:rsidRDefault="00075105" w:rsidP="00B90AC4">
    <w:pPr>
      <w:pStyle w:val="AltBilgi"/>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1E0" w:firstRow="1" w:lastRow="1" w:firstColumn="1" w:lastColumn="1" w:noHBand="0" w:noVBand="0"/>
    </w:tblPr>
    <w:tblGrid>
      <w:gridCol w:w="3144"/>
      <w:gridCol w:w="2873"/>
      <w:gridCol w:w="3045"/>
    </w:tblGrid>
    <w:tr w:rsidR="00075105" w14:paraId="0E2D1BE5" w14:textId="77777777" w:rsidTr="00B90AC4">
      <w:trPr>
        <w:trHeight w:val="269"/>
      </w:trPr>
      <w:tc>
        <w:tcPr>
          <w:tcW w:w="1735" w:type="pct"/>
          <w:vAlign w:val="center"/>
        </w:tcPr>
        <w:p w14:paraId="7EA17E7B" w14:textId="77777777" w:rsidR="00075105" w:rsidRDefault="00075105" w:rsidP="00B90AC4">
          <w:pPr>
            <w:spacing w:after="0"/>
          </w:pPr>
          <w:proofErr w:type="gramStart"/>
          <w:r>
            <w:t>Bölüm …</w:t>
          </w:r>
          <w:proofErr w:type="gramEnd"/>
          <w:r>
            <w:t xml:space="preserve"> : </w:t>
          </w:r>
          <w:r>
            <w:rPr>
              <w:i/>
              <w:iCs/>
            </w:rPr>
            <w:t>Tanımlar</w:t>
          </w:r>
        </w:p>
      </w:tc>
      <w:tc>
        <w:tcPr>
          <w:tcW w:w="1585" w:type="pct"/>
          <w:vAlign w:val="center"/>
        </w:tcPr>
        <w:p w14:paraId="147E321E" w14:textId="77777777" w:rsidR="00075105" w:rsidRDefault="00075105" w:rsidP="00B90AC4">
          <w:pPr>
            <w:spacing w:after="0"/>
          </w:pPr>
          <w:r>
            <w:t>Revizyon Numarası: …</w:t>
          </w:r>
        </w:p>
      </w:tc>
      <w:tc>
        <w:tcPr>
          <w:tcW w:w="1680" w:type="pct"/>
          <w:vAlign w:val="center"/>
        </w:tcPr>
        <w:p w14:paraId="48555F12" w14:textId="77777777" w:rsidR="00075105" w:rsidRDefault="00075105" w:rsidP="00B90AC4">
          <w:pPr>
            <w:spacing w:after="0"/>
          </w:pPr>
          <w:r>
            <w:t>Kontrollü Kopya: …</w:t>
          </w:r>
        </w:p>
      </w:tc>
    </w:tr>
    <w:tr w:rsidR="00075105" w14:paraId="5BDA6283" w14:textId="77777777" w:rsidTr="00B90AC4">
      <w:trPr>
        <w:trHeight w:val="288"/>
      </w:trPr>
      <w:tc>
        <w:tcPr>
          <w:tcW w:w="1735" w:type="pct"/>
          <w:vAlign w:val="center"/>
        </w:tcPr>
        <w:p w14:paraId="7393D84F" w14:textId="77777777" w:rsidR="00075105" w:rsidRDefault="00075105" w:rsidP="00B90AC4">
          <w:pPr>
            <w:spacing w:after="0"/>
          </w:pPr>
          <w:r>
            <w:t>Yayın Tarihi: .../…/…</w:t>
          </w:r>
        </w:p>
      </w:tc>
      <w:tc>
        <w:tcPr>
          <w:tcW w:w="1585" w:type="pct"/>
          <w:vAlign w:val="center"/>
        </w:tcPr>
        <w:p w14:paraId="09DE50C7" w14:textId="77777777" w:rsidR="00075105" w:rsidRDefault="00075105" w:rsidP="00B90AC4">
          <w:pPr>
            <w:spacing w:after="0"/>
          </w:pPr>
          <w:r>
            <w:t>Revizyon Tarihi: …/…/…</w:t>
          </w:r>
        </w:p>
      </w:tc>
      <w:tc>
        <w:tcPr>
          <w:tcW w:w="1680" w:type="pct"/>
          <w:vAlign w:val="center"/>
        </w:tcPr>
        <w:p w14:paraId="30CDA25C" w14:textId="77777777" w:rsidR="00075105" w:rsidRDefault="00075105" w:rsidP="00B90AC4">
          <w:pPr>
            <w:spacing w:after="0"/>
          </w:pPr>
          <w:r>
            <w:t xml:space="preserve">Kontrol Parafı: </w:t>
          </w:r>
          <w:r w:rsidRPr="00C90914">
            <w:rPr>
              <w:i/>
              <w:iCs/>
            </w:rPr>
            <w:t>(İdare)</w:t>
          </w:r>
        </w:p>
      </w:tc>
    </w:tr>
  </w:tbl>
  <w:p w14:paraId="6402132E" w14:textId="77777777" w:rsidR="00075105" w:rsidRPr="00B90AC4" w:rsidRDefault="00075105" w:rsidP="00B90AC4">
    <w:pPr>
      <w:pStyle w:val="AltBilgi"/>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1E0" w:firstRow="1" w:lastRow="1" w:firstColumn="1" w:lastColumn="1" w:noHBand="0" w:noVBand="0"/>
    </w:tblPr>
    <w:tblGrid>
      <w:gridCol w:w="3144"/>
      <w:gridCol w:w="2873"/>
      <w:gridCol w:w="3045"/>
    </w:tblGrid>
    <w:tr w:rsidR="00075105" w14:paraId="2A16FDE6" w14:textId="77777777" w:rsidTr="00B90AC4">
      <w:trPr>
        <w:trHeight w:val="269"/>
      </w:trPr>
      <w:tc>
        <w:tcPr>
          <w:tcW w:w="1735" w:type="pct"/>
          <w:vAlign w:val="center"/>
        </w:tcPr>
        <w:p w14:paraId="6A2AFFDA" w14:textId="77777777" w:rsidR="00075105" w:rsidRDefault="00075105" w:rsidP="00B90AC4">
          <w:pPr>
            <w:spacing w:after="0"/>
          </w:pPr>
          <w:proofErr w:type="gramStart"/>
          <w:r>
            <w:t>Bölüm …</w:t>
          </w:r>
          <w:proofErr w:type="gramEnd"/>
          <w:r>
            <w:t xml:space="preserve"> : </w:t>
          </w:r>
          <w:r>
            <w:rPr>
              <w:i/>
              <w:iCs/>
            </w:rPr>
            <w:t>Giriş</w:t>
          </w:r>
        </w:p>
      </w:tc>
      <w:tc>
        <w:tcPr>
          <w:tcW w:w="1585" w:type="pct"/>
          <w:vAlign w:val="center"/>
        </w:tcPr>
        <w:p w14:paraId="0EA65080" w14:textId="77777777" w:rsidR="00075105" w:rsidRDefault="00075105" w:rsidP="00B90AC4">
          <w:pPr>
            <w:spacing w:after="0"/>
          </w:pPr>
          <w:r>
            <w:t>Kontrollü Kopya: …</w:t>
          </w:r>
        </w:p>
      </w:tc>
      <w:tc>
        <w:tcPr>
          <w:tcW w:w="1680" w:type="pct"/>
          <w:vAlign w:val="center"/>
        </w:tcPr>
        <w:p w14:paraId="1D6AED1C" w14:textId="77777777" w:rsidR="00075105" w:rsidRDefault="00075105" w:rsidP="00B90AC4">
          <w:pPr>
            <w:spacing w:after="0"/>
          </w:pPr>
          <w:r>
            <w:t>Revizyon Numarası: …</w:t>
          </w:r>
        </w:p>
      </w:tc>
    </w:tr>
    <w:tr w:rsidR="00075105" w14:paraId="33069488" w14:textId="77777777" w:rsidTr="00B90AC4">
      <w:trPr>
        <w:trHeight w:val="288"/>
      </w:trPr>
      <w:tc>
        <w:tcPr>
          <w:tcW w:w="1735" w:type="pct"/>
          <w:vAlign w:val="center"/>
        </w:tcPr>
        <w:p w14:paraId="4F173945" w14:textId="77777777" w:rsidR="00075105" w:rsidRDefault="00075105" w:rsidP="00B90AC4">
          <w:pPr>
            <w:spacing w:after="0"/>
          </w:pPr>
          <w:r>
            <w:t>Yayın Tarihi: .../…/…</w:t>
          </w:r>
        </w:p>
      </w:tc>
      <w:tc>
        <w:tcPr>
          <w:tcW w:w="1585" w:type="pct"/>
          <w:vAlign w:val="center"/>
        </w:tcPr>
        <w:p w14:paraId="48FCE84E" w14:textId="77777777" w:rsidR="00075105" w:rsidRDefault="00075105" w:rsidP="00B90AC4">
          <w:pPr>
            <w:spacing w:after="0"/>
          </w:pPr>
          <w:r>
            <w:t>Revizyon Tarihi: …/…/…</w:t>
          </w:r>
        </w:p>
      </w:tc>
      <w:tc>
        <w:tcPr>
          <w:tcW w:w="1680" w:type="pct"/>
          <w:vAlign w:val="center"/>
        </w:tcPr>
        <w:p w14:paraId="2968C2D1" w14:textId="77777777" w:rsidR="00075105" w:rsidRDefault="00075105" w:rsidP="00B90AC4">
          <w:pPr>
            <w:spacing w:after="0"/>
          </w:pPr>
          <w:r>
            <w:t xml:space="preserve">Kontrol Parafı: </w:t>
          </w:r>
          <w:r w:rsidRPr="00C90914">
            <w:rPr>
              <w:i/>
              <w:iCs/>
            </w:rPr>
            <w:t>(İdare)</w:t>
          </w:r>
        </w:p>
      </w:tc>
    </w:tr>
  </w:tbl>
  <w:p w14:paraId="1E7CFF9F" w14:textId="77777777" w:rsidR="00075105" w:rsidRPr="00B90AC4" w:rsidRDefault="00075105" w:rsidP="00B90AC4">
    <w:pPr>
      <w:pStyle w:val="AltBilgi"/>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1E0" w:firstRow="1" w:lastRow="1" w:firstColumn="1" w:lastColumn="1" w:noHBand="0" w:noVBand="0"/>
    </w:tblPr>
    <w:tblGrid>
      <w:gridCol w:w="3144"/>
      <w:gridCol w:w="2873"/>
      <w:gridCol w:w="3045"/>
    </w:tblGrid>
    <w:tr w:rsidR="00075105" w14:paraId="7F14C855" w14:textId="77777777" w:rsidTr="00B90AC4">
      <w:trPr>
        <w:trHeight w:val="269"/>
      </w:trPr>
      <w:tc>
        <w:tcPr>
          <w:tcW w:w="1735" w:type="pct"/>
          <w:vAlign w:val="center"/>
        </w:tcPr>
        <w:p w14:paraId="65CAA4A3" w14:textId="77777777" w:rsidR="00075105" w:rsidRDefault="00075105" w:rsidP="00A935F6">
          <w:pPr>
            <w:spacing w:after="0"/>
          </w:pPr>
          <w:r>
            <w:t xml:space="preserve">Bölüm </w:t>
          </w:r>
          <w:proofErr w:type="gramStart"/>
          <w:r>
            <w:t xml:space="preserve">1 : </w:t>
          </w:r>
          <w:r w:rsidRPr="00A935F6">
            <w:rPr>
              <w:sz w:val="16"/>
              <w:szCs w:val="16"/>
            </w:rPr>
            <w:t>Güvenlik</w:t>
          </w:r>
          <w:proofErr w:type="gramEnd"/>
          <w:r w:rsidRPr="00A935F6">
            <w:rPr>
              <w:sz w:val="16"/>
              <w:szCs w:val="16"/>
            </w:rPr>
            <w:t xml:space="preserve"> Değerlendirmesi</w:t>
          </w:r>
        </w:p>
      </w:tc>
      <w:tc>
        <w:tcPr>
          <w:tcW w:w="1585" w:type="pct"/>
          <w:vAlign w:val="center"/>
        </w:tcPr>
        <w:p w14:paraId="2A1AF834" w14:textId="77777777" w:rsidR="00075105" w:rsidRDefault="00075105" w:rsidP="00B90AC4">
          <w:pPr>
            <w:spacing w:after="0"/>
          </w:pPr>
          <w:r>
            <w:t>Kontrollü Kopya: …</w:t>
          </w:r>
        </w:p>
      </w:tc>
      <w:tc>
        <w:tcPr>
          <w:tcW w:w="1680" w:type="pct"/>
          <w:vAlign w:val="center"/>
        </w:tcPr>
        <w:p w14:paraId="67B0A773" w14:textId="77777777" w:rsidR="00075105" w:rsidRDefault="00075105" w:rsidP="00B90AC4">
          <w:pPr>
            <w:spacing w:after="0"/>
          </w:pPr>
          <w:r>
            <w:t>Revizyon Numarası: …</w:t>
          </w:r>
        </w:p>
      </w:tc>
    </w:tr>
    <w:tr w:rsidR="00075105" w14:paraId="05823297" w14:textId="77777777" w:rsidTr="00B90AC4">
      <w:trPr>
        <w:trHeight w:val="288"/>
      </w:trPr>
      <w:tc>
        <w:tcPr>
          <w:tcW w:w="1735" w:type="pct"/>
          <w:vAlign w:val="center"/>
        </w:tcPr>
        <w:p w14:paraId="5B5651C0" w14:textId="77777777" w:rsidR="00075105" w:rsidRDefault="00075105" w:rsidP="00B90AC4">
          <w:pPr>
            <w:spacing w:after="0"/>
          </w:pPr>
          <w:r>
            <w:t>Yayın Tarihi: .../…/…</w:t>
          </w:r>
        </w:p>
      </w:tc>
      <w:tc>
        <w:tcPr>
          <w:tcW w:w="1585" w:type="pct"/>
          <w:vAlign w:val="center"/>
        </w:tcPr>
        <w:p w14:paraId="198B09BF" w14:textId="77777777" w:rsidR="00075105" w:rsidRDefault="00075105" w:rsidP="00B90AC4">
          <w:pPr>
            <w:spacing w:after="0"/>
          </w:pPr>
          <w:r>
            <w:t>Revizyon Tarihi: …/…/…</w:t>
          </w:r>
        </w:p>
      </w:tc>
      <w:tc>
        <w:tcPr>
          <w:tcW w:w="1680" w:type="pct"/>
          <w:vAlign w:val="center"/>
        </w:tcPr>
        <w:p w14:paraId="06019372" w14:textId="77777777" w:rsidR="00075105" w:rsidRDefault="00075105" w:rsidP="00B90AC4">
          <w:pPr>
            <w:spacing w:after="0"/>
          </w:pPr>
          <w:r>
            <w:t xml:space="preserve">Kontrol Parafı: </w:t>
          </w:r>
          <w:r w:rsidRPr="00C90914">
            <w:rPr>
              <w:i/>
              <w:iCs/>
            </w:rPr>
            <w:t>(İdare)</w:t>
          </w:r>
        </w:p>
      </w:tc>
    </w:tr>
  </w:tbl>
  <w:p w14:paraId="6EDB8AD7" w14:textId="77777777" w:rsidR="00075105" w:rsidRPr="00B90AC4" w:rsidRDefault="00075105" w:rsidP="00B90AC4">
    <w:pPr>
      <w:pStyle w:val="AltBilgi"/>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89" w:type="pct"/>
      <w:tblInd w:w="-176"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1E0" w:firstRow="1" w:lastRow="1" w:firstColumn="1" w:lastColumn="1" w:noHBand="0" w:noVBand="0"/>
    </w:tblPr>
    <w:tblGrid>
      <w:gridCol w:w="3317"/>
      <w:gridCol w:w="2871"/>
      <w:gridCol w:w="3217"/>
    </w:tblGrid>
    <w:tr w:rsidR="00075105" w14:paraId="664FEA40" w14:textId="77777777" w:rsidTr="00B80E0D">
      <w:trPr>
        <w:trHeight w:val="269"/>
      </w:trPr>
      <w:tc>
        <w:tcPr>
          <w:tcW w:w="1763" w:type="pct"/>
          <w:vAlign w:val="center"/>
        </w:tcPr>
        <w:p w14:paraId="4AE349D0" w14:textId="77777777" w:rsidR="00075105" w:rsidRDefault="00075105" w:rsidP="00C92424">
          <w:pPr>
            <w:spacing w:after="0"/>
          </w:pPr>
          <w:r>
            <w:t xml:space="preserve">Bölüm </w:t>
          </w:r>
          <w:proofErr w:type="gramStart"/>
          <w:r>
            <w:t xml:space="preserve">2 : </w:t>
          </w:r>
          <w:proofErr w:type="spellStart"/>
          <w:r w:rsidRPr="00C92424">
            <w:t>Sörvey</w:t>
          </w:r>
          <w:proofErr w:type="spellEnd"/>
          <w:proofErr w:type="gramEnd"/>
          <w:r w:rsidRPr="00C92424">
            <w:t xml:space="preserve"> Formları</w:t>
          </w:r>
        </w:p>
      </w:tc>
      <w:tc>
        <w:tcPr>
          <w:tcW w:w="1526" w:type="pct"/>
          <w:vAlign w:val="center"/>
        </w:tcPr>
        <w:p w14:paraId="0C939B30" w14:textId="77777777" w:rsidR="00075105" w:rsidRDefault="00075105" w:rsidP="00B90AC4">
          <w:pPr>
            <w:spacing w:after="0"/>
          </w:pPr>
          <w:r>
            <w:t>Kontrollü Kopya: …</w:t>
          </w:r>
        </w:p>
      </w:tc>
      <w:tc>
        <w:tcPr>
          <w:tcW w:w="1710" w:type="pct"/>
          <w:vAlign w:val="center"/>
        </w:tcPr>
        <w:p w14:paraId="15B54620" w14:textId="77777777" w:rsidR="00075105" w:rsidRDefault="00075105" w:rsidP="00B90AC4">
          <w:pPr>
            <w:spacing w:after="0"/>
          </w:pPr>
          <w:r>
            <w:t>Revizyon Numarası: …</w:t>
          </w:r>
        </w:p>
      </w:tc>
    </w:tr>
    <w:tr w:rsidR="00075105" w14:paraId="745A5EE6" w14:textId="77777777" w:rsidTr="00B80E0D">
      <w:trPr>
        <w:trHeight w:val="288"/>
      </w:trPr>
      <w:tc>
        <w:tcPr>
          <w:tcW w:w="1763" w:type="pct"/>
          <w:vAlign w:val="center"/>
        </w:tcPr>
        <w:p w14:paraId="22DA9509" w14:textId="77777777" w:rsidR="00075105" w:rsidRDefault="00075105" w:rsidP="00B90AC4">
          <w:pPr>
            <w:spacing w:after="0"/>
          </w:pPr>
          <w:r>
            <w:t>Yayın Tarihi: .../…/…</w:t>
          </w:r>
        </w:p>
      </w:tc>
      <w:tc>
        <w:tcPr>
          <w:tcW w:w="1526" w:type="pct"/>
          <w:vAlign w:val="center"/>
        </w:tcPr>
        <w:p w14:paraId="36943072" w14:textId="77777777" w:rsidR="00075105" w:rsidRDefault="00075105" w:rsidP="00B90AC4">
          <w:pPr>
            <w:spacing w:after="0"/>
          </w:pPr>
          <w:r>
            <w:t>Revizyon Tarihi: …/…/…</w:t>
          </w:r>
        </w:p>
      </w:tc>
      <w:tc>
        <w:tcPr>
          <w:tcW w:w="1710" w:type="pct"/>
          <w:vAlign w:val="center"/>
        </w:tcPr>
        <w:p w14:paraId="6E134566" w14:textId="77777777" w:rsidR="00075105" w:rsidRDefault="00075105" w:rsidP="00B90AC4">
          <w:pPr>
            <w:spacing w:after="0"/>
          </w:pPr>
          <w:r>
            <w:t xml:space="preserve">Kontrol Parafı: </w:t>
          </w:r>
          <w:r w:rsidRPr="00C90914">
            <w:rPr>
              <w:i/>
              <w:iCs/>
            </w:rPr>
            <w:t>(İdare)</w:t>
          </w:r>
        </w:p>
      </w:tc>
    </w:tr>
  </w:tbl>
  <w:p w14:paraId="49F79FB4" w14:textId="77777777" w:rsidR="00075105" w:rsidRPr="00B90AC4" w:rsidRDefault="00075105" w:rsidP="00B90AC4">
    <w:pPr>
      <w:pStyle w:val="AltBilgi"/>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1E0" w:firstRow="1" w:lastRow="1" w:firstColumn="1" w:lastColumn="1" w:noHBand="0" w:noVBand="0"/>
    </w:tblPr>
    <w:tblGrid>
      <w:gridCol w:w="3866"/>
      <w:gridCol w:w="2519"/>
      <w:gridCol w:w="2677"/>
    </w:tblGrid>
    <w:tr w:rsidR="00075105" w14:paraId="0A95C9C2" w14:textId="77777777" w:rsidTr="00EF481A">
      <w:trPr>
        <w:trHeight w:val="269"/>
      </w:trPr>
      <w:tc>
        <w:tcPr>
          <w:tcW w:w="2133" w:type="pct"/>
          <w:vAlign w:val="center"/>
        </w:tcPr>
        <w:p w14:paraId="1AAEC528" w14:textId="77777777" w:rsidR="00075105" w:rsidRPr="00EF481A" w:rsidRDefault="00075105" w:rsidP="009A5AAB">
          <w:pPr>
            <w:spacing w:after="0"/>
            <w:rPr>
              <w:sz w:val="20"/>
              <w:szCs w:val="20"/>
            </w:rPr>
          </w:pPr>
          <w:r>
            <w:rPr>
              <w:sz w:val="20"/>
              <w:szCs w:val="20"/>
            </w:rPr>
            <w:t xml:space="preserve">Bölüm </w:t>
          </w:r>
          <w:proofErr w:type="gramStart"/>
          <w:r>
            <w:rPr>
              <w:sz w:val="20"/>
              <w:szCs w:val="20"/>
            </w:rPr>
            <w:t>3</w:t>
          </w:r>
          <w:r w:rsidRPr="00EF481A">
            <w:rPr>
              <w:sz w:val="20"/>
              <w:szCs w:val="20"/>
            </w:rPr>
            <w:t xml:space="preserve"> : Risk</w:t>
          </w:r>
          <w:proofErr w:type="gramEnd"/>
          <w:r w:rsidRPr="00EF481A">
            <w:rPr>
              <w:sz w:val="20"/>
              <w:szCs w:val="20"/>
            </w:rPr>
            <w:t xml:space="preserve"> Değerlendirme Metodolojisi</w:t>
          </w:r>
        </w:p>
      </w:tc>
      <w:tc>
        <w:tcPr>
          <w:tcW w:w="1390" w:type="pct"/>
          <w:vAlign w:val="center"/>
        </w:tcPr>
        <w:p w14:paraId="3DCE5E35" w14:textId="77777777" w:rsidR="00075105" w:rsidRPr="00EF481A" w:rsidRDefault="00075105" w:rsidP="00B90AC4">
          <w:pPr>
            <w:spacing w:after="0"/>
            <w:rPr>
              <w:sz w:val="20"/>
              <w:szCs w:val="20"/>
            </w:rPr>
          </w:pPr>
          <w:r w:rsidRPr="00EF481A">
            <w:rPr>
              <w:sz w:val="20"/>
              <w:szCs w:val="20"/>
            </w:rPr>
            <w:t>Kontrollü Kopya: …</w:t>
          </w:r>
        </w:p>
      </w:tc>
      <w:tc>
        <w:tcPr>
          <w:tcW w:w="1477" w:type="pct"/>
          <w:vAlign w:val="center"/>
        </w:tcPr>
        <w:p w14:paraId="3100E674" w14:textId="77777777" w:rsidR="00075105" w:rsidRPr="00EF481A" w:rsidRDefault="00075105" w:rsidP="00B90AC4">
          <w:pPr>
            <w:spacing w:after="0"/>
            <w:rPr>
              <w:sz w:val="20"/>
              <w:szCs w:val="20"/>
            </w:rPr>
          </w:pPr>
          <w:r w:rsidRPr="00EF481A">
            <w:rPr>
              <w:sz w:val="20"/>
              <w:szCs w:val="20"/>
            </w:rPr>
            <w:t>Revizyon Numarası: …</w:t>
          </w:r>
        </w:p>
      </w:tc>
    </w:tr>
    <w:tr w:rsidR="00075105" w14:paraId="39DFAB82" w14:textId="77777777" w:rsidTr="00EF481A">
      <w:trPr>
        <w:trHeight w:val="288"/>
      </w:trPr>
      <w:tc>
        <w:tcPr>
          <w:tcW w:w="2133" w:type="pct"/>
          <w:vAlign w:val="center"/>
        </w:tcPr>
        <w:p w14:paraId="2F69D43F" w14:textId="77777777" w:rsidR="00075105" w:rsidRPr="00EF481A" w:rsidRDefault="00075105" w:rsidP="00B90AC4">
          <w:pPr>
            <w:spacing w:after="0"/>
            <w:rPr>
              <w:sz w:val="20"/>
              <w:szCs w:val="20"/>
            </w:rPr>
          </w:pPr>
          <w:r w:rsidRPr="00EF481A">
            <w:rPr>
              <w:sz w:val="20"/>
              <w:szCs w:val="20"/>
            </w:rPr>
            <w:t>Yayın Tarihi: .../…/…</w:t>
          </w:r>
        </w:p>
      </w:tc>
      <w:tc>
        <w:tcPr>
          <w:tcW w:w="1390" w:type="pct"/>
          <w:vAlign w:val="center"/>
        </w:tcPr>
        <w:p w14:paraId="0A003448" w14:textId="77777777" w:rsidR="00075105" w:rsidRPr="00EF481A" w:rsidRDefault="00075105" w:rsidP="00B90AC4">
          <w:pPr>
            <w:spacing w:after="0"/>
            <w:rPr>
              <w:sz w:val="20"/>
              <w:szCs w:val="20"/>
            </w:rPr>
          </w:pPr>
          <w:r w:rsidRPr="00EF481A">
            <w:rPr>
              <w:sz w:val="20"/>
              <w:szCs w:val="20"/>
            </w:rPr>
            <w:t>Revizyon Tarihi: …/…/…</w:t>
          </w:r>
        </w:p>
      </w:tc>
      <w:tc>
        <w:tcPr>
          <w:tcW w:w="1477" w:type="pct"/>
          <w:vAlign w:val="center"/>
        </w:tcPr>
        <w:p w14:paraId="44E254E5" w14:textId="77777777" w:rsidR="00075105" w:rsidRPr="00EF481A" w:rsidRDefault="00075105" w:rsidP="00B90AC4">
          <w:pPr>
            <w:spacing w:after="0"/>
            <w:rPr>
              <w:sz w:val="20"/>
              <w:szCs w:val="20"/>
            </w:rPr>
          </w:pPr>
          <w:r w:rsidRPr="00EF481A">
            <w:rPr>
              <w:sz w:val="20"/>
              <w:szCs w:val="20"/>
            </w:rPr>
            <w:t xml:space="preserve">Kontrol Parafı: </w:t>
          </w:r>
          <w:r w:rsidRPr="00EF481A">
            <w:rPr>
              <w:i/>
              <w:iCs/>
              <w:sz w:val="20"/>
              <w:szCs w:val="20"/>
            </w:rPr>
            <w:t>(İdare)</w:t>
          </w:r>
        </w:p>
      </w:tc>
    </w:tr>
  </w:tbl>
  <w:p w14:paraId="54C37DA8" w14:textId="77777777" w:rsidR="00075105" w:rsidRPr="00B90AC4" w:rsidRDefault="00075105" w:rsidP="00B90AC4">
    <w:pPr>
      <w:pStyle w:val="AltBilgi"/>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1E0" w:firstRow="1" w:lastRow="1" w:firstColumn="1" w:lastColumn="1" w:noHBand="0" w:noVBand="0"/>
    </w:tblPr>
    <w:tblGrid>
      <w:gridCol w:w="3144"/>
      <w:gridCol w:w="2873"/>
      <w:gridCol w:w="3045"/>
    </w:tblGrid>
    <w:tr w:rsidR="00075105" w14:paraId="2836CA61" w14:textId="77777777" w:rsidTr="00B90AC4">
      <w:trPr>
        <w:trHeight w:val="269"/>
      </w:trPr>
      <w:tc>
        <w:tcPr>
          <w:tcW w:w="1735" w:type="pct"/>
          <w:vAlign w:val="center"/>
        </w:tcPr>
        <w:p w14:paraId="3893E646" w14:textId="77777777" w:rsidR="00075105" w:rsidRDefault="00075105" w:rsidP="00B96C14">
          <w:pPr>
            <w:spacing w:after="0"/>
          </w:pPr>
          <w:r>
            <w:t xml:space="preserve">Bölüm </w:t>
          </w:r>
          <w:proofErr w:type="gramStart"/>
          <w:r>
            <w:t xml:space="preserve">4 : </w:t>
          </w:r>
          <w:r w:rsidRPr="00B96C14">
            <w:rPr>
              <w:sz w:val="18"/>
              <w:szCs w:val="18"/>
            </w:rPr>
            <w:t>Risk</w:t>
          </w:r>
          <w:proofErr w:type="gramEnd"/>
          <w:r w:rsidRPr="00B96C14">
            <w:rPr>
              <w:sz w:val="18"/>
              <w:szCs w:val="18"/>
            </w:rPr>
            <w:t xml:space="preserve"> Değerlendirmesi</w:t>
          </w:r>
        </w:p>
      </w:tc>
      <w:tc>
        <w:tcPr>
          <w:tcW w:w="1585" w:type="pct"/>
          <w:vAlign w:val="center"/>
        </w:tcPr>
        <w:p w14:paraId="1CF5E040" w14:textId="77777777" w:rsidR="00075105" w:rsidRDefault="00075105" w:rsidP="00B90AC4">
          <w:pPr>
            <w:spacing w:after="0"/>
          </w:pPr>
          <w:r>
            <w:t>Kontrollü Kopya: …</w:t>
          </w:r>
        </w:p>
      </w:tc>
      <w:tc>
        <w:tcPr>
          <w:tcW w:w="1680" w:type="pct"/>
          <w:vAlign w:val="center"/>
        </w:tcPr>
        <w:p w14:paraId="1FA8C268" w14:textId="77777777" w:rsidR="00075105" w:rsidRDefault="00075105" w:rsidP="00B90AC4">
          <w:pPr>
            <w:spacing w:after="0"/>
          </w:pPr>
          <w:r>
            <w:t>Revizyon Numarası: …</w:t>
          </w:r>
        </w:p>
      </w:tc>
    </w:tr>
    <w:tr w:rsidR="00075105" w14:paraId="2C8931A3" w14:textId="77777777" w:rsidTr="00B90AC4">
      <w:trPr>
        <w:trHeight w:val="288"/>
      </w:trPr>
      <w:tc>
        <w:tcPr>
          <w:tcW w:w="1735" w:type="pct"/>
          <w:vAlign w:val="center"/>
        </w:tcPr>
        <w:p w14:paraId="58FEA05C" w14:textId="77777777" w:rsidR="00075105" w:rsidRDefault="00075105" w:rsidP="00B90AC4">
          <w:pPr>
            <w:spacing w:after="0"/>
          </w:pPr>
          <w:r>
            <w:t>Yayın Tarihi: .../…/…</w:t>
          </w:r>
        </w:p>
      </w:tc>
      <w:tc>
        <w:tcPr>
          <w:tcW w:w="1585" w:type="pct"/>
          <w:vAlign w:val="center"/>
        </w:tcPr>
        <w:p w14:paraId="3B5AE14F" w14:textId="77777777" w:rsidR="00075105" w:rsidRDefault="00075105" w:rsidP="00B90AC4">
          <w:pPr>
            <w:spacing w:after="0"/>
          </w:pPr>
          <w:r>
            <w:t>Revizyon Tarihi: …/…/…</w:t>
          </w:r>
        </w:p>
      </w:tc>
      <w:tc>
        <w:tcPr>
          <w:tcW w:w="1680" w:type="pct"/>
          <w:vAlign w:val="center"/>
        </w:tcPr>
        <w:p w14:paraId="28825F27" w14:textId="77777777" w:rsidR="00075105" w:rsidRDefault="00075105" w:rsidP="00B90AC4">
          <w:pPr>
            <w:spacing w:after="0"/>
          </w:pPr>
          <w:r>
            <w:t xml:space="preserve">Kontrol Parafı: </w:t>
          </w:r>
          <w:r w:rsidRPr="00C90914">
            <w:rPr>
              <w:i/>
              <w:iCs/>
            </w:rPr>
            <w:t>(İdare)</w:t>
          </w:r>
        </w:p>
      </w:tc>
    </w:tr>
  </w:tbl>
  <w:p w14:paraId="26420538" w14:textId="77777777" w:rsidR="00075105" w:rsidRPr="00B90AC4" w:rsidRDefault="00075105" w:rsidP="00B90AC4">
    <w:pPr>
      <w:pStyle w:val="AltBilgi"/>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8C8AD" w14:textId="77777777" w:rsidR="004E7413" w:rsidRDefault="004E7413" w:rsidP="00F66A45">
      <w:pPr>
        <w:spacing w:after="0" w:line="240" w:lineRule="auto"/>
      </w:pPr>
      <w:r>
        <w:separator/>
      </w:r>
    </w:p>
  </w:footnote>
  <w:footnote w:type="continuationSeparator" w:id="0">
    <w:p w14:paraId="721BA929" w14:textId="77777777" w:rsidR="004E7413" w:rsidRDefault="004E7413" w:rsidP="00F66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586F" w14:textId="77777777" w:rsidR="00075105" w:rsidRDefault="00075105">
    <w:pPr>
      <w:pStyle w:val="stBilgi"/>
    </w:pPr>
    <w:r>
      <w:rPr>
        <w:noProof/>
      </w:rPr>
      <w:pict w14:anchorId="130A3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284" o:spid="_x0000_s2084" type="#_x0000_t75" alt="" style="position:absolute;left:0;text-align:left;margin-left:0;margin-top:0;width:453.3pt;height:346.25pt;z-index:-251653120;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0B186" w14:textId="77777777" w:rsidR="00075105" w:rsidRDefault="00075105">
    <w:pPr>
      <w:pStyle w:val="stBilgi"/>
    </w:pPr>
    <w:r>
      <w:rPr>
        <w:noProof/>
      </w:rPr>
      <w:pict w14:anchorId="2286F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293" o:spid="_x0000_s2075" type="#_x0000_t75" alt="" style="position:absolute;left:0;text-align:left;margin-left:0;margin-top:0;width:453.3pt;height:346.25pt;z-index:-251625472;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0A0" w:firstRow="1" w:lastRow="0" w:firstColumn="1" w:lastColumn="0" w:noHBand="0" w:noVBand="0"/>
    </w:tblPr>
    <w:tblGrid>
      <w:gridCol w:w="2245"/>
      <w:gridCol w:w="2235"/>
      <w:gridCol w:w="2536"/>
      <w:gridCol w:w="2046"/>
    </w:tblGrid>
    <w:tr w:rsidR="00075105" w:rsidRPr="00252291" w14:paraId="2BDF9B35" w14:textId="77777777" w:rsidTr="00B80E0D">
      <w:trPr>
        <w:trHeight w:val="293"/>
      </w:trPr>
      <w:tc>
        <w:tcPr>
          <w:tcW w:w="1239" w:type="pct"/>
          <w:vAlign w:val="center"/>
        </w:tcPr>
        <w:p w14:paraId="65303429" w14:textId="77777777" w:rsidR="00075105" w:rsidRPr="00252291" w:rsidRDefault="00075105" w:rsidP="00B80E0D">
          <w:pPr>
            <w:pStyle w:val="stBilgi"/>
            <w:tabs>
              <w:tab w:val="center" w:pos="2302"/>
              <w:tab w:val="right" w:pos="4604"/>
            </w:tabs>
            <w:contextualSpacing/>
            <w:jc w:val="center"/>
            <w:rPr>
              <w:rFonts w:cs="Times New Roman"/>
              <w:b/>
            </w:rPr>
          </w:pPr>
          <w:r w:rsidRPr="00252291">
            <w:rPr>
              <w:rFonts w:cs="Times New Roman"/>
              <w:b/>
              <w:lang w:eastAsia="tr-TR"/>
            </w:rPr>
            <w:t>Şirket Logo</w:t>
          </w:r>
        </w:p>
      </w:tc>
      <w:tc>
        <w:tcPr>
          <w:tcW w:w="2632" w:type="pct"/>
          <w:gridSpan w:val="2"/>
          <w:vAlign w:val="center"/>
          <w:hideMark/>
        </w:tcPr>
        <w:p w14:paraId="054DEDD4" w14:textId="77777777" w:rsidR="00075105" w:rsidRPr="00252291" w:rsidRDefault="00075105" w:rsidP="00B80E0D">
          <w:pPr>
            <w:pStyle w:val="stBilgi"/>
            <w:contextualSpacing/>
            <w:jc w:val="center"/>
            <w:rPr>
              <w:rFonts w:cs="Times New Roman"/>
              <w:b/>
              <w:color w:val="FF0000"/>
            </w:rPr>
          </w:pPr>
          <w:r w:rsidRPr="00252291">
            <w:rPr>
              <w:rFonts w:cs="Times New Roman"/>
              <w:b/>
              <w:color w:val="FF0000"/>
            </w:rPr>
            <w:t>G İ Z L İ</w:t>
          </w:r>
        </w:p>
        <w:p w14:paraId="19A984D5" w14:textId="77777777" w:rsidR="00075105" w:rsidRPr="00252291" w:rsidRDefault="00075105" w:rsidP="00B80E0D">
          <w:pPr>
            <w:pStyle w:val="stBilgi"/>
            <w:contextualSpacing/>
            <w:jc w:val="center"/>
            <w:rPr>
              <w:rFonts w:cs="Times New Roman"/>
              <w:b/>
              <w:color w:val="FF0000"/>
            </w:rPr>
          </w:pPr>
          <w:r w:rsidRPr="00252291">
            <w:rPr>
              <w:rFonts w:cs="Times New Roman"/>
              <w:b/>
              <w:color w:val="FF0000"/>
            </w:rPr>
            <w:t>……………….. Liman Tesisi</w:t>
          </w:r>
        </w:p>
        <w:p w14:paraId="1759964E" w14:textId="77777777" w:rsidR="00075105" w:rsidRPr="00252291" w:rsidRDefault="00075105" w:rsidP="00B80E0D">
          <w:pPr>
            <w:pStyle w:val="stBilgi"/>
            <w:contextualSpacing/>
            <w:jc w:val="center"/>
            <w:rPr>
              <w:rFonts w:cs="Times New Roman"/>
              <w:b/>
              <w:color w:val="FF0000"/>
            </w:rPr>
          </w:pPr>
          <w:r>
            <w:rPr>
              <w:rFonts w:cs="Times New Roman"/>
              <w:b/>
              <w:color w:val="FF0000"/>
            </w:rPr>
            <w:t xml:space="preserve">Liman Tesisi </w:t>
          </w:r>
          <w:r w:rsidRPr="00252291">
            <w:rPr>
              <w:rFonts w:cs="Times New Roman"/>
              <w:b/>
              <w:color w:val="FF0000"/>
            </w:rPr>
            <w:t>Güvenlik Değerlendirmesi</w:t>
          </w:r>
        </w:p>
        <w:p w14:paraId="62E7E748" w14:textId="77777777" w:rsidR="00075105" w:rsidRPr="00252291" w:rsidRDefault="00075105" w:rsidP="00B80E0D">
          <w:pPr>
            <w:pStyle w:val="stBilgi"/>
            <w:contextualSpacing/>
            <w:jc w:val="center"/>
            <w:rPr>
              <w:rFonts w:cs="Times New Roman"/>
              <w:b/>
              <w:color w:val="FF0000"/>
            </w:rPr>
          </w:pPr>
          <w:r w:rsidRPr="00252291">
            <w:rPr>
              <w:rFonts w:cs="Times New Roman"/>
              <w:b/>
              <w:bCs/>
              <w:sz w:val="20"/>
              <w:szCs w:val="20"/>
            </w:rPr>
            <w:t xml:space="preserve">IMO Numarası: </w:t>
          </w:r>
          <w:r w:rsidRPr="00252291">
            <w:rPr>
              <w:rFonts w:cs="Times New Roman"/>
              <w:b/>
              <w:bCs/>
              <w:i/>
              <w:sz w:val="16"/>
              <w:szCs w:val="16"/>
            </w:rPr>
            <w:t>(Daha önce LTGP onaylı tesislere IMO tarafından verilen “uluslararası liman tesis numarası”, yeni alanlar için İdare tarafından doldurulacaktır)</w:t>
          </w:r>
        </w:p>
      </w:tc>
      <w:tc>
        <w:tcPr>
          <w:tcW w:w="1129" w:type="pct"/>
          <w:vAlign w:val="center"/>
        </w:tcPr>
        <w:p w14:paraId="75A090CA" w14:textId="77777777" w:rsidR="00075105" w:rsidRPr="00252291" w:rsidRDefault="00075105" w:rsidP="00B80E0D">
          <w:pPr>
            <w:pStyle w:val="stBilgi"/>
            <w:tabs>
              <w:tab w:val="center" w:pos="2302"/>
              <w:tab w:val="right" w:pos="4604"/>
            </w:tabs>
            <w:contextualSpacing/>
            <w:jc w:val="center"/>
            <w:rPr>
              <w:rFonts w:cs="Times New Roman"/>
              <w:b/>
              <w:lang w:eastAsia="tr-TR"/>
            </w:rPr>
          </w:pPr>
          <w:r w:rsidRPr="00252291">
            <w:rPr>
              <w:rFonts w:cs="Times New Roman"/>
              <w:b/>
              <w:lang w:eastAsia="tr-TR"/>
            </w:rPr>
            <w:t>RSO Logo</w:t>
          </w:r>
        </w:p>
      </w:tc>
    </w:tr>
    <w:tr w:rsidR="00075105" w:rsidRPr="00252291" w14:paraId="325EE198" w14:textId="77777777" w:rsidTr="00B80E0D">
      <w:tc>
        <w:tcPr>
          <w:tcW w:w="1239" w:type="pct"/>
          <w:vAlign w:val="center"/>
          <w:hideMark/>
        </w:tcPr>
        <w:p w14:paraId="3C52039D" w14:textId="77777777" w:rsidR="00075105" w:rsidRPr="00252291" w:rsidRDefault="00075105" w:rsidP="00B80E0D">
          <w:pPr>
            <w:pStyle w:val="stBilgi"/>
            <w:contextualSpacing/>
            <w:jc w:val="right"/>
            <w:rPr>
              <w:rFonts w:cs="Times New Roman"/>
              <w:szCs w:val="24"/>
            </w:rPr>
          </w:pPr>
          <w:r w:rsidRPr="00252291">
            <w:rPr>
              <w:rFonts w:cs="Times New Roman"/>
              <w:szCs w:val="24"/>
            </w:rPr>
            <w:t>Hazırlama Tarihi</w:t>
          </w:r>
        </w:p>
      </w:tc>
      <w:tc>
        <w:tcPr>
          <w:tcW w:w="1233" w:type="pct"/>
          <w:vAlign w:val="center"/>
        </w:tcPr>
        <w:p w14:paraId="31618331" w14:textId="77777777" w:rsidR="00075105" w:rsidRPr="00252291" w:rsidRDefault="00075105" w:rsidP="00B80E0D">
          <w:pPr>
            <w:pStyle w:val="stBilgi"/>
            <w:contextualSpacing/>
            <w:jc w:val="center"/>
            <w:rPr>
              <w:rFonts w:cs="Times New Roman"/>
              <w:szCs w:val="24"/>
            </w:rPr>
          </w:pPr>
          <w:r w:rsidRPr="00252291">
            <w:rPr>
              <w:rFonts w:cs="Times New Roman"/>
              <w:szCs w:val="24"/>
            </w:rPr>
            <w:t>…./…./….</w:t>
          </w:r>
        </w:p>
      </w:tc>
      <w:tc>
        <w:tcPr>
          <w:tcW w:w="1399" w:type="pct"/>
          <w:vAlign w:val="center"/>
          <w:hideMark/>
        </w:tcPr>
        <w:p w14:paraId="04F2AA86" w14:textId="77777777" w:rsidR="00075105" w:rsidRPr="00252291" w:rsidRDefault="00075105" w:rsidP="00B80E0D">
          <w:pPr>
            <w:pStyle w:val="stBilgi"/>
            <w:contextualSpacing/>
            <w:jc w:val="right"/>
            <w:rPr>
              <w:rFonts w:cs="Times New Roman"/>
              <w:szCs w:val="24"/>
            </w:rPr>
          </w:pPr>
          <w:r w:rsidRPr="00252291">
            <w:rPr>
              <w:rFonts w:cs="Times New Roman"/>
              <w:szCs w:val="24"/>
            </w:rPr>
            <w:t>Sayfa No</w:t>
          </w:r>
        </w:p>
      </w:tc>
      <w:tc>
        <w:tcPr>
          <w:tcW w:w="1129" w:type="pct"/>
          <w:vAlign w:val="center"/>
          <w:hideMark/>
        </w:tcPr>
        <w:p w14:paraId="6C84813D" w14:textId="5429E94C" w:rsidR="00075105" w:rsidRPr="00252291" w:rsidRDefault="00075105" w:rsidP="00B80E0D">
          <w:pPr>
            <w:pStyle w:val="stBilgi"/>
            <w:contextualSpacing/>
            <w:rPr>
              <w:rFonts w:cs="Times New Roman"/>
              <w:szCs w:val="24"/>
            </w:rPr>
          </w:pPr>
          <w:r w:rsidRPr="00252291">
            <w:rPr>
              <w:rFonts w:eastAsiaTheme="minorEastAsia" w:cs="Times New Roman"/>
              <w:szCs w:val="24"/>
            </w:rPr>
            <w:fldChar w:fldCharType="begin"/>
          </w:r>
          <w:r w:rsidRPr="00252291">
            <w:rPr>
              <w:rFonts w:cs="Times New Roman"/>
              <w:szCs w:val="24"/>
            </w:rPr>
            <w:instrText>PAGE    \* MERGEFORMAT</w:instrText>
          </w:r>
          <w:r w:rsidRPr="00252291">
            <w:rPr>
              <w:rFonts w:eastAsiaTheme="minorEastAsia" w:cs="Times New Roman"/>
              <w:szCs w:val="24"/>
            </w:rPr>
            <w:fldChar w:fldCharType="separate"/>
          </w:r>
          <w:r w:rsidR="00EF760C" w:rsidRPr="00EF760C">
            <w:rPr>
              <w:rFonts w:eastAsiaTheme="majorEastAsia" w:cs="Times New Roman"/>
              <w:noProof/>
              <w:szCs w:val="24"/>
            </w:rPr>
            <w:t>4</w:t>
          </w:r>
          <w:r w:rsidRPr="00252291">
            <w:rPr>
              <w:rFonts w:eastAsiaTheme="majorEastAsia" w:cs="Times New Roman"/>
              <w:szCs w:val="24"/>
            </w:rPr>
            <w:fldChar w:fldCharType="end"/>
          </w:r>
          <w:r w:rsidRPr="00252291">
            <w:rPr>
              <w:rFonts w:eastAsiaTheme="majorEastAsia" w:cs="Times New Roman"/>
              <w:szCs w:val="24"/>
            </w:rPr>
            <w:t xml:space="preserve"> </w:t>
          </w:r>
        </w:p>
      </w:tc>
    </w:tr>
  </w:tbl>
  <w:p w14:paraId="7D01555D" w14:textId="77777777" w:rsidR="00075105" w:rsidRDefault="00075105">
    <w:pPr>
      <w:pStyle w:val="stBilgi"/>
    </w:pPr>
    <w:r>
      <w:rPr>
        <w:noProof/>
      </w:rPr>
      <w:pict w14:anchorId="77105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294" o:spid="_x0000_s2074" type="#_x0000_t75" alt="" style="position:absolute;left:0;text-align:left;margin-left:0;margin-top:0;width:453.3pt;height:346.25pt;z-index:-251622400;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B2D86" w14:textId="77777777" w:rsidR="00075105" w:rsidRDefault="00075105">
    <w:pPr>
      <w:pStyle w:val="stBilgi"/>
    </w:pPr>
    <w:r>
      <w:rPr>
        <w:noProof/>
      </w:rPr>
      <w:pict w14:anchorId="247AA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292" o:spid="_x0000_s2073" type="#_x0000_t75" alt="" style="position:absolute;left:0;text-align:left;margin-left:0;margin-top:0;width:453.3pt;height:346.25pt;z-index:-251628544;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DD270" w14:textId="77777777" w:rsidR="00075105" w:rsidRDefault="00075105">
    <w:pPr>
      <w:pStyle w:val="stBilgi"/>
    </w:pPr>
    <w:r>
      <w:rPr>
        <w:noProof/>
      </w:rPr>
      <w:pict w14:anchorId="6392A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296" o:spid="_x0000_s2072" type="#_x0000_t75" alt="" style="position:absolute;left:0;text-align:left;margin-left:0;margin-top:0;width:453.3pt;height:346.25pt;z-index:-251616256;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0A0" w:firstRow="1" w:lastRow="0" w:firstColumn="1" w:lastColumn="0" w:noHBand="0" w:noVBand="0"/>
    </w:tblPr>
    <w:tblGrid>
      <w:gridCol w:w="2334"/>
      <w:gridCol w:w="2142"/>
      <w:gridCol w:w="2449"/>
      <w:gridCol w:w="2137"/>
    </w:tblGrid>
    <w:tr w:rsidR="00075105" w:rsidRPr="002A5761" w14:paraId="38DD698C" w14:textId="77777777" w:rsidTr="00F8158B">
      <w:trPr>
        <w:trHeight w:val="293"/>
      </w:trPr>
      <w:tc>
        <w:tcPr>
          <w:tcW w:w="1288" w:type="pct"/>
          <w:vAlign w:val="center"/>
        </w:tcPr>
        <w:p w14:paraId="7F27FB5A" w14:textId="77777777" w:rsidR="00075105" w:rsidRPr="00552CCF" w:rsidRDefault="00075105" w:rsidP="00B90AC4">
          <w:pPr>
            <w:pStyle w:val="stBilgi"/>
            <w:tabs>
              <w:tab w:val="center" w:pos="2302"/>
              <w:tab w:val="right" w:pos="4604"/>
            </w:tabs>
            <w:contextualSpacing/>
            <w:jc w:val="center"/>
            <w:rPr>
              <w:b/>
            </w:rPr>
          </w:pPr>
          <w:r>
            <w:rPr>
              <w:b/>
              <w:lang w:eastAsia="tr-TR"/>
            </w:rPr>
            <w:t xml:space="preserve">Şirket </w:t>
          </w:r>
          <w:r w:rsidRPr="00552CCF">
            <w:rPr>
              <w:b/>
              <w:lang w:eastAsia="tr-TR"/>
            </w:rPr>
            <w:t>Logo</w:t>
          </w:r>
        </w:p>
      </w:tc>
      <w:tc>
        <w:tcPr>
          <w:tcW w:w="2533" w:type="pct"/>
          <w:gridSpan w:val="2"/>
          <w:vAlign w:val="center"/>
          <w:hideMark/>
        </w:tcPr>
        <w:p w14:paraId="3BE29DD0" w14:textId="77777777" w:rsidR="00075105" w:rsidRDefault="00075105" w:rsidP="00B90AC4">
          <w:pPr>
            <w:pStyle w:val="stBilgi"/>
            <w:contextualSpacing/>
            <w:jc w:val="center"/>
            <w:rPr>
              <w:b/>
              <w:color w:val="FF0000"/>
            </w:rPr>
          </w:pPr>
          <w:r>
            <w:rPr>
              <w:b/>
              <w:color w:val="FF0000"/>
            </w:rPr>
            <w:t>G İ Z L İ</w:t>
          </w:r>
        </w:p>
        <w:p w14:paraId="7FCD009C" w14:textId="77777777" w:rsidR="00075105" w:rsidRDefault="00075105" w:rsidP="00B90AC4">
          <w:pPr>
            <w:pStyle w:val="stBilgi"/>
            <w:contextualSpacing/>
            <w:jc w:val="center"/>
            <w:rPr>
              <w:b/>
              <w:color w:val="FF0000"/>
            </w:rPr>
          </w:pPr>
          <w:r>
            <w:rPr>
              <w:b/>
              <w:color w:val="FF0000"/>
            </w:rPr>
            <w:t xml:space="preserve">……………….. </w:t>
          </w:r>
        </w:p>
        <w:p w14:paraId="769D6EE2" w14:textId="77777777" w:rsidR="00075105" w:rsidRDefault="00075105" w:rsidP="00B90AC4">
          <w:pPr>
            <w:pStyle w:val="stBilgi"/>
            <w:contextualSpacing/>
            <w:jc w:val="center"/>
            <w:rPr>
              <w:b/>
              <w:color w:val="FF0000"/>
            </w:rPr>
          </w:pPr>
          <w:r>
            <w:rPr>
              <w:b/>
              <w:color w:val="FF0000"/>
            </w:rPr>
            <w:t xml:space="preserve">Liman Tesisi </w:t>
          </w:r>
          <w:r w:rsidRPr="002A5761">
            <w:rPr>
              <w:b/>
              <w:color w:val="FF0000"/>
            </w:rPr>
            <w:t>Güvenlik Değerlendirmesi</w:t>
          </w:r>
        </w:p>
        <w:p w14:paraId="10B3CB04" w14:textId="77777777" w:rsidR="00075105" w:rsidRDefault="00075105" w:rsidP="00B90AC4">
          <w:pPr>
            <w:pStyle w:val="stBilgi"/>
            <w:contextualSpacing/>
            <w:jc w:val="center"/>
            <w:rPr>
              <w:b/>
              <w:color w:val="FF0000"/>
            </w:rPr>
          </w:pPr>
          <w:r>
            <w:rPr>
              <w:rFonts w:cs="Arial"/>
              <w:b/>
              <w:bCs/>
              <w:sz w:val="20"/>
              <w:szCs w:val="20"/>
            </w:rPr>
            <w:t xml:space="preserve">IMO Numarası: </w:t>
          </w:r>
          <w:r w:rsidRPr="00A00F97">
            <w:rPr>
              <w:b/>
              <w:bCs/>
              <w:i/>
              <w:sz w:val="16"/>
              <w:szCs w:val="16"/>
            </w:rPr>
            <w:t>(Daha önce LTGP onaylı tesislere IMO tarafından verilen “uluslararası liman tesis numarası”</w:t>
          </w:r>
          <w:r>
            <w:rPr>
              <w:b/>
              <w:bCs/>
              <w:i/>
              <w:sz w:val="16"/>
              <w:szCs w:val="16"/>
            </w:rPr>
            <w:t>, yeni alanlar için İdare tarafından doldurulacaktır</w:t>
          </w:r>
          <w:r w:rsidRPr="00A00F97">
            <w:rPr>
              <w:b/>
              <w:bCs/>
              <w:i/>
              <w:sz w:val="16"/>
              <w:szCs w:val="16"/>
            </w:rPr>
            <w:t>)</w:t>
          </w:r>
        </w:p>
      </w:tc>
      <w:tc>
        <w:tcPr>
          <w:tcW w:w="1179" w:type="pct"/>
          <w:vAlign w:val="center"/>
        </w:tcPr>
        <w:p w14:paraId="5C80161E" w14:textId="77777777" w:rsidR="00075105" w:rsidRPr="002332EE" w:rsidRDefault="00075105" w:rsidP="00B90AC4">
          <w:pPr>
            <w:pStyle w:val="stBilgi"/>
            <w:tabs>
              <w:tab w:val="center" w:pos="2302"/>
              <w:tab w:val="right" w:pos="4604"/>
            </w:tabs>
            <w:contextualSpacing/>
            <w:jc w:val="center"/>
            <w:rPr>
              <w:b/>
              <w:lang w:eastAsia="tr-TR"/>
            </w:rPr>
          </w:pPr>
          <w:r w:rsidRPr="002332EE">
            <w:rPr>
              <w:b/>
              <w:lang w:eastAsia="tr-TR"/>
            </w:rPr>
            <w:t>RSO Logo</w:t>
          </w:r>
        </w:p>
      </w:tc>
    </w:tr>
    <w:tr w:rsidR="00075105" w:rsidRPr="00081728" w14:paraId="7BB48770" w14:textId="77777777" w:rsidTr="00F8158B">
      <w:tc>
        <w:tcPr>
          <w:tcW w:w="1288" w:type="pct"/>
          <w:vAlign w:val="center"/>
          <w:hideMark/>
        </w:tcPr>
        <w:p w14:paraId="2126E1E0" w14:textId="77777777" w:rsidR="00075105" w:rsidRPr="00081728" w:rsidRDefault="00075105" w:rsidP="00081728">
          <w:pPr>
            <w:pStyle w:val="stBilgi"/>
            <w:contextualSpacing/>
            <w:jc w:val="right"/>
            <w:rPr>
              <w:szCs w:val="24"/>
            </w:rPr>
          </w:pPr>
          <w:r w:rsidRPr="00081728">
            <w:rPr>
              <w:szCs w:val="24"/>
            </w:rPr>
            <w:t>Hazırlama Tarihi</w:t>
          </w:r>
        </w:p>
      </w:tc>
      <w:tc>
        <w:tcPr>
          <w:tcW w:w="1182" w:type="pct"/>
          <w:vAlign w:val="center"/>
        </w:tcPr>
        <w:p w14:paraId="6BB402D3" w14:textId="77777777" w:rsidR="00075105" w:rsidRPr="00081728" w:rsidRDefault="00075105" w:rsidP="00081728">
          <w:pPr>
            <w:pStyle w:val="stBilgi"/>
            <w:contextualSpacing/>
            <w:jc w:val="right"/>
            <w:rPr>
              <w:szCs w:val="24"/>
            </w:rPr>
          </w:pPr>
        </w:p>
      </w:tc>
      <w:tc>
        <w:tcPr>
          <w:tcW w:w="1350" w:type="pct"/>
          <w:vAlign w:val="center"/>
          <w:hideMark/>
        </w:tcPr>
        <w:p w14:paraId="73DD382F" w14:textId="77777777" w:rsidR="00075105" w:rsidRPr="00081728" w:rsidRDefault="00075105" w:rsidP="00081728">
          <w:pPr>
            <w:pStyle w:val="stBilgi"/>
            <w:contextualSpacing/>
            <w:jc w:val="right"/>
            <w:rPr>
              <w:szCs w:val="24"/>
            </w:rPr>
          </w:pPr>
          <w:r w:rsidRPr="00081728">
            <w:rPr>
              <w:szCs w:val="24"/>
            </w:rPr>
            <w:t>Sayfa No</w:t>
          </w:r>
        </w:p>
      </w:tc>
      <w:tc>
        <w:tcPr>
          <w:tcW w:w="1179" w:type="pct"/>
          <w:vAlign w:val="center"/>
          <w:hideMark/>
        </w:tcPr>
        <w:p w14:paraId="08C153B2" w14:textId="5B3E6F88" w:rsidR="00075105" w:rsidRPr="00081728" w:rsidRDefault="00075105" w:rsidP="008E4099">
          <w:pPr>
            <w:pStyle w:val="stBilgi"/>
            <w:contextualSpacing/>
            <w:rPr>
              <w:rFonts w:cs="Arial"/>
              <w:szCs w:val="24"/>
            </w:rPr>
          </w:pPr>
          <w:r>
            <w:rPr>
              <w:rFonts w:eastAsiaTheme="majorEastAsia" w:cs="Arial"/>
              <w:szCs w:val="24"/>
            </w:rPr>
            <w:t>Giriş-</w:t>
          </w:r>
          <w:r w:rsidRPr="00081728">
            <w:rPr>
              <w:rFonts w:eastAsiaTheme="minorEastAsia" w:cs="Arial"/>
              <w:szCs w:val="24"/>
            </w:rPr>
            <w:fldChar w:fldCharType="begin"/>
          </w:r>
          <w:r w:rsidRPr="00081728">
            <w:rPr>
              <w:rFonts w:cs="Arial"/>
              <w:szCs w:val="24"/>
            </w:rPr>
            <w:instrText>PAGE    \* MERGEFORMAT</w:instrText>
          </w:r>
          <w:r w:rsidRPr="00081728">
            <w:rPr>
              <w:rFonts w:eastAsiaTheme="minorEastAsia" w:cs="Arial"/>
              <w:szCs w:val="24"/>
            </w:rPr>
            <w:fldChar w:fldCharType="separate"/>
          </w:r>
          <w:r w:rsidR="00EF760C" w:rsidRPr="00EF760C">
            <w:rPr>
              <w:rFonts w:eastAsiaTheme="majorEastAsia" w:cs="Arial"/>
              <w:noProof/>
              <w:szCs w:val="24"/>
            </w:rPr>
            <w:t>2</w:t>
          </w:r>
          <w:r w:rsidRPr="00081728">
            <w:rPr>
              <w:rFonts w:eastAsiaTheme="majorEastAsia" w:cs="Arial"/>
              <w:szCs w:val="24"/>
            </w:rPr>
            <w:fldChar w:fldCharType="end"/>
          </w:r>
          <w:r w:rsidRPr="00081728">
            <w:rPr>
              <w:rFonts w:eastAsiaTheme="majorEastAsia" w:cs="Arial"/>
              <w:szCs w:val="24"/>
            </w:rPr>
            <w:t xml:space="preserve"> </w:t>
          </w:r>
        </w:p>
      </w:tc>
    </w:tr>
  </w:tbl>
  <w:p w14:paraId="57BCC13B" w14:textId="77777777" w:rsidR="00075105" w:rsidRPr="002332EE" w:rsidRDefault="00075105">
    <w:pPr>
      <w:pStyle w:val="stBilgi"/>
      <w:rPr>
        <w:sz w:val="2"/>
        <w:szCs w:val="2"/>
      </w:rPr>
    </w:pPr>
    <w:r>
      <w:rPr>
        <w:noProof/>
        <w:sz w:val="2"/>
        <w:szCs w:val="2"/>
      </w:rPr>
      <w:pict w14:anchorId="10049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297" o:spid="_x0000_s2071" type="#_x0000_t75" alt="" style="position:absolute;left:0;text-align:left;margin-left:0;margin-top:0;width:453.3pt;height:346.25pt;z-index:-251613184;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B89CA" w14:textId="77777777" w:rsidR="00075105" w:rsidRDefault="00075105">
    <w:pPr>
      <w:pStyle w:val="stBilgi"/>
    </w:pPr>
    <w:r>
      <w:rPr>
        <w:noProof/>
      </w:rPr>
      <w:pict w14:anchorId="166A36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295" o:spid="_x0000_s2070" type="#_x0000_t75" alt="" style="position:absolute;left:0;text-align:left;margin-left:0;margin-top:0;width:453.3pt;height:346.25pt;z-index:-251619328;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73EFA" w14:textId="77777777" w:rsidR="00075105" w:rsidRDefault="00075105">
    <w:pPr>
      <w:pStyle w:val="stBilgi"/>
    </w:pPr>
    <w:r>
      <w:rPr>
        <w:noProof/>
      </w:rPr>
      <w:pict w14:anchorId="268D3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299" o:spid="_x0000_s2069" type="#_x0000_t75" alt="" style="position:absolute;left:0;text-align:left;margin-left:0;margin-top:0;width:453.3pt;height:346.25pt;z-index:-251607040;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0A0" w:firstRow="1" w:lastRow="0" w:firstColumn="1" w:lastColumn="0" w:noHBand="0" w:noVBand="0"/>
    </w:tblPr>
    <w:tblGrid>
      <w:gridCol w:w="2425"/>
      <w:gridCol w:w="2231"/>
      <w:gridCol w:w="2269"/>
      <w:gridCol w:w="2137"/>
    </w:tblGrid>
    <w:tr w:rsidR="00075105" w:rsidRPr="002A5761" w14:paraId="470B917C" w14:textId="77777777" w:rsidTr="00FC0C3D">
      <w:trPr>
        <w:trHeight w:val="293"/>
      </w:trPr>
      <w:tc>
        <w:tcPr>
          <w:tcW w:w="1338" w:type="pct"/>
          <w:vAlign w:val="center"/>
        </w:tcPr>
        <w:p w14:paraId="6C8DE62B" w14:textId="77777777" w:rsidR="00075105" w:rsidRPr="00552CCF" w:rsidRDefault="00075105" w:rsidP="00B90AC4">
          <w:pPr>
            <w:pStyle w:val="stBilgi"/>
            <w:tabs>
              <w:tab w:val="center" w:pos="2302"/>
              <w:tab w:val="right" w:pos="4604"/>
            </w:tabs>
            <w:contextualSpacing/>
            <w:jc w:val="center"/>
            <w:rPr>
              <w:b/>
            </w:rPr>
          </w:pPr>
          <w:r>
            <w:rPr>
              <w:b/>
              <w:lang w:eastAsia="tr-TR"/>
            </w:rPr>
            <w:t xml:space="preserve">Şirket </w:t>
          </w:r>
          <w:r w:rsidRPr="00552CCF">
            <w:rPr>
              <w:b/>
              <w:lang w:eastAsia="tr-TR"/>
            </w:rPr>
            <w:t>Logo</w:t>
          </w:r>
        </w:p>
      </w:tc>
      <w:tc>
        <w:tcPr>
          <w:tcW w:w="2483" w:type="pct"/>
          <w:gridSpan w:val="2"/>
          <w:vAlign w:val="center"/>
          <w:hideMark/>
        </w:tcPr>
        <w:p w14:paraId="1AC3EF31" w14:textId="77777777" w:rsidR="00075105" w:rsidRDefault="00075105" w:rsidP="00B90AC4">
          <w:pPr>
            <w:pStyle w:val="stBilgi"/>
            <w:contextualSpacing/>
            <w:jc w:val="center"/>
            <w:rPr>
              <w:b/>
              <w:color w:val="FF0000"/>
            </w:rPr>
          </w:pPr>
          <w:r>
            <w:rPr>
              <w:b/>
              <w:color w:val="FF0000"/>
            </w:rPr>
            <w:t>G İ Z L İ</w:t>
          </w:r>
        </w:p>
        <w:p w14:paraId="69BBF01B" w14:textId="77777777" w:rsidR="00075105" w:rsidRDefault="00075105" w:rsidP="00B90AC4">
          <w:pPr>
            <w:pStyle w:val="stBilgi"/>
            <w:contextualSpacing/>
            <w:jc w:val="center"/>
            <w:rPr>
              <w:b/>
              <w:color w:val="FF0000"/>
            </w:rPr>
          </w:pPr>
          <w:r>
            <w:rPr>
              <w:b/>
              <w:color w:val="FF0000"/>
            </w:rPr>
            <w:t xml:space="preserve">……………….. </w:t>
          </w:r>
        </w:p>
        <w:p w14:paraId="69F73CAF" w14:textId="77777777" w:rsidR="00075105" w:rsidRDefault="00075105" w:rsidP="00B90AC4">
          <w:pPr>
            <w:pStyle w:val="stBilgi"/>
            <w:contextualSpacing/>
            <w:jc w:val="center"/>
            <w:rPr>
              <w:b/>
              <w:color w:val="FF0000"/>
            </w:rPr>
          </w:pPr>
          <w:r>
            <w:rPr>
              <w:b/>
              <w:color w:val="FF0000"/>
            </w:rPr>
            <w:t xml:space="preserve">Liman Tesisi </w:t>
          </w:r>
          <w:r w:rsidRPr="002A5761">
            <w:rPr>
              <w:b/>
              <w:color w:val="FF0000"/>
            </w:rPr>
            <w:t>Güvenlik Değerlendirmesi</w:t>
          </w:r>
        </w:p>
        <w:p w14:paraId="4CDFEF99" w14:textId="77777777" w:rsidR="00075105" w:rsidRDefault="00075105" w:rsidP="005475FE">
          <w:pPr>
            <w:pStyle w:val="stBilgi"/>
            <w:contextualSpacing/>
            <w:jc w:val="center"/>
            <w:rPr>
              <w:b/>
              <w:color w:val="FF0000"/>
            </w:rPr>
          </w:pPr>
          <w:r>
            <w:rPr>
              <w:rFonts w:cs="Arial"/>
              <w:b/>
              <w:bCs/>
              <w:sz w:val="20"/>
              <w:szCs w:val="20"/>
            </w:rPr>
            <w:t xml:space="preserve">IMO Numarası: </w:t>
          </w:r>
        </w:p>
      </w:tc>
      <w:tc>
        <w:tcPr>
          <w:tcW w:w="1179" w:type="pct"/>
          <w:vAlign w:val="center"/>
        </w:tcPr>
        <w:p w14:paraId="45F79B3F" w14:textId="77777777" w:rsidR="00075105" w:rsidRPr="002332EE" w:rsidRDefault="00075105" w:rsidP="00B90AC4">
          <w:pPr>
            <w:pStyle w:val="stBilgi"/>
            <w:tabs>
              <w:tab w:val="center" w:pos="2302"/>
              <w:tab w:val="right" w:pos="4604"/>
            </w:tabs>
            <w:contextualSpacing/>
            <w:jc w:val="center"/>
            <w:rPr>
              <w:b/>
              <w:lang w:eastAsia="tr-TR"/>
            </w:rPr>
          </w:pPr>
          <w:r w:rsidRPr="002332EE">
            <w:rPr>
              <w:b/>
              <w:lang w:eastAsia="tr-TR"/>
            </w:rPr>
            <w:t>RSO Logo</w:t>
          </w:r>
        </w:p>
      </w:tc>
    </w:tr>
    <w:tr w:rsidR="00075105" w:rsidRPr="00081728" w14:paraId="42791E7E" w14:textId="77777777" w:rsidTr="00FC0C3D">
      <w:tc>
        <w:tcPr>
          <w:tcW w:w="1338" w:type="pct"/>
          <w:vAlign w:val="center"/>
          <w:hideMark/>
        </w:tcPr>
        <w:p w14:paraId="21D91478" w14:textId="77777777" w:rsidR="00075105" w:rsidRPr="00081728" w:rsidRDefault="00075105" w:rsidP="00081728">
          <w:pPr>
            <w:pStyle w:val="stBilgi"/>
            <w:contextualSpacing/>
            <w:jc w:val="right"/>
            <w:rPr>
              <w:szCs w:val="24"/>
            </w:rPr>
          </w:pPr>
          <w:r w:rsidRPr="00081728">
            <w:rPr>
              <w:szCs w:val="24"/>
            </w:rPr>
            <w:t>Hazırlama Tarihi</w:t>
          </w:r>
        </w:p>
      </w:tc>
      <w:tc>
        <w:tcPr>
          <w:tcW w:w="1231" w:type="pct"/>
          <w:vAlign w:val="center"/>
        </w:tcPr>
        <w:p w14:paraId="1FF311F1" w14:textId="77777777" w:rsidR="00075105" w:rsidRPr="00081728" w:rsidRDefault="00075105" w:rsidP="00081728">
          <w:pPr>
            <w:pStyle w:val="stBilgi"/>
            <w:contextualSpacing/>
            <w:jc w:val="right"/>
            <w:rPr>
              <w:szCs w:val="24"/>
            </w:rPr>
          </w:pPr>
        </w:p>
      </w:tc>
      <w:tc>
        <w:tcPr>
          <w:tcW w:w="1252" w:type="pct"/>
          <w:vAlign w:val="center"/>
        </w:tcPr>
        <w:p w14:paraId="4B0415EE" w14:textId="77777777" w:rsidR="00075105" w:rsidRPr="00081728" w:rsidRDefault="00075105" w:rsidP="00081728">
          <w:pPr>
            <w:pStyle w:val="stBilgi"/>
            <w:contextualSpacing/>
            <w:jc w:val="right"/>
            <w:rPr>
              <w:szCs w:val="24"/>
            </w:rPr>
          </w:pPr>
          <w:r w:rsidRPr="00081728">
            <w:rPr>
              <w:szCs w:val="24"/>
            </w:rPr>
            <w:t>Sayfa No</w:t>
          </w:r>
        </w:p>
      </w:tc>
      <w:tc>
        <w:tcPr>
          <w:tcW w:w="1179" w:type="pct"/>
          <w:vAlign w:val="center"/>
          <w:hideMark/>
        </w:tcPr>
        <w:p w14:paraId="76CA1AF5" w14:textId="4D39B1F4" w:rsidR="00075105" w:rsidRPr="00081728" w:rsidRDefault="00075105" w:rsidP="00D5647A">
          <w:pPr>
            <w:pStyle w:val="stBilgi"/>
            <w:contextualSpacing/>
            <w:jc w:val="center"/>
            <w:rPr>
              <w:rFonts w:cs="Arial"/>
              <w:szCs w:val="24"/>
            </w:rPr>
          </w:pPr>
          <w:r>
            <w:rPr>
              <w:rFonts w:cs="Arial"/>
              <w:szCs w:val="24"/>
            </w:rPr>
            <w:t xml:space="preserve">Bölüm </w:t>
          </w:r>
          <w:r w:rsidRPr="00D5647A">
            <w:rPr>
              <w:rFonts w:cs="Arial"/>
              <w:szCs w:val="24"/>
            </w:rPr>
            <w:fldChar w:fldCharType="begin"/>
          </w:r>
          <w:r w:rsidRPr="00D5647A">
            <w:rPr>
              <w:rFonts w:cs="Arial"/>
              <w:szCs w:val="24"/>
            </w:rPr>
            <w:instrText>PAGE   \* MERGEFORMAT</w:instrText>
          </w:r>
          <w:r w:rsidRPr="00D5647A">
            <w:rPr>
              <w:rFonts w:cs="Arial"/>
              <w:szCs w:val="24"/>
            </w:rPr>
            <w:fldChar w:fldCharType="separate"/>
          </w:r>
          <w:r w:rsidR="00EF760C">
            <w:rPr>
              <w:rFonts w:cs="Arial"/>
              <w:noProof/>
              <w:szCs w:val="24"/>
            </w:rPr>
            <w:t>1-7</w:t>
          </w:r>
          <w:r w:rsidRPr="00D5647A">
            <w:rPr>
              <w:rFonts w:cs="Arial"/>
              <w:szCs w:val="24"/>
            </w:rPr>
            <w:fldChar w:fldCharType="end"/>
          </w:r>
        </w:p>
      </w:tc>
    </w:tr>
  </w:tbl>
  <w:p w14:paraId="3B939A6C" w14:textId="77777777" w:rsidR="00075105" w:rsidRPr="002332EE" w:rsidRDefault="00075105">
    <w:pPr>
      <w:pStyle w:val="stBilgi"/>
      <w:rPr>
        <w:sz w:val="2"/>
        <w:szCs w:val="2"/>
      </w:rPr>
    </w:pPr>
    <w:r>
      <w:rPr>
        <w:noProof/>
        <w:sz w:val="2"/>
        <w:szCs w:val="2"/>
      </w:rPr>
      <w:pict w14:anchorId="02A6E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300" o:spid="_x0000_s2068" type="#_x0000_t75" alt="" style="position:absolute;left:0;text-align:left;margin-left:0;margin-top:0;width:453.3pt;height:346.25pt;z-index:-251603968;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9926D" w14:textId="77777777" w:rsidR="00075105" w:rsidRDefault="00075105">
    <w:pPr>
      <w:pStyle w:val="stBilgi"/>
    </w:pPr>
    <w:r>
      <w:rPr>
        <w:noProof/>
      </w:rPr>
      <w:pict w14:anchorId="11C408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298" o:spid="_x0000_s2067" type="#_x0000_t75" alt="" style="position:absolute;left:0;text-align:left;margin-left:0;margin-top:0;width:453.3pt;height:346.25pt;z-index:-251610112;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06D7A" w14:textId="77777777" w:rsidR="00075105" w:rsidRDefault="00075105">
    <w:pPr>
      <w:pStyle w:val="stBilgi"/>
    </w:pPr>
    <w:r>
      <w:rPr>
        <w:noProof/>
      </w:rPr>
      <w:pict w14:anchorId="44F35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302" o:spid="_x0000_s2066" type="#_x0000_t75" alt="" style="position:absolute;left:0;text-align:left;margin-left:0;margin-top:0;width:453.3pt;height:346.25pt;z-index:-251597824;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0A0" w:firstRow="1" w:lastRow="0" w:firstColumn="1" w:lastColumn="0" w:noHBand="0" w:noVBand="0"/>
    </w:tblPr>
    <w:tblGrid>
      <w:gridCol w:w="2582"/>
      <w:gridCol w:w="2008"/>
      <w:gridCol w:w="2372"/>
      <w:gridCol w:w="2326"/>
    </w:tblGrid>
    <w:tr w:rsidR="00075105" w:rsidRPr="002A5761" w14:paraId="0B299AC8" w14:textId="77777777" w:rsidTr="00B90AC4">
      <w:trPr>
        <w:trHeight w:val="293"/>
      </w:trPr>
      <w:tc>
        <w:tcPr>
          <w:tcW w:w="1390" w:type="pct"/>
          <w:vAlign w:val="center"/>
        </w:tcPr>
        <w:p w14:paraId="09EF4B64" w14:textId="77777777" w:rsidR="00075105" w:rsidRPr="00552CCF" w:rsidRDefault="00075105" w:rsidP="00B90AC4">
          <w:pPr>
            <w:pStyle w:val="stBilgi"/>
            <w:tabs>
              <w:tab w:val="center" w:pos="2302"/>
              <w:tab w:val="right" w:pos="4604"/>
            </w:tabs>
            <w:contextualSpacing/>
            <w:jc w:val="center"/>
            <w:rPr>
              <w:b/>
            </w:rPr>
          </w:pPr>
          <w:r>
            <w:rPr>
              <w:b/>
              <w:lang w:eastAsia="tr-TR"/>
            </w:rPr>
            <w:t xml:space="preserve">Şirket </w:t>
          </w:r>
          <w:r w:rsidRPr="00552CCF">
            <w:rPr>
              <w:b/>
              <w:lang w:eastAsia="tr-TR"/>
            </w:rPr>
            <w:t>Logo</w:t>
          </w:r>
        </w:p>
      </w:tc>
      <w:tc>
        <w:tcPr>
          <w:tcW w:w="2358" w:type="pct"/>
          <w:gridSpan w:val="2"/>
          <w:vAlign w:val="center"/>
          <w:hideMark/>
        </w:tcPr>
        <w:p w14:paraId="3C2C0296" w14:textId="77777777" w:rsidR="00075105" w:rsidRDefault="00075105" w:rsidP="00B90AC4">
          <w:pPr>
            <w:pStyle w:val="stBilgi"/>
            <w:contextualSpacing/>
            <w:jc w:val="center"/>
            <w:rPr>
              <w:b/>
              <w:color w:val="FF0000"/>
            </w:rPr>
          </w:pPr>
          <w:r>
            <w:rPr>
              <w:b/>
              <w:color w:val="FF0000"/>
            </w:rPr>
            <w:t xml:space="preserve">Ş İ R K E </w:t>
          </w:r>
          <w:proofErr w:type="gramStart"/>
          <w:r>
            <w:rPr>
              <w:b/>
              <w:color w:val="FF0000"/>
            </w:rPr>
            <w:t>T  G</w:t>
          </w:r>
          <w:proofErr w:type="gramEnd"/>
          <w:r>
            <w:rPr>
              <w:b/>
              <w:color w:val="FF0000"/>
            </w:rPr>
            <w:t xml:space="preserve"> İ Z L İ</w:t>
          </w:r>
        </w:p>
        <w:p w14:paraId="7F6C045D" w14:textId="77777777" w:rsidR="00075105" w:rsidRDefault="00075105" w:rsidP="00B90AC4">
          <w:pPr>
            <w:pStyle w:val="stBilgi"/>
            <w:contextualSpacing/>
            <w:jc w:val="center"/>
            <w:rPr>
              <w:b/>
              <w:color w:val="FF0000"/>
            </w:rPr>
          </w:pPr>
          <w:r>
            <w:rPr>
              <w:b/>
              <w:color w:val="FF0000"/>
            </w:rPr>
            <w:t>……………….. Liman Tesisi</w:t>
          </w:r>
        </w:p>
        <w:p w14:paraId="6DF055C0" w14:textId="77777777" w:rsidR="00075105" w:rsidRDefault="00075105" w:rsidP="00B90AC4">
          <w:pPr>
            <w:pStyle w:val="stBilgi"/>
            <w:contextualSpacing/>
            <w:jc w:val="center"/>
            <w:rPr>
              <w:b/>
              <w:color w:val="FF0000"/>
            </w:rPr>
          </w:pPr>
          <w:r w:rsidRPr="002A5761">
            <w:rPr>
              <w:b/>
              <w:color w:val="FF0000"/>
            </w:rPr>
            <w:t>Güvenlik ve Risk Değerlendirmesi</w:t>
          </w:r>
        </w:p>
        <w:p w14:paraId="38168B3B" w14:textId="77777777" w:rsidR="00075105" w:rsidRDefault="00075105" w:rsidP="00B90AC4">
          <w:pPr>
            <w:pStyle w:val="stBilgi"/>
            <w:contextualSpacing/>
            <w:jc w:val="center"/>
            <w:rPr>
              <w:b/>
              <w:color w:val="FF0000"/>
            </w:rPr>
          </w:pPr>
          <w:r>
            <w:rPr>
              <w:rFonts w:cs="Arial"/>
              <w:b/>
              <w:bCs/>
              <w:sz w:val="20"/>
              <w:szCs w:val="20"/>
            </w:rPr>
            <w:t xml:space="preserve">IMO Numarası: </w:t>
          </w:r>
          <w:r w:rsidRPr="00A00F97">
            <w:rPr>
              <w:b/>
              <w:bCs/>
              <w:i/>
              <w:sz w:val="16"/>
              <w:szCs w:val="16"/>
            </w:rPr>
            <w:t>(Daha önce LTGP onaylı tesislere IMO tarafından verilen “uluslararası liman tesis numarası”</w:t>
          </w:r>
          <w:r>
            <w:rPr>
              <w:b/>
              <w:bCs/>
              <w:i/>
              <w:sz w:val="16"/>
              <w:szCs w:val="16"/>
            </w:rPr>
            <w:t>, yeni alanlar için İdare tarafından doldurulacaktır</w:t>
          </w:r>
          <w:r w:rsidRPr="00A00F97">
            <w:rPr>
              <w:b/>
              <w:bCs/>
              <w:i/>
              <w:sz w:val="16"/>
              <w:szCs w:val="16"/>
            </w:rPr>
            <w:t>)</w:t>
          </w:r>
        </w:p>
      </w:tc>
      <w:tc>
        <w:tcPr>
          <w:tcW w:w="1252" w:type="pct"/>
          <w:vAlign w:val="center"/>
        </w:tcPr>
        <w:p w14:paraId="53E8203D" w14:textId="77777777" w:rsidR="00075105" w:rsidRPr="002332EE" w:rsidRDefault="00075105" w:rsidP="00B90AC4">
          <w:pPr>
            <w:pStyle w:val="stBilgi"/>
            <w:tabs>
              <w:tab w:val="center" w:pos="2302"/>
              <w:tab w:val="right" w:pos="4604"/>
            </w:tabs>
            <w:contextualSpacing/>
            <w:jc w:val="center"/>
            <w:rPr>
              <w:b/>
              <w:lang w:eastAsia="tr-TR"/>
            </w:rPr>
          </w:pPr>
          <w:r w:rsidRPr="002332EE">
            <w:rPr>
              <w:b/>
              <w:lang w:eastAsia="tr-TR"/>
            </w:rPr>
            <w:t>RSO Logo</w:t>
          </w:r>
        </w:p>
      </w:tc>
    </w:tr>
    <w:tr w:rsidR="00075105" w:rsidRPr="00081728" w14:paraId="7DBDFE06" w14:textId="77777777" w:rsidTr="00081728">
      <w:tc>
        <w:tcPr>
          <w:tcW w:w="1390" w:type="pct"/>
          <w:vAlign w:val="center"/>
          <w:hideMark/>
        </w:tcPr>
        <w:p w14:paraId="56239D3B" w14:textId="77777777" w:rsidR="00075105" w:rsidRPr="00081728" w:rsidRDefault="00075105" w:rsidP="00081728">
          <w:pPr>
            <w:pStyle w:val="stBilgi"/>
            <w:contextualSpacing/>
            <w:jc w:val="right"/>
            <w:rPr>
              <w:szCs w:val="24"/>
            </w:rPr>
          </w:pPr>
          <w:r w:rsidRPr="00081728">
            <w:rPr>
              <w:szCs w:val="24"/>
            </w:rPr>
            <w:t>Hazırlama Tarihi</w:t>
          </w:r>
        </w:p>
      </w:tc>
      <w:tc>
        <w:tcPr>
          <w:tcW w:w="1081" w:type="pct"/>
          <w:vAlign w:val="center"/>
        </w:tcPr>
        <w:p w14:paraId="2F53D194" w14:textId="77777777" w:rsidR="00075105" w:rsidRPr="00081728" w:rsidRDefault="00075105" w:rsidP="00081728">
          <w:pPr>
            <w:pStyle w:val="stBilgi"/>
            <w:contextualSpacing/>
            <w:jc w:val="right"/>
            <w:rPr>
              <w:szCs w:val="24"/>
            </w:rPr>
          </w:pPr>
        </w:p>
      </w:tc>
      <w:tc>
        <w:tcPr>
          <w:tcW w:w="1277" w:type="pct"/>
          <w:vAlign w:val="center"/>
          <w:hideMark/>
        </w:tcPr>
        <w:p w14:paraId="3D9BD8E2" w14:textId="77777777" w:rsidR="00075105" w:rsidRPr="00081728" w:rsidRDefault="00075105" w:rsidP="00081728">
          <w:pPr>
            <w:pStyle w:val="stBilgi"/>
            <w:contextualSpacing/>
            <w:jc w:val="right"/>
            <w:rPr>
              <w:szCs w:val="24"/>
            </w:rPr>
          </w:pPr>
          <w:r w:rsidRPr="00081728">
            <w:rPr>
              <w:szCs w:val="24"/>
            </w:rPr>
            <w:t>Sayfa No</w:t>
          </w:r>
        </w:p>
      </w:tc>
      <w:tc>
        <w:tcPr>
          <w:tcW w:w="1252" w:type="pct"/>
          <w:vAlign w:val="center"/>
          <w:hideMark/>
        </w:tcPr>
        <w:p w14:paraId="1EDC1FD5" w14:textId="77777777" w:rsidR="00075105" w:rsidRPr="00081728" w:rsidRDefault="00075105" w:rsidP="00081728">
          <w:pPr>
            <w:pStyle w:val="stBilgi"/>
            <w:contextualSpacing/>
            <w:rPr>
              <w:rFonts w:cs="Arial"/>
              <w:szCs w:val="24"/>
            </w:rPr>
          </w:pPr>
          <w:r w:rsidRPr="00081728">
            <w:rPr>
              <w:rFonts w:eastAsiaTheme="majorEastAsia" w:cs="Arial"/>
              <w:szCs w:val="24"/>
            </w:rPr>
            <w:t xml:space="preserve">R </w:t>
          </w:r>
          <w:r w:rsidRPr="00081728">
            <w:rPr>
              <w:rFonts w:eastAsiaTheme="minorEastAsia" w:cs="Arial"/>
              <w:szCs w:val="24"/>
            </w:rPr>
            <w:fldChar w:fldCharType="begin"/>
          </w:r>
          <w:r w:rsidRPr="00081728">
            <w:rPr>
              <w:rFonts w:cs="Arial"/>
              <w:szCs w:val="24"/>
            </w:rPr>
            <w:instrText>PAGE    \* MERGEFORMAT</w:instrText>
          </w:r>
          <w:r w:rsidRPr="00081728">
            <w:rPr>
              <w:rFonts w:eastAsiaTheme="minorEastAsia" w:cs="Arial"/>
              <w:szCs w:val="24"/>
            </w:rPr>
            <w:fldChar w:fldCharType="separate"/>
          </w:r>
          <w:r w:rsidRPr="005E0E45">
            <w:rPr>
              <w:rFonts w:eastAsiaTheme="majorEastAsia" w:cs="Arial"/>
              <w:noProof/>
              <w:szCs w:val="24"/>
            </w:rPr>
            <w:t>2</w:t>
          </w:r>
          <w:r w:rsidRPr="00081728">
            <w:rPr>
              <w:rFonts w:eastAsiaTheme="majorEastAsia" w:cs="Arial"/>
              <w:szCs w:val="24"/>
            </w:rPr>
            <w:fldChar w:fldCharType="end"/>
          </w:r>
          <w:r w:rsidRPr="00081728">
            <w:rPr>
              <w:rFonts w:eastAsiaTheme="majorEastAsia" w:cs="Arial"/>
              <w:szCs w:val="24"/>
            </w:rPr>
            <w:t xml:space="preserve"> </w:t>
          </w:r>
        </w:p>
      </w:tc>
    </w:tr>
  </w:tbl>
  <w:p w14:paraId="7CC72F9A" w14:textId="77777777" w:rsidR="00075105" w:rsidRPr="002332EE" w:rsidRDefault="00075105">
    <w:pPr>
      <w:pStyle w:val="stBilgi"/>
      <w:rPr>
        <w:sz w:val="2"/>
        <w:szCs w:val="2"/>
      </w:rPr>
    </w:pPr>
    <w:r>
      <w:rPr>
        <w:noProof/>
        <w:sz w:val="2"/>
        <w:szCs w:val="2"/>
      </w:rPr>
      <w:pict w14:anchorId="1BB4C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285" o:spid="_x0000_s2083" type="#_x0000_t75" alt="" style="position:absolute;left:0;text-align:left;margin-left:0;margin-top:0;width:453.3pt;height:346.25pt;z-index:-251650048;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89" w:type="pct"/>
      <w:tblInd w:w="-176"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0A0" w:firstRow="1" w:lastRow="0" w:firstColumn="1" w:lastColumn="0" w:noHBand="0" w:noVBand="0"/>
    </w:tblPr>
    <w:tblGrid>
      <w:gridCol w:w="2596"/>
      <w:gridCol w:w="2231"/>
      <w:gridCol w:w="2270"/>
      <w:gridCol w:w="2308"/>
    </w:tblGrid>
    <w:tr w:rsidR="00075105" w:rsidRPr="002A5761" w14:paraId="0E8F24ED" w14:textId="77777777" w:rsidTr="00B22267">
      <w:trPr>
        <w:trHeight w:val="293"/>
      </w:trPr>
      <w:tc>
        <w:tcPr>
          <w:tcW w:w="1380" w:type="pct"/>
          <w:vAlign w:val="center"/>
        </w:tcPr>
        <w:p w14:paraId="0886EFEB" w14:textId="77777777" w:rsidR="00075105" w:rsidRPr="00552CCF" w:rsidRDefault="00075105" w:rsidP="00B80E0D">
          <w:pPr>
            <w:pStyle w:val="stBilgi"/>
            <w:tabs>
              <w:tab w:val="center" w:pos="2302"/>
              <w:tab w:val="right" w:pos="4604"/>
            </w:tabs>
            <w:contextualSpacing/>
            <w:jc w:val="center"/>
            <w:rPr>
              <w:b/>
            </w:rPr>
          </w:pPr>
          <w:r>
            <w:rPr>
              <w:b/>
              <w:lang w:eastAsia="tr-TR"/>
            </w:rPr>
            <w:t xml:space="preserve">Şirket </w:t>
          </w:r>
          <w:r w:rsidRPr="00552CCF">
            <w:rPr>
              <w:b/>
              <w:lang w:eastAsia="tr-TR"/>
            </w:rPr>
            <w:t>Logo</w:t>
          </w:r>
        </w:p>
      </w:tc>
      <w:tc>
        <w:tcPr>
          <w:tcW w:w="2393" w:type="pct"/>
          <w:gridSpan w:val="2"/>
          <w:vAlign w:val="center"/>
          <w:hideMark/>
        </w:tcPr>
        <w:p w14:paraId="3BAEADD0" w14:textId="77777777" w:rsidR="00075105" w:rsidRDefault="00075105" w:rsidP="00B80E0D">
          <w:pPr>
            <w:pStyle w:val="stBilgi"/>
            <w:contextualSpacing/>
            <w:jc w:val="center"/>
            <w:rPr>
              <w:b/>
              <w:color w:val="FF0000"/>
            </w:rPr>
          </w:pPr>
          <w:r>
            <w:rPr>
              <w:b/>
              <w:color w:val="FF0000"/>
            </w:rPr>
            <w:t>G İ Z L İ</w:t>
          </w:r>
        </w:p>
        <w:p w14:paraId="374EDB2E" w14:textId="77777777" w:rsidR="00075105" w:rsidRDefault="00075105" w:rsidP="00B80E0D">
          <w:pPr>
            <w:pStyle w:val="stBilgi"/>
            <w:contextualSpacing/>
            <w:jc w:val="center"/>
            <w:rPr>
              <w:b/>
              <w:color w:val="FF0000"/>
            </w:rPr>
          </w:pPr>
          <w:r>
            <w:rPr>
              <w:b/>
              <w:color w:val="FF0000"/>
            </w:rPr>
            <w:t xml:space="preserve">……………….. </w:t>
          </w:r>
        </w:p>
        <w:p w14:paraId="673B4CA6" w14:textId="77777777" w:rsidR="00075105" w:rsidRDefault="00075105" w:rsidP="00B80E0D">
          <w:pPr>
            <w:pStyle w:val="stBilgi"/>
            <w:contextualSpacing/>
            <w:jc w:val="center"/>
            <w:rPr>
              <w:b/>
              <w:color w:val="FF0000"/>
            </w:rPr>
          </w:pPr>
          <w:r>
            <w:rPr>
              <w:b/>
              <w:color w:val="FF0000"/>
            </w:rPr>
            <w:t xml:space="preserve">Liman Tesisi </w:t>
          </w:r>
          <w:r w:rsidRPr="002A5761">
            <w:rPr>
              <w:b/>
              <w:color w:val="FF0000"/>
            </w:rPr>
            <w:t>Güvenlik Değerlendirmesi</w:t>
          </w:r>
        </w:p>
        <w:p w14:paraId="68F86D72" w14:textId="77777777" w:rsidR="00075105" w:rsidRDefault="00075105" w:rsidP="00B80E0D">
          <w:pPr>
            <w:pStyle w:val="stBilgi"/>
            <w:contextualSpacing/>
            <w:jc w:val="center"/>
            <w:rPr>
              <w:b/>
              <w:color w:val="FF0000"/>
            </w:rPr>
          </w:pPr>
          <w:r>
            <w:rPr>
              <w:rFonts w:cs="Arial"/>
              <w:b/>
              <w:bCs/>
              <w:sz w:val="20"/>
              <w:szCs w:val="20"/>
            </w:rPr>
            <w:t xml:space="preserve">IMO Numarası: </w:t>
          </w:r>
        </w:p>
      </w:tc>
      <w:tc>
        <w:tcPr>
          <w:tcW w:w="1227" w:type="pct"/>
          <w:vAlign w:val="center"/>
        </w:tcPr>
        <w:p w14:paraId="1D8B92E5" w14:textId="77777777" w:rsidR="00075105" w:rsidRPr="002332EE" w:rsidRDefault="00075105" w:rsidP="00B80E0D">
          <w:pPr>
            <w:pStyle w:val="stBilgi"/>
            <w:tabs>
              <w:tab w:val="center" w:pos="2302"/>
              <w:tab w:val="right" w:pos="4604"/>
            </w:tabs>
            <w:contextualSpacing/>
            <w:jc w:val="center"/>
            <w:rPr>
              <w:b/>
              <w:lang w:eastAsia="tr-TR"/>
            </w:rPr>
          </w:pPr>
          <w:r w:rsidRPr="002332EE">
            <w:rPr>
              <w:b/>
              <w:lang w:eastAsia="tr-TR"/>
            </w:rPr>
            <w:t>RSO Logo</w:t>
          </w:r>
        </w:p>
      </w:tc>
    </w:tr>
    <w:tr w:rsidR="00075105" w:rsidRPr="00081728" w14:paraId="486FBC87" w14:textId="77777777" w:rsidTr="00B22267">
      <w:tc>
        <w:tcPr>
          <w:tcW w:w="1380" w:type="pct"/>
          <w:vAlign w:val="center"/>
          <w:hideMark/>
        </w:tcPr>
        <w:p w14:paraId="24884163" w14:textId="77777777" w:rsidR="00075105" w:rsidRPr="00081728" w:rsidRDefault="00075105" w:rsidP="00B80E0D">
          <w:pPr>
            <w:pStyle w:val="stBilgi"/>
            <w:contextualSpacing/>
            <w:jc w:val="right"/>
            <w:rPr>
              <w:szCs w:val="24"/>
            </w:rPr>
          </w:pPr>
          <w:r w:rsidRPr="00081728">
            <w:rPr>
              <w:szCs w:val="24"/>
            </w:rPr>
            <w:t>Hazırlama Tarihi</w:t>
          </w:r>
        </w:p>
      </w:tc>
      <w:tc>
        <w:tcPr>
          <w:tcW w:w="1186" w:type="pct"/>
          <w:vAlign w:val="center"/>
        </w:tcPr>
        <w:p w14:paraId="1A4129AA" w14:textId="77777777" w:rsidR="00075105" w:rsidRPr="00081728" w:rsidRDefault="00075105" w:rsidP="00B80E0D">
          <w:pPr>
            <w:pStyle w:val="stBilgi"/>
            <w:contextualSpacing/>
            <w:jc w:val="right"/>
            <w:rPr>
              <w:szCs w:val="24"/>
            </w:rPr>
          </w:pPr>
        </w:p>
      </w:tc>
      <w:tc>
        <w:tcPr>
          <w:tcW w:w="1206" w:type="pct"/>
          <w:vAlign w:val="center"/>
        </w:tcPr>
        <w:p w14:paraId="50E82929" w14:textId="77777777" w:rsidR="00075105" w:rsidRPr="00081728" w:rsidRDefault="00075105" w:rsidP="00B80E0D">
          <w:pPr>
            <w:pStyle w:val="stBilgi"/>
            <w:contextualSpacing/>
            <w:jc w:val="right"/>
            <w:rPr>
              <w:szCs w:val="24"/>
            </w:rPr>
          </w:pPr>
          <w:r w:rsidRPr="00081728">
            <w:rPr>
              <w:szCs w:val="24"/>
            </w:rPr>
            <w:t>Sayfa No</w:t>
          </w:r>
        </w:p>
      </w:tc>
      <w:tc>
        <w:tcPr>
          <w:tcW w:w="1227" w:type="pct"/>
          <w:vAlign w:val="center"/>
          <w:hideMark/>
        </w:tcPr>
        <w:p w14:paraId="757FF1E4" w14:textId="26BAC20A" w:rsidR="00075105" w:rsidRPr="00081728" w:rsidRDefault="00075105" w:rsidP="00B80E0D">
          <w:pPr>
            <w:pStyle w:val="stBilgi"/>
            <w:contextualSpacing/>
            <w:jc w:val="center"/>
            <w:rPr>
              <w:rFonts w:cs="Arial"/>
              <w:szCs w:val="24"/>
            </w:rPr>
          </w:pPr>
          <w:r>
            <w:rPr>
              <w:rFonts w:cs="Arial"/>
              <w:szCs w:val="24"/>
            </w:rPr>
            <w:t xml:space="preserve">Bölüm </w:t>
          </w:r>
          <w:r w:rsidRPr="00D5647A">
            <w:rPr>
              <w:rFonts w:cs="Arial"/>
              <w:szCs w:val="24"/>
            </w:rPr>
            <w:fldChar w:fldCharType="begin"/>
          </w:r>
          <w:r w:rsidRPr="00D5647A">
            <w:rPr>
              <w:rFonts w:cs="Arial"/>
              <w:szCs w:val="24"/>
            </w:rPr>
            <w:instrText>PAGE   \* MERGEFORMAT</w:instrText>
          </w:r>
          <w:r w:rsidRPr="00D5647A">
            <w:rPr>
              <w:rFonts w:cs="Arial"/>
              <w:szCs w:val="24"/>
            </w:rPr>
            <w:fldChar w:fldCharType="separate"/>
          </w:r>
          <w:r w:rsidR="00CB6A81">
            <w:rPr>
              <w:rFonts w:cs="Arial"/>
              <w:noProof/>
              <w:szCs w:val="24"/>
            </w:rPr>
            <w:t>2-42</w:t>
          </w:r>
          <w:r w:rsidRPr="00D5647A">
            <w:rPr>
              <w:rFonts w:cs="Arial"/>
              <w:szCs w:val="24"/>
            </w:rPr>
            <w:fldChar w:fldCharType="end"/>
          </w:r>
        </w:p>
      </w:tc>
    </w:tr>
  </w:tbl>
  <w:p w14:paraId="01A054E6" w14:textId="77777777" w:rsidR="00075105" w:rsidRDefault="00075105">
    <w:pPr>
      <w:pStyle w:val="stBilgi"/>
    </w:pPr>
    <w:r>
      <w:rPr>
        <w:noProof/>
      </w:rPr>
      <w:pict w14:anchorId="401BE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303" o:spid="_x0000_s2065" type="#_x0000_t75" alt="" style="position:absolute;left:0;text-align:left;margin-left:0;margin-top:0;width:453.3pt;height:346.25pt;z-index:-251594752;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F4538" w14:textId="77777777" w:rsidR="00075105" w:rsidRDefault="00075105">
    <w:pPr>
      <w:pStyle w:val="stBilgi"/>
    </w:pPr>
    <w:r>
      <w:rPr>
        <w:noProof/>
      </w:rPr>
      <w:pict w14:anchorId="31AF3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301" o:spid="_x0000_s2064" type="#_x0000_t75" alt="" style="position:absolute;left:0;text-align:left;margin-left:0;margin-top:0;width:453.3pt;height:346.25pt;z-index:-251600896;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757E1" w14:textId="77777777" w:rsidR="00075105" w:rsidRDefault="00075105">
    <w:pPr>
      <w:pStyle w:val="stBilgi"/>
    </w:pPr>
    <w:r>
      <w:rPr>
        <w:noProof/>
      </w:rPr>
      <w:pict w14:anchorId="71407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305" o:spid="_x0000_s2063" type="#_x0000_t75" alt="" style="position:absolute;left:0;text-align:left;margin-left:0;margin-top:0;width:453.3pt;height:346.25pt;z-index:-251588608;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0A0" w:firstRow="1" w:lastRow="0" w:firstColumn="1" w:lastColumn="0" w:noHBand="0" w:noVBand="0"/>
    </w:tblPr>
    <w:tblGrid>
      <w:gridCol w:w="2425"/>
      <w:gridCol w:w="2231"/>
      <w:gridCol w:w="2269"/>
      <w:gridCol w:w="2137"/>
    </w:tblGrid>
    <w:tr w:rsidR="00075105" w:rsidRPr="002A5761" w14:paraId="29979F28" w14:textId="77777777" w:rsidTr="00A24DCC">
      <w:trPr>
        <w:trHeight w:val="293"/>
      </w:trPr>
      <w:tc>
        <w:tcPr>
          <w:tcW w:w="1338" w:type="pct"/>
          <w:vAlign w:val="center"/>
        </w:tcPr>
        <w:p w14:paraId="6B7AD71C" w14:textId="77777777" w:rsidR="00075105" w:rsidRPr="00552CCF" w:rsidRDefault="00075105" w:rsidP="00E7091C">
          <w:pPr>
            <w:pStyle w:val="stBilgi"/>
            <w:tabs>
              <w:tab w:val="center" w:pos="2302"/>
              <w:tab w:val="right" w:pos="4604"/>
            </w:tabs>
            <w:contextualSpacing/>
            <w:jc w:val="center"/>
            <w:rPr>
              <w:b/>
            </w:rPr>
          </w:pPr>
          <w:r>
            <w:rPr>
              <w:b/>
              <w:lang w:eastAsia="tr-TR"/>
            </w:rPr>
            <w:t xml:space="preserve">Şirket </w:t>
          </w:r>
          <w:r w:rsidRPr="00552CCF">
            <w:rPr>
              <w:b/>
              <w:lang w:eastAsia="tr-TR"/>
            </w:rPr>
            <w:t>Logo</w:t>
          </w:r>
        </w:p>
      </w:tc>
      <w:tc>
        <w:tcPr>
          <w:tcW w:w="2483" w:type="pct"/>
          <w:gridSpan w:val="2"/>
          <w:vAlign w:val="center"/>
          <w:hideMark/>
        </w:tcPr>
        <w:p w14:paraId="629B4C79" w14:textId="77777777" w:rsidR="00075105" w:rsidRDefault="00075105" w:rsidP="00E7091C">
          <w:pPr>
            <w:pStyle w:val="stBilgi"/>
            <w:contextualSpacing/>
            <w:jc w:val="center"/>
            <w:rPr>
              <w:b/>
              <w:color w:val="FF0000"/>
            </w:rPr>
          </w:pPr>
          <w:r>
            <w:rPr>
              <w:b/>
              <w:color w:val="FF0000"/>
            </w:rPr>
            <w:t>G İ Z L İ</w:t>
          </w:r>
        </w:p>
        <w:p w14:paraId="7AD1AF2C" w14:textId="77777777" w:rsidR="00075105" w:rsidRDefault="00075105" w:rsidP="00E7091C">
          <w:pPr>
            <w:pStyle w:val="stBilgi"/>
            <w:contextualSpacing/>
            <w:jc w:val="center"/>
            <w:rPr>
              <w:b/>
              <w:color w:val="FF0000"/>
            </w:rPr>
          </w:pPr>
          <w:r>
            <w:rPr>
              <w:b/>
              <w:color w:val="FF0000"/>
            </w:rPr>
            <w:t xml:space="preserve">……………….. </w:t>
          </w:r>
        </w:p>
        <w:p w14:paraId="593A166E" w14:textId="77777777" w:rsidR="00075105" w:rsidRDefault="00075105" w:rsidP="00E7091C">
          <w:pPr>
            <w:pStyle w:val="stBilgi"/>
            <w:contextualSpacing/>
            <w:jc w:val="center"/>
            <w:rPr>
              <w:b/>
              <w:color w:val="FF0000"/>
            </w:rPr>
          </w:pPr>
          <w:r>
            <w:rPr>
              <w:b/>
              <w:color w:val="FF0000"/>
            </w:rPr>
            <w:t xml:space="preserve">Liman Tesisi </w:t>
          </w:r>
          <w:r w:rsidRPr="002A5761">
            <w:rPr>
              <w:b/>
              <w:color w:val="FF0000"/>
            </w:rPr>
            <w:t>Güvenlik Değerlendirmesi</w:t>
          </w:r>
        </w:p>
        <w:p w14:paraId="247B6616" w14:textId="77777777" w:rsidR="00075105" w:rsidRDefault="00075105" w:rsidP="00E7091C">
          <w:pPr>
            <w:pStyle w:val="stBilgi"/>
            <w:contextualSpacing/>
            <w:jc w:val="center"/>
            <w:rPr>
              <w:b/>
              <w:color w:val="FF0000"/>
            </w:rPr>
          </w:pPr>
          <w:r>
            <w:rPr>
              <w:rFonts w:cs="Arial"/>
              <w:b/>
              <w:bCs/>
              <w:sz w:val="20"/>
              <w:szCs w:val="20"/>
            </w:rPr>
            <w:t xml:space="preserve">IMO Numarası: </w:t>
          </w:r>
        </w:p>
      </w:tc>
      <w:tc>
        <w:tcPr>
          <w:tcW w:w="1179" w:type="pct"/>
          <w:vAlign w:val="center"/>
        </w:tcPr>
        <w:p w14:paraId="2D081197" w14:textId="77777777" w:rsidR="00075105" w:rsidRPr="002332EE" w:rsidRDefault="00075105" w:rsidP="00E7091C">
          <w:pPr>
            <w:pStyle w:val="stBilgi"/>
            <w:tabs>
              <w:tab w:val="center" w:pos="2302"/>
              <w:tab w:val="right" w:pos="4604"/>
            </w:tabs>
            <w:contextualSpacing/>
            <w:jc w:val="center"/>
            <w:rPr>
              <w:b/>
              <w:lang w:eastAsia="tr-TR"/>
            </w:rPr>
          </w:pPr>
          <w:r w:rsidRPr="002332EE">
            <w:rPr>
              <w:b/>
              <w:lang w:eastAsia="tr-TR"/>
            </w:rPr>
            <w:t>RSO Logo</w:t>
          </w:r>
        </w:p>
      </w:tc>
    </w:tr>
    <w:tr w:rsidR="00075105" w:rsidRPr="00081728" w14:paraId="2D60E134" w14:textId="77777777" w:rsidTr="00A24DCC">
      <w:tc>
        <w:tcPr>
          <w:tcW w:w="1338" w:type="pct"/>
          <w:vAlign w:val="center"/>
          <w:hideMark/>
        </w:tcPr>
        <w:p w14:paraId="38C17814" w14:textId="77777777" w:rsidR="00075105" w:rsidRPr="00081728" w:rsidRDefault="00075105" w:rsidP="00E7091C">
          <w:pPr>
            <w:pStyle w:val="stBilgi"/>
            <w:contextualSpacing/>
            <w:jc w:val="right"/>
            <w:rPr>
              <w:szCs w:val="24"/>
            </w:rPr>
          </w:pPr>
          <w:r w:rsidRPr="00081728">
            <w:rPr>
              <w:szCs w:val="24"/>
            </w:rPr>
            <w:t>Hazırlama Tarihi</w:t>
          </w:r>
        </w:p>
      </w:tc>
      <w:tc>
        <w:tcPr>
          <w:tcW w:w="1231" w:type="pct"/>
          <w:vAlign w:val="center"/>
        </w:tcPr>
        <w:p w14:paraId="71287A18" w14:textId="77777777" w:rsidR="00075105" w:rsidRPr="00081728" w:rsidRDefault="00075105" w:rsidP="00E7091C">
          <w:pPr>
            <w:pStyle w:val="stBilgi"/>
            <w:contextualSpacing/>
            <w:jc w:val="right"/>
            <w:rPr>
              <w:szCs w:val="24"/>
            </w:rPr>
          </w:pPr>
        </w:p>
      </w:tc>
      <w:tc>
        <w:tcPr>
          <w:tcW w:w="1252" w:type="pct"/>
          <w:vAlign w:val="center"/>
        </w:tcPr>
        <w:p w14:paraId="38E0DAF6" w14:textId="77777777" w:rsidR="00075105" w:rsidRPr="00081728" w:rsidRDefault="00075105" w:rsidP="00E7091C">
          <w:pPr>
            <w:pStyle w:val="stBilgi"/>
            <w:contextualSpacing/>
            <w:jc w:val="right"/>
            <w:rPr>
              <w:szCs w:val="24"/>
            </w:rPr>
          </w:pPr>
          <w:r w:rsidRPr="00081728">
            <w:rPr>
              <w:szCs w:val="24"/>
            </w:rPr>
            <w:t>Sayfa No</w:t>
          </w:r>
        </w:p>
      </w:tc>
      <w:tc>
        <w:tcPr>
          <w:tcW w:w="1179" w:type="pct"/>
          <w:vAlign w:val="center"/>
          <w:hideMark/>
        </w:tcPr>
        <w:p w14:paraId="253CED1B" w14:textId="7F5546D0" w:rsidR="00075105" w:rsidRPr="00081728" w:rsidRDefault="00075105" w:rsidP="00E7091C">
          <w:pPr>
            <w:pStyle w:val="stBilgi"/>
            <w:contextualSpacing/>
            <w:jc w:val="center"/>
            <w:rPr>
              <w:rFonts w:cs="Arial"/>
              <w:szCs w:val="24"/>
            </w:rPr>
          </w:pPr>
          <w:r>
            <w:rPr>
              <w:rFonts w:cs="Arial"/>
              <w:szCs w:val="24"/>
            </w:rPr>
            <w:t xml:space="preserve">Bölüm </w:t>
          </w:r>
          <w:r w:rsidRPr="00D5647A">
            <w:rPr>
              <w:rFonts w:cs="Arial"/>
              <w:szCs w:val="24"/>
            </w:rPr>
            <w:fldChar w:fldCharType="begin"/>
          </w:r>
          <w:r w:rsidRPr="00D5647A">
            <w:rPr>
              <w:rFonts w:cs="Arial"/>
              <w:szCs w:val="24"/>
            </w:rPr>
            <w:instrText>PAGE   \* MERGEFORMAT</w:instrText>
          </w:r>
          <w:r w:rsidRPr="00D5647A">
            <w:rPr>
              <w:rFonts w:cs="Arial"/>
              <w:szCs w:val="24"/>
            </w:rPr>
            <w:fldChar w:fldCharType="separate"/>
          </w:r>
          <w:r w:rsidR="00CB6A81">
            <w:rPr>
              <w:rFonts w:cs="Arial"/>
              <w:noProof/>
              <w:szCs w:val="24"/>
            </w:rPr>
            <w:t>3-10</w:t>
          </w:r>
          <w:r w:rsidRPr="00D5647A">
            <w:rPr>
              <w:rFonts w:cs="Arial"/>
              <w:szCs w:val="24"/>
            </w:rPr>
            <w:fldChar w:fldCharType="end"/>
          </w:r>
        </w:p>
      </w:tc>
    </w:tr>
  </w:tbl>
  <w:p w14:paraId="78AC4ACC" w14:textId="77777777" w:rsidR="00075105" w:rsidRDefault="00075105">
    <w:pPr>
      <w:pStyle w:val="stBilgi"/>
    </w:pPr>
    <w:r>
      <w:rPr>
        <w:noProof/>
      </w:rPr>
      <w:pict w14:anchorId="55EAC8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306" o:spid="_x0000_s2062" type="#_x0000_t75" alt="" style="position:absolute;left:0;text-align:left;margin-left:0;margin-top:0;width:453.3pt;height:346.25pt;z-index:-251585536;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F2D3A" w14:textId="77777777" w:rsidR="00075105" w:rsidRDefault="00075105">
    <w:pPr>
      <w:pStyle w:val="stBilgi"/>
    </w:pPr>
    <w:r>
      <w:rPr>
        <w:noProof/>
      </w:rPr>
      <w:pict w14:anchorId="63EA0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304" o:spid="_x0000_s2061" type="#_x0000_t75" alt="" style="position:absolute;left:0;text-align:left;margin-left:0;margin-top:0;width:453.3pt;height:346.25pt;z-index:-251591680;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96CE" w14:textId="77777777" w:rsidR="00075105" w:rsidRDefault="00075105">
    <w:pPr>
      <w:pStyle w:val="stBilgi"/>
    </w:pPr>
    <w:r>
      <w:rPr>
        <w:noProof/>
      </w:rPr>
      <w:pict w14:anchorId="5B6A1A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308" o:spid="_x0000_s2060" type="#_x0000_t75" alt="" style="position:absolute;left:0;text-align:left;margin-left:0;margin-top:0;width:453.3pt;height:346.25pt;z-index:-251579392;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0A0" w:firstRow="1" w:lastRow="0" w:firstColumn="1" w:lastColumn="0" w:noHBand="0" w:noVBand="0"/>
    </w:tblPr>
    <w:tblGrid>
      <w:gridCol w:w="2425"/>
      <w:gridCol w:w="2231"/>
      <w:gridCol w:w="2269"/>
      <w:gridCol w:w="2137"/>
    </w:tblGrid>
    <w:tr w:rsidR="00075105" w:rsidRPr="002A5761" w14:paraId="1CF2649D" w14:textId="77777777" w:rsidTr="00A24DCC">
      <w:trPr>
        <w:trHeight w:val="293"/>
      </w:trPr>
      <w:tc>
        <w:tcPr>
          <w:tcW w:w="1338" w:type="pct"/>
          <w:vAlign w:val="center"/>
        </w:tcPr>
        <w:p w14:paraId="246C41AE" w14:textId="77777777" w:rsidR="00075105" w:rsidRPr="00552CCF" w:rsidRDefault="00075105" w:rsidP="00E7091C">
          <w:pPr>
            <w:pStyle w:val="stBilgi"/>
            <w:tabs>
              <w:tab w:val="center" w:pos="2302"/>
              <w:tab w:val="right" w:pos="4604"/>
            </w:tabs>
            <w:contextualSpacing/>
            <w:jc w:val="center"/>
            <w:rPr>
              <w:b/>
            </w:rPr>
          </w:pPr>
          <w:r>
            <w:rPr>
              <w:b/>
              <w:lang w:eastAsia="tr-TR"/>
            </w:rPr>
            <w:t xml:space="preserve">Şirket </w:t>
          </w:r>
          <w:r w:rsidRPr="00552CCF">
            <w:rPr>
              <w:b/>
              <w:lang w:eastAsia="tr-TR"/>
            </w:rPr>
            <w:t>Logo</w:t>
          </w:r>
        </w:p>
      </w:tc>
      <w:tc>
        <w:tcPr>
          <w:tcW w:w="2483" w:type="pct"/>
          <w:gridSpan w:val="2"/>
          <w:vAlign w:val="center"/>
          <w:hideMark/>
        </w:tcPr>
        <w:p w14:paraId="682067F5" w14:textId="77777777" w:rsidR="00075105" w:rsidRDefault="00075105" w:rsidP="00E7091C">
          <w:pPr>
            <w:pStyle w:val="stBilgi"/>
            <w:contextualSpacing/>
            <w:jc w:val="center"/>
            <w:rPr>
              <w:b/>
              <w:color w:val="FF0000"/>
            </w:rPr>
          </w:pPr>
          <w:r>
            <w:rPr>
              <w:b/>
              <w:color w:val="FF0000"/>
            </w:rPr>
            <w:t>G İ Z L İ</w:t>
          </w:r>
        </w:p>
        <w:p w14:paraId="3E41013D" w14:textId="77777777" w:rsidR="00075105" w:rsidRDefault="00075105" w:rsidP="00E7091C">
          <w:pPr>
            <w:pStyle w:val="stBilgi"/>
            <w:contextualSpacing/>
            <w:jc w:val="center"/>
            <w:rPr>
              <w:b/>
              <w:color w:val="FF0000"/>
            </w:rPr>
          </w:pPr>
          <w:r>
            <w:rPr>
              <w:b/>
              <w:color w:val="FF0000"/>
            </w:rPr>
            <w:t xml:space="preserve">……………….. </w:t>
          </w:r>
        </w:p>
        <w:p w14:paraId="5ED955D4" w14:textId="77777777" w:rsidR="00075105" w:rsidRDefault="00075105" w:rsidP="00E7091C">
          <w:pPr>
            <w:pStyle w:val="stBilgi"/>
            <w:contextualSpacing/>
            <w:jc w:val="center"/>
            <w:rPr>
              <w:b/>
              <w:color w:val="FF0000"/>
            </w:rPr>
          </w:pPr>
          <w:r>
            <w:rPr>
              <w:b/>
              <w:color w:val="FF0000"/>
            </w:rPr>
            <w:t xml:space="preserve">Liman Tesisi </w:t>
          </w:r>
          <w:r w:rsidRPr="002A5761">
            <w:rPr>
              <w:b/>
              <w:color w:val="FF0000"/>
            </w:rPr>
            <w:t>Güvenlik Değerlendirmesi</w:t>
          </w:r>
        </w:p>
        <w:p w14:paraId="52BE8998" w14:textId="77777777" w:rsidR="00075105" w:rsidRDefault="00075105" w:rsidP="00E7091C">
          <w:pPr>
            <w:pStyle w:val="stBilgi"/>
            <w:contextualSpacing/>
            <w:jc w:val="center"/>
            <w:rPr>
              <w:b/>
              <w:color w:val="FF0000"/>
            </w:rPr>
          </w:pPr>
          <w:r>
            <w:rPr>
              <w:rFonts w:cs="Arial"/>
              <w:b/>
              <w:bCs/>
              <w:sz w:val="20"/>
              <w:szCs w:val="20"/>
            </w:rPr>
            <w:t xml:space="preserve">IMO Numarası: </w:t>
          </w:r>
        </w:p>
      </w:tc>
      <w:tc>
        <w:tcPr>
          <w:tcW w:w="1179" w:type="pct"/>
          <w:vAlign w:val="center"/>
        </w:tcPr>
        <w:p w14:paraId="72B1756A" w14:textId="77777777" w:rsidR="00075105" w:rsidRPr="002332EE" w:rsidRDefault="00075105" w:rsidP="00E7091C">
          <w:pPr>
            <w:pStyle w:val="stBilgi"/>
            <w:tabs>
              <w:tab w:val="center" w:pos="2302"/>
              <w:tab w:val="right" w:pos="4604"/>
            </w:tabs>
            <w:contextualSpacing/>
            <w:jc w:val="center"/>
            <w:rPr>
              <w:b/>
              <w:lang w:eastAsia="tr-TR"/>
            </w:rPr>
          </w:pPr>
          <w:r w:rsidRPr="002332EE">
            <w:rPr>
              <w:b/>
              <w:lang w:eastAsia="tr-TR"/>
            </w:rPr>
            <w:t>RSO Logo</w:t>
          </w:r>
        </w:p>
      </w:tc>
    </w:tr>
    <w:tr w:rsidR="00075105" w:rsidRPr="00081728" w14:paraId="121BE6BF" w14:textId="77777777" w:rsidTr="00A24DCC">
      <w:tc>
        <w:tcPr>
          <w:tcW w:w="1338" w:type="pct"/>
          <w:vAlign w:val="center"/>
          <w:hideMark/>
        </w:tcPr>
        <w:p w14:paraId="1A0A8D51" w14:textId="77777777" w:rsidR="00075105" w:rsidRPr="00081728" w:rsidRDefault="00075105" w:rsidP="00E7091C">
          <w:pPr>
            <w:pStyle w:val="stBilgi"/>
            <w:contextualSpacing/>
            <w:jc w:val="right"/>
            <w:rPr>
              <w:szCs w:val="24"/>
            </w:rPr>
          </w:pPr>
          <w:r w:rsidRPr="00081728">
            <w:rPr>
              <w:szCs w:val="24"/>
            </w:rPr>
            <w:t>Hazırlama Tarihi</w:t>
          </w:r>
        </w:p>
      </w:tc>
      <w:tc>
        <w:tcPr>
          <w:tcW w:w="1231" w:type="pct"/>
          <w:vAlign w:val="center"/>
        </w:tcPr>
        <w:p w14:paraId="21DC0B55" w14:textId="77777777" w:rsidR="00075105" w:rsidRPr="00081728" w:rsidRDefault="00075105" w:rsidP="00E7091C">
          <w:pPr>
            <w:pStyle w:val="stBilgi"/>
            <w:contextualSpacing/>
            <w:jc w:val="right"/>
            <w:rPr>
              <w:szCs w:val="24"/>
            </w:rPr>
          </w:pPr>
        </w:p>
      </w:tc>
      <w:tc>
        <w:tcPr>
          <w:tcW w:w="1252" w:type="pct"/>
          <w:vAlign w:val="center"/>
        </w:tcPr>
        <w:p w14:paraId="11AB8A7B" w14:textId="77777777" w:rsidR="00075105" w:rsidRPr="00081728" w:rsidRDefault="00075105" w:rsidP="00E7091C">
          <w:pPr>
            <w:pStyle w:val="stBilgi"/>
            <w:contextualSpacing/>
            <w:jc w:val="right"/>
            <w:rPr>
              <w:szCs w:val="24"/>
            </w:rPr>
          </w:pPr>
          <w:r w:rsidRPr="00081728">
            <w:rPr>
              <w:szCs w:val="24"/>
            </w:rPr>
            <w:t>Sayfa No</w:t>
          </w:r>
        </w:p>
      </w:tc>
      <w:tc>
        <w:tcPr>
          <w:tcW w:w="1179" w:type="pct"/>
          <w:vAlign w:val="center"/>
          <w:hideMark/>
        </w:tcPr>
        <w:p w14:paraId="7CEC58E9" w14:textId="02CA997A" w:rsidR="00075105" w:rsidRPr="00081728" w:rsidRDefault="00075105" w:rsidP="00E7091C">
          <w:pPr>
            <w:pStyle w:val="stBilgi"/>
            <w:contextualSpacing/>
            <w:jc w:val="center"/>
            <w:rPr>
              <w:rFonts w:cs="Arial"/>
              <w:szCs w:val="24"/>
            </w:rPr>
          </w:pPr>
          <w:r>
            <w:rPr>
              <w:rFonts w:cs="Arial"/>
              <w:szCs w:val="24"/>
            </w:rPr>
            <w:t xml:space="preserve">Bölüm </w:t>
          </w:r>
          <w:r w:rsidRPr="00D5647A">
            <w:rPr>
              <w:rFonts w:cs="Arial"/>
              <w:szCs w:val="24"/>
            </w:rPr>
            <w:fldChar w:fldCharType="begin"/>
          </w:r>
          <w:r w:rsidRPr="00D5647A">
            <w:rPr>
              <w:rFonts w:cs="Arial"/>
              <w:szCs w:val="24"/>
            </w:rPr>
            <w:instrText>PAGE   \* MERGEFORMAT</w:instrText>
          </w:r>
          <w:r w:rsidRPr="00D5647A">
            <w:rPr>
              <w:rFonts w:cs="Arial"/>
              <w:szCs w:val="24"/>
            </w:rPr>
            <w:fldChar w:fldCharType="separate"/>
          </w:r>
          <w:r w:rsidR="00CB6A81">
            <w:rPr>
              <w:rFonts w:cs="Arial"/>
              <w:noProof/>
              <w:szCs w:val="24"/>
            </w:rPr>
            <w:t>4-7</w:t>
          </w:r>
          <w:r w:rsidRPr="00D5647A">
            <w:rPr>
              <w:rFonts w:cs="Arial"/>
              <w:szCs w:val="24"/>
            </w:rPr>
            <w:fldChar w:fldCharType="end"/>
          </w:r>
        </w:p>
      </w:tc>
    </w:tr>
  </w:tbl>
  <w:p w14:paraId="536FE9DA" w14:textId="77777777" w:rsidR="00075105" w:rsidRDefault="00075105">
    <w:pPr>
      <w:pStyle w:val="stBilgi"/>
    </w:pPr>
    <w:r>
      <w:rPr>
        <w:noProof/>
      </w:rPr>
      <w:pict w14:anchorId="51ED2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309" o:spid="_x0000_s2059" type="#_x0000_t75" alt="" style="position:absolute;left:0;text-align:left;margin-left:0;margin-top:0;width:453.3pt;height:346.25pt;z-index:-251576320;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0BB84" w14:textId="77777777" w:rsidR="00075105" w:rsidRDefault="00075105">
    <w:pPr>
      <w:pStyle w:val="stBilgi"/>
    </w:pPr>
    <w:r>
      <w:rPr>
        <w:noProof/>
      </w:rPr>
      <w:pict w14:anchorId="2C1713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307" o:spid="_x0000_s2058" type="#_x0000_t75" alt="" style="position:absolute;left:0;text-align:left;margin-left:0;margin-top:0;width:453.3pt;height:346.25pt;z-index:-251582464;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1BD11" w14:textId="77777777" w:rsidR="00075105" w:rsidRDefault="00075105">
    <w:pPr>
      <w:pStyle w:val="stBilgi"/>
    </w:pPr>
    <w:r>
      <w:rPr>
        <w:noProof/>
      </w:rPr>
      <w:pict w14:anchorId="29EDA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311" o:spid="_x0000_s2057" type="#_x0000_t75" alt="" style="position:absolute;left:0;text-align:left;margin-left:0;margin-top:0;width:453.3pt;height:346.25pt;z-index:-251570176;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0A0" w:firstRow="1" w:lastRow="0" w:firstColumn="1" w:lastColumn="0" w:noHBand="0" w:noVBand="0"/>
    </w:tblPr>
    <w:tblGrid>
      <w:gridCol w:w="2425"/>
      <w:gridCol w:w="2231"/>
      <w:gridCol w:w="2269"/>
      <w:gridCol w:w="2137"/>
    </w:tblGrid>
    <w:tr w:rsidR="00075105" w:rsidRPr="002A5761" w14:paraId="4088048C" w14:textId="77777777" w:rsidTr="00A24DCC">
      <w:trPr>
        <w:trHeight w:val="293"/>
      </w:trPr>
      <w:tc>
        <w:tcPr>
          <w:tcW w:w="1338" w:type="pct"/>
          <w:vAlign w:val="center"/>
        </w:tcPr>
        <w:p w14:paraId="79CBBF07" w14:textId="77777777" w:rsidR="00075105" w:rsidRPr="00552CCF" w:rsidRDefault="00075105" w:rsidP="007C2D22">
          <w:pPr>
            <w:pStyle w:val="stBilgi"/>
            <w:tabs>
              <w:tab w:val="center" w:pos="2302"/>
              <w:tab w:val="right" w:pos="4604"/>
            </w:tabs>
            <w:contextualSpacing/>
            <w:jc w:val="center"/>
            <w:rPr>
              <w:b/>
            </w:rPr>
          </w:pPr>
          <w:r>
            <w:rPr>
              <w:b/>
              <w:lang w:eastAsia="tr-TR"/>
            </w:rPr>
            <w:t xml:space="preserve">Şirket </w:t>
          </w:r>
          <w:r w:rsidRPr="00552CCF">
            <w:rPr>
              <w:b/>
              <w:lang w:eastAsia="tr-TR"/>
            </w:rPr>
            <w:t>Logo</w:t>
          </w:r>
        </w:p>
      </w:tc>
      <w:tc>
        <w:tcPr>
          <w:tcW w:w="2483" w:type="pct"/>
          <w:gridSpan w:val="2"/>
          <w:vAlign w:val="center"/>
          <w:hideMark/>
        </w:tcPr>
        <w:p w14:paraId="186C65DC" w14:textId="77777777" w:rsidR="00075105" w:rsidRDefault="00075105" w:rsidP="007C2D22">
          <w:pPr>
            <w:pStyle w:val="stBilgi"/>
            <w:contextualSpacing/>
            <w:jc w:val="center"/>
            <w:rPr>
              <w:b/>
              <w:color w:val="FF0000"/>
            </w:rPr>
          </w:pPr>
          <w:r>
            <w:rPr>
              <w:b/>
              <w:color w:val="FF0000"/>
            </w:rPr>
            <w:t>G İ Z L İ</w:t>
          </w:r>
        </w:p>
        <w:p w14:paraId="118C5535" w14:textId="77777777" w:rsidR="00075105" w:rsidRDefault="00075105" w:rsidP="007C2D22">
          <w:pPr>
            <w:pStyle w:val="stBilgi"/>
            <w:contextualSpacing/>
            <w:jc w:val="center"/>
            <w:rPr>
              <w:b/>
              <w:color w:val="FF0000"/>
            </w:rPr>
          </w:pPr>
          <w:r>
            <w:rPr>
              <w:b/>
              <w:color w:val="FF0000"/>
            </w:rPr>
            <w:t xml:space="preserve">……………….. </w:t>
          </w:r>
        </w:p>
        <w:p w14:paraId="4FAD9324" w14:textId="77777777" w:rsidR="00075105" w:rsidRDefault="00075105" w:rsidP="007C2D22">
          <w:pPr>
            <w:pStyle w:val="stBilgi"/>
            <w:contextualSpacing/>
            <w:jc w:val="center"/>
            <w:rPr>
              <w:b/>
              <w:color w:val="FF0000"/>
            </w:rPr>
          </w:pPr>
          <w:r>
            <w:rPr>
              <w:b/>
              <w:color w:val="FF0000"/>
            </w:rPr>
            <w:t xml:space="preserve">Liman Tesisi </w:t>
          </w:r>
          <w:r w:rsidRPr="002A5761">
            <w:rPr>
              <w:b/>
              <w:color w:val="FF0000"/>
            </w:rPr>
            <w:t>Güvenlik Değerlendirmesi</w:t>
          </w:r>
        </w:p>
        <w:p w14:paraId="50F2B175" w14:textId="77777777" w:rsidR="00075105" w:rsidRDefault="00075105" w:rsidP="007C2D22">
          <w:pPr>
            <w:pStyle w:val="stBilgi"/>
            <w:contextualSpacing/>
            <w:jc w:val="center"/>
            <w:rPr>
              <w:b/>
              <w:color w:val="FF0000"/>
            </w:rPr>
          </w:pPr>
          <w:r>
            <w:rPr>
              <w:rFonts w:cs="Arial"/>
              <w:b/>
              <w:bCs/>
              <w:sz w:val="20"/>
              <w:szCs w:val="20"/>
            </w:rPr>
            <w:t xml:space="preserve">IMO Numarası: </w:t>
          </w:r>
        </w:p>
      </w:tc>
      <w:tc>
        <w:tcPr>
          <w:tcW w:w="1179" w:type="pct"/>
          <w:vAlign w:val="center"/>
        </w:tcPr>
        <w:p w14:paraId="098EA621" w14:textId="77777777" w:rsidR="00075105" w:rsidRPr="002332EE" w:rsidRDefault="00075105" w:rsidP="007C2D22">
          <w:pPr>
            <w:pStyle w:val="stBilgi"/>
            <w:tabs>
              <w:tab w:val="center" w:pos="2302"/>
              <w:tab w:val="right" w:pos="4604"/>
            </w:tabs>
            <w:contextualSpacing/>
            <w:jc w:val="center"/>
            <w:rPr>
              <w:b/>
              <w:lang w:eastAsia="tr-TR"/>
            </w:rPr>
          </w:pPr>
          <w:r w:rsidRPr="002332EE">
            <w:rPr>
              <w:b/>
              <w:lang w:eastAsia="tr-TR"/>
            </w:rPr>
            <w:t>RSO Logo</w:t>
          </w:r>
        </w:p>
      </w:tc>
    </w:tr>
    <w:tr w:rsidR="00075105" w:rsidRPr="00081728" w14:paraId="1EF954EB" w14:textId="77777777" w:rsidTr="00A24DCC">
      <w:tc>
        <w:tcPr>
          <w:tcW w:w="1338" w:type="pct"/>
          <w:vAlign w:val="center"/>
          <w:hideMark/>
        </w:tcPr>
        <w:p w14:paraId="3D23506B" w14:textId="77777777" w:rsidR="00075105" w:rsidRPr="00081728" w:rsidRDefault="00075105" w:rsidP="007C2D22">
          <w:pPr>
            <w:pStyle w:val="stBilgi"/>
            <w:contextualSpacing/>
            <w:jc w:val="right"/>
            <w:rPr>
              <w:szCs w:val="24"/>
            </w:rPr>
          </w:pPr>
          <w:r w:rsidRPr="00081728">
            <w:rPr>
              <w:szCs w:val="24"/>
            </w:rPr>
            <w:t>Hazırlama Tarihi</w:t>
          </w:r>
        </w:p>
      </w:tc>
      <w:tc>
        <w:tcPr>
          <w:tcW w:w="1231" w:type="pct"/>
          <w:vAlign w:val="center"/>
        </w:tcPr>
        <w:p w14:paraId="0ED0DF62" w14:textId="77777777" w:rsidR="00075105" w:rsidRPr="00081728" w:rsidRDefault="00075105" w:rsidP="007C2D22">
          <w:pPr>
            <w:pStyle w:val="stBilgi"/>
            <w:contextualSpacing/>
            <w:jc w:val="right"/>
            <w:rPr>
              <w:szCs w:val="24"/>
            </w:rPr>
          </w:pPr>
        </w:p>
      </w:tc>
      <w:tc>
        <w:tcPr>
          <w:tcW w:w="1252" w:type="pct"/>
          <w:vAlign w:val="center"/>
        </w:tcPr>
        <w:p w14:paraId="7E166327" w14:textId="77777777" w:rsidR="00075105" w:rsidRPr="00081728" w:rsidRDefault="00075105" w:rsidP="007C2D22">
          <w:pPr>
            <w:pStyle w:val="stBilgi"/>
            <w:contextualSpacing/>
            <w:jc w:val="right"/>
            <w:rPr>
              <w:szCs w:val="24"/>
            </w:rPr>
          </w:pPr>
          <w:r w:rsidRPr="00081728">
            <w:rPr>
              <w:szCs w:val="24"/>
            </w:rPr>
            <w:t>Sayfa No</w:t>
          </w:r>
        </w:p>
      </w:tc>
      <w:tc>
        <w:tcPr>
          <w:tcW w:w="1179" w:type="pct"/>
          <w:vAlign w:val="center"/>
          <w:hideMark/>
        </w:tcPr>
        <w:p w14:paraId="3BE6C3FB" w14:textId="67DDA355" w:rsidR="00075105" w:rsidRPr="00081728" w:rsidRDefault="00075105" w:rsidP="007C2D22">
          <w:pPr>
            <w:pStyle w:val="stBilgi"/>
            <w:contextualSpacing/>
            <w:jc w:val="center"/>
            <w:rPr>
              <w:rFonts w:cs="Arial"/>
              <w:szCs w:val="24"/>
            </w:rPr>
          </w:pPr>
          <w:r>
            <w:rPr>
              <w:rFonts w:cs="Arial"/>
              <w:szCs w:val="24"/>
            </w:rPr>
            <w:t xml:space="preserve">Bölüm </w:t>
          </w:r>
          <w:r w:rsidRPr="00D5647A">
            <w:rPr>
              <w:rFonts w:cs="Arial"/>
              <w:szCs w:val="24"/>
            </w:rPr>
            <w:fldChar w:fldCharType="begin"/>
          </w:r>
          <w:r w:rsidRPr="00D5647A">
            <w:rPr>
              <w:rFonts w:cs="Arial"/>
              <w:szCs w:val="24"/>
            </w:rPr>
            <w:instrText>PAGE   \* MERGEFORMAT</w:instrText>
          </w:r>
          <w:r w:rsidRPr="00D5647A">
            <w:rPr>
              <w:rFonts w:cs="Arial"/>
              <w:szCs w:val="24"/>
            </w:rPr>
            <w:fldChar w:fldCharType="separate"/>
          </w:r>
          <w:r w:rsidR="00CB6A81">
            <w:rPr>
              <w:rFonts w:cs="Arial"/>
              <w:noProof/>
              <w:szCs w:val="24"/>
            </w:rPr>
            <w:t>5-1</w:t>
          </w:r>
          <w:r w:rsidRPr="00D5647A">
            <w:rPr>
              <w:rFonts w:cs="Arial"/>
              <w:szCs w:val="24"/>
            </w:rPr>
            <w:fldChar w:fldCharType="end"/>
          </w:r>
        </w:p>
      </w:tc>
    </w:tr>
  </w:tbl>
  <w:p w14:paraId="5E3B81F4" w14:textId="77777777" w:rsidR="00075105" w:rsidRDefault="00075105">
    <w:pPr>
      <w:pStyle w:val="stBilgi"/>
    </w:pPr>
    <w:r>
      <w:rPr>
        <w:noProof/>
      </w:rPr>
      <w:pict w14:anchorId="7E5D1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312" o:spid="_x0000_s2056" type="#_x0000_t75" alt="" style="position:absolute;left:0;text-align:left;margin-left:0;margin-top:0;width:453.3pt;height:346.25pt;z-index:-251567104;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0A0" w:firstRow="1" w:lastRow="0" w:firstColumn="1" w:lastColumn="0" w:noHBand="0" w:noVBand="0"/>
    </w:tblPr>
    <w:tblGrid>
      <w:gridCol w:w="9062"/>
    </w:tblGrid>
    <w:tr w:rsidR="00075105" w:rsidRPr="00252291" w14:paraId="3AE3C638" w14:textId="77777777" w:rsidTr="00252291">
      <w:trPr>
        <w:trHeight w:val="293"/>
      </w:trPr>
      <w:tc>
        <w:tcPr>
          <w:tcW w:w="5000" w:type="pct"/>
          <w:vAlign w:val="center"/>
        </w:tcPr>
        <w:p w14:paraId="2D9CDF1B" w14:textId="77777777" w:rsidR="00075105" w:rsidRPr="00252291" w:rsidRDefault="00075105" w:rsidP="00252291">
          <w:pPr>
            <w:pStyle w:val="stBilgi"/>
            <w:contextualSpacing/>
            <w:jc w:val="center"/>
            <w:rPr>
              <w:rFonts w:cs="Times New Roman"/>
              <w:b/>
              <w:color w:val="FF0000"/>
            </w:rPr>
          </w:pPr>
          <w:r w:rsidRPr="00252291">
            <w:rPr>
              <w:rFonts w:cs="Times New Roman"/>
              <w:b/>
              <w:color w:val="FF0000"/>
            </w:rPr>
            <w:t>G İ Z L İ</w:t>
          </w:r>
        </w:p>
        <w:p w14:paraId="7627CAD3" w14:textId="77777777" w:rsidR="00075105" w:rsidRPr="00252291" w:rsidRDefault="00075105" w:rsidP="00252291">
          <w:pPr>
            <w:pStyle w:val="stBilgi"/>
            <w:contextualSpacing/>
            <w:jc w:val="center"/>
            <w:rPr>
              <w:rFonts w:cs="Times New Roman"/>
              <w:b/>
              <w:color w:val="FF0000"/>
            </w:rPr>
          </w:pPr>
          <w:r w:rsidRPr="00252291">
            <w:rPr>
              <w:rFonts w:cs="Times New Roman"/>
              <w:b/>
              <w:color w:val="FF0000"/>
            </w:rPr>
            <w:t>……………….. Liman Tesisi</w:t>
          </w:r>
        </w:p>
        <w:p w14:paraId="6F9CED72" w14:textId="77777777" w:rsidR="00075105" w:rsidRPr="00252291" w:rsidRDefault="00075105" w:rsidP="00252291">
          <w:pPr>
            <w:pStyle w:val="stBilgi"/>
            <w:contextualSpacing/>
            <w:jc w:val="center"/>
            <w:rPr>
              <w:rFonts w:cs="Times New Roman"/>
              <w:b/>
              <w:color w:val="FF0000"/>
            </w:rPr>
          </w:pPr>
          <w:r>
            <w:rPr>
              <w:rFonts w:cs="Times New Roman"/>
              <w:b/>
              <w:color w:val="FF0000"/>
            </w:rPr>
            <w:t xml:space="preserve">Liman Tesisi Güvenlik </w:t>
          </w:r>
          <w:r w:rsidRPr="00252291">
            <w:rPr>
              <w:rFonts w:cs="Times New Roman"/>
              <w:b/>
              <w:color w:val="FF0000"/>
            </w:rPr>
            <w:t>Değerlendirmesi</w:t>
          </w:r>
        </w:p>
        <w:p w14:paraId="724E24B9" w14:textId="77777777" w:rsidR="00075105" w:rsidRPr="00252291" w:rsidRDefault="00075105" w:rsidP="00252291">
          <w:pPr>
            <w:pStyle w:val="stBilgi"/>
            <w:tabs>
              <w:tab w:val="center" w:pos="2302"/>
              <w:tab w:val="right" w:pos="4604"/>
            </w:tabs>
            <w:contextualSpacing/>
            <w:jc w:val="center"/>
            <w:rPr>
              <w:rFonts w:cs="Times New Roman"/>
              <w:b/>
              <w:lang w:eastAsia="tr-TR"/>
            </w:rPr>
          </w:pPr>
          <w:r w:rsidRPr="00252291">
            <w:rPr>
              <w:rFonts w:cs="Times New Roman"/>
              <w:b/>
              <w:bCs/>
              <w:sz w:val="20"/>
              <w:szCs w:val="20"/>
            </w:rPr>
            <w:t xml:space="preserve">IMO Numarası: </w:t>
          </w:r>
          <w:r w:rsidRPr="00252291">
            <w:rPr>
              <w:rFonts w:cs="Times New Roman"/>
              <w:b/>
              <w:bCs/>
              <w:i/>
              <w:sz w:val="16"/>
              <w:szCs w:val="16"/>
            </w:rPr>
            <w:t>(Daha önce LTGP onaylı tesislere IMO tarafından verilen “uluslararası liman tesis numarası”, yeni alanlar için İdare tarafından doldurulacaktır)</w:t>
          </w:r>
        </w:p>
      </w:tc>
    </w:tr>
  </w:tbl>
  <w:p w14:paraId="4F38134E" w14:textId="77777777" w:rsidR="00075105" w:rsidRPr="00252291" w:rsidRDefault="00075105">
    <w:pPr>
      <w:pStyle w:val="stBilgi"/>
      <w:rPr>
        <w:rFonts w:cs="Times New Roman"/>
      </w:rPr>
    </w:pPr>
    <w:r>
      <w:rPr>
        <w:rFonts w:cs="Times New Roman"/>
        <w:b/>
        <w:noProof/>
        <w:color w:val="FF0000"/>
      </w:rPr>
      <w:pict w14:anchorId="33C36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283" o:spid="_x0000_s2082" type="#_x0000_t75" alt="" style="position:absolute;left:0;text-align:left;margin-left:0;margin-top:0;width:453.3pt;height:346.25pt;z-index:-251656192;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A3CDF" w14:textId="77777777" w:rsidR="00075105" w:rsidRDefault="00075105">
    <w:pPr>
      <w:pStyle w:val="stBilgi"/>
    </w:pPr>
    <w:r>
      <w:rPr>
        <w:noProof/>
      </w:rPr>
      <w:pict w14:anchorId="2DC0A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310" o:spid="_x0000_s2055" type="#_x0000_t75" alt="" style="position:absolute;left:0;text-align:left;margin-left:0;margin-top:0;width:453.3pt;height:346.25pt;z-index:-251573248;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79BAA" w14:textId="77777777" w:rsidR="00075105" w:rsidRDefault="00075105">
    <w:pPr>
      <w:pStyle w:val="stBilgi"/>
    </w:pPr>
    <w:r>
      <w:rPr>
        <w:noProof/>
      </w:rPr>
      <w:pict w14:anchorId="62157A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314" o:spid="_x0000_s2054" type="#_x0000_t75" alt="" style="position:absolute;left:0;text-align:left;margin-left:0;margin-top:0;width:453.3pt;height:346.25pt;z-index:-251560960;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0A0" w:firstRow="1" w:lastRow="0" w:firstColumn="1" w:lastColumn="0" w:noHBand="0" w:noVBand="0"/>
    </w:tblPr>
    <w:tblGrid>
      <w:gridCol w:w="2425"/>
      <w:gridCol w:w="2231"/>
      <w:gridCol w:w="2269"/>
      <w:gridCol w:w="2137"/>
    </w:tblGrid>
    <w:tr w:rsidR="00075105" w:rsidRPr="002A5761" w14:paraId="0926BAAA" w14:textId="77777777" w:rsidTr="00A24DCC">
      <w:trPr>
        <w:trHeight w:val="293"/>
      </w:trPr>
      <w:tc>
        <w:tcPr>
          <w:tcW w:w="1338" w:type="pct"/>
          <w:vAlign w:val="center"/>
        </w:tcPr>
        <w:p w14:paraId="3F618AFA" w14:textId="77777777" w:rsidR="00075105" w:rsidRPr="00552CCF" w:rsidRDefault="00075105" w:rsidP="007C2D22">
          <w:pPr>
            <w:pStyle w:val="stBilgi"/>
            <w:tabs>
              <w:tab w:val="center" w:pos="2302"/>
              <w:tab w:val="right" w:pos="4604"/>
            </w:tabs>
            <w:contextualSpacing/>
            <w:jc w:val="center"/>
            <w:rPr>
              <w:b/>
            </w:rPr>
          </w:pPr>
          <w:r>
            <w:rPr>
              <w:b/>
              <w:lang w:eastAsia="tr-TR"/>
            </w:rPr>
            <w:t xml:space="preserve">Şirket </w:t>
          </w:r>
          <w:r w:rsidRPr="00552CCF">
            <w:rPr>
              <w:b/>
              <w:lang w:eastAsia="tr-TR"/>
            </w:rPr>
            <w:t>Logo</w:t>
          </w:r>
        </w:p>
      </w:tc>
      <w:tc>
        <w:tcPr>
          <w:tcW w:w="2483" w:type="pct"/>
          <w:gridSpan w:val="2"/>
          <w:vAlign w:val="center"/>
          <w:hideMark/>
        </w:tcPr>
        <w:p w14:paraId="1C1D6A7F" w14:textId="77777777" w:rsidR="00075105" w:rsidRDefault="00075105" w:rsidP="007C2D22">
          <w:pPr>
            <w:pStyle w:val="stBilgi"/>
            <w:contextualSpacing/>
            <w:jc w:val="center"/>
            <w:rPr>
              <w:b/>
              <w:color w:val="FF0000"/>
            </w:rPr>
          </w:pPr>
          <w:r>
            <w:rPr>
              <w:b/>
              <w:color w:val="FF0000"/>
            </w:rPr>
            <w:t>G İ Z L İ</w:t>
          </w:r>
        </w:p>
        <w:p w14:paraId="2F8B3D2A" w14:textId="77777777" w:rsidR="00075105" w:rsidRDefault="00075105" w:rsidP="007C2D22">
          <w:pPr>
            <w:pStyle w:val="stBilgi"/>
            <w:contextualSpacing/>
            <w:jc w:val="center"/>
            <w:rPr>
              <w:b/>
              <w:color w:val="FF0000"/>
            </w:rPr>
          </w:pPr>
          <w:r>
            <w:rPr>
              <w:b/>
              <w:color w:val="FF0000"/>
            </w:rPr>
            <w:t xml:space="preserve">……………….. </w:t>
          </w:r>
        </w:p>
        <w:p w14:paraId="0BB6427D" w14:textId="77777777" w:rsidR="00075105" w:rsidRDefault="00075105" w:rsidP="007C2D22">
          <w:pPr>
            <w:pStyle w:val="stBilgi"/>
            <w:contextualSpacing/>
            <w:jc w:val="center"/>
            <w:rPr>
              <w:b/>
              <w:color w:val="FF0000"/>
            </w:rPr>
          </w:pPr>
          <w:r>
            <w:rPr>
              <w:b/>
              <w:color w:val="FF0000"/>
            </w:rPr>
            <w:t xml:space="preserve">Liman Tesisi </w:t>
          </w:r>
          <w:r w:rsidRPr="002A5761">
            <w:rPr>
              <w:b/>
              <w:color w:val="FF0000"/>
            </w:rPr>
            <w:t>Güvenlik Değerlendirmesi</w:t>
          </w:r>
        </w:p>
        <w:p w14:paraId="6A215ACC" w14:textId="77777777" w:rsidR="00075105" w:rsidRDefault="00075105" w:rsidP="007C2D22">
          <w:pPr>
            <w:pStyle w:val="stBilgi"/>
            <w:contextualSpacing/>
            <w:jc w:val="center"/>
            <w:rPr>
              <w:b/>
              <w:color w:val="FF0000"/>
            </w:rPr>
          </w:pPr>
          <w:r>
            <w:rPr>
              <w:rFonts w:cs="Arial"/>
              <w:b/>
              <w:bCs/>
              <w:sz w:val="20"/>
              <w:szCs w:val="20"/>
            </w:rPr>
            <w:t xml:space="preserve">IMO Numarası: </w:t>
          </w:r>
        </w:p>
      </w:tc>
      <w:tc>
        <w:tcPr>
          <w:tcW w:w="1179" w:type="pct"/>
          <w:vAlign w:val="center"/>
        </w:tcPr>
        <w:p w14:paraId="1CA53674" w14:textId="77777777" w:rsidR="00075105" w:rsidRPr="002332EE" w:rsidRDefault="00075105" w:rsidP="007C2D22">
          <w:pPr>
            <w:pStyle w:val="stBilgi"/>
            <w:tabs>
              <w:tab w:val="center" w:pos="2302"/>
              <w:tab w:val="right" w:pos="4604"/>
            </w:tabs>
            <w:contextualSpacing/>
            <w:jc w:val="center"/>
            <w:rPr>
              <w:b/>
              <w:lang w:eastAsia="tr-TR"/>
            </w:rPr>
          </w:pPr>
          <w:r w:rsidRPr="002332EE">
            <w:rPr>
              <w:b/>
              <w:lang w:eastAsia="tr-TR"/>
            </w:rPr>
            <w:t>RSO Logo</w:t>
          </w:r>
        </w:p>
      </w:tc>
    </w:tr>
    <w:tr w:rsidR="00075105" w:rsidRPr="00081728" w14:paraId="0B08D77D" w14:textId="77777777" w:rsidTr="00A24DCC">
      <w:tc>
        <w:tcPr>
          <w:tcW w:w="1338" w:type="pct"/>
          <w:vAlign w:val="center"/>
          <w:hideMark/>
        </w:tcPr>
        <w:p w14:paraId="2DD3B9EA" w14:textId="77777777" w:rsidR="00075105" w:rsidRPr="00081728" w:rsidRDefault="00075105" w:rsidP="007C2D22">
          <w:pPr>
            <w:pStyle w:val="stBilgi"/>
            <w:contextualSpacing/>
            <w:jc w:val="right"/>
            <w:rPr>
              <w:szCs w:val="24"/>
            </w:rPr>
          </w:pPr>
          <w:r w:rsidRPr="00081728">
            <w:rPr>
              <w:szCs w:val="24"/>
            </w:rPr>
            <w:t>Hazırlama Tarihi</w:t>
          </w:r>
        </w:p>
      </w:tc>
      <w:tc>
        <w:tcPr>
          <w:tcW w:w="1231" w:type="pct"/>
          <w:vAlign w:val="center"/>
        </w:tcPr>
        <w:p w14:paraId="2E901BA7" w14:textId="77777777" w:rsidR="00075105" w:rsidRPr="00081728" w:rsidRDefault="00075105" w:rsidP="007C2D22">
          <w:pPr>
            <w:pStyle w:val="stBilgi"/>
            <w:contextualSpacing/>
            <w:jc w:val="right"/>
            <w:rPr>
              <w:szCs w:val="24"/>
            </w:rPr>
          </w:pPr>
        </w:p>
      </w:tc>
      <w:tc>
        <w:tcPr>
          <w:tcW w:w="1252" w:type="pct"/>
          <w:vAlign w:val="center"/>
        </w:tcPr>
        <w:p w14:paraId="6981A0BE" w14:textId="77777777" w:rsidR="00075105" w:rsidRPr="00081728" w:rsidRDefault="00075105" w:rsidP="007C2D22">
          <w:pPr>
            <w:pStyle w:val="stBilgi"/>
            <w:contextualSpacing/>
            <w:jc w:val="right"/>
            <w:rPr>
              <w:szCs w:val="24"/>
            </w:rPr>
          </w:pPr>
          <w:r w:rsidRPr="00081728">
            <w:rPr>
              <w:szCs w:val="24"/>
            </w:rPr>
            <w:t>Sayfa No</w:t>
          </w:r>
        </w:p>
      </w:tc>
      <w:tc>
        <w:tcPr>
          <w:tcW w:w="1179" w:type="pct"/>
          <w:vAlign w:val="center"/>
          <w:hideMark/>
        </w:tcPr>
        <w:p w14:paraId="2D009961" w14:textId="032DF10C" w:rsidR="00075105" w:rsidRPr="00081728" w:rsidRDefault="00075105" w:rsidP="007C2D22">
          <w:pPr>
            <w:pStyle w:val="stBilgi"/>
            <w:contextualSpacing/>
            <w:jc w:val="center"/>
            <w:rPr>
              <w:rFonts w:cs="Arial"/>
              <w:szCs w:val="24"/>
            </w:rPr>
          </w:pPr>
          <w:r>
            <w:rPr>
              <w:rFonts w:cs="Arial"/>
              <w:szCs w:val="24"/>
            </w:rPr>
            <w:t xml:space="preserve">Bölüm </w:t>
          </w:r>
          <w:r w:rsidRPr="00D5647A">
            <w:rPr>
              <w:rFonts w:cs="Arial"/>
              <w:szCs w:val="24"/>
            </w:rPr>
            <w:fldChar w:fldCharType="begin"/>
          </w:r>
          <w:r w:rsidRPr="00D5647A">
            <w:rPr>
              <w:rFonts w:cs="Arial"/>
              <w:szCs w:val="24"/>
            </w:rPr>
            <w:instrText>PAGE   \* MERGEFORMAT</w:instrText>
          </w:r>
          <w:r w:rsidRPr="00D5647A">
            <w:rPr>
              <w:rFonts w:cs="Arial"/>
              <w:szCs w:val="24"/>
            </w:rPr>
            <w:fldChar w:fldCharType="separate"/>
          </w:r>
          <w:r w:rsidR="00CB6A81">
            <w:rPr>
              <w:rFonts w:cs="Arial"/>
              <w:noProof/>
              <w:szCs w:val="24"/>
            </w:rPr>
            <w:t>6-1</w:t>
          </w:r>
          <w:r w:rsidRPr="00D5647A">
            <w:rPr>
              <w:rFonts w:cs="Arial"/>
              <w:szCs w:val="24"/>
            </w:rPr>
            <w:fldChar w:fldCharType="end"/>
          </w:r>
        </w:p>
      </w:tc>
    </w:tr>
  </w:tbl>
  <w:p w14:paraId="6D3F8131" w14:textId="77777777" w:rsidR="00075105" w:rsidRDefault="00075105">
    <w:pPr>
      <w:pStyle w:val="stBilgi"/>
    </w:pPr>
    <w:r>
      <w:rPr>
        <w:noProof/>
      </w:rPr>
      <w:pict w14:anchorId="02BC4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315" o:spid="_x0000_s2053" type="#_x0000_t75" alt="" style="position:absolute;left:0;text-align:left;margin-left:0;margin-top:0;width:453.3pt;height:346.25pt;z-index:-251557888;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C25F" w14:textId="77777777" w:rsidR="00075105" w:rsidRDefault="00075105">
    <w:pPr>
      <w:pStyle w:val="stBilgi"/>
    </w:pPr>
    <w:r>
      <w:rPr>
        <w:noProof/>
      </w:rPr>
      <w:pict w14:anchorId="0BA89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313" o:spid="_x0000_s2052" type="#_x0000_t75" alt="" style="position:absolute;left:0;text-align:left;margin-left:0;margin-top:0;width:453.3pt;height:346.25pt;z-index:-251564032;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EA8E7" w14:textId="77777777" w:rsidR="00075105" w:rsidRDefault="00075105">
    <w:pPr>
      <w:pStyle w:val="stBilgi"/>
    </w:pPr>
    <w:r>
      <w:rPr>
        <w:noProof/>
      </w:rPr>
      <w:pict w14:anchorId="631F7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320" o:spid="_x0000_s2051" type="#_x0000_t75" alt="" style="position:absolute;left:0;text-align:left;margin-left:0;margin-top:0;width:453.3pt;height:346.25pt;z-index:-251542528;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15B11" w14:textId="77777777" w:rsidR="00075105" w:rsidRDefault="00075105">
    <w:pPr>
      <w:pStyle w:val="stBilgi"/>
    </w:pPr>
    <w:r>
      <w:rPr>
        <w:noProof/>
      </w:rPr>
      <w:pict w14:anchorId="7AF9F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321" o:spid="_x0000_s2050" type="#_x0000_t75" alt="" style="position:absolute;left:0;text-align:left;margin-left:0;margin-top:0;width:453.3pt;height:346.25pt;z-index:-251539456;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C33C1" w14:textId="77777777" w:rsidR="00075105" w:rsidRDefault="00075105">
    <w:pPr>
      <w:pStyle w:val="stBilgi"/>
    </w:pPr>
    <w:r>
      <w:rPr>
        <w:noProof/>
      </w:rPr>
      <w:pict w14:anchorId="083E4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319" o:spid="_x0000_s2049" type="#_x0000_t75" alt="" style="position:absolute;left:0;text-align:left;margin-left:0;margin-top:0;width:453.3pt;height:346.25pt;z-index:-251545600;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D9D13" w14:textId="77777777" w:rsidR="00075105" w:rsidRDefault="00075105">
    <w:pPr>
      <w:pStyle w:val="stBilgi"/>
    </w:pPr>
    <w:r>
      <w:rPr>
        <w:noProof/>
      </w:rPr>
      <w:pict w14:anchorId="06BD9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287" o:spid="_x0000_s2081" type="#_x0000_t75" alt="" style="position:absolute;left:0;text-align:left;margin-left:0;margin-top:0;width:453.3pt;height:346.25pt;z-index:-251643904;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0A0" w:firstRow="1" w:lastRow="0" w:firstColumn="1" w:lastColumn="0" w:noHBand="0" w:noVBand="0"/>
    </w:tblPr>
    <w:tblGrid>
      <w:gridCol w:w="2245"/>
      <w:gridCol w:w="2235"/>
      <w:gridCol w:w="2536"/>
      <w:gridCol w:w="2046"/>
    </w:tblGrid>
    <w:tr w:rsidR="00075105" w:rsidRPr="00252291" w14:paraId="2AF178F2" w14:textId="77777777" w:rsidTr="00205030">
      <w:trPr>
        <w:trHeight w:val="293"/>
      </w:trPr>
      <w:tc>
        <w:tcPr>
          <w:tcW w:w="1239" w:type="pct"/>
          <w:vAlign w:val="center"/>
        </w:tcPr>
        <w:p w14:paraId="53BFFB90" w14:textId="77777777" w:rsidR="00075105" w:rsidRPr="00252291" w:rsidRDefault="00075105" w:rsidP="00B90AC4">
          <w:pPr>
            <w:pStyle w:val="stBilgi"/>
            <w:tabs>
              <w:tab w:val="center" w:pos="2302"/>
              <w:tab w:val="right" w:pos="4604"/>
            </w:tabs>
            <w:contextualSpacing/>
            <w:jc w:val="center"/>
            <w:rPr>
              <w:rFonts w:cs="Times New Roman"/>
              <w:b/>
            </w:rPr>
          </w:pPr>
          <w:r w:rsidRPr="00252291">
            <w:rPr>
              <w:rFonts w:cs="Times New Roman"/>
              <w:b/>
              <w:lang w:eastAsia="tr-TR"/>
            </w:rPr>
            <w:t>Şirket Logo</w:t>
          </w:r>
        </w:p>
      </w:tc>
      <w:tc>
        <w:tcPr>
          <w:tcW w:w="2632" w:type="pct"/>
          <w:gridSpan w:val="2"/>
          <w:vAlign w:val="center"/>
          <w:hideMark/>
        </w:tcPr>
        <w:p w14:paraId="07229B95" w14:textId="77777777" w:rsidR="00075105" w:rsidRPr="00252291" w:rsidRDefault="00075105" w:rsidP="00B90AC4">
          <w:pPr>
            <w:pStyle w:val="stBilgi"/>
            <w:contextualSpacing/>
            <w:jc w:val="center"/>
            <w:rPr>
              <w:rFonts w:cs="Times New Roman"/>
              <w:b/>
              <w:color w:val="FF0000"/>
            </w:rPr>
          </w:pPr>
          <w:r w:rsidRPr="00252291">
            <w:rPr>
              <w:rFonts w:cs="Times New Roman"/>
              <w:b/>
              <w:color w:val="FF0000"/>
            </w:rPr>
            <w:t>G İ Z L İ</w:t>
          </w:r>
        </w:p>
        <w:p w14:paraId="55B7558E" w14:textId="77777777" w:rsidR="00075105" w:rsidRPr="00252291" w:rsidRDefault="00075105" w:rsidP="00B90AC4">
          <w:pPr>
            <w:pStyle w:val="stBilgi"/>
            <w:contextualSpacing/>
            <w:jc w:val="center"/>
            <w:rPr>
              <w:rFonts w:cs="Times New Roman"/>
              <w:b/>
              <w:color w:val="FF0000"/>
            </w:rPr>
          </w:pPr>
          <w:r w:rsidRPr="00252291">
            <w:rPr>
              <w:rFonts w:cs="Times New Roman"/>
              <w:b/>
              <w:color w:val="FF0000"/>
            </w:rPr>
            <w:t>……………….. Liman Tesisi</w:t>
          </w:r>
        </w:p>
        <w:p w14:paraId="755A0BCA" w14:textId="77777777" w:rsidR="00075105" w:rsidRPr="00252291" w:rsidRDefault="00075105" w:rsidP="00B90AC4">
          <w:pPr>
            <w:pStyle w:val="stBilgi"/>
            <w:contextualSpacing/>
            <w:jc w:val="center"/>
            <w:rPr>
              <w:rFonts w:cs="Times New Roman"/>
              <w:b/>
              <w:color w:val="FF0000"/>
            </w:rPr>
          </w:pPr>
          <w:r>
            <w:rPr>
              <w:rFonts w:cs="Times New Roman"/>
              <w:b/>
              <w:color w:val="FF0000"/>
            </w:rPr>
            <w:t xml:space="preserve">Liman Tesisi </w:t>
          </w:r>
          <w:r w:rsidRPr="00252291">
            <w:rPr>
              <w:rFonts w:cs="Times New Roman"/>
              <w:b/>
              <w:color w:val="FF0000"/>
            </w:rPr>
            <w:t>Güvenlik Değerlendirmesi</w:t>
          </w:r>
        </w:p>
        <w:p w14:paraId="1A83311B" w14:textId="77777777" w:rsidR="00075105" w:rsidRPr="00252291" w:rsidRDefault="00075105" w:rsidP="00B90AC4">
          <w:pPr>
            <w:pStyle w:val="stBilgi"/>
            <w:contextualSpacing/>
            <w:jc w:val="center"/>
            <w:rPr>
              <w:rFonts w:cs="Times New Roman"/>
              <w:b/>
              <w:color w:val="FF0000"/>
            </w:rPr>
          </w:pPr>
          <w:r w:rsidRPr="00252291">
            <w:rPr>
              <w:rFonts w:cs="Times New Roman"/>
              <w:b/>
              <w:bCs/>
              <w:sz w:val="20"/>
              <w:szCs w:val="20"/>
            </w:rPr>
            <w:t xml:space="preserve">IMO Numarası: </w:t>
          </w:r>
          <w:r w:rsidRPr="00252291">
            <w:rPr>
              <w:rFonts w:cs="Times New Roman"/>
              <w:b/>
              <w:bCs/>
              <w:i/>
              <w:sz w:val="16"/>
              <w:szCs w:val="16"/>
            </w:rPr>
            <w:t>(Daha önce LTGP onaylı tesislere IMO tarafından verilen “uluslararası liman tesis numarası”, yeni alanlar için İdare tarafından doldurulacaktır)</w:t>
          </w:r>
        </w:p>
      </w:tc>
      <w:tc>
        <w:tcPr>
          <w:tcW w:w="1129" w:type="pct"/>
          <w:vAlign w:val="center"/>
        </w:tcPr>
        <w:p w14:paraId="35FFA1DD" w14:textId="77777777" w:rsidR="00075105" w:rsidRPr="00252291" w:rsidRDefault="00075105" w:rsidP="00B90AC4">
          <w:pPr>
            <w:pStyle w:val="stBilgi"/>
            <w:tabs>
              <w:tab w:val="center" w:pos="2302"/>
              <w:tab w:val="right" w:pos="4604"/>
            </w:tabs>
            <w:contextualSpacing/>
            <w:jc w:val="center"/>
            <w:rPr>
              <w:rFonts w:cs="Times New Roman"/>
              <w:b/>
              <w:lang w:eastAsia="tr-TR"/>
            </w:rPr>
          </w:pPr>
          <w:r w:rsidRPr="00252291">
            <w:rPr>
              <w:rFonts w:cs="Times New Roman"/>
              <w:b/>
              <w:lang w:eastAsia="tr-TR"/>
            </w:rPr>
            <w:t>RSO Logo</w:t>
          </w:r>
        </w:p>
      </w:tc>
    </w:tr>
    <w:tr w:rsidR="00075105" w:rsidRPr="00252291" w14:paraId="190837DD" w14:textId="77777777" w:rsidTr="00205030">
      <w:tc>
        <w:tcPr>
          <w:tcW w:w="1239" w:type="pct"/>
          <w:vAlign w:val="center"/>
          <w:hideMark/>
        </w:tcPr>
        <w:p w14:paraId="0CB9B7B4" w14:textId="77777777" w:rsidR="00075105" w:rsidRPr="00252291" w:rsidRDefault="00075105" w:rsidP="00081728">
          <w:pPr>
            <w:pStyle w:val="stBilgi"/>
            <w:contextualSpacing/>
            <w:jc w:val="right"/>
            <w:rPr>
              <w:rFonts w:cs="Times New Roman"/>
              <w:szCs w:val="24"/>
            </w:rPr>
          </w:pPr>
          <w:r w:rsidRPr="00252291">
            <w:rPr>
              <w:rFonts w:cs="Times New Roman"/>
              <w:szCs w:val="24"/>
            </w:rPr>
            <w:t>Hazırlama Tarihi</w:t>
          </w:r>
        </w:p>
      </w:tc>
      <w:tc>
        <w:tcPr>
          <w:tcW w:w="1233" w:type="pct"/>
          <w:vAlign w:val="center"/>
        </w:tcPr>
        <w:p w14:paraId="4BC93B6C" w14:textId="77777777" w:rsidR="00075105" w:rsidRPr="00252291" w:rsidRDefault="00075105" w:rsidP="00252291">
          <w:pPr>
            <w:pStyle w:val="stBilgi"/>
            <w:contextualSpacing/>
            <w:jc w:val="center"/>
            <w:rPr>
              <w:rFonts w:cs="Times New Roman"/>
              <w:szCs w:val="24"/>
            </w:rPr>
          </w:pPr>
          <w:r w:rsidRPr="00252291">
            <w:rPr>
              <w:rFonts w:cs="Times New Roman"/>
              <w:szCs w:val="24"/>
            </w:rPr>
            <w:t>…./…./….</w:t>
          </w:r>
        </w:p>
      </w:tc>
      <w:tc>
        <w:tcPr>
          <w:tcW w:w="1399" w:type="pct"/>
          <w:vAlign w:val="center"/>
          <w:hideMark/>
        </w:tcPr>
        <w:p w14:paraId="01F97F92" w14:textId="77777777" w:rsidR="00075105" w:rsidRPr="00252291" w:rsidRDefault="00075105" w:rsidP="00081728">
          <w:pPr>
            <w:pStyle w:val="stBilgi"/>
            <w:contextualSpacing/>
            <w:jc w:val="right"/>
            <w:rPr>
              <w:rFonts w:cs="Times New Roman"/>
              <w:szCs w:val="24"/>
            </w:rPr>
          </w:pPr>
          <w:r w:rsidRPr="00252291">
            <w:rPr>
              <w:rFonts w:cs="Times New Roman"/>
              <w:szCs w:val="24"/>
            </w:rPr>
            <w:t>Sayfa No</w:t>
          </w:r>
        </w:p>
      </w:tc>
      <w:tc>
        <w:tcPr>
          <w:tcW w:w="1129" w:type="pct"/>
          <w:vAlign w:val="center"/>
          <w:hideMark/>
        </w:tcPr>
        <w:p w14:paraId="5B9FB5A4" w14:textId="18FA73A4" w:rsidR="00075105" w:rsidRPr="00252291" w:rsidRDefault="00075105" w:rsidP="00252291">
          <w:pPr>
            <w:pStyle w:val="stBilgi"/>
            <w:contextualSpacing/>
            <w:rPr>
              <w:rFonts w:cs="Times New Roman"/>
              <w:szCs w:val="24"/>
            </w:rPr>
          </w:pPr>
          <w:r w:rsidRPr="00252291">
            <w:rPr>
              <w:rFonts w:eastAsiaTheme="minorEastAsia" w:cs="Times New Roman"/>
              <w:szCs w:val="24"/>
            </w:rPr>
            <w:fldChar w:fldCharType="begin"/>
          </w:r>
          <w:r w:rsidRPr="00252291">
            <w:rPr>
              <w:rFonts w:cs="Times New Roman"/>
              <w:szCs w:val="24"/>
            </w:rPr>
            <w:instrText>PAGE    \* MERGEFORMAT</w:instrText>
          </w:r>
          <w:r w:rsidRPr="00252291">
            <w:rPr>
              <w:rFonts w:eastAsiaTheme="minorEastAsia" w:cs="Times New Roman"/>
              <w:szCs w:val="24"/>
            </w:rPr>
            <w:fldChar w:fldCharType="separate"/>
          </w:r>
          <w:r w:rsidR="00EF760C" w:rsidRPr="00EF760C">
            <w:rPr>
              <w:rFonts w:eastAsiaTheme="majorEastAsia" w:cs="Times New Roman"/>
              <w:noProof/>
              <w:szCs w:val="24"/>
            </w:rPr>
            <w:t>4</w:t>
          </w:r>
          <w:r w:rsidRPr="00252291">
            <w:rPr>
              <w:rFonts w:eastAsiaTheme="majorEastAsia" w:cs="Times New Roman"/>
              <w:szCs w:val="24"/>
            </w:rPr>
            <w:fldChar w:fldCharType="end"/>
          </w:r>
          <w:r w:rsidRPr="00252291">
            <w:rPr>
              <w:rFonts w:eastAsiaTheme="majorEastAsia" w:cs="Times New Roman"/>
              <w:szCs w:val="24"/>
            </w:rPr>
            <w:t xml:space="preserve"> </w:t>
          </w:r>
        </w:p>
      </w:tc>
    </w:tr>
  </w:tbl>
  <w:p w14:paraId="6B53D740" w14:textId="77777777" w:rsidR="00075105" w:rsidRPr="00252291" w:rsidRDefault="00075105">
    <w:pPr>
      <w:pStyle w:val="stBilgi"/>
      <w:rPr>
        <w:rFonts w:cs="Times New Roman"/>
        <w:sz w:val="2"/>
        <w:szCs w:val="2"/>
      </w:rPr>
    </w:pPr>
    <w:r>
      <w:rPr>
        <w:rFonts w:cs="Times New Roman"/>
        <w:noProof/>
        <w:sz w:val="2"/>
        <w:szCs w:val="2"/>
      </w:rPr>
      <w:pict w14:anchorId="345B6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288" o:spid="_x0000_s2080" type="#_x0000_t75" alt="" style="position:absolute;left:0;text-align:left;margin-left:0;margin-top:0;width:453.3pt;height:346.25pt;z-index:-251640832;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30BE8" w14:textId="77777777" w:rsidR="00075105" w:rsidRDefault="00075105">
    <w:pPr>
      <w:pStyle w:val="stBilgi"/>
    </w:pPr>
    <w:r>
      <w:rPr>
        <w:noProof/>
      </w:rPr>
      <w:pict w14:anchorId="65D07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286" o:spid="_x0000_s2079" type="#_x0000_t75" alt="" style="position:absolute;left:0;text-align:left;margin-left:0;margin-top:0;width:453.3pt;height:346.25pt;z-index:-251646976;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9069A" w14:textId="77777777" w:rsidR="00075105" w:rsidRDefault="00075105">
    <w:pPr>
      <w:pStyle w:val="stBilgi"/>
    </w:pPr>
    <w:r>
      <w:rPr>
        <w:noProof/>
      </w:rPr>
      <w:pict w14:anchorId="0B1C1B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290" o:spid="_x0000_s2078" type="#_x0000_t75" alt="" style="position:absolute;left:0;text-align:left;margin-left:0;margin-top:0;width:453.3pt;height:346.25pt;z-index:-251634688;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0A0" w:firstRow="1" w:lastRow="0" w:firstColumn="1" w:lastColumn="0" w:noHBand="0" w:noVBand="0"/>
    </w:tblPr>
    <w:tblGrid>
      <w:gridCol w:w="2245"/>
      <w:gridCol w:w="2235"/>
      <w:gridCol w:w="2536"/>
      <w:gridCol w:w="2046"/>
    </w:tblGrid>
    <w:tr w:rsidR="00075105" w:rsidRPr="00252291" w14:paraId="5C2AF2DE" w14:textId="77777777" w:rsidTr="00B80E0D">
      <w:trPr>
        <w:trHeight w:val="293"/>
      </w:trPr>
      <w:tc>
        <w:tcPr>
          <w:tcW w:w="1239" w:type="pct"/>
          <w:vAlign w:val="center"/>
        </w:tcPr>
        <w:p w14:paraId="3787D894" w14:textId="77777777" w:rsidR="00075105" w:rsidRPr="00252291" w:rsidRDefault="00075105" w:rsidP="00E475F2">
          <w:pPr>
            <w:pStyle w:val="stBilgi"/>
            <w:tabs>
              <w:tab w:val="center" w:pos="2302"/>
              <w:tab w:val="right" w:pos="4604"/>
            </w:tabs>
            <w:contextualSpacing/>
            <w:jc w:val="center"/>
            <w:rPr>
              <w:rFonts w:cs="Times New Roman"/>
              <w:b/>
            </w:rPr>
          </w:pPr>
          <w:r w:rsidRPr="00252291">
            <w:rPr>
              <w:rFonts w:cs="Times New Roman"/>
              <w:b/>
              <w:lang w:eastAsia="tr-TR"/>
            </w:rPr>
            <w:t>Şirket Logo</w:t>
          </w:r>
        </w:p>
      </w:tc>
      <w:tc>
        <w:tcPr>
          <w:tcW w:w="2632" w:type="pct"/>
          <w:gridSpan w:val="2"/>
          <w:vAlign w:val="center"/>
          <w:hideMark/>
        </w:tcPr>
        <w:p w14:paraId="718C82AD" w14:textId="77777777" w:rsidR="00075105" w:rsidRPr="00252291" w:rsidRDefault="00075105" w:rsidP="00E475F2">
          <w:pPr>
            <w:pStyle w:val="stBilgi"/>
            <w:contextualSpacing/>
            <w:jc w:val="center"/>
            <w:rPr>
              <w:rFonts w:cs="Times New Roman"/>
              <w:b/>
              <w:color w:val="FF0000"/>
            </w:rPr>
          </w:pPr>
          <w:r w:rsidRPr="00252291">
            <w:rPr>
              <w:rFonts w:cs="Times New Roman"/>
              <w:b/>
              <w:color w:val="FF0000"/>
            </w:rPr>
            <w:t>G İ Z L İ</w:t>
          </w:r>
        </w:p>
        <w:p w14:paraId="367E09AE" w14:textId="77777777" w:rsidR="00075105" w:rsidRPr="00252291" w:rsidRDefault="00075105" w:rsidP="00E475F2">
          <w:pPr>
            <w:pStyle w:val="stBilgi"/>
            <w:contextualSpacing/>
            <w:jc w:val="center"/>
            <w:rPr>
              <w:rFonts w:cs="Times New Roman"/>
              <w:b/>
              <w:color w:val="FF0000"/>
            </w:rPr>
          </w:pPr>
          <w:r w:rsidRPr="00252291">
            <w:rPr>
              <w:rFonts w:cs="Times New Roman"/>
              <w:b/>
              <w:color w:val="FF0000"/>
            </w:rPr>
            <w:t>……………….. Liman Tesisi</w:t>
          </w:r>
        </w:p>
        <w:p w14:paraId="1C46222B" w14:textId="77777777" w:rsidR="00075105" w:rsidRPr="00252291" w:rsidRDefault="00075105" w:rsidP="00E475F2">
          <w:pPr>
            <w:pStyle w:val="stBilgi"/>
            <w:contextualSpacing/>
            <w:jc w:val="center"/>
            <w:rPr>
              <w:rFonts w:cs="Times New Roman"/>
              <w:b/>
              <w:color w:val="FF0000"/>
            </w:rPr>
          </w:pPr>
          <w:r>
            <w:rPr>
              <w:rFonts w:cs="Times New Roman"/>
              <w:b/>
              <w:color w:val="FF0000"/>
            </w:rPr>
            <w:t xml:space="preserve">Liman Tesisi </w:t>
          </w:r>
          <w:r w:rsidRPr="00252291">
            <w:rPr>
              <w:rFonts w:cs="Times New Roman"/>
              <w:b/>
              <w:color w:val="FF0000"/>
            </w:rPr>
            <w:t>Güvenlik Değerlendirmesi</w:t>
          </w:r>
        </w:p>
        <w:p w14:paraId="499989D0" w14:textId="77777777" w:rsidR="00075105" w:rsidRPr="00252291" w:rsidRDefault="00075105" w:rsidP="00E475F2">
          <w:pPr>
            <w:pStyle w:val="stBilgi"/>
            <w:contextualSpacing/>
            <w:jc w:val="center"/>
            <w:rPr>
              <w:rFonts w:cs="Times New Roman"/>
              <w:b/>
              <w:color w:val="FF0000"/>
            </w:rPr>
          </w:pPr>
          <w:r w:rsidRPr="00252291">
            <w:rPr>
              <w:rFonts w:cs="Times New Roman"/>
              <w:b/>
              <w:bCs/>
              <w:sz w:val="20"/>
              <w:szCs w:val="20"/>
            </w:rPr>
            <w:t xml:space="preserve">IMO Numarası: </w:t>
          </w:r>
          <w:r w:rsidRPr="00252291">
            <w:rPr>
              <w:rFonts w:cs="Times New Roman"/>
              <w:b/>
              <w:bCs/>
              <w:i/>
              <w:sz w:val="16"/>
              <w:szCs w:val="16"/>
            </w:rPr>
            <w:t>(Daha önce LTGP onaylı tesislere IMO tarafından verilen “uluslararası liman tesis numarası”, yeni alanlar için İdare tarafından doldurulacaktır)</w:t>
          </w:r>
        </w:p>
      </w:tc>
      <w:tc>
        <w:tcPr>
          <w:tcW w:w="1129" w:type="pct"/>
          <w:vAlign w:val="center"/>
        </w:tcPr>
        <w:p w14:paraId="2248C143" w14:textId="77777777" w:rsidR="00075105" w:rsidRPr="00252291" w:rsidRDefault="00075105" w:rsidP="00E475F2">
          <w:pPr>
            <w:pStyle w:val="stBilgi"/>
            <w:tabs>
              <w:tab w:val="center" w:pos="2302"/>
              <w:tab w:val="right" w:pos="4604"/>
            </w:tabs>
            <w:contextualSpacing/>
            <w:jc w:val="center"/>
            <w:rPr>
              <w:rFonts w:cs="Times New Roman"/>
              <w:b/>
              <w:lang w:eastAsia="tr-TR"/>
            </w:rPr>
          </w:pPr>
          <w:r w:rsidRPr="00252291">
            <w:rPr>
              <w:rFonts w:cs="Times New Roman"/>
              <w:b/>
              <w:lang w:eastAsia="tr-TR"/>
            </w:rPr>
            <w:t>RSO Logo</w:t>
          </w:r>
        </w:p>
      </w:tc>
    </w:tr>
    <w:tr w:rsidR="00075105" w:rsidRPr="00252291" w14:paraId="19919D1D" w14:textId="77777777" w:rsidTr="00B80E0D">
      <w:tc>
        <w:tcPr>
          <w:tcW w:w="1239" w:type="pct"/>
          <w:vAlign w:val="center"/>
          <w:hideMark/>
        </w:tcPr>
        <w:p w14:paraId="76B40C15" w14:textId="77777777" w:rsidR="00075105" w:rsidRPr="00252291" w:rsidRDefault="00075105" w:rsidP="00E475F2">
          <w:pPr>
            <w:pStyle w:val="stBilgi"/>
            <w:contextualSpacing/>
            <w:jc w:val="right"/>
            <w:rPr>
              <w:rFonts w:cs="Times New Roman"/>
              <w:szCs w:val="24"/>
            </w:rPr>
          </w:pPr>
          <w:r w:rsidRPr="00252291">
            <w:rPr>
              <w:rFonts w:cs="Times New Roman"/>
              <w:szCs w:val="24"/>
            </w:rPr>
            <w:t>Hazırlama Tarihi</w:t>
          </w:r>
        </w:p>
      </w:tc>
      <w:tc>
        <w:tcPr>
          <w:tcW w:w="1233" w:type="pct"/>
          <w:vAlign w:val="center"/>
        </w:tcPr>
        <w:p w14:paraId="74406EDF" w14:textId="77777777" w:rsidR="00075105" w:rsidRPr="00252291" w:rsidRDefault="00075105" w:rsidP="00E475F2">
          <w:pPr>
            <w:pStyle w:val="stBilgi"/>
            <w:contextualSpacing/>
            <w:jc w:val="center"/>
            <w:rPr>
              <w:rFonts w:cs="Times New Roman"/>
              <w:szCs w:val="24"/>
            </w:rPr>
          </w:pPr>
          <w:r w:rsidRPr="00252291">
            <w:rPr>
              <w:rFonts w:cs="Times New Roman"/>
              <w:szCs w:val="24"/>
            </w:rPr>
            <w:t>…./…./….</w:t>
          </w:r>
        </w:p>
      </w:tc>
      <w:tc>
        <w:tcPr>
          <w:tcW w:w="1399" w:type="pct"/>
          <w:vAlign w:val="center"/>
          <w:hideMark/>
        </w:tcPr>
        <w:p w14:paraId="66EA5AEB" w14:textId="77777777" w:rsidR="00075105" w:rsidRPr="00252291" w:rsidRDefault="00075105" w:rsidP="00E475F2">
          <w:pPr>
            <w:pStyle w:val="stBilgi"/>
            <w:contextualSpacing/>
            <w:jc w:val="right"/>
            <w:rPr>
              <w:rFonts w:cs="Times New Roman"/>
              <w:szCs w:val="24"/>
            </w:rPr>
          </w:pPr>
          <w:r w:rsidRPr="00252291">
            <w:rPr>
              <w:rFonts w:cs="Times New Roman"/>
              <w:szCs w:val="24"/>
            </w:rPr>
            <w:t>Sayfa No</w:t>
          </w:r>
        </w:p>
      </w:tc>
      <w:tc>
        <w:tcPr>
          <w:tcW w:w="1129" w:type="pct"/>
          <w:vAlign w:val="center"/>
          <w:hideMark/>
        </w:tcPr>
        <w:p w14:paraId="47AED797" w14:textId="77777777" w:rsidR="00075105" w:rsidRPr="00252291" w:rsidRDefault="00075105" w:rsidP="00E475F2">
          <w:pPr>
            <w:pStyle w:val="stBilgi"/>
            <w:contextualSpacing/>
            <w:rPr>
              <w:rFonts w:cs="Times New Roman"/>
              <w:szCs w:val="24"/>
            </w:rPr>
          </w:pPr>
          <w:r>
            <w:rPr>
              <w:rFonts w:eastAsiaTheme="minorEastAsia" w:cs="Times New Roman"/>
              <w:szCs w:val="24"/>
            </w:rPr>
            <w:t>5</w:t>
          </w:r>
          <w:r w:rsidRPr="00252291">
            <w:rPr>
              <w:rFonts w:eastAsiaTheme="majorEastAsia" w:cs="Times New Roman"/>
              <w:szCs w:val="24"/>
            </w:rPr>
            <w:t xml:space="preserve"> </w:t>
          </w:r>
        </w:p>
      </w:tc>
    </w:tr>
  </w:tbl>
  <w:p w14:paraId="02453289" w14:textId="77777777" w:rsidR="00075105" w:rsidRDefault="00075105">
    <w:pPr>
      <w:pStyle w:val="stBilgi"/>
    </w:pPr>
    <w:r>
      <w:rPr>
        <w:noProof/>
      </w:rPr>
      <w:pict w14:anchorId="5F358B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291" o:spid="_x0000_s2077" type="#_x0000_t75" alt="" style="position:absolute;left:0;text-align:left;margin-left:0;margin-top:0;width:453.3pt;height:346.25pt;z-index:-251631616;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AE693" w14:textId="77777777" w:rsidR="00075105" w:rsidRDefault="00075105">
    <w:pPr>
      <w:pStyle w:val="stBilgi"/>
    </w:pPr>
    <w:r>
      <w:rPr>
        <w:noProof/>
      </w:rPr>
      <w:pict w14:anchorId="14DB5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289" o:spid="_x0000_s2076" type="#_x0000_t75" alt="" style="position:absolute;left:0;text-align:left;margin-left:0;margin-top:0;width:453.3pt;height:346.25pt;z-index:-251637760;mso-wrap-edited:f;mso-width-percent:0;mso-height-percent:0;mso-position-horizontal:center;mso-position-horizontal-relative:margin;mso-position-vertical:center;mso-position-vertical-relative:margin;mso-width-percent:0;mso-height-percent:0" o:allowincell="f">
          <v:imagedata r:id="rId1" o:title="UAB_DikeyLogo_buyu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47BC"/>
    <w:multiLevelType w:val="hybridMultilevel"/>
    <w:tmpl w:val="991C5580"/>
    <w:lvl w:ilvl="0" w:tplc="04090019">
      <w:start w:val="1"/>
      <w:numFmt w:val="lowerLetter"/>
      <w:lvlText w:val="%1."/>
      <w:lvlJc w:val="left"/>
      <w:pPr>
        <w:ind w:left="792" w:hanging="360"/>
      </w:p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1" w15:restartNumberingAfterBreak="0">
    <w:nsid w:val="12587AF3"/>
    <w:multiLevelType w:val="hybridMultilevel"/>
    <w:tmpl w:val="2B8C2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03368"/>
    <w:multiLevelType w:val="hybridMultilevel"/>
    <w:tmpl w:val="3F645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A6BED"/>
    <w:multiLevelType w:val="hybridMultilevel"/>
    <w:tmpl w:val="7C10E63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E567E2C"/>
    <w:multiLevelType w:val="hybridMultilevel"/>
    <w:tmpl w:val="82F689A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C70D45"/>
    <w:multiLevelType w:val="hybridMultilevel"/>
    <w:tmpl w:val="99003B24"/>
    <w:lvl w:ilvl="0" w:tplc="525AB656">
      <w:start w:val="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2C2F40B5"/>
    <w:multiLevelType w:val="multilevel"/>
    <w:tmpl w:val="8FC03044"/>
    <w:lvl w:ilvl="0">
      <w:start w:val="1"/>
      <w:numFmt w:val="decimal"/>
      <w:pStyle w:val="Balk1"/>
      <w:suff w:val="space"/>
      <w:lvlText w:val="%1."/>
      <w:lvlJc w:val="left"/>
      <w:pPr>
        <w:ind w:left="0" w:firstLine="0"/>
      </w:pPr>
      <w:rPr>
        <w:rFonts w:hint="default"/>
      </w:rPr>
    </w:lvl>
    <w:lvl w:ilvl="1">
      <w:start w:val="1"/>
      <w:numFmt w:val="decimal"/>
      <w:pStyle w:val="Balk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lk3"/>
      <w:suff w:val="space"/>
      <w:lvlText w:val="%1.%2.%3"/>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7" w15:restartNumberingAfterBreak="0">
    <w:nsid w:val="313616D9"/>
    <w:multiLevelType w:val="hybridMultilevel"/>
    <w:tmpl w:val="53869E04"/>
    <w:lvl w:ilvl="0" w:tplc="041F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25E46DF"/>
    <w:multiLevelType w:val="hybridMultilevel"/>
    <w:tmpl w:val="16C6E836"/>
    <w:lvl w:ilvl="0" w:tplc="F208D640">
      <w:start w:val="1"/>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44221B3B"/>
    <w:multiLevelType w:val="hybridMultilevel"/>
    <w:tmpl w:val="7C10E63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20E2941"/>
    <w:multiLevelType w:val="hybridMultilevel"/>
    <w:tmpl w:val="7BF4B200"/>
    <w:lvl w:ilvl="0" w:tplc="041F0001">
      <w:start w:val="1"/>
      <w:numFmt w:val="bullet"/>
      <w:lvlText w:val=""/>
      <w:lvlJc w:val="left"/>
      <w:pPr>
        <w:ind w:left="1608" w:hanging="360"/>
      </w:pPr>
      <w:rPr>
        <w:rFonts w:ascii="Symbol" w:hAnsi="Symbol" w:cs="Symbol" w:hint="default"/>
      </w:rPr>
    </w:lvl>
    <w:lvl w:ilvl="1" w:tplc="041F000F">
      <w:start w:val="1"/>
      <w:numFmt w:val="decimal"/>
      <w:lvlText w:val="%2."/>
      <w:lvlJc w:val="left"/>
      <w:pPr>
        <w:tabs>
          <w:tab w:val="num" w:pos="2328"/>
        </w:tabs>
        <w:ind w:left="2328" w:hanging="360"/>
      </w:pPr>
      <w:rPr>
        <w:rFonts w:hint="default"/>
      </w:rPr>
    </w:lvl>
    <w:lvl w:ilvl="2" w:tplc="041F0005" w:tentative="1">
      <w:start w:val="1"/>
      <w:numFmt w:val="bullet"/>
      <w:lvlText w:val=""/>
      <w:lvlJc w:val="left"/>
      <w:pPr>
        <w:tabs>
          <w:tab w:val="num" w:pos="3048"/>
        </w:tabs>
        <w:ind w:left="3048" w:hanging="360"/>
      </w:pPr>
      <w:rPr>
        <w:rFonts w:ascii="Wingdings" w:hAnsi="Wingdings" w:cs="Wingdings" w:hint="default"/>
      </w:rPr>
    </w:lvl>
    <w:lvl w:ilvl="3" w:tplc="041F0001" w:tentative="1">
      <w:start w:val="1"/>
      <w:numFmt w:val="bullet"/>
      <w:lvlText w:val=""/>
      <w:lvlJc w:val="left"/>
      <w:pPr>
        <w:tabs>
          <w:tab w:val="num" w:pos="3768"/>
        </w:tabs>
        <w:ind w:left="3768" w:hanging="360"/>
      </w:pPr>
      <w:rPr>
        <w:rFonts w:ascii="Symbol" w:hAnsi="Symbol" w:cs="Symbol" w:hint="default"/>
      </w:rPr>
    </w:lvl>
    <w:lvl w:ilvl="4" w:tplc="041F0003" w:tentative="1">
      <w:start w:val="1"/>
      <w:numFmt w:val="bullet"/>
      <w:lvlText w:val="o"/>
      <w:lvlJc w:val="left"/>
      <w:pPr>
        <w:tabs>
          <w:tab w:val="num" w:pos="4488"/>
        </w:tabs>
        <w:ind w:left="4488" w:hanging="360"/>
      </w:pPr>
      <w:rPr>
        <w:rFonts w:ascii="Courier New" w:hAnsi="Courier New" w:cs="Courier New" w:hint="default"/>
      </w:rPr>
    </w:lvl>
    <w:lvl w:ilvl="5" w:tplc="041F0005" w:tentative="1">
      <w:start w:val="1"/>
      <w:numFmt w:val="bullet"/>
      <w:lvlText w:val=""/>
      <w:lvlJc w:val="left"/>
      <w:pPr>
        <w:tabs>
          <w:tab w:val="num" w:pos="5208"/>
        </w:tabs>
        <w:ind w:left="5208" w:hanging="360"/>
      </w:pPr>
      <w:rPr>
        <w:rFonts w:ascii="Wingdings" w:hAnsi="Wingdings" w:cs="Wingdings" w:hint="default"/>
      </w:rPr>
    </w:lvl>
    <w:lvl w:ilvl="6" w:tplc="041F0001" w:tentative="1">
      <w:start w:val="1"/>
      <w:numFmt w:val="bullet"/>
      <w:lvlText w:val=""/>
      <w:lvlJc w:val="left"/>
      <w:pPr>
        <w:tabs>
          <w:tab w:val="num" w:pos="5928"/>
        </w:tabs>
        <w:ind w:left="5928" w:hanging="360"/>
      </w:pPr>
      <w:rPr>
        <w:rFonts w:ascii="Symbol" w:hAnsi="Symbol" w:cs="Symbol" w:hint="default"/>
      </w:rPr>
    </w:lvl>
    <w:lvl w:ilvl="7" w:tplc="041F0003" w:tentative="1">
      <w:start w:val="1"/>
      <w:numFmt w:val="bullet"/>
      <w:lvlText w:val="o"/>
      <w:lvlJc w:val="left"/>
      <w:pPr>
        <w:tabs>
          <w:tab w:val="num" w:pos="6648"/>
        </w:tabs>
        <w:ind w:left="6648" w:hanging="360"/>
      </w:pPr>
      <w:rPr>
        <w:rFonts w:ascii="Courier New" w:hAnsi="Courier New" w:cs="Courier New" w:hint="default"/>
      </w:rPr>
    </w:lvl>
    <w:lvl w:ilvl="8" w:tplc="041F0005" w:tentative="1">
      <w:start w:val="1"/>
      <w:numFmt w:val="bullet"/>
      <w:lvlText w:val=""/>
      <w:lvlJc w:val="left"/>
      <w:pPr>
        <w:tabs>
          <w:tab w:val="num" w:pos="7368"/>
        </w:tabs>
        <w:ind w:left="7368" w:hanging="360"/>
      </w:pPr>
      <w:rPr>
        <w:rFonts w:ascii="Wingdings" w:hAnsi="Wingdings" w:cs="Wingdings" w:hint="default"/>
      </w:rPr>
    </w:lvl>
  </w:abstractNum>
  <w:abstractNum w:abstractNumId="11" w15:restartNumberingAfterBreak="0">
    <w:nsid w:val="52BE7E17"/>
    <w:multiLevelType w:val="hybridMultilevel"/>
    <w:tmpl w:val="FAA4EFA2"/>
    <w:lvl w:ilvl="0" w:tplc="04090019">
      <w:start w:val="1"/>
      <w:numFmt w:val="lowerLetter"/>
      <w:lvlText w:val="%1."/>
      <w:lvlJc w:val="left"/>
      <w:pPr>
        <w:ind w:left="-1000" w:hanging="360"/>
      </w:pPr>
    </w:lvl>
    <w:lvl w:ilvl="1" w:tplc="04090019" w:tentative="1">
      <w:start w:val="1"/>
      <w:numFmt w:val="lowerLetter"/>
      <w:lvlText w:val="%2."/>
      <w:lvlJc w:val="left"/>
      <w:pPr>
        <w:ind w:left="-280" w:hanging="360"/>
      </w:pPr>
    </w:lvl>
    <w:lvl w:ilvl="2" w:tplc="0409001B" w:tentative="1">
      <w:start w:val="1"/>
      <w:numFmt w:val="lowerRoman"/>
      <w:lvlText w:val="%3."/>
      <w:lvlJc w:val="right"/>
      <w:pPr>
        <w:ind w:left="440" w:hanging="180"/>
      </w:pPr>
    </w:lvl>
    <w:lvl w:ilvl="3" w:tplc="0409000F" w:tentative="1">
      <w:start w:val="1"/>
      <w:numFmt w:val="decimal"/>
      <w:lvlText w:val="%4."/>
      <w:lvlJc w:val="left"/>
      <w:pPr>
        <w:ind w:left="1160" w:hanging="360"/>
      </w:pPr>
    </w:lvl>
    <w:lvl w:ilvl="4" w:tplc="04090019" w:tentative="1">
      <w:start w:val="1"/>
      <w:numFmt w:val="lowerLetter"/>
      <w:lvlText w:val="%5."/>
      <w:lvlJc w:val="left"/>
      <w:pPr>
        <w:ind w:left="1880" w:hanging="360"/>
      </w:pPr>
    </w:lvl>
    <w:lvl w:ilvl="5" w:tplc="0409001B" w:tentative="1">
      <w:start w:val="1"/>
      <w:numFmt w:val="lowerRoman"/>
      <w:lvlText w:val="%6."/>
      <w:lvlJc w:val="right"/>
      <w:pPr>
        <w:ind w:left="2600" w:hanging="180"/>
      </w:pPr>
    </w:lvl>
    <w:lvl w:ilvl="6" w:tplc="0409000F" w:tentative="1">
      <w:start w:val="1"/>
      <w:numFmt w:val="decimal"/>
      <w:lvlText w:val="%7."/>
      <w:lvlJc w:val="left"/>
      <w:pPr>
        <w:ind w:left="3320" w:hanging="360"/>
      </w:pPr>
    </w:lvl>
    <w:lvl w:ilvl="7" w:tplc="04090019" w:tentative="1">
      <w:start w:val="1"/>
      <w:numFmt w:val="lowerLetter"/>
      <w:lvlText w:val="%8."/>
      <w:lvlJc w:val="left"/>
      <w:pPr>
        <w:ind w:left="4040" w:hanging="360"/>
      </w:pPr>
    </w:lvl>
    <w:lvl w:ilvl="8" w:tplc="0409001B" w:tentative="1">
      <w:start w:val="1"/>
      <w:numFmt w:val="lowerRoman"/>
      <w:lvlText w:val="%9."/>
      <w:lvlJc w:val="right"/>
      <w:pPr>
        <w:ind w:left="4760" w:hanging="180"/>
      </w:pPr>
    </w:lvl>
  </w:abstractNum>
  <w:abstractNum w:abstractNumId="12" w15:restartNumberingAfterBreak="0">
    <w:nsid w:val="577E4B21"/>
    <w:multiLevelType w:val="multilevel"/>
    <w:tmpl w:val="F8848ED0"/>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8BA4AAC"/>
    <w:multiLevelType w:val="hybridMultilevel"/>
    <w:tmpl w:val="BDEEE5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662026"/>
    <w:multiLevelType w:val="hybridMultilevel"/>
    <w:tmpl w:val="F5AA262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1"/>
  </w:num>
  <w:num w:numId="3">
    <w:abstractNumId w:val="13"/>
  </w:num>
  <w:num w:numId="4">
    <w:abstractNumId w:val="1"/>
  </w:num>
  <w:num w:numId="5">
    <w:abstractNumId w:val="12"/>
  </w:num>
  <w:num w:numId="6">
    <w:abstractNumId w:val="3"/>
  </w:num>
  <w:num w:numId="7">
    <w:abstractNumId w:val="7"/>
  </w:num>
  <w:num w:numId="8">
    <w:abstractNumId w:val="14"/>
  </w:num>
  <w:num w:numId="9">
    <w:abstractNumId w:val="6"/>
  </w:num>
  <w:num w:numId="10">
    <w:abstractNumId w:val="4"/>
  </w:num>
  <w:num w:numId="11">
    <w:abstractNumId w:val="5"/>
  </w:num>
  <w:num w:numId="12">
    <w:abstractNumId w:val="8"/>
  </w:num>
  <w:num w:numId="13">
    <w:abstractNumId w:val="9"/>
  </w:num>
  <w:num w:numId="14">
    <w:abstractNumId w:val="0"/>
  </w:num>
  <w:num w:numId="15">
    <w:abstractNumId w:val="6"/>
  </w:num>
  <w:num w:numId="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08"/>
  <w:hyphenationZone w:val="425"/>
  <w:drawingGridHorizontalSpacing w:val="181"/>
  <w:drawingGridVerticalSpacing w:val="181"/>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45"/>
    <w:rsid w:val="0000455B"/>
    <w:rsid w:val="00006745"/>
    <w:rsid w:val="00043DD9"/>
    <w:rsid w:val="00043F11"/>
    <w:rsid w:val="00046939"/>
    <w:rsid w:val="00047C7E"/>
    <w:rsid w:val="00047FF9"/>
    <w:rsid w:val="00050F5B"/>
    <w:rsid w:val="000535EF"/>
    <w:rsid w:val="0005404C"/>
    <w:rsid w:val="00057E36"/>
    <w:rsid w:val="00071093"/>
    <w:rsid w:val="00075105"/>
    <w:rsid w:val="000771F8"/>
    <w:rsid w:val="00081728"/>
    <w:rsid w:val="0008492A"/>
    <w:rsid w:val="00090DA1"/>
    <w:rsid w:val="00092907"/>
    <w:rsid w:val="0009771E"/>
    <w:rsid w:val="00097901"/>
    <w:rsid w:val="000A0B36"/>
    <w:rsid w:val="000A0D22"/>
    <w:rsid w:val="000A1F12"/>
    <w:rsid w:val="000B45E9"/>
    <w:rsid w:val="000B47BD"/>
    <w:rsid w:val="000B54DE"/>
    <w:rsid w:val="000C5D4A"/>
    <w:rsid w:val="000C700A"/>
    <w:rsid w:val="000C7AF9"/>
    <w:rsid w:val="000C7C3E"/>
    <w:rsid w:val="000D3FFE"/>
    <w:rsid w:val="000E2D95"/>
    <w:rsid w:val="000F0E72"/>
    <w:rsid w:val="000F11BB"/>
    <w:rsid w:val="000F58A0"/>
    <w:rsid w:val="00103ABC"/>
    <w:rsid w:val="00104D28"/>
    <w:rsid w:val="00114875"/>
    <w:rsid w:val="00117784"/>
    <w:rsid w:val="001179C1"/>
    <w:rsid w:val="00127B3A"/>
    <w:rsid w:val="00136DC6"/>
    <w:rsid w:val="00141D9C"/>
    <w:rsid w:val="00147DBD"/>
    <w:rsid w:val="00157CC0"/>
    <w:rsid w:val="00164DB3"/>
    <w:rsid w:val="00166A31"/>
    <w:rsid w:val="00170AE6"/>
    <w:rsid w:val="001727B0"/>
    <w:rsid w:val="001766FB"/>
    <w:rsid w:val="001805DF"/>
    <w:rsid w:val="00182202"/>
    <w:rsid w:val="00183AA3"/>
    <w:rsid w:val="00191324"/>
    <w:rsid w:val="0019430B"/>
    <w:rsid w:val="001A5066"/>
    <w:rsid w:val="001B088F"/>
    <w:rsid w:val="001B5AD7"/>
    <w:rsid w:val="001B7935"/>
    <w:rsid w:val="001C193A"/>
    <w:rsid w:val="001C2D5C"/>
    <w:rsid w:val="001C5C65"/>
    <w:rsid w:val="001C5C71"/>
    <w:rsid w:val="001D149A"/>
    <w:rsid w:val="001D2030"/>
    <w:rsid w:val="001D6805"/>
    <w:rsid w:val="001E2DB1"/>
    <w:rsid w:val="001E5F44"/>
    <w:rsid w:val="001F3875"/>
    <w:rsid w:val="002016FC"/>
    <w:rsid w:val="0020348A"/>
    <w:rsid w:val="00203D55"/>
    <w:rsid w:val="00205030"/>
    <w:rsid w:val="0021326D"/>
    <w:rsid w:val="0022073A"/>
    <w:rsid w:val="002248F8"/>
    <w:rsid w:val="00231123"/>
    <w:rsid w:val="002332EE"/>
    <w:rsid w:val="00234FBD"/>
    <w:rsid w:val="00235119"/>
    <w:rsid w:val="00235BFA"/>
    <w:rsid w:val="002455E4"/>
    <w:rsid w:val="00245FC6"/>
    <w:rsid w:val="00246759"/>
    <w:rsid w:val="002515D0"/>
    <w:rsid w:val="00252291"/>
    <w:rsid w:val="002550EA"/>
    <w:rsid w:val="002554DA"/>
    <w:rsid w:val="00255E64"/>
    <w:rsid w:val="002571A0"/>
    <w:rsid w:val="00260CB0"/>
    <w:rsid w:val="00262BC9"/>
    <w:rsid w:val="002746C4"/>
    <w:rsid w:val="00274A28"/>
    <w:rsid w:val="00282475"/>
    <w:rsid w:val="00287B0D"/>
    <w:rsid w:val="00294313"/>
    <w:rsid w:val="002A0388"/>
    <w:rsid w:val="002A1833"/>
    <w:rsid w:val="002A43C4"/>
    <w:rsid w:val="002A5A9B"/>
    <w:rsid w:val="002A6837"/>
    <w:rsid w:val="002B031B"/>
    <w:rsid w:val="002B2A24"/>
    <w:rsid w:val="002B333B"/>
    <w:rsid w:val="002B464D"/>
    <w:rsid w:val="002B63A3"/>
    <w:rsid w:val="002C1002"/>
    <w:rsid w:val="002C1FA6"/>
    <w:rsid w:val="002C3D76"/>
    <w:rsid w:val="002C6031"/>
    <w:rsid w:val="002D1656"/>
    <w:rsid w:val="002D732A"/>
    <w:rsid w:val="002E04AC"/>
    <w:rsid w:val="002F0478"/>
    <w:rsid w:val="002F48FA"/>
    <w:rsid w:val="002F5C15"/>
    <w:rsid w:val="002F7700"/>
    <w:rsid w:val="00306218"/>
    <w:rsid w:val="003162C8"/>
    <w:rsid w:val="00321F5C"/>
    <w:rsid w:val="0032728A"/>
    <w:rsid w:val="00331B57"/>
    <w:rsid w:val="00334677"/>
    <w:rsid w:val="00334BAA"/>
    <w:rsid w:val="0033568A"/>
    <w:rsid w:val="003358D1"/>
    <w:rsid w:val="00336DB0"/>
    <w:rsid w:val="00343559"/>
    <w:rsid w:val="00344388"/>
    <w:rsid w:val="00351492"/>
    <w:rsid w:val="00351837"/>
    <w:rsid w:val="003552A2"/>
    <w:rsid w:val="00355471"/>
    <w:rsid w:val="0036071D"/>
    <w:rsid w:val="00360FBE"/>
    <w:rsid w:val="00363456"/>
    <w:rsid w:val="003644AE"/>
    <w:rsid w:val="00364D7F"/>
    <w:rsid w:val="00365C19"/>
    <w:rsid w:val="00373DFA"/>
    <w:rsid w:val="00374064"/>
    <w:rsid w:val="00375C5E"/>
    <w:rsid w:val="003912AE"/>
    <w:rsid w:val="0039381E"/>
    <w:rsid w:val="00395CA4"/>
    <w:rsid w:val="003962B9"/>
    <w:rsid w:val="003A01CF"/>
    <w:rsid w:val="003A512B"/>
    <w:rsid w:val="003A7B3E"/>
    <w:rsid w:val="003B10B6"/>
    <w:rsid w:val="003B247F"/>
    <w:rsid w:val="003C37A0"/>
    <w:rsid w:val="003C41D1"/>
    <w:rsid w:val="003C4A2D"/>
    <w:rsid w:val="003C5381"/>
    <w:rsid w:val="003C7C90"/>
    <w:rsid w:val="003D3DEE"/>
    <w:rsid w:val="003D62B8"/>
    <w:rsid w:val="003F33F4"/>
    <w:rsid w:val="003F7068"/>
    <w:rsid w:val="00405866"/>
    <w:rsid w:val="004145A8"/>
    <w:rsid w:val="004155D6"/>
    <w:rsid w:val="004232C2"/>
    <w:rsid w:val="00425FD4"/>
    <w:rsid w:val="0042645F"/>
    <w:rsid w:val="0043245C"/>
    <w:rsid w:val="00433BCC"/>
    <w:rsid w:val="0043593D"/>
    <w:rsid w:val="00437590"/>
    <w:rsid w:val="0044230B"/>
    <w:rsid w:val="004501B8"/>
    <w:rsid w:val="00452058"/>
    <w:rsid w:val="004648DD"/>
    <w:rsid w:val="00467D33"/>
    <w:rsid w:val="00477A3D"/>
    <w:rsid w:val="004811E1"/>
    <w:rsid w:val="00487482"/>
    <w:rsid w:val="0049163A"/>
    <w:rsid w:val="0049221F"/>
    <w:rsid w:val="00492DED"/>
    <w:rsid w:val="004942FE"/>
    <w:rsid w:val="00494D2B"/>
    <w:rsid w:val="004A1FA2"/>
    <w:rsid w:val="004B5B35"/>
    <w:rsid w:val="004C058D"/>
    <w:rsid w:val="004C4A27"/>
    <w:rsid w:val="004D27D1"/>
    <w:rsid w:val="004D6D41"/>
    <w:rsid w:val="004E1189"/>
    <w:rsid w:val="004E1476"/>
    <w:rsid w:val="004E5FF9"/>
    <w:rsid w:val="004E7413"/>
    <w:rsid w:val="004F24CC"/>
    <w:rsid w:val="004F58C3"/>
    <w:rsid w:val="004F66DB"/>
    <w:rsid w:val="00507D38"/>
    <w:rsid w:val="00513761"/>
    <w:rsid w:val="00520400"/>
    <w:rsid w:val="00521AC4"/>
    <w:rsid w:val="00521E0C"/>
    <w:rsid w:val="00522B6A"/>
    <w:rsid w:val="00523B13"/>
    <w:rsid w:val="00523C37"/>
    <w:rsid w:val="00525609"/>
    <w:rsid w:val="005257E8"/>
    <w:rsid w:val="0053124E"/>
    <w:rsid w:val="00535E39"/>
    <w:rsid w:val="0053783A"/>
    <w:rsid w:val="005446B7"/>
    <w:rsid w:val="005451CB"/>
    <w:rsid w:val="005475FE"/>
    <w:rsid w:val="00547B19"/>
    <w:rsid w:val="00561384"/>
    <w:rsid w:val="0056170F"/>
    <w:rsid w:val="0056286B"/>
    <w:rsid w:val="0056722F"/>
    <w:rsid w:val="00580BFC"/>
    <w:rsid w:val="005955D3"/>
    <w:rsid w:val="005A1720"/>
    <w:rsid w:val="005A18CB"/>
    <w:rsid w:val="005A1A00"/>
    <w:rsid w:val="005B1C4F"/>
    <w:rsid w:val="005B23E8"/>
    <w:rsid w:val="005B2886"/>
    <w:rsid w:val="005B2EB1"/>
    <w:rsid w:val="005B3662"/>
    <w:rsid w:val="005B43A4"/>
    <w:rsid w:val="005B7A82"/>
    <w:rsid w:val="005C02B6"/>
    <w:rsid w:val="005C16CB"/>
    <w:rsid w:val="005C300C"/>
    <w:rsid w:val="005D278A"/>
    <w:rsid w:val="005D323F"/>
    <w:rsid w:val="005D4774"/>
    <w:rsid w:val="005D6183"/>
    <w:rsid w:val="005D64C8"/>
    <w:rsid w:val="005D7517"/>
    <w:rsid w:val="005E0E45"/>
    <w:rsid w:val="005E12BE"/>
    <w:rsid w:val="005E1FA4"/>
    <w:rsid w:val="005E7487"/>
    <w:rsid w:val="005F1448"/>
    <w:rsid w:val="005F6DC5"/>
    <w:rsid w:val="005F7130"/>
    <w:rsid w:val="00601D43"/>
    <w:rsid w:val="00607359"/>
    <w:rsid w:val="00611E0D"/>
    <w:rsid w:val="00613B49"/>
    <w:rsid w:val="00616549"/>
    <w:rsid w:val="0062096E"/>
    <w:rsid w:val="00621C05"/>
    <w:rsid w:val="00626CE7"/>
    <w:rsid w:val="00632D95"/>
    <w:rsid w:val="00646A09"/>
    <w:rsid w:val="00653FD7"/>
    <w:rsid w:val="0065528F"/>
    <w:rsid w:val="00657769"/>
    <w:rsid w:val="00662676"/>
    <w:rsid w:val="00670313"/>
    <w:rsid w:val="006800DE"/>
    <w:rsid w:val="006847C1"/>
    <w:rsid w:val="00684EAF"/>
    <w:rsid w:val="0068727E"/>
    <w:rsid w:val="006904CF"/>
    <w:rsid w:val="00690AD4"/>
    <w:rsid w:val="006914F9"/>
    <w:rsid w:val="00693759"/>
    <w:rsid w:val="00693EDC"/>
    <w:rsid w:val="006A06D1"/>
    <w:rsid w:val="006A1E14"/>
    <w:rsid w:val="006A2CAC"/>
    <w:rsid w:val="006B47FB"/>
    <w:rsid w:val="006C15F1"/>
    <w:rsid w:val="006C1B6C"/>
    <w:rsid w:val="006C27FF"/>
    <w:rsid w:val="006C2F35"/>
    <w:rsid w:val="006C499E"/>
    <w:rsid w:val="006C50DD"/>
    <w:rsid w:val="006C5622"/>
    <w:rsid w:val="006D49D3"/>
    <w:rsid w:val="006E0CFC"/>
    <w:rsid w:val="006E26F8"/>
    <w:rsid w:val="006E307A"/>
    <w:rsid w:val="006E360C"/>
    <w:rsid w:val="006E5E84"/>
    <w:rsid w:val="006F51F8"/>
    <w:rsid w:val="006F59A4"/>
    <w:rsid w:val="006F5F09"/>
    <w:rsid w:val="006F711E"/>
    <w:rsid w:val="007016B3"/>
    <w:rsid w:val="00707A91"/>
    <w:rsid w:val="007142E9"/>
    <w:rsid w:val="00716268"/>
    <w:rsid w:val="007171AF"/>
    <w:rsid w:val="00720A69"/>
    <w:rsid w:val="00721649"/>
    <w:rsid w:val="00722590"/>
    <w:rsid w:val="00722E78"/>
    <w:rsid w:val="0072428A"/>
    <w:rsid w:val="00725E9F"/>
    <w:rsid w:val="0073053D"/>
    <w:rsid w:val="00731BB5"/>
    <w:rsid w:val="0074465E"/>
    <w:rsid w:val="007462C8"/>
    <w:rsid w:val="00757BFD"/>
    <w:rsid w:val="00763864"/>
    <w:rsid w:val="00771D43"/>
    <w:rsid w:val="007725CD"/>
    <w:rsid w:val="007744F4"/>
    <w:rsid w:val="00775FD2"/>
    <w:rsid w:val="00776593"/>
    <w:rsid w:val="0077704D"/>
    <w:rsid w:val="007777DA"/>
    <w:rsid w:val="00783FF3"/>
    <w:rsid w:val="0078495E"/>
    <w:rsid w:val="007854A6"/>
    <w:rsid w:val="00791856"/>
    <w:rsid w:val="00791C1C"/>
    <w:rsid w:val="007959DE"/>
    <w:rsid w:val="00797532"/>
    <w:rsid w:val="007A34A6"/>
    <w:rsid w:val="007A5B66"/>
    <w:rsid w:val="007A7A00"/>
    <w:rsid w:val="007B15D5"/>
    <w:rsid w:val="007B5911"/>
    <w:rsid w:val="007B7A5F"/>
    <w:rsid w:val="007B7C27"/>
    <w:rsid w:val="007C2D22"/>
    <w:rsid w:val="007C5C08"/>
    <w:rsid w:val="007C65F5"/>
    <w:rsid w:val="007D5F4D"/>
    <w:rsid w:val="007D654B"/>
    <w:rsid w:val="007E48C8"/>
    <w:rsid w:val="007F1573"/>
    <w:rsid w:val="007F3827"/>
    <w:rsid w:val="007F58AC"/>
    <w:rsid w:val="00804FA5"/>
    <w:rsid w:val="008151ED"/>
    <w:rsid w:val="008153F1"/>
    <w:rsid w:val="0082275C"/>
    <w:rsid w:val="008247BB"/>
    <w:rsid w:val="00825319"/>
    <w:rsid w:val="00831CEF"/>
    <w:rsid w:val="00847B60"/>
    <w:rsid w:val="00853513"/>
    <w:rsid w:val="00853C14"/>
    <w:rsid w:val="00856D17"/>
    <w:rsid w:val="008674D7"/>
    <w:rsid w:val="00873757"/>
    <w:rsid w:val="00873D67"/>
    <w:rsid w:val="00875A49"/>
    <w:rsid w:val="008869D2"/>
    <w:rsid w:val="00890277"/>
    <w:rsid w:val="00892ECB"/>
    <w:rsid w:val="00894A6C"/>
    <w:rsid w:val="00895553"/>
    <w:rsid w:val="0089633F"/>
    <w:rsid w:val="00897C42"/>
    <w:rsid w:val="008A466D"/>
    <w:rsid w:val="008A4C1C"/>
    <w:rsid w:val="008A559A"/>
    <w:rsid w:val="008A75C9"/>
    <w:rsid w:val="008B09E0"/>
    <w:rsid w:val="008C0CB3"/>
    <w:rsid w:val="008C1FB8"/>
    <w:rsid w:val="008C6095"/>
    <w:rsid w:val="008C77BF"/>
    <w:rsid w:val="008C7BD1"/>
    <w:rsid w:val="008D2877"/>
    <w:rsid w:val="008D5902"/>
    <w:rsid w:val="008E4099"/>
    <w:rsid w:val="008E589C"/>
    <w:rsid w:val="008E7602"/>
    <w:rsid w:val="008F19AF"/>
    <w:rsid w:val="008F588C"/>
    <w:rsid w:val="008F68E7"/>
    <w:rsid w:val="00901091"/>
    <w:rsid w:val="00917984"/>
    <w:rsid w:val="00917E0A"/>
    <w:rsid w:val="00930CEB"/>
    <w:rsid w:val="00931AC7"/>
    <w:rsid w:val="00932E54"/>
    <w:rsid w:val="00932F13"/>
    <w:rsid w:val="0094081F"/>
    <w:rsid w:val="00952088"/>
    <w:rsid w:val="0095426A"/>
    <w:rsid w:val="009576A3"/>
    <w:rsid w:val="00960182"/>
    <w:rsid w:val="00967F5A"/>
    <w:rsid w:val="009719A7"/>
    <w:rsid w:val="00971BEF"/>
    <w:rsid w:val="0097271B"/>
    <w:rsid w:val="009769CA"/>
    <w:rsid w:val="00982499"/>
    <w:rsid w:val="0098544F"/>
    <w:rsid w:val="009908EE"/>
    <w:rsid w:val="00995E1F"/>
    <w:rsid w:val="009A1130"/>
    <w:rsid w:val="009A50E3"/>
    <w:rsid w:val="009A5AAB"/>
    <w:rsid w:val="009B1087"/>
    <w:rsid w:val="009B67DD"/>
    <w:rsid w:val="009C046B"/>
    <w:rsid w:val="009C37FA"/>
    <w:rsid w:val="009C6C4C"/>
    <w:rsid w:val="009D00DA"/>
    <w:rsid w:val="009D04C4"/>
    <w:rsid w:val="009D23A3"/>
    <w:rsid w:val="009E06F5"/>
    <w:rsid w:val="009E6D11"/>
    <w:rsid w:val="009F08A4"/>
    <w:rsid w:val="00A00498"/>
    <w:rsid w:val="00A032A4"/>
    <w:rsid w:val="00A16078"/>
    <w:rsid w:val="00A24DCC"/>
    <w:rsid w:val="00A3121E"/>
    <w:rsid w:val="00A33949"/>
    <w:rsid w:val="00A370BB"/>
    <w:rsid w:val="00A4511E"/>
    <w:rsid w:val="00A50BFA"/>
    <w:rsid w:val="00A61715"/>
    <w:rsid w:val="00A67B98"/>
    <w:rsid w:val="00A701E5"/>
    <w:rsid w:val="00A75421"/>
    <w:rsid w:val="00A7600A"/>
    <w:rsid w:val="00A76F9D"/>
    <w:rsid w:val="00A80FAA"/>
    <w:rsid w:val="00A813C7"/>
    <w:rsid w:val="00A92789"/>
    <w:rsid w:val="00A927C6"/>
    <w:rsid w:val="00A935F6"/>
    <w:rsid w:val="00A936EB"/>
    <w:rsid w:val="00A95BE1"/>
    <w:rsid w:val="00A96FA1"/>
    <w:rsid w:val="00A97038"/>
    <w:rsid w:val="00AA43C0"/>
    <w:rsid w:val="00AB3D09"/>
    <w:rsid w:val="00AB521C"/>
    <w:rsid w:val="00AB55E7"/>
    <w:rsid w:val="00AC0F05"/>
    <w:rsid w:val="00AC2D5E"/>
    <w:rsid w:val="00AC50D4"/>
    <w:rsid w:val="00AE0D06"/>
    <w:rsid w:val="00AE770E"/>
    <w:rsid w:val="00AF375D"/>
    <w:rsid w:val="00B02DBA"/>
    <w:rsid w:val="00B21844"/>
    <w:rsid w:val="00B22267"/>
    <w:rsid w:val="00B24AB3"/>
    <w:rsid w:val="00B2627B"/>
    <w:rsid w:val="00B307FE"/>
    <w:rsid w:val="00B3307F"/>
    <w:rsid w:val="00B34806"/>
    <w:rsid w:val="00B35A4B"/>
    <w:rsid w:val="00B40D89"/>
    <w:rsid w:val="00B460A1"/>
    <w:rsid w:val="00B55556"/>
    <w:rsid w:val="00B57071"/>
    <w:rsid w:val="00B65594"/>
    <w:rsid w:val="00B72EF5"/>
    <w:rsid w:val="00B761C3"/>
    <w:rsid w:val="00B77D9C"/>
    <w:rsid w:val="00B80E0D"/>
    <w:rsid w:val="00B82C74"/>
    <w:rsid w:val="00B839B2"/>
    <w:rsid w:val="00B86B28"/>
    <w:rsid w:val="00B90AC4"/>
    <w:rsid w:val="00B91A2C"/>
    <w:rsid w:val="00B921D8"/>
    <w:rsid w:val="00B929B4"/>
    <w:rsid w:val="00B96330"/>
    <w:rsid w:val="00B9638F"/>
    <w:rsid w:val="00B96C14"/>
    <w:rsid w:val="00BA2199"/>
    <w:rsid w:val="00BA2FB7"/>
    <w:rsid w:val="00BA4C14"/>
    <w:rsid w:val="00BB0C8A"/>
    <w:rsid w:val="00BC171B"/>
    <w:rsid w:val="00BC2309"/>
    <w:rsid w:val="00BC345F"/>
    <w:rsid w:val="00BC5486"/>
    <w:rsid w:val="00BD013A"/>
    <w:rsid w:val="00BD110C"/>
    <w:rsid w:val="00BD15BE"/>
    <w:rsid w:val="00BD403B"/>
    <w:rsid w:val="00BD5B3B"/>
    <w:rsid w:val="00BE27E2"/>
    <w:rsid w:val="00BE3383"/>
    <w:rsid w:val="00BE3FB8"/>
    <w:rsid w:val="00BE6BEA"/>
    <w:rsid w:val="00BF18B7"/>
    <w:rsid w:val="00BF7B9D"/>
    <w:rsid w:val="00C020B5"/>
    <w:rsid w:val="00C02B3B"/>
    <w:rsid w:val="00C1023F"/>
    <w:rsid w:val="00C125C3"/>
    <w:rsid w:val="00C131E9"/>
    <w:rsid w:val="00C16617"/>
    <w:rsid w:val="00C173EE"/>
    <w:rsid w:val="00C22B1C"/>
    <w:rsid w:val="00C23115"/>
    <w:rsid w:val="00C2363D"/>
    <w:rsid w:val="00C42EBA"/>
    <w:rsid w:val="00C4658A"/>
    <w:rsid w:val="00C505DE"/>
    <w:rsid w:val="00C5697B"/>
    <w:rsid w:val="00C60453"/>
    <w:rsid w:val="00C63026"/>
    <w:rsid w:val="00C640C5"/>
    <w:rsid w:val="00C71661"/>
    <w:rsid w:val="00C73C4F"/>
    <w:rsid w:val="00C749EB"/>
    <w:rsid w:val="00C81F59"/>
    <w:rsid w:val="00C82297"/>
    <w:rsid w:val="00C83913"/>
    <w:rsid w:val="00C91314"/>
    <w:rsid w:val="00C92424"/>
    <w:rsid w:val="00C937FE"/>
    <w:rsid w:val="00CA5A8E"/>
    <w:rsid w:val="00CB471D"/>
    <w:rsid w:val="00CB4C40"/>
    <w:rsid w:val="00CB6A81"/>
    <w:rsid w:val="00CB7C22"/>
    <w:rsid w:val="00CC2902"/>
    <w:rsid w:val="00CC34B8"/>
    <w:rsid w:val="00CD30F9"/>
    <w:rsid w:val="00CD45B9"/>
    <w:rsid w:val="00CE0E73"/>
    <w:rsid w:val="00CE129B"/>
    <w:rsid w:val="00D01C6B"/>
    <w:rsid w:val="00D10B33"/>
    <w:rsid w:val="00D16366"/>
    <w:rsid w:val="00D17040"/>
    <w:rsid w:val="00D2405D"/>
    <w:rsid w:val="00D360F7"/>
    <w:rsid w:val="00D37863"/>
    <w:rsid w:val="00D5030C"/>
    <w:rsid w:val="00D53C40"/>
    <w:rsid w:val="00D5647A"/>
    <w:rsid w:val="00D57400"/>
    <w:rsid w:val="00D61100"/>
    <w:rsid w:val="00D62009"/>
    <w:rsid w:val="00D62D68"/>
    <w:rsid w:val="00D735E2"/>
    <w:rsid w:val="00D73807"/>
    <w:rsid w:val="00D80AE8"/>
    <w:rsid w:val="00D826BF"/>
    <w:rsid w:val="00D830F5"/>
    <w:rsid w:val="00D90703"/>
    <w:rsid w:val="00D93CE3"/>
    <w:rsid w:val="00D95001"/>
    <w:rsid w:val="00D95E88"/>
    <w:rsid w:val="00D96A4D"/>
    <w:rsid w:val="00DA06DE"/>
    <w:rsid w:val="00DA516D"/>
    <w:rsid w:val="00DA77AE"/>
    <w:rsid w:val="00DB28D6"/>
    <w:rsid w:val="00DB3DEF"/>
    <w:rsid w:val="00DB7864"/>
    <w:rsid w:val="00DB7CB5"/>
    <w:rsid w:val="00DC0EBD"/>
    <w:rsid w:val="00DC5A49"/>
    <w:rsid w:val="00DE0255"/>
    <w:rsid w:val="00DE05A5"/>
    <w:rsid w:val="00DE31C5"/>
    <w:rsid w:val="00DE464D"/>
    <w:rsid w:val="00DE6A6A"/>
    <w:rsid w:val="00DF0706"/>
    <w:rsid w:val="00DF1AA6"/>
    <w:rsid w:val="00DF2D39"/>
    <w:rsid w:val="00DF39BE"/>
    <w:rsid w:val="00E10AC5"/>
    <w:rsid w:val="00E268BC"/>
    <w:rsid w:val="00E27372"/>
    <w:rsid w:val="00E320B9"/>
    <w:rsid w:val="00E34617"/>
    <w:rsid w:val="00E40A8D"/>
    <w:rsid w:val="00E46FA1"/>
    <w:rsid w:val="00E475F2"/>
    <w:rsid w:val="00E54B01"/>
    <w:rsid w:val="00E575B8"/>
    <w:rsid w:val="00E642B3"/>
    <w:rsid w:val="00E6543A"/>
    <w:rsid w:val="00E65A43"/>
    <w:rsid w:val="00E66CB3"/>
    <w:rsid w:val="00E7091C"/>
    <w:rsid w:val="00E767C3"/>
    <w:rsid w:val="00E779D8"/>
    <w:rsid w:val="00E813C9"/>
    <w:rsid w:val="00E83694"/>
    <w:rsid w:val="00E8372B"/>
    <w:rsid w:val="00E8401B"/>
    <w:rsid w:val="00E86841"/>
    <w:rsid w:val="00E92758"/>
    <w:rsid w:val="00E92B55"/>
    <w:rsid w:val="00E93C19"/>
    <w:rsid w:val="00EA60CF"/>
    <w:rsid w:val="00EA77BA"/>
    <w:rsid w:val="00EB01A8"/>
    <w:rsid w:val="00EB5141"/>
    <w:rsid w:val="00EB5A8F"/>
    <w:rsid w:val="00EB5DB5"/>
    <w:rsid w:val="00EB728F"/>
    <w:rsid w:val="00EB7534"/>
    <w:rsid w:val="00EC1A2C"/>
    <w:rsid w:val="00ED0255"/>
    <w:rsid w:val="00ED0429"/>
    <w:rsid w:val="00ED5312"/>
    <w:rsid w:val="00ED7730"/>
    <w:rsid w:val="00ED7F5A"/>
    <w:rsid w:val="00EF303B"/>
    <w:rsid w:val="00EF481A"/>
    <w:rsid w:val="00EF760C"/>
    <w:rsid w:val="00F001D5"/>
    <w:rsid w:val="00F07DF9"/>
    <w:rsid w:val="00F11E4E"/>
    <w:rsid w:val="00F1274C"/>
    <w:rsid w:val="00F128D8"/>
    <w:rsid w:val="00F14D96"/>
    <w:rsid w:val="00F203DC"/>
    <w:rsid w:val="00F22C07"/>
    <w:rsid w:val="00F2556D"/>
    <w:rsid w:val="00F26300"/>
    <w:rsid w:val="00F3354E"/>
    <w:rsid w:val="00F35DC1"/>
    <w:rsid w:val="00F37485"/>
    <w:rsid w:val="00F41111"/>
    <w:rsid w:val="00F418BA"/>
    <w:rsid w:val="00F500EE"/>
    <w:rsid w:val="00F520C4"/>
    <w:rsid w:val="00F610A7"/>
    <w:rsid w:val="00F63A56"/>
    <w:rsid w:val="00F66A45"/>
    <w:rsid w:val="00F73781"/>
    <w:rsid w:val="00F73DD7"/>
    <w:rsid w:val="00F768A6"/>
    <w:rsid w:val="00F8158B"/>
    <w:rsid w:val="00F841D4"/>
    <w:rsid w:val="00F86F44"/>
    <w:rsid w:val="00F9607E"/>
    <w:rsid w:val="00FA0E97"/>
    <w:rsid w:val="00FA2AFA"/>
    <w:rsid w:val="00FA356C"/>
    <w:rsid w:val="00FA4AE3"/>
    <w:rsid w:val="00FB575E"/>
    <w:rsid w:val="00FC0C3D"/>
    <w:rsid w:val="00FC220B"/>
    <w:rsid w:val="00FC48DA"/>
    <w:rsid w:val="00FC59A1"/>
    <w:rsid w:val="00FC5D8C"/>
    <w:rsid w:val="00FD1DD1"/>
    <w:rsid w:val="00FD30CF"/>
    <w:rsid w:val="00FD6F78"/>
    <w:rsid w:val="00FD7C5C"/>
    <w:rsid w:val="00FE0790"/>
    <w:rsid w:val="00FE2316"/>
    <w:rsid w:val="00FE4ADE"/>
    <w:rsid w:val="00FF0DB4"/>
    <w:rsid w:val="00FF1797"/>
    <w:rsid w:val="00FF56E1"/>
    <w:rsid w:val="00FF72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4440346D"/>
  <w15:docId w15:val="{3297B622-F79F-8C4E-BB9A-CE68504A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492"/>
    <w:pPr>
      <w:spacing w:after="120"/>
      <w:jc w:val="both"/>
    </w:pPr>
    <w:rPr>
      <w:rFonts w:ascii="Times New Roman" w:hAnsi="Times New Roman"/>
      <w:sz w:val="24"/>
    </w:rPr>
  </w:style>
  <w:style w:type="paragraph" w:styleId="Balk1">
    <w:name w:val="heading 1"/>
    <w:basedOn w:val="Normal"/>
    <w:next w:val="Normal"/>
    <w:link w:val="Balk1Char"/>
    <w:uiPriority w:val="9"/>
    <w:qFormat/>
    <w:rsid w:val="006B47FB"/>
    <w:pPr>
      <w:keepNext/>
      <w:keepLines/>
      <w:numPr>
        <w:numId w:val="9"/>
      </w:numPr>
      <w:suppressLineNumbers/>
      <w:spacing w:before="240" w:after="0"/>
      <w:contextualSpacing/>
      <w:outlineLvl w:val="0"/>
    </w:pPr>
    <w:rPr>
      <w:rFonts w:eastAsiaTheme="majorEastAsia" w:cstheme="majorBidi"/>
      <w:b/>
      <w:color w:val="FF0000"/>
      <w:sz w:val="28"/>
      <w:szCs w:val="32"/>
    </w:rPr>
  </w:style>
  <w:style w:type="paragraph" w:styleId="Balk2">
    <w:name w:val="heading 2"/>
    <w:basedOn w:val="Normal"/>
    <w:next w:val="Normal"/>
    <w:link w:val="Balk2Char"/>
    <w:uiPriority w:val="9"/>
    <w:unhideWhenUsed/>
    <w:qFormat/>
    <w:rsid w:val="004E5FF9"/>
    <w:pPr>
      <w:keepNext/>
      <w:keepLines/>
      <w:numPr>
        <w:ilvl w:val="1"/>
        <w:numId w:val="9"/>
      </w:numPr>
      <w:spacing w:before="40" w:line="360" w:lineRule="auto"/>
      <w:outlineLvl w:val="1"/>
    </w:pPr>
    <w:rPr>
      <w:rFonts w:eastAsiaTheme="majorEastAsia" w:cstheme="majorBidi"/>
      <w:b/>
      <w:color w:val="4472C4" w:themeColor="accent5"/>
      <w:sz w:val="26"/>
      <w:szCs w:val="26"/>
    </w:rPr>
  </w:style>
  <w:style w:type="paragraph" w:styleId="Balk3">
    <w:name w:val="heading 3"/>
    <w:basedOn w:val="Normal"/>
    <w:next w:val="Normal"/>
    <w:link w:val="Balk3Char"/>
    <w:unhideWhenUsed/>
    <w:qFormat/>
    <w:rsid w:val="00892ECB"/>
    <w:pPr>
      <w:keepNext/>
      <w:keepLines/>
      <w:numPr>
        <w:ilvl w:val="2"/>
        <w:numId w:val="9"/>
      </w:numPr>
      <w:spacing w:before="40" w:line="360" w:lineRule="auto"/>
      <w:outlineLvl w:val="2"/>
    </w:pPr>
    <w:rPr>
      <w:rFonts w:eastAsiaTheme="majorEastAsia" w:cstheme="majorBidi"/>
      <w:b/>
      <w:szCs w:val="24"/>
    </w:rPr>
  </w:style>
  <w:style w:type="paragraph" w:styleId="Balk4">
    <w:name w:val="heading 4"/>
    <w:basedOn w:val="Normal"/>
    <w:next w:val="Normal"/>
    <w:link w:val="Balk4Char"/>
    <w:uiPriority w:val="9"/>
    <w:unhideWhenUsed/>
    <w:qFormat/>
    <w:rsid w:val="00C125C3"/>
    <w:pPr>
      <w:keepNext/>
      <w:keepLines/>
      <w:numPr>
        <w:ilvl w:val="3"/>
        <w:numId w:val="9"/>
      </w:numPr>
      <w:spacing w:before="200" w:after="0" w:line="240" w:lineRule="auto"/>
      <w:outlineLvl w:val="3"/>
    </w:pPr>
    <w:rPr>
      <w:rFonts w:eastAsiaTheme="majorEastAsia" w:cstheme="majorBidi"/>
      <w:b/>
      <w:bCs/>
      <w:i/>
      <w:iCs/>
      <w:noProof/>
      <w:color w:val="5B9BD5" w:themeColor="accent1"/>
      <w:szCs w:val="24"/>
    </w:rPr>
  </w:style>
  <w:style w:type="paragraph" w:styleId="Balk5">
    <w:name w:val="heading 5"/>
    <w:basedOn w:val="Normal"/>
    <w:next w:val="Normal"/>
    <w:link w:val="Balk5Char"/>
    <w:uiPriority w:val="9"/>
    <w:unhideWhenUsed/>
    <w:qFormat/>
    <w:rsid w:val="00547B19"/>
    <w:pPr>
      <w:keepNext/>
      <w:keepLines/>
      <w:numPr>
        <w:ilvl w:val="4"/>
        <w:numId w:val="9"/>
      </w:numPr>
      <w:spacing w:before="200" w:after="0" w:line="240" w:lineRule="auto"/>
      <w:outlineLvl w:val="4"/>
    </w:pPr>
    <w:rPr>
      <w:rFonts w:asciiTheme="majorHAnsi" w:eastAsiaTheme="majorEastAsia" w:hAnsiTheme="majorHAnsi" w:cstheme="majorBidi"/>
      <w:noProof/>
      <w:color w:val="1F4D78" w:themeColor="accent1" w:themeShade="7F"/>
      <w:szCs w:val="24"/>
    </w:rPr>
  </w:style>
  <w:style w:type="paragraph" w:styleId="Balk6">
    <w:name w:val="heading 6"/>
    <w:basedOn w:val="Normal"/>
    <w:next w:val="Normal"/>
    <w:link w:val="Balk6Char"/>
    <w:uiPriority w:val="9"/>
    <w:unhideWhenUsed/>
    <w:qFormat/>
    <w:rsid w:val="00547B19"/>
    <w:pPr>
      <w:keepNext/>
      <w:keepLines/>
      <w:numPr>
        <w:ilvl w:val="5"/>
        <w:numId w:val="9"/>
      </w:numPr>
      <w:spacing w:before="200" w:after="0" w:line="240" w:lineRule="auto"/>
      <w:outlineLvl w:val="5"/>
    </w:pPr>
    <w:rPr>
      <w:rFonts w:asciiTheme="majorHAnsi" w:eastAsiaTheme="majorEastAsia" w:hAnsiTheme="majorHAnsi" w:cstheme="majorBidi"/>
      <w:i/>
      <w:iCs/>
      <w:noProof/>
      <w:color w:val="1F4D78" w:themeColor="accent1" w:themeShade="7F"/>
      <w:szCs w:val="24"/>
    </w:rPr>
  </w:style>
  <w:style w:type="paragraph" w:styleId="Balk7">
    <w:name w:val="heading 7"/>
    <w:basedOn w:val="Normal"/>
    <w:next w:val="Normal"/>
    <w:link w:val="Balk7Char"/>
    <w:uiPriority w:val="9"/>
    <w:unhideWhenUsed/>
    <w:qFormat/>
    <w:rsid w:val="00547B19"/>
    <w:pPr>
      <w:keepNext/>
      <w:keepLines/>
      <w:numPr>
        <w:ilvl w:val="6"/>
        <w:numId w:val="9"/>
      </w:numPr>
      <w:spacing w:before="200" w:after="0" w:line="240" w:lineRule="auto"/>
      <w:outlineLvl w:val="6"/>
    </w:pPr>
    <w:rPr>
      <w:rFonts w:asciiTheme="majorHAnsi" w:eastAsiaTheme="majorEastAsia" w:hAnsiTheme="majorHAnsi" w:cstheme="majorBidi"/>
      <w:i/>
      <w:iCs/>
      <w:noProof/>
      <w:color w:val="404040" w:themeColor="text1" w:themeTint="BF"/>
      <w:szCs w:val="24"/>
    </w:rPr>
  </w:style>
  <w:style w:type="paragraph" w:styleId="Balk8">
    <w:name w:val="heading 8"/>
    <w:basedOn w:val="Normal"/>
    <w:next w:val="Normal"/>
    <w:link w:val="Balk8Char"/>
    <w:uiPriority w:val="9"/>
    <w:unhideWhenUsed/>
    <w:qFormat/>
    <w:rsid w:val="00547B19"/>
    <w:pPr>
      <w:keepNext/>
      <w:keepLines/>
      <w:numPr>
        <w:ilvl w:val="7"/>
        <w:numId w:val="9"/>
      </w:numPr>
      <w:spacing w:before="200" w:after="0" w:line="240" w:lineRule="auto"/>
      <w:outlineLvl w:val="7"/>
    </w:pPr>
    <w:rPr>
      <w:rFonts w:asciiTheme="majorHAnsi" w:eastAsiaTheme="majorEastAsia" w:hAnsiTheme="majorHAnsi" w:cstheme="majorBidi"/>
      <w:noProof/>
      <w:color w:val="404040" w:themeColor="text1" w:themeTint="BF"/>
      <w:sz w:val="20"/>
      <w:szCs w:val="20"/>
    </w:rPr>
  </w:style>
  <w:style w:type="paragraph" w:styleId="Balk9">
    <w:name w:val="heading 9"/>
    <w:basedOn w:val="Normal"/>
    <w:next w:val="Normal"/>
    <w:link w:val="Balk9Char"/>
    <w:uiPriority w:val="9"/>
    <w:unhideWhenUsed/>
    <w:qFormat/>
    <w:rsid w:val="00547B19"/>
    <w:pPr>
      <w:keepNext/>
      <w:keepLines/>
      <w:numPr>
        <w:ilvl w:val="8"/>
        <w:numId w:val="9"/>
      </w:numPr>
      <w:spacing w:before="200" w:after="0" w:line="240" w:lineRule="auto"/>
      <w:outlineLvl w:val="8"/>
    </w:pPr>
    <w:rPr>
      <w:rFonts w:asciiTheme="majorHAnsi" w:eastAsiaTheme="majorEastAsia" w:hAnsiTheme="majorHAnsi" w:cstheme="majorBidi"/>
      <w:i/>
      <w:iCs/>
      <w:noProof/>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47FB"/>
    <w:rPr>
      <w:rFonts w:ascii="Times New Roman" w:eastAsiaTheme="majorEastAsia" w:hAnsi="Times New Roman" w:cstheme="majorBidi"/>
      <w:b/>
      <w:color w:val="FF0000"/>
      <w:sz w:val="28"/>
      <w:szCs w:val="32"/>
    </w:rPr>
  </w:style>
  <w:style w:type="character" w:customStyle="1" w:styleId="Balk2Char">
    <w:name w:val="Başlık 2 Char"/>
    <w:basedOn w:val="VarsaylanParagrafYazTipi"/>
    <w:link w:val="Balk2"/>
    <w:uiPriority w:val="9"/>
    <w:rsid w:val="004E5FF9"/>
    <w:rPr>
      <w:rFonts w:ascii="Times New Roman" w:eastAsiaTheme="majorEastAsia" w:hAnsi="Times New Roman" w:cstheme="majorBidi"/>
      <w:b/>
      <w:color w:val="4472C4" w:themeColor="accent5"/>
      <w:sz w:val="26"/>
      <w:szCs w:val="26"/>
    </w:rPr>
  </w:style>
  <w:style w:type="paragraph" w:styleId="TBal">
    <w:name w:val="TOC Heading"/>
    <w:basedOn w:val="Balk1"/>
    <w:next w:val="Normal"/>
    <w:uiPriority w:val="39"/>
    <w:unhideWhenUsed/>
    <w:qFormat/>
    <w:rsid w:val="00F66A45"/>
    <w:pPr>
      <w:contextualSpacing w:val="0"/>
      <w:outlineLvl w:val="9"/>
    </w:pPr>
    <w:rPr>
      <w:rFonts w:asciiTheme="majorHAnsi" w:hAnsiTheme="majorHAnsi"/>
      <w:color w:val="2E74B5" w:themeColor="accent1" w:themeShade="BF"/>
      <w:lang w:val="en-US"/>
    </w:rPr>
  </w:style>
  <w:style w:type="paragraph" w:styleId="AralkYok">
    <w:name w:val="No Spacing"/>
    <w:uiPriority w:val="1"/>
    <w:qFormat/>
    <w:rsid w:val="00F66A45"/>
    <w:pPr>
      <w:spacing w:after="0" w:line="240" w:lineRule="auto"/>
    </w:pPr>
    <w:rPr>
      <w:rFonts w:ascii="Arial" w:hAnsi="Arial"/>
      <w:sz w:val="24"/>
    </w:rPr>
  </w:style>
  <w:style w:type="paragraph" w:styleId="stBilgi">
    <w:name w:val="header"/>
    <w:basedOn w:val="Normal"/>
    <w:link w:val="stBilgiChar"/>
    <w:uiPriority w:val="99"/>
    <w:unhideWhenUsed/>
    <w:rsid w:val="00F66A4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6A45"/>
    <w:rPr>
      <w:rFonts w:ascii="Arial" w:hAnsi="Arial"/>
      <w:sz w:val="24"/>
    </w:rPr>
  </w:style>
  <w:style w:type="paragraph" w:styleId="AltBilgi">
    <w:name w:val="footer"/>
    <w:basedOn w:val="Normal"/>
    <w:link w:val="AltBilgiChar"/>
    <w:uiPriority w:val="99"/>
    <w:unhideWhenUsed/>
    <w:rsid w:val="00F66A4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6A45"/>
    <w:rPr>
      <w:rFonts w:ascii="Arial" w:hAnsi="Arial"/>
      <w:sz w:val="24"/>
    </w:rPr>
  </w:style>
  <w:style w:type="table" w:styleId="TabloKlavuzu">
    <w:name w:val="Table Grid"/>
    <w:basedOn w:val="NormalTablo"/>
    <w:uiPriority w:val="59"/>
    <w:rsid w:val="00B90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5647A"/>
    <w:pPr>
      <w:ind w:left="720"/>
      <w:contextualSpacing/>
    </w:pPr>
  </w:style>
  <w:style w:type="character" w:customStyle="1" w:styleId="Balk3Char">
    <w:name w:val="Başlık 3 Char"/>
    <w:basedOn w:val="VarsaylanParagrafYazTipi"/>
    <w:link w:val="Balk3"/>
    <w:rsid w:val="00892ECB"/>
    <w:rPr>
      <w:rFonts w:ascii="Times New Roman" w:eastAsiaTheme="majorEastAsia" w:hAnsi="Times New Roman" w:cstheme="majorBidi"/>
      <w:b/>
      <w:sz w:val="24"/>
      <w:szCs w:val="24"/>
    </w:rPr>
  </w:style>
  <w:style w:type="paragraph" w:styleId="T1">
    <w:name w:val="toc 1"/>
    <w:basedOn w:val="Normal"/>
    <w:next w:val="Normal"/>
    <w:autoRedefine/>
    <w:uiPriority w:val="39"/>
    <w:unhideWhenUsed/>
    <w:qFormat/>
    <w:rsid w:val="002B464D"/>
    <w:pPr>
      <w:spacing w:before="120"/>
    </w:pPr>
    <w:rPr>
      <w:rFonts w:asciiTheme="minorHAnsi" w:hAnsiTheme="minorHAnsi" w:cstheme="minorHAnsi"/>
      <w:b/>
      <w:bCs/>
      <w:caps/>
      <w:sz w:val="20"/>
      <w:szCs w:val="20"/>
    </w:rPr>
  </w:style>
  <w:style w:type="paragraph" w:styleId="T2">
    <w:name w:val="toc 2"/>
    <w:basedOn w:val="Normal"/>
    <w:next w:val="Normal"/>
    <w:autoRedefine/>
    <w:uiPriority w:val="39"/>
    <w:unhideWhenUsed/>
    <w:rsid w:val="002B464D"/>
    <w:pPr>
      <w:spacing w:after="0"/>
      <w:ind w:left="240"/>
    </w:pPr>
    <w:rPr>
      <w:rFonts w:asciiTheme="minorHAnsi" w:hAnsiTheme="minorHAnsi" w:cstheme="minorHAnsi"/>
      <w:smallCaps/>
      <w:sz w:val="20"/>
      <w:szCs w:val="20"/>
    </w:rPr>
  </w:style>
  <w:style w:type="paragraph" w:styleId="T3">
    <w:name w:val="toc 3"/>
    <w:basedOn w:val="Normal"/>
    <w:next w:val="Normal"/>
    <w:autoRedefine/>
    <w:uiPriority w:val="39"/>
    <w:unhideWhenUsed/>
    <w:rsid w:val="00693EDC"/>
    <w:pPr>
      <w:spacing w:after="0"/>
      <w:ind w:left="480"/>
    </w:pPr>
    <w:rPr>
      <w:rFonts w:asciiTheme="minorHAnsi" w:hAnsiTheme="minorHAnsi" w:cstheme="minorHAnsi"/>
      <w:i/>
      <w:iCs/>
      <w:sz w:val="20"/>
      <w:szCs w:val="20"/>
    </w:rPr>
  </w:style>
  <w:style w:type="character" w:styleId="Kpr">
    <w:name w:val="Hyperlink"/>
    <w:basedOn w:val="VarsaylanParagrafYazTipi"/>
    <w:uiPriority w:val="99"/>
    <w:unhideWhenUsed/>
    <w:rsid w:val="002B464D"/>
    <w:rPr>
      <w:color w:val="0563C1" w:themeColor="hyperlink"/>
      <w:u w:val="single"/>
    </w:rPr>
  </w:style>
  <w:style w:type="paragraph" w:styleId="DzMetin">
    <w:name w:val="Plain Text"/>
    <w:basedOn w:val="Normal"/>
    <w:link w:val="DzMetinChar"/>
    <w:rsid w:val="009A50E3"/>
    <w:pPr>
      <w:spacing w:after="0" w:line="240" w:lineRule="auto"/>
    </w:pPr>
    <w:rPr>
      <w:rFonts w:ascii="Courier New" w:eastAsia="Times New Roman" w:hAnsi="Courier New" w:cs="Courier New"/>
      <w:sz w:val="20"/>
      <w:szCs w:val="20"/>
      <w:lang w:val="en-US" w:eastAsia="tr-TR"/>
    </w:rPr>
  </w:style>
  <w:style w:type="character" w:customStyle="1" w:styleId="DzMetinChar">
    <w:name w:val="Düz Metin Char"/>
    <w:basedOn w:val="VarsaylanParagrafYazTipi"/>
    <w:link w:val="DzMetin"/>
    <w:rsid w:val="009A50E3"/>
    <w:rPr>
      <w:rFonts w:ascii="Courier New" w:eastAsia="Times New Roman" w:hAnsi="Courier New" w:cs="Courier New"/>
      <w:sz w:val="20"/>
      <w:szCs w:val="20"/>
      <w:lang w:val="en-US" w:eastAsia="tr-TR"/>
    </w:rPr>
  </w:style>
  <w:style w:type="paragraph" w:styleId="T4">
    <w:name w:val="toc 4"/>
    <w:basedOn w:val="Normal"/>
    <w:next w:val="Normal"/>
    <w:autoRedefine/>
    <w:uiPriority w:val="39"/>
    <w:unhideWhenUsed/>
    <w:rsid w:val="00CA5A8E"/>
    <w:pPr>
      <w:spacing w:after="0"/>
      <w:ind w:left="720"/>
    </w:pPr>
    <w:rPr>
      <w:rFonts w:asciiTheme="minorHAnsi" w:hAnsiTheme="minorHAnsi" w:cstheme="minorHAnsi"/>
      <w:sz w:val="18"/>
      <w:szCs w:val="18"/>
    </w:rPr>
  </w:style>
  <w:style w:type="paragraph" w:styleId="T5">
    <w:name w:val="toc 5"/>
    <w:basedOn w:val="Normal"/>
    <w:next w:val="Normal"/>
    <w:autoRedefine/>
    <w:uiPriority w:val="39"/>
    <w:unhideWhenUsed/>
    <w:rsid w:val="00CA5A8E"/>
    <w:pPr>
      <w:spacing w:after="0"/>
      <w:ind w:left="960"/>
    </w:pPr>
    <w:rPr>
      <w:rFonts w:asciiTheme="minorHAnsi" w:hAnsiTheme="minorHAnsi" w:cstheme="minorHAnsi"/>
      <w:sz w:val="18"/>
      <w:szCs w:val="18"/>
    </w:rPr>
  </w:style>
  <w:style w:type="paragraph" w:styleId="T6">
    <w:name w:val="toc 6"/>
    <w:basedOn w:val="Normal"/>
    <w:next w:val="Normal"/>
    <w:autoRedefine/>
    <w:uiPriority w:val="39"/>
    <w:unhideWhenUsed/>
    <w:rsid w:val="00CA5A8E"/>
    <w:pPr>
      <w:spacing w:after="0"/>
      <w:ind w:left="1200"/>
    </w:pPr>
    <w:rPr>
      <w:rFonts w:asciiTheme="minorHAnsi" w:hAnsiTheme="minorHAnsi" w:cstheme="minorHAnsi"/>
      <w:sz w:val="18"/>
      <w:szCs w:val="18"/>
    </w:rPr>
  </w:style>
  <w:style w:type="paragraph" w:styleId="T7">
    <w:name w:val="toc 7"/>
    <w:basedOn w:val="Normal"/>
    <w:next w:val="Normal"/>
    <w:autoRedefine/>
    <w:uiPriority w:val="39"/>
    <w:unhideWhenUsed/>
    <w:rsid w:val="00CA5A8E"/>
    <w:pPr>
      <w:spacing w:after="0"/>
      <w:ind w:left="1440"/>
    </w:pPr>
    <w:rPr>
      <w:rFonts w:asciiTheme="minorHAnsi" w:hAnsiTheme="minorHAnsi" w:cstheme="minorHAnsi"/>
      <w:sz w:val="18"/>
      <w:szCs w:val="18"/>
    </w:rPr>
  </w:style>
  <w:style w:type="paragraph" w:styleId="T8">
    <w:name w:val="toc 8"/>
    <w:basedOn w:val="Normal"/>
    <w:next w:val="Normal"/>
    <w:autoRedefine/>
    <w:uiPriority w:val="39"/>
    <w:unhideWhenUsed/>
    <w:rsid w:val="00CA5A8E"/>
    <w:pPr>
      <w:spacing w:after="0"/>
      <w:ind w:left="1680"/>
    </w:pPr>
    <w:rPr>
      <w:rFonts w:asciiTheme="minorHAnsi" w:hAnsiTheme="minorHAnsi" w:cstheme="minorHAnsi"/>
      <w:sz w:val="18"/>
      <w:szCs w:val="18"/>
    </w:rPr>
  </w:style>
  <w:style w:type="paragraph" w:styleId="T9">
    <w:name w:val="toc 9"/>
    <w:basedOn w:val="Normal"/>
    <w:next w:val="Normal"/>
    <w:autoRedefine/>
    <w:uiPriority w:val="39"/>
    <w:unhideWhenUsed/>
    <w:rsid w:val="00CA5A8E"/>
    <w:pPr>
      <w:spacing w:after="0"/>
      <w:ind w:left="1920"/>
    </w:pPr>
    <w:rPr>
      <w:rFonts w:asciiTheme="minorHAnsi" w:hAnsiTheme="minorHAnsi" w:cstheme="minorHAnsi"/>
      <w:sz w:val="18"/>
      <w:szCs w:val="18"/>
    </w:rPr>
  </w:style>
  <w:style w:type="character" w:customStyle="1" w:styleId="Balk4Char">
    <w:name w:val="Başlık 4 Char"/>
    <w:basedOn w:val="VarsaylanParagrafYazTipi"/>
    <w:link w:val="Balk4"/>
    <w:uiPriority w:val="9"/>
    <w:rsid w:val="00C125C3"/>
    <w:rPr>
      <w:rFonts w:ascii="Times New Roman" w:eastAsiaTheme="majorEastAsia" w:hAnsi="Times New Roman" w:cstheme="majorBidi"/>
      <w:b/>
      <w:bCs/>
      <w:i/>
      <w:iCs/>
      <w:noProof/>
      <w:color w:val="5B9BD5" w:themeColor="accent1"/>
      <w:sz w:val="24"/>
      <w:szCs w:val="24"/>
    </w:rPr>
  </w:style>
  <w:style w:type="character" w:customStyle="1" w:styleId="Balk5Char">
    <w:name w:val="Başlık 5 Char"/>
    <w:basedOn w:val="VarsaylanParagrafYazTipi"/>
    <w:link w:val="Balk5"/>
    <w:uiPriority w:val="9"/>
    <w:rsid w:val="00547B19"/>
    <w:rPr>
      <w:rFonts w:asciiTheme="majorHAnsi" w:eastAsiaTheme="majorEastAsia" w:hAnsiTheme="majorHAnsi" w:cstheme="majorBidi"/>
      <w:noProof/>
      <w:color w:val="1F4D78" w:themeColor="accent1" w:themeShade="7F"/>
      <w:sz w:val="24"/>
      <w:szCs w:val="24"/>
    </w:rPr>
  </w:style>
  <w:style w:type="character" w:customStyle="1" w:styleId="Balk6Char">
    <w:name w:val="Başlık 6 Char"/>
    <w:basedOn w:val="VarsaylanParagrafYazTipi"/>
    <w:link w:val="Balk6"/>
    <w:uiPriority w:val="9"/>
    <w:rsid w:val="00547B19"/>
    <w:rPr>
      <w:rFonts w:asciiTheme="majorHAnsi" w:eastAsiaTheme="majorEastAsia" w:hAnsiTheme="majorHAnsi" w:cstheme="majorBidi"/>
      <w:i/>
      <w:iCs/>
      <w:noProof/>
      <w:color w:val="1F4D78" w:themeColor="accent1" w:themeShade="7F"/>
      <w:sz w:val="24"/>
      <w:szCs w:val="24"/>
    </w:rPr>
  </w:style>
  <w:style w:type="character" w:customStyle="1" w:styleId="Balk7Char">
    <w:name w:val="Başlık 7 Char"/>
    <w:basedOn w:val="VarsaylanParagrafYazTipi"/>
    <w:link w:val="Balk7"/>
    <w:uiPriority w:val="9"/>
    <w:rsid w:val="00547B19"/>
    <w:rPr>
      <w:rFonts w:asciiTheme="majorHAnsi" w:eastAsiaTheme="majorEastAsia" w:hAnsiTheme="majorHAnsi" w:cstheme="majorBidi"/>
      <w:i/>
      <w:iCs/>
      <w:noProof/>
      <w:color w:val="404040" w:themeColor="text1" w:themeTint="BF"/>
      <w:sz w:val="24"/>
      <w:szCs w:val="24"/>
    </w:rPr>
  </w:style>
  <w:style w:type="character" w:customStyle="1" w:styleId="Balk8Char">
    <w:name w:val="Başlık 8 Char"/>
    <w:basedOn w:val="VarsaylanParagrafYazTipi"/>
    <w:link w:val="Balk8"/>
    <w:uiPriority w:val="9"/>
    <w:rsid w:val="00547B19"/>
    <w:rPr>
      <w:rFonts w:asciiTheme="majorHAnsi" w:eastAsiaTheme="majorEastAsia" w:hAnsiTheme="majorHAnsi" w:cstheme="majorBidi"/>
      <w:noProof/>
      <w:color w:val="404040" w:themeColor="text1" w:themeTint="BF"/>
      <w:sz w:val="20"/>
      <w:szCs w:val="20"/>
    </w:rPr>
  </w:style>
  <w:style w:type="character" w:customStyle="1" w:styleId="Balk9Char">
    <w:name w:val="Başlık 9 Char"/>
    <w:basedOn w:val="VarsaylanParagrafYazTipi"/>
    <w:link w:val="Balk9"/>
    <w:uiPriority w:val="9"/>
    <w:rsid w:val="00547B19"/>
    <w:rPr>
      <w:rFonts w:asciiTheme="majorHAnsi" w:eastAsiaTheme="majorEastAsia" w:hAnsiTheme="majorHAnsi" w:cstheme="majorBidi"/>
      <w:i/>
      <w:iCs/>
      <w:noProof/>
      <w:color w:val="404040" w:themeColor="text1" w:themeTint="BF"/>
      <w:sz w:val="20"/>
      <w:szCs w:val="20"/>
    </w:rPr>
  </w:style>
  <w:style w:type="paragraph" w:styleId="BalonMetni">
    <w:name w:val="Balloon Text"/>
    <w:basedOn w:val="Normal"/>
    <w:link w:val="BalonMetniChar"/>
    <w:uiPriority w:val="99"/>
    <w:semiHidden/>
    <w:unhideWhenUsed/>
    <w:rsid w:val="00547B19"/>
    <w:pPr>
      <w:spacing w:after="0" w:line="240" w:lineRule="auto"/>
    </w:pPr>
    <w:rPr>
      <w:rFonts w:ascii="Lucida Grande" w:eastAsiaTheme="minorEastAsia" w:hAnsi="Lucida Grande" w:cs="Lucida Grande"/>
      <w:noProof/>
      <w:sz w:val="18"/>
      <w:szCs w:val="18"/>
    </w:rPr>
  </w:style>
  <w:style w:type="character" w:customStyle="1" w:styleId="BalonMetniChar">
    <w:name w:val="Balon Metni Char"/>
    <w:basedOn w:val="VarsaylanParagrafYazTipi"/>
    <w:link w:val="BalonMetni"/>
    <w:uiPriority w:val="99"/>
    <w:semiHidden/>
    <w:rsid w:val="00547B19"/>
    <w:rPr>
      <w:rFonts w:ascii="Lucida Grande" w:eastAsiaTheme="minorEastAsia" w:hAnsi="Lucida Grande" w:cs="Lucida Grande"/>
      <w:noProof/>
      <w:sz w:val="18"/>
      <w:szCs w:val="18"/>
    </w:rPr>
  </w:style>
  <w:style w:type="character" w:styleId="AklamaBavurusu">
    <w:name w:val="annotation reference"/>
    <w:basedOn w:val="VarsaylanParagrafYazTipi"/>
    <w:uiPriority w:val="99"/>
    <w:semiHidden/>
    <w:unhideWhenUsed/>
    <w:rsid w:val="00547B19"/>
    <w:rPr>
      <w:sz w:val="18"/>
      <w:szCs w:val="18"/>
    </w:rPr>
  </w:style>
  <w:style w:type="table" w:customStyle="1" w:styleId="TableGrid1">
    <w:name w:val="Table Grid1"/>
    <w:basedOn w:val="NormalTablo"/>
    <w:next w:val="TabloKlavuzu"/>
    <w:uiPriority w:val="59"/>
    <w:rsid w:val="00547B19"/>
    <w:pPr>
      <w:spacing w:after="0" w:line="240" w:lineRule="auto"/>
    </w:pPr>
    <w:rPr>
      <w:rFonts w:ascii="Arial" w:eastAsiaTheme="minorEastAsia"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VarsaylanParagrafYazTipi"/>
    <w:rsid w:val="00547B19"/>
  </w:style>
  <w:style w:type="paragraph" w:customStyle="1" w:styleId="Standard">
    <w:name w:val="Standard"/>
    <w:rsid w:val="00547B19"/>
    <w:pPr>
      <w:suppressAutoHyphens/>
      <w:autoSpaceDN w:val="0"/>
      <w:spacing w:after="0" w:line="240" w:lineRule="auto"/>
      <w:jc w:val="both"/>
      <w:textAlignment w:val="baseline"/>
    </w:pPr>
    <w:rPr>
      <w:rFonts w:ascii="Cambria" w:eastAsia="Arial Unicode MS" w:hAnsi="Cambria" w:cs="Cambria"/>
      <w:color w:val="000000"/>
      <w:kern w:val="3"/>
      <w:sz w:val="24"/>
      <w:szCs w:val="24"/>
      <w:lang w:eastAsia="tr-TR"/>
    </w:rPr>
  </w:style>
  <w:style w:type="character" w:styleId="SayfaNumaras">
    <w:name w:val="page number"/>
    <w:basedOn w:val="VarsaylanParagrafYazTipi"/>
    <w:rsid w:val="00547B19"/>
  </w:style>
  <w:style w:type="paragraph" w:customStyle="1" w:styleId="DEERLENDRMEBLM">
    <w:name w:val="DEĞERLENDİRME BÖLÜM"/>
    <w:basedOn w:val="Normal"/>
    <w:link w:val="DEERLENDRMEBLMChar"/>
    <w:uiPriority w:val="99"/>
    <w:rsid w:val="00547B19"/>
    <w:pPr>
      <w:spacing w:after="0" w:line="360" w:lineRule="auto"/>
    </w:pPr>
    <w:rPr>
      <w:rFonts w:ascii="Cambria" w:eastAsia="Times New Roman" w:hAnsi="Cambria" w:cs="Cambria"/>
      <w:b/>
      <w:bCs/>
      <w:sz w:val="28"/>
      <w:szCs w:val="28"/>
      <w:u w:val="single"/>
      <w:lang w:eastAsia="tr-TR"/>
    </w:rPr>
  </w:style>
  <w:style w:type="character" w:customStyle="1" w:styleId="DEERLENDRMEBLMChar">
    <w:name w:val="DEĞERLENDİRME BÖLÜM Char"/>
    <w:basedOn w:val="VarsaylanParagrafYazTipi"/>
    <w:link w:val="DEERLENDRMEBLM"/>
    <w:uiPriority w:val="99"/>
    <w:rsid w:val="00547B19"/>
    <w:rPr>
      <w:rFonts w:ascii="Cambria" w:eastAsia="Times New Roman" w:hAnsi="Cambria" w:cs="Cambria"/>
      <w:b/>
      <w:bCs/>
      <w:sz w:val="28"/>
      <w:szCs w:val="28"/>
      <w:u w:val="single"/>
      <w:lang w:eastAsia="tr-TR"/>
    </w:rPr>
  </w:style>
  <w:style w:type="paragraph" w:styleId="GvdeMetniGirintisi">
    <w:name w:val="Body Text Indent"/>
    <w:basedOn w:val="Normal"/>
    <w:link w:val="GvdeMetniGirintisiChar"/>
    <w:rsid w:val="00547B19"/>
    <w:pPr>
      <w:spacing w:after="0" w:line="360" w:lineRule="auto"/>
      <w:ind w:left="1416" w:firstLine="24"/>
    </w:pPr>
    <w:rPr>
      <w:rFonts w:eastAsia="Times New Roman" w:cs="Times New Roman"/>
      <w:szCs w:val="24"/>
    </w:rPr>
  </w:style>
  <w:style w:type="character" w:customStyle="1" w:styleId="GvdeMetniGirintisiChar">
    <w:name w:val="Gövde Metni Girintisi Char"/>
    <w:basedOn w:val="VarsaylanParagrafYazTipi"/>
    <w:link w:val="GvdeMetniGirintisi"/>
    <w:rsid w:val="00547B19"/>
    <w:rPr>
      <w:rFonts w:ascii="Times New Roman" w:eastAsia="Times New Roman" w:hAnsi="Times New Roman" w:cs="Times New Roman"/>
      <w:sz w:val="24"/>
      <w:szCs w:val="24"/>
    </w:rPr>
  </w:style>
  <w:style w:type="character" w:customStyle="1" w:styleId="AklamaMetniChar">
    <w:name w:val="Açıklama Metni Char"/>
    <w:basedOn w:val="VarsaylanParagrafYazTipi"/>
    <w:link w:val="AklamaMetni"/>
    <w:uiPriority w:val="99"/>
    <w:semiHidden/>
    <w:rsid w:val="00547B19"/>
    <w:rPr>
      <w:lang w:eastAsia="tr-TR"/>
    </w:rPr>
  </w:style>
  <w:style w:type="paragraph" w:styleId="AklamaMetni">
    <w:name w:val="annotation text"/>
    <w:basedOn w:val="Normal"/>
    <w:link w:val="AklamaMetniChar"/>
    <w:uiPriority w:val="99"/>
    <w:semiHidden/>
    <w:rsid w:val="00547B19"/>
    <w:pPr>
      <w:spacing w:after="0" w:line="240" w:lineRule="auto"/>
    </w:pPr>
    <w:rPr>
      <w:rFonts w:asciiTheme="minorHAnsi" w:hAnsiTheme="minorHAnsi"/>
      <w:sz w:val="22"/>
      <w:lang w:eastAsia="tr-TR"/>
    </w:rPr>
  </w:style>
  <w:style w:type="character" w:customStyle="1" w:styleId="CommentTextChar1">
    <w:name w:val="Comment Text Char1"/>
    <w:basedOn w:val="VarsaylanParagrafYazTipi"/>
    <w:uiPriority w:val="99"/>
    <w:semiHidden/>
    <w:rsid w:val="00547B19"/>
    <w:rPr>
      <w:rFonts w:ascii="Arial" w:hAnsi="Arial"/>
      <w:sz w:val="20"/>
      <w:szCs w:val="20"/>
    </w:rPr>
  </w:style>
  <w:style w:type="character" w:customStyle="1" w:styleId="AklamaMetniChar1">
    <w:name w:val="Açıklama Metni Char1"/>
    <w:basedOn w:val="VarsaylanParagrafYazTipi"/>
    <w:uiPriority w:val="99"/>
    <w:semiHidden/>
    <w:rsid w:val="00547B19"/>
    <w:rPr>
      <w:noProof/>
      <w:sz w:val="20"/>
      <w:szCs w:val="20"/>
      <w:lang w:val="tr-TR"/>
    </w:rPr>
  </w:style>
  <w:style w:type="paragraph" w:styleId="GvdeMetni">
    <w:name w:val="Body Text"/>
    <w:basedOn w:val="Normal"/>
    <w:link w:val="GvdeMetniChar1"/>
    <w:uiPriority w:val="1"/>
    <w:qFormat/>
    <w:rsid w:val="00547B19"/>
    <w:pPr>
      <w:spacing w:after="0" w:line="240" w:lineRule="auto"/>
    </w:pPr>
    <w:rPr>
      <w:rFonts w:eastAsia="Times New Roman" w:cs="Times New Roman"/>
      <w:szCs w:val="24"/>
      <w:lang w:val="en-AU"/>
    </w:rPr>
  </w:style>
  <w:style w:type="character" w:customStyle="1" w:styleId="GvdeMetniChar1">
    <w:name w:val="Gövde Metni Char1"/>
    <w:basedOn w:val="VarsaylanParagrafYazTipi"/>
    <w:link w:val="GvdeMetni"/>
    <w:uiPriority w:val="1"/>
    <w:rsid w:val="00547B19"/>
    <w:rPr>
      <w:rFonts w:ascii="Times New Roman" w:eastAsia="Times New Roman" w:hAnsi="Times New Roman" w:cs="Times New Roman"/>
      <w:sz w:val="24"/>
      <w:szCs w:val="24"/>
      <w:lang w:val="en-AU"/>
    </w:rPr>
  </w:style>
  <w:style w:type="character" w:customStyle="1" w:styleId="GvdeMetniChar">
    <w:name w:val="Gövde Metni Char"/>
    <w:basedOn w:val="VarsaylanParagrafYazTipi"/>
    <w:uiPriority w:val="1"/>
    <w:rsid w:val="00547B19"/>
    <w:rPr>
      <w:noProof/>
      <w:lang w:val="tr-TR"/>
    </w:rPr>
  </w:style>
  <w:style w:type="paragraph" w:styleId="GvdeMetniGirintisi2">
    <w:name w:val="Body Text Indent 2"/>
    <w:basedOn w:val="Normal"/>
    <w:link w:val="GvdeMetniGirintisi2Char"/>
    <w:rsid w:val="00547B19"/>
    <w:pPr>
      <w:spacing w:after="0" w:line="360" w:lineRule="auto"/>
      <w:ind w:left="1080"/>
    </w:pPr>
    <w:rPr>
      <w:rFonts w:eastAsia="Times New Roman" w:cs="Times New Roman"/>
      <w:szCs w:val="24"/>
    </w:rPr>
  </w:style>
  <w:style w:type="character" w:customStyle="1" w:styleId="GvdeMetniGirintisi2Char">
    <w:name w:val="Gövde Metni Girintisi 2 Char"/>
    <w:basedOn w:val="VarsaylanParagrafYazTipi"/>
    <w:link w:val="GvdeMetniGirintisi2"/>
    <w:rsid w:val="00547B19"/>
    <w:rPr>
      <w:rFonts w:ascii="Times New Roman" w:eastAsia="Times New Roman" w:hAnsi="Times New Roman" w:cs="Times New Roman"/>
      <w:sz w:val="24"/>
      <w:szCs w:val="24"/>
    </w:rPr>
  </w:style>
  <w:style w:type="paragraph" w:styleId="GvdeMetniGirintisi3">
    <w:name w:val="Body Text Indent 3"/>
    <w:basedOn w:val="Normal"/>
    <w:link w:val="GvdeMetniGirintisi3Char"/>
    <w:rsid w:val="00547B19"/>
    <w:pPr>
      <w:spacing w:after="0" w:line="360" w:lineRule="auto"/>
      <w:ind w:left="780"/>
    </w:pPr>
    <w:rPr>
      <w:rFonts w:eastAsia="Times New Roman" w:cs="Times New Roman"/>
      <w:szCs w:val="24"/>
    </w:rPr>
  </w:style>
  <w:style w:type="character" w:customStyle="1" w:styleId="GvdeMetniGirintisi3Char">
    <w:name w:val="Gövde Metni Girintisi 3 Char"/>
    <w:basedOn w:val="VarsaylanParagrafYazTipi"/>
    <w:link w:val="GvdeMetniGirintisi3"/>
    <w:rsid w:val="00547B19"/>
    <w:rPr>
      <w:rFonts w:ascii="Times New Roman" w:eastAsia="Times New Roman" w:hAnsi="Times New Roman" w:cs="Times New Roman"/>
      <w:sz w:val="24"/>
      <w:szCs w:val="24"/>
    </w:rPr>
  </w:style>
  <w:style w:type="paragraph" w:styleId="GvdeMetni3">
    <w:name w:val="Body Text 3"/>
    <w:basedOn w:val="Normal"/>
    <w:link w:val="GvdeMetni3Char"/>
    <w:rsid w:val="00547B19"/>
    <w:pPr>
      <w:spacing w:after="0" w:line="240" w:lineRule="auto"/>
    </w:pPr>
    <w:rPr>
      <w:rFonts w:eastAsia="Times New Roman" w:cs="Times New Roman"/>
      <w:color w:val="FF0000"/>
      <w:szCs w:val="24"/>
    </w:rPr>
  </w:style>
  <w:style w:type="character" w:customStyle="1" w:styleId="GvdeMetni3Char">
    <w:name w:val="Gövde Metni 3 Char"/>
    <w:basedOn w:val="VarsaylanParagrafYazTipi"/>
    <w:link w:val="GvdeMetni3"/>
    <w:rsid w:val="00547B19"/>
    <w:rPr>
      <w:rFonts w:ascii="Times New Roman" w:eastAsia="Times New Roman" w:hAnsi="Times New Roman" w:cs="Times New Roman"/>
      <w:color w:val="FF0000"/>
      <w:sz w:val="24"/>
      <w:szCs w:val="24"/>
    </w:rPr>
  </w:style>
  <w:style w:type="paragraph" w:styleId="ResimYazs">
    <w:name w:val="caption"/>
    <w:basedOn w:val="Normal"/>
    <w:next w:val="Normal"/>
    <w:uiPriority w:val="99"/>
    <w:qFormat/>
    <w:rsid w:val="00547B19"/>
    <w:pPr>
      <w:spacing w:before="120" w:line="240" w:lineRule="auto"/>
    </w:pPr>
    <w:rPr>
      <w:rFonts w:eastAsia="Times New Roman" w:cs="Times New Roman"/>
      <w:b/>
      <w:bCs/>
      <w:sz w:val="20"/>
      <w:szCs w:val="20"/>
      <w:lang w:eastAsia="ko-KR"/>
    </w:rPr>
  </w:style>
  <w:style w:type="paragraph" w:styleId="NormalWeb">
    <w:name w:val="Normal (Web)"/>
    <w:basedOn w:val="Normal"/>
    <w:uiPriority w:val="99"/>
    <w:rsid w:val="00547B19"/>
    <w:pPr>
      <w:spacing w:before="100" w:beforeAutospacing="1" w:after="100" w:afterAutospacing="1" w:line="240" w:lineRule="auto"/>
    </w:pPr>
    <w:rPr>
      <w:rFonts w:eastAsia="Batang" w:cs="Times New Roman"/>
      <w:szCs w:val="24"/>
      <w:lang w:eastAsia="ko-KR"/>
    </w:rPr>
  </w:style>
  <w:style w:type="character" w:styleId="Gl">
    <w:name w:val="Strong"/>
    <w:basedOn w:val="VarsaylanParagrafYazTipi"/>
    <w:uiPriority w:val="22"/>
    <w:qFormat/>
    <w:rsid w:val="00547B19"/>
    <w:rPr>
      <w:b/>
      <w:bCs/>
    </w:rPr>
  </w:style>
  <w:style w:type="character" w:styleId="HTMLDeiken">
    <w:name w:val="HTML Variable"/>
    <w:basedOn w:val="VarsaylanParagrafYazTipi"/>
    <w:uiPriority w:val="99"/>
    <w:rsid w:val="00547B19"/>
    <w:rPr>
      <w:i/>
      <w:iCs/>
    </w:rPr>
  </w:style>
  <w:style w:type="paragraph" w:customStyle="1" w:styleId="Style4">
    <w:name w:val="Style 4"/>
    <w:basedOn w:val="Normal"/>
    <w:uiPriority w:val="99"/>
    <w:rsid w:val="00547B19"/>
    <w:pPr>
      <w:widowControl w:val="0"/>
      <w:autoSpaceDE w:val="0"/>
      <w:autoSpaceDN w:val="0"/>
      <w:spacing w:before="108" w:after="0" w:line="216" w:lineRule="exact"/>
    </w:pPr>
    <w:rPr>
      <w:rFonts w:eastAsia="Times New Roman" w:cs="Times New Roman"/>
      <w:sz w:val="20"/>
      <w:szCs w:val="20"/>
    </w:rPr>
  </w:style>
  <w:style w:type="paragraph" w:customStyle="1" w:styleId="Style1">
    <w:name w:val="Style 1"/>
    <w:basedOn w:val="Normal"/>
    <w:uiPriority w:val="99"/>
    <w:rsid w:val="00547B19"/>
    <w:pPr>
      <w:widowControl w:val="0"/>
      <w:autoSpaceDE w:val="0"/>
      <w:autoSpaceDN w:val="0"/>
      <w:spacing w:after="0" w:line="240" w:lineRule="auto"/>
      <w:ind w:left="252"/>
    </w:pPr>
    <w:rPr>
      <w:rFonts w:eastAsia="Times New Roman" w:cs="Times New Roman"/>
      <w:sz w:val="20"/>
      <w:szCs w:val="20"/>
    </w:rPr>
  </w:style>
  <w:style w:type="paragraph" w:customStyle="1" w:styleId="Style2">
    <w:name w:val="Style 2"/>
    <w:basedOn w:val="Normal"/>
    <w:uiPriority w:val="99"/>
    <w:rsid w:val="00547B19"/>
    <w:pPr>
      <w:widowControl w:val="0"/>
      <w:autoSpaceDE w:val="0"/>
      <w:autoSpaceDN w:val="0"/>
      <w:spacing w:before="108" w:after="0" w:line="240" w:lineRule="auto"/>
      <w:ind w:hanging="324"/>
    </w:pPr>
    <w:rPr>
      <w:rFonts w:eastAsia="Times New Roman" w:cs="Times New Roman"/>
      <w:sz w:val="20"/>
      <w:szCs w:val="20"/>
    </w:rPr>
  </w:style>
  <w:style w:type="paragraph" w:customStyle="1" w:styleId="Style16">
    <w:name w:val="Style 16"/>
    <w:basedOn w:val="Normal"/>
    <w:uiPriority w:val="99"/>
    <w:rsid w:val="00547B19"/>
    <w:pPr>
      <w:widowControl w:val="0"/>
      <w:autoSpaceDE w:val="0"/>
      <w:autoSpaceDN w:val="0"/>
      <w:spacing w:after="0" w:line="264" w:lineRule="exact"/>
      <w:ind w:left="72" w:right="216"/>
    </w:pPr>
    <w:rPr>
      <w:rFonts w:eastAsia="Times New Roman" w:cs="Times New Roman"/>
      <w:sz w:val="20"/>
      <w:szCs w:val="20"/>
    </w:rPr>
  </w:style>
  <w:style w:type="character" w:styleId="zlenenKpr">
    <w:name w:val="FollowedHyperlink"/>
    <w:basedOn w:val="VarsaylanParagrafYazTipi"/>
    <w:uiPriority w:val="99"/>
    <w:rsid w:val="00547B19"/>
    <w:rPr>
      <w:color w:val="800080"/>
      <w:u w:val="single"/>
    </w:rPr>
  </w:style>
  <w:style w:type="paragraph" w:styleId="KonuBal">
    <w:name w:val="Title"/>
    <w:basedOn w:val="Normal"/>
    <w:link w:val="KonuBalChar"/>
    <w:uiPriority w:val="99"/>
    <w:qFormat/>
    <w:rsid w:val="008E4099"/>
    <w:pPr>
      <w:widowControl w:val="0"/>
      <w:tabs>
        <w:tab w:val="right" w:pos="9360"/>
      </w:tabs>
      <w:snapToGrid w:val="0"/>
      <w:spacing w:after="0" w:line="240" w:lineRule="auto"/>
    </w:pPr>
    <w:rPr>
      <w:rFonts w:eastAsia="Times New Roman" w:cs="Times New Roman"/>
      <w:b/>
      <w:bCs/>
      <w:color w:val="FF0000"/>
      <w:sz w:val="28"/>
      <w:lang w:val="en-AU"/>
    </w:rPr>
  </w:style>
  <w:style w:type="character" w:customStyle="1" w:styleId="KonuBalChar">
    <w:name w:val="Konu Başlığı Char"/>
    <w:basedOn w:val="VarsaylanParagrafYazTipi"/>
    <w:link w:val="KonuBal"/>
    <w:uiPriority w:val="99"/>
    <w:rsid w:val="008E4099"/>
    <w:rPr>
      <w:rFonts w:ascii="Times New Roman" w:eastAsia="Times New Roman" w:hAnsi="Times New Roman" w:cs="Times New Roman"/>
      <w:b/>
      <w:bCs/>
      <w:color w:val="FF0000"/>
      <w:sz w:val="28"/>
      <w:lang w:val="en-AU"/>
    </w:rPr>
  </w:style>
  <w:style w:type="paragraph" w:styleId="GvdeMetni2">
    <w:name w:val="Body Text 2"/>
    <w:basedOn w:val="Normal"/>
    <w:link w:val="GvdeMetni2Char"/>
    <w:rsid w:val="00547B19"/>
    <w:pPr>
      <w:spacing w:after="0" w:line="240" w:lineRule="auto"/>
    </w:pPr>
    <w:rPr>
      <w:rFonts w:eastAsia="Times New Roman" w:cs="Times New Roman"/>
      <w:sz w:val="16"/>
      <w:szCs w:val="16"/>
      <w:lang w:val="en-AU"/>
    </w:rPr>
  </w:style>
  <w:style w:type="character" w:customStyle="1" w:styleId="GvdeMetni2Char">
    <w:name w:val="Gövde Metni 2 Char"/>
    <w:basedOn w:val="VarsaylanParagrafYazTipi"/>
    <w:link w:val="GvdeMetni2"/>
    <w:rsid w:val="00547B19"/>
    <w:rPr>
      <w:rFonts w:ascii="Times New Roman" w:eastAsia="Times New Roman" w:hAnsi="Times New Roman" w:cs="Times New Roman"/>
      <w:sz w:val="16"/>
      <w:szCs w:val="16"/>
      <w:lang w:val="en-AU"/>
    </w:rPr>
  </w:style>
  <w:style w:type="paragraph" w:styleId="Altyaz">
    <w:name w:val="Subtitle"/>
    <w:basedOn w:val="Normal"/>
    <w:link w:val="AltyazChar"/>
    <w:uiPriority w:val="99"/>
    <w:qFormat/>
    <w:rsid w:val="00547B19"/>
    <w:pPr>
      <w:spacing w:after="0" w:line="240" w:lineRule="auto"/>
      <w:jc w:val="center"/>
    </w:pPr>
    <w:rPr>
      <w:rFonts w:eastAsia="Times New Roman" w:cs="Times New Roman"/>
      <w:sz w:val="28"/>
      <w:szCs w:val="28"/>
    </w:rPr>
  </w:style>
  <w:style w:type="character" w:customStyle="1" w:styleId="AltyazChar">
    <w:name w:val="Altyazı Char"/>
    <w:basedOn w:val="VarsaylanParagrafYazTipi"/>
    <w:link w:val="Altyaz"/>
    <w:uiPriority w:val="99"/>
    <w:rsid w:val="00547B19"/>
    <w:rPr>
      <w:rFonts w:ascii="Times New Roman" w:eastAsia="Times New Roman" w:hAnsi="Times New Roman" w:cs="Times New Roman"/>
      <w:sz w:val="28"/>
      <w:szCs w:val="28"/>
    </w:rPr>
  </w:style>
  <w:style w:type="paragraph" w:customStyle="1" w:styleId="ListeParagraf1">
    <w:name w:val="Liste Paragraf1"/>
    <w:basedOn w:val="Normal"/>
    <w:qFormat/>
    <w:rsid w:val="00547B19"/>
    <w:pPr>
      <w:spacing w:after="0" w:line="240" w:lineRule="auto"/>
      <w:ind w:left="720"/>
      <w:contextualSpacing/>
    </w:pPr>
    <w:rPr>
      <w:rFonts w:eastAsia="Times New Roman" w:cs="Times New Roman"/>
      <w:szCs w:val="24"/>
      <w:lang w:eastAsia="tr-TR"/>
    </w:rPr>
  </w:style>
  <w:style w:type="paragraph" w:customStyle="1" w:styleId="ULUSOYBALIK16">
    <w:name w:val="ULUSOY BAŞLIK 16"/>
    <w:uiPriority w:val="99"/>
    <w:rsid w:val="00547B19"/>
    <w:pPr>
      <w:spacing w:after="0" w:line="240" w:lineRule="auto"/>
    </w:pPr>
    <w:rPr>
      <w:rFonts w:ascii="Arial" w:eastAsia="MS PMincho" w:hAnsi="Arial" w:cs="Arial"/>
      <w:b/>
      <w:bCs/>
      <w:color w:val="000000"/>
      <w:kern w:val="2"/>
      <w:sz w:val="32"/>
      <w:szCs w:val="32"/>
      <w:u w:val="single"/>
      <w:lang w:val="en-US" w:eastAsia="ja-JP"/>
    </w:rPr>
  </w:style>
  <w:style w:type="paragraph" w:customStyle="1" w:styleId="GOVDE">
    <w:name w:val="GOVDE"/>
    <w:basedOn w:val="Normal"/>
    <w:link w:val="GOVDEChar"/>
    <w:rsid w:val="00547B19"/>
    <w:pPr>
      <w:spacing w:before="120" w:line="360" w:lineRule="auto"/>
    </w:pPr>
    <w:rPr>
      <w:rFonts w:eastAsia="Batang" w:cs="Times New Roman"/>
      <w:noProof/>
      <w:szCs w:val="24"/>
      <w:lang w:eastAsia="tr-TR"/>
    </w:rPr>
  </w:style>
  <w:style w:type="character" w:customStyle="1" w:styleId="GOVDEChar">
    <w:name w:val="GOVDE Char"/>
    <w:link w:val="GOVDE"/>
    <w:rsid w:val="00547B19"/>
    <w:rPr>
      <w:rFonts w:ascii="Times New Roman" w:eastAsia="Batang" w:hAnsi="Times New Roman" w:cs="Times New Roman"/>
      <w:noProof/>
      <w:sz w:val="24"/>
      <w:szCs w:val="24"/>
      <w:lang w:eastAsia="tr-TR"/>
    </w:rPr>
  </w:style>
  <w:style w:type="character" w:customStyle="1" w:styleId="Char20">
    <w:name w:val="Char20"/>
    <w:basedOn w:val="VarsaylanParagrafYazTipi"/>
    <w:rsid w:val="00547B19"/>
    <w:rPr>
      <w:rFonts w:ascii="Cambria" w:hAnsi="Cambria" w:cs="Cambria"/>
      <w:b/>
      <w:bCs/>
      <w:kern w:val="32"/>
      <w:sz w:val="32"/>
      <w:szCs w:val="32"/>
    </w:rPr>
  </w:style>
  <w:style w:type="character" w:customStyle="1" w:styleId="Char15">
    <w:name w:val="Char15"/>
    <w:basedOn w:val="VarsaylanParagrafYazTipi"/>
    <w:rsid w:val="00547B19"/>
    <w:rPr>
      <w:b/>
      <w:bCs/>
      <w:lang w:val="en-AU" w:eastAsia="en-US"/>
    </w:rPr>
  </w:style>
  <w:style w:type="character" w:customStyle="1" w:styleId="Char14">
    <w:name w:val="Char14"/>
    <w:basedOn w:val="VarsaylanParagrafYazTipi"/>
    <w:rsid w:val="00547B19"/>
    <w:rPr>
      <w:b/>
      <w:bCs/>
      <w:lang w:val="de-DE" w:eastAsia="en-US"/>
    </w:rPr>
  </w:style>
  <w:style w:type="character" w:customStyle="1" w:styleId="Char12">
    <w:name w:val="Char12"/>
    <w:basedOn w:val="VarsaylanParagrafYazTipi"/>
    <w:rsid w:val="00547B19"/>
    <w:rPr>
      <w:rFonts w:ascii="Arial" w:hAnsi="Arial" w:cs="Arial"/>
      <w:sz w:val="22"/>
      <w:szCs w:val="22"/>
    </w:rPr>
  </w:style>
  <w:style w:type="character" w:customStyle="1" w:styleId="Char2">
    <w:name w:val="Char2"/>
    <w:basedOn w:val="VarsaylanParagrafYazTipi"/>
    <w:rsid w:val="00547B19"/>
    <w:rPr>
      <w:b/>
      <w:bCs/>
      <w:sz w:val="22"/>
      <w:szCs w:val="22"/>
      <w:lang w:val="en-AU" w:eastAsia="en-US"/>
    </w:rPr>
  </w:style>
  <w:style w:type="character" w:customStyle="1" w:styleId="Char1">
    <w:name w:val="Char1"/>
    <w:basedOn w:val="VarsaylanParagrafYazTipi"/>
    <w:rsid w:val="00547B19"/>
    <w:rPr>
      <w:sz w:val="16"/>
      <w:szCs w:val="16"/>
      <w:lang w:val="en-AU" w:eastAsia="en-US"/>
    </w:rPr>
  </w:style>
  <w:style w:type="character" w:customStyle="1" w:styleId="Char">
    <w:name w:val="Char"/>
    <w:basedOn w:val="VarsaylanParagrafYazTipi"/>
    <w:rsid w:val="00547B19"/>
    <w:rPr>
      <w:sz w:val="28"/>
      <w:szCs w:val="28"/>
      <w:lang w:eastAsia="en-US"/>
    </w:rPr>
  </w:style>
  <w:style w:type="paragraph" w:styleId="HTMLncedenBiimlendirilmi">
    <w:name w:val="HTML Preformatted"/>
    <w:basedOn w:val="Normal"/>
    <w:link w:val="HTMLncedenBiimlendirilmiChar"/>
    <w:uiPriority w:val="99"/>
    <w:rsid w:val="0054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4"/>
      <w:lang w:eastAsia="tr-TR"/>
    </w:rPr>
  </w:style>
  <w:style w:type="character" w:customStyle="1" w:styleId="HTMLncedenBiimlendirilmiChar">
    <w:name w:val="HTML Önceden Biçimlendirilmiş Char"/>
    <w:basedOn w:val="VarsaylanParagrafYazTipi"/>
    <w:link w:val="HTMLncedenBiimlendirilmi"/>
    <w:uiPriority w:val="99"/>
    <w:rsid w:val="00547B19"/>
    <w:rPr>
      <w:rFonts w:ascii="Courier New" w:eastAsia="Times New Roman" w:hAnsi="Courier New" w:cs="Courier New"/>
      <w:sz w:val="24"/>
      <w:szCs w:val="24"/>
      <w:lang w:eastAsia="tr-TR"/>
    </w:rPr>
  </w:style>
  <w:style w:type="character" w:customStyle="1" w:styleId="HTMLDaktilo2">
    <w:name w:val="HTML Daktilo2"/>
    <w:basedOn w:val="VarsaylanParagrafYazTipi"/>
    <w:rsid w:val="00547B19"/>
    <w:rPr>
      <w:rFonts w:ascii="Courier New" w:eastAsia="Times New Roman" w:hAnsi="Courier New" w:cs="Courier New"/>
      <w:sz w:val="20"/>
      <w:szCs w:val="20"/>
    </w:rPr>
  </w:style>
  <w:style w:type="paragraph" w:customStyle="1" w:styleId="Style5">
    <w:name w:val="Style 5"/>
    <w:basedOn w:val="Normal"/>
    <w:rsid w:val="00547B19"/>
    <w:pPr>
      <w:widowControl w:val="0"/>
      <w:autoSpaceDE w:val="0"/>
      <w:autoSpaceDN w:val="0"/>
      <w:spacing w:before="108" w:after="0" w:line="240" w:lineRule="auto"/>
      <w:ind w:left="576" w:firstLine="72"/>
    </w:pPr>
    <w:rPr>
      <w:rFonts w:eastAsia="Times New Roman" w:cs="Times New Roman"/>
      <w:sz w:val="20"/>
      <w:szCs w:val="24"/>
    </w:rPr>
  </w:style>
  <w:style w:type="paragraph" w:customStyle="1" w:styleId="Style21">
    <w:name w:val="Style 21"/>
    <w:basedOn w:val="Normal"/>
    <w:rsid w:val="00547B19"/>
    <w:pPr>
      <w:widowControl w:val="0"/>
      <w:autoSpaceDE w:val="0"/>
      <w:autoSpaceDN w:val="0"/>
      <w:spacing w:after="0" w:line="252" w:lineRule="exact"/>
      <w:ind w:left="648"/>
    </w:pPr>
    <w:rPr>
      <w:rFonts w:eastAsia="Times New Roman" w:cs="Times New Roman"/>
      <w:sz w:val="20"/>
      <w:szCs w:val="24"/>
    </w:rPr>
  </w:style>
  <w:style w:type="paragraph" w:customStyle="1" w:styleId="Default">
    <w:name w:val="Default"/>
    <w:uiPriority w:val="99"/>
    <w:rsid w:val="00547B19"/>
    <w:pPr>
      <w:widowControl w:val="0"/>
      <w:autoSpaceDE w:val="0"/>
      <w:autoSpaceDN w:val="0"/>
      <w:adjustRightInd w:val="0"/>
      <w:spacing w:after="0" w:line="240" w:lineRule="auto"/>
    </w:pPr>
    <w:rPr>
      <w:rFonts w:ascii="TTE23FFB18t00" w:eastAsia="Times New Roman" w:hAnsi="TTE23FFB18t00" w:cs="TTE23FFB18t00"/>
      <w:color w:val="000000"/>
      <w:sz w:val="24"/>
      <w:szCs w:val="24"/>
      <w:lang w:eastAsia="tr-TR"/>
    </w:rPr>
  </w:style>
  <w:style w:type="paragraph" w:customStyle="1" w:styleId="NoSpacing1">
    <w:name w:val="No Spacing1"/>
    <w:link w:val="NoSpacingChar"/>
    <w:uiPriority w:val="1"/>
    <w:qFormat/>
    <w:rsid w:val="00547B19"/>
    <w:pPr>
      <w:spacing w:after="0" w:line="240" w:lineRule="auto"/>
    </w:pPr>
    <w:rPr>
      <w:rFonts w:ascii="Calibri" w:eastAsia="Times New Roman" w:hAnsi="Calibri" w:cs="Times New Roman"/>
      <w:lang w:val="en-US"/>
    </w:rPr>
  </w:style>
  <w:style w:type="character" w:customStyle="1" w:styleId="NoSpacingChar">
    <w:name w:val="No Spacing Char"/>
    <w:basedOn w:val="VarsaylanParagrafYazTipi"/>
    <w:link w:val="NoSpacing1"/>
    <w:uiPriority w:val="1"/>
    <w:rsid w:val="00547B19"/>
    <w:rPr>
      <w:rFonts w:ascii="Calibri" w:eastAsia="Times New Roman" w:hAnsi="Calibri" w:cs="Times New Roman"/>
      <w:lang w:val="en-US"/>
    </w:rPr>
  </w:style>
  <w:style w:type="paragraph" w:customStyle="1" w:styleId="ListParagraph1">
    <w:name w:val="List Paragraph1"/>
    <w:basedOn w:val="Normal"/>
    <w:uiPriority w:val="34"/>
    <w:qFormat/>
    <w:rsid w:val="00547B19"/>
    <w:pPr>
      <w:spacing w:after="0" w:line="240" w:lineRule="auto"/>
      <w:ind w:left="708"/>
    </w:pPr>
    <w:rPr>
      <w:rFonts w:eastAsia="Times New Roman" w:cs="Times New Roman"/>
      <w:szCs w:val="24"/>
      <w:lang w:eastAsia="tr-TR"/>
    </w:rPr>
  </w:style>
  <w:style w:type="paragraph" w:styleId="bekMetni">
    <w:name w:val="Block Text"/>
    <w:basedOn w:val="Normal"/>
    <w:rsid w:val="00547B19"/>
    <w:pPr>
      <w:tabs>
        <w:tab w:val="left" w:pos="720"/>
        <w:tab w:val="left" w:pos="1320"/>
        <w:tab w:val="left" w:pos="2280"/>
        <w:tab w:val="left" w:pos="3480"/>
        <w:tab w:val="left" w:pos="6840"/>
        <w:tab w:val="right" w:pos="8880"/>
      </w:tabs>
      <w:overflowPunct w:val="0"/>
      <w:autoSpaceDE w:val="0"/>
      <w:autoSpaceDN w:val="0"/>
      <w:adjustRightInd w:val="0"/>
      <w:spacing w:after="0" w:line="240" w:lineRule="auto"/>
      <w:ind w:left="142" w:right="-120" w:hanging="22"/>
      <w:textAlignment w:val="baseline"/>
    </w:pPr>
    <w:rPr>
      <w:rFonts w:ascii="Classic" w:eastAsia="Times New Roman" w:hAnsi="Classic" w:cs="Times New Roman"/>
      <w:sz w:val="20"/>
      <w:szCs w:val="20"/>
      <w:lang w:val="en-US"/>
    </w:rPr>
  </w:style>
  <w:style w:type="character" w:customStyle="1" w:styleId="shorttext">
    <w:name w:val="short_text"/>
    <w:basedOn w:val="VarsaylanParagrafYazTipi"/>
    <w:rsid w:val="00547B19"/>
  </w:style>
  <w:style w:type="paragraph" w:styleId="Dizin1">
    <w:name w:val="index 1"/>
    <w:basedOn w:val="Normal"/>
    <w:next w:val="Normal"/>
    <w:autoRedefine/>
    <w:uiPriority w:val="99"/>
    <w:unhideWhenUsed/>
    <w:rsid w:val="00547B19"/>
    <w:pPr>
      <w:spacing w:after="0" w:line="240" w:lineRule="auto"/>
      <w:ind w:left="240" w:hanging="240"/>
    </w:pPr>
    <w:rPr>
      <w:rFonts w:asciiTheme="minorHAnsi" w:eastAsia="Times New Roman" w:hAnsiTheme="minorHAnsi" w:cs="Times New Roman"/>
      <w:sz w:val="20"/>
      <w:szCs w:val="20"/>
      <w:lang w:eastAsia="tr-TR"/>
    </w:rPr>
  </w:style>
  <w:style w:type="paragraph" w:styleId="Dizin2">
    <w:name w:val="index 2"/>
    <w:basedOn w:val="Normal"/>
    <w:next w:val="Normal"/>
    <w:autoRedefine/>
    <w:uiPriority w:val="99"/>
    <w:unhideWhenUsed/>
    <w:rsid w:val="00547B19"/>
    <w:pPr>
      <w:spacing w:after="0" w:line="240" w:lineRule="auto"/>
      <w:ind w:left="480" w:hanging="240"/>
    </w:pPr>
    <w:rPr>
      <w:rFonts w:asciiTheme="minorHAnsi" w:eastAsia="Times New Roman" w:hAnsiTheme="minorHAnsi" w:cs="Times New Roman"/>
      <w:sz w:val="20"/>
      <w:szCs w:val="20"/>
      <w:lang w:eastAsia="tr-TR"/>
    </w:rPr>
  </w:style>
  <w:style w:type="paragraph" w:styleId="Dizin3">
    <w:name w:val="index 3"/>
    <w:basedOn w:val="Normal"/>
    <w:next w:val="Normal"/>
    <w:autoRedefine/>
    <w:uiPriority w:val="99"/>
    <w:unhideWhenUsed/>
    <w:rsid w:val="00547B19"/>
    <w:pPr>
      <w:spacing w:after="0" w:line="240" w:lineRule="auto"/>
      <w:ind w:left="720" w:hanging="240"/>
    </w:pPr>
    <w:rPr>
      <w:rFonts w:asciiTheme="minorHAnsi" w:eastAsia="Times New Roman" w:hAnsiTheme="minorHAnsi" w:cs="Times New Roman"/>
      <w:sz w:val="20"/>
      <w:szCs w:val="20"/>
      <w:lang w:eastAsia="tr-TR"/>
    </w:rPr>
  </w:style>
  <w:style w:type="paragraph" w:styleId="Dizin4">
    <w:name w:val="index 4"/>
    <w:basedOn w:val="Normal"/>
    <w:next w:val="Normal"/>
    <w:autoRedefine/>
    <w:uiPriority w:val="99"/>
    <w:unhideWhenUsed/>
    <w:rsid w:val="00547B19"/>
    <w:pPr>
      <w:spacing w:after="0" w:line="240" w:lineRule="auto"/>
      <w:ind w:left="960" w:hanging="240"/>
    </w:pPr>
    <w:rPr>
      <w:rFonts w:asciiTheme="minorHAnsi" w:eastAsia="Times New Roman" w:hAnsiTheme="minorHAnsi" w:cs="Times New Roman"/>
      <w:sz w:val="20"/>
      <w:szCs w:val="20"/>
      <w:lang w:eastAsia="tr-TR"/>
    </w:rPr>
  </w:style>
  <w:style w:type="paragraph" w:styleId="Dizin5">
    <w:name w:val="index 5"/>
    <w:basedOn w:val="Normal"/>
    <w:next w:val="Normal"/>
    <w:autoRedefine/>
    <w:uiPriority w:val="99"/>
    <w:unhideWhenUsed/>
    <w:rsid w:val="00547B19"/>
    <w:pPr>
      <w:spacing w:after="0" w:line="240" w:lineRule="auto"/>
      <w:ind w:left="1200" w:hanging="240"/>
    </w:pPr>
    <w:rPr>
      <w:rFonts w:asciiTheme="minorHAnsi" w:eastAsia="Times New Roman" w:hAnsiTheme="minorHAnsi" w:cs="Times New Roman"/>
      <w:sz w:val="20"/>
      <w:szCs w:val="20"/>
      <w:lang w:eastAsia="tr-TR"/>
    </w:rPr>
  </w:style>
  <w:style w:type="paragraph" w:styleId="Dizin6">
    <w:name w:val="index 6"/>
    <w:basedOn w:val="Normal"/>
    <w:next w:val="Normal"/>
    <w:autoRedefine/>
    <w:uiPriority w:val="99"/>
    <w:unhideWhenUsed/>
    <w:rsid w:val="00547B19"/>
    <w:pPr>
      <w:spacing w:after="0" w:line="240" w:lineRule="auto"/>
      <w:ind w:left="1440" w:hanging="240"/>
    </w:pPr>
    <w:rPr>
      <w:rFonts w:asciiTheme="minorHAnsi" w:eastAsia="Times New Roman" w:hAnsiTheme="minorHAnsi" w:cs="Times New Roman"/>
      <w:sz w:val="20"/>
      <w:szCs w:val="20"/>
      <w:lang w:eastAsia="tr-TR"/>
    </w:rPr>
  </w:style>
  <w:style w:type="paragraph" w:styleId="Dizin7">
    <w:name w:val="index 7"/>
    <w:basedOn w:val="Normal"/>
    <w:next w:val="Normal"/>
    <w:autoRedefine/>
    <w:uiPriority w:val="99"/>
    <w:unhideWhenUsed/>
    <w:rsid w:val="00547B19"/>
    <w:pPr>
      <w:spacing w:after="0" w:line="240" w:lineRule="auto"/>
      <w:ind w:left="1680" w:hanging="240"/>
    </w:pPr>
    <w:rPr>
      <w:rFonts w:asciiTheme="minorHAnsi" w:eastAsia="Times New Roman" w:hAnsiTheme="minorHAnsi" w:cs="Times New Roman"/>
      <w:sz w:val="20"/>
      <w:szCs w:val="20"/>
      <w:lang w:eastAsia="tr-TR"/>
    </w:rPr>
  </w:style>
  <w:style w:type="paragraph" w:styleId="Dizin8">
    <w:name w:val="index 8"/>
    <w:basedOn w:val="Normal"/>
    <w:next w:val="Normal"/>
    <w:autoRedefine/>
    <w:uiPriority w:val="99"/>
    <w:unhideWhenUsed/>
    <w:rsid w:val="00547B19"/>
    <w:pPr>
      <w:spacing w:after="0" w:line="240" w:lineRule="auto"/>
      <w:ind w:left="1920" w:hanging="240"/>
    </w:pPr>
    <w:rPr>
      <w:rFonts w:asciiTheme="minorHAnsi" w:eastAsia="Times New Roman" w:hAnsiTheme="minorHAnsi" w:cs="Times New Roman"/>
      <w:sz w:val="20"/>
      <w:szCs w:val="20"/>
      <w:lang w:eastAsia="tr-TR"/>
    </w:rPr>
  </w:style>
  <w:style w:type="paragraph" w:styleId="Dizin9">
    <w:name w:val="index 9"/>
    <w:basedOn w:val="Normal"/>
    <w:next w:val="Normal"/>
    <w:autoRedefine/>
    <w:uiPriority w:val="99"/>
    <w:unhideWhenUsed/>
    <w:rsid w:val="00547B19"/>
    <w:pPr>
      <w:spacing w:after="0" w:line="240" w:lineRule="auto"/>
      <w:ind w:left="2160" w:hanging="240"/>
    </w:pPr>
    <w:rPr>
      <w:rFonts w:asciiTheme="minorHAnsi" w:eastAsia="Times New Roman" w:hAnsiTheme="minorHAnsi" w:cs="Times New Roman"/>
      <w:sz w:val="20"/>
      <w:szCs w:val="20"/>
      <w:lang w:eastAsia="tr-TR"/>
    </w:rPr>
  </w:style>
  <w:style w:type="paragraph" w:styleId="DizinBal">
    <w:name w:val="index heading"/>
    <w:basedOn w:val="Normal"/>
    <w:next w:val="Dizin1"/>
    <w:uiPriority w:val="99"/>
    <w:unhideWhenUsed/>
    <w:rsid w:val="00547B19"/>
    <w:pPr>
      <w:spacing w:before="120" w:line="240" w:lineRule="auto"/>
    </w:pPr>
    <w:rPr>
      <w:rFonts w:asciiTheme="minorHAnsi" w:eastAsia="Times New Roman" w:hAnsiTheme="minorHAnsi" w:cs="Times New Roman"/>
      <w:i/>
      <w:sz w:val="20"/>
      <w:szCs w:val="20"/>
      <w:lang w:eastAsia="tr-TR"/>
    </w:rPr>
  </w:style>
  <w:style w:type="paragraph" w:styleId="AklamaKonusu">
    <w:name w:val="annotation subject"/>
    <w:basedOn w:val="AklamaMetni"/>
    <w:next w:val="AklamaMetni"/>
    <w:link w:val="AklamaKonusuChar"/>
    <w:uiPriority w:val="99"/>
    <w:semiHidden/>
    <w:unhideWhenUsed/>
    <w:rsid w:val="00547B19"/>
    <w:rPr>
      <w:rFonts w:ascii="Times New Roman" w:eastAsia="Times New Roman" w:hAnsi="Times New Roman" w:cs="Times New Roman"/>
      <w:b/>
      <w:bCs/>
      <w:sz w:val="20"/>
      <w:szCs w:val="20"/>
    </w:rPr>
  </w:style>
  <w:style w:type="character" w:customStyle="1" w:styleId="AklamaKonusuChar">
    <w:name w:val="Açıklama Konusu Char"/>
    <w:basedOn w:val="CommentTextChar1"/>
    <w:link w:val="AklamaKonusu"/>
    <w:uiPriority w:val="99"/>
    <w:semiHidden/>
    <w:rsid w:val="00547B19"/>
    <w:rPr>
      <w:rFonts w:ascii="Times New Roman" w:eastAsia="Times New Roman" w:hAnsi="Times New Roman" w:cs="Times New Roman"/>
      <w:b/>
      <w:bCs/>
      <w:sz w:val="20"/>
      <w:szCs w:val="20"/>
      <w:lang w:eastAsia="tr-TR"/>
    </w:rPr>
  </w:style>
  <w:style w:type="numbering" w:customStyle="1" w:styleId="ListeYok1">
    <w:name w:val="Liste Yok1"/>
    <w:next w:val="ListeYok"/>
    <w:semiHidden/>
    <w:rsid w:val="00547B19"/>
  </w:style>
  <w:style w:type="character" w:customStyle="1" w:styleId="Char19">
    <w:name w:val="Char19"/>
    <w:semiHidden/>
    <w:rsid w:val="00547B19"/>
    <w:rPr>
      <w:rFonts w:ascii="Cambria" w:hAnsi="Cambria" w:cs="Cambria"/>
      <w:b/>
      <w:bCs/>
      <w:i/>
      <w:iCs/>
      <w:sz w:val="28"/>
      <w:szCs w:val="28"/>
    </w:rPr>
  </w:style>
  <w:style w:type="character" w:customStyle="1" w:styleId="Char18">
    <w:name w:val="Char18"/>
    <w:semiHidden/>
    <w:rsid w:val="00547B19"/>
    <w:rPr>
      <w:rFonts w:ascii="Cambria" w:hAnsi="Cambria" w:cs="Cambria"/>
      <w:b/>
      <w:bCs/>
      <w:sz w:val="26"/>
      <w:szCs w:val="26"/>
    </w:rPr>
  </w:style>
  <w:style w:type="character" w:customStyle="1" w:styleId="Char17">
    <w:name w:val="Char17"/>
    <w:semiHidden/>
    <w:rsid w:val="00547B19"/>
    <w:rPr>
      <w:rFonts w:ascii="Calibri" w:hAnsi="Calibri" w:cs="Calibri"/>
      <w:b/>
      <w:bCs/>
      <w:sz w:val="28"/>
      <w:szCs w:val="28"/>
    </w:rPr>
  </w:style>
  <w:style w:type="character" w:customStyle="1" w:styleId="Char16">
    <w:name w:val="Char16"/>
    <w:semiHidden/>
    <w:rsid w:val="00547B19"/>
    <w:rPr>
      <w:rFonts w:ascii="Calibri" w:hAnsi="Calibri" w:cs="Calibri"/>
      <w:b/>
      <w:bCs/>
      <w:i/>
      <w:iCs/>
      <w:sz w:val="26"/>
      <w:szCs w:val="26"/>
    </w:rPr>
  </w:style>
  <w:style w:type="character" w:customStyle="1" w:styleId="Char13">
    <w:name w:val="Char13"/>
    <w:semiHidden/>
    <w:rsid w:val="00547B19"/>
    <w:rPr>
      <w:rFonts w:ascii="Calibri" w:hAnsi="Calibri" w:cs="Calibri"/>
      <w:i/>
      <w:iCs/>
      <w:sz w:val="24"/>
      <w:szCs w:val="24"/>
    </w:rPr>
  </w:style>
  <w:style w:type="character" w:customStyle="1" w:styleId="Char11">
    <w:name w:val="Char11"/>
    <w:semiHidden/>
    <w:rsid w:val="00547B19"/>
    <w:rPr>
      <w:sz w:val="24"/>
      <w:szCs w:val="24"/>
    </w:rPr>
  </w:style>
  <w:style w:type="character" w:customStyle="1" w:styleId="Char10">
    <w:name w:val="Char10"/>
    <w:semiHidden/>
    <w:rsid w:val="00547B19"/>
    <w:rPr>
      <w:sz w:val="24"/>
      <w:szCs w:val="24"/>
    </w:rPr>
  </w:style>
  <w:style w:type="paragraph" w:customStyle="1" w:styleId="text5">
    <w:name w:val="text5"/>
    <w:basedOn w:val="Normal"/>
    <w:rsid w:val="00547B19"/>
    <w:pPr>
      <w:spacing w:before="100" w:beforeAutospacing="1" w:after="100" w:afterAutospacing="1" w:line="240" w:lineRule="auto"/>
    </w:pPr>
    <w:rPr>
      <w:rFonts w:ascii="Tahoma" w:eastAsia="Times New Roman" w:hAnsi="Tahoma" w:cs="Tahoma"/>
      <w:color w:val="333333"/>
      <w:sz w:val="18"/>
      <w:szCs w:val="18"/>
      <w:lang w:eastAsia="tr-TR"/>
    </w:rPr>
  </w:style>
  <w:style w:type="character" w:customStyle="1" w:styleId="Char9">
    <w:name w:val="Char9"/>
    <w:semiHidden/>
    <w:rsid w:val="00547B19"/>
    <w:rPr>
      <w:sz w:val="24"/>
      <w:szCs w:val="24"/>
    </w:rPr>
  </w:style>
  <w:style w:type="character" w:customStyle="1" w:styleId="Char8">
    <w:name w:val="Char8"/>
    <w:semiHidden/>
    <w:rsid w:val="00547B19"/>
    <w:rPr>
      <w:sz w:val="24"/>
      <w:szCs w:val="24"/>
    </w:rPr>
  </w:style>
  <w:style w:type="character" w:customStyle="1" w:styleId="Char7">
    <w:name w:val="Char7"/>
    <w:semiHidden/>
    <w:rsid w:val="00547B19"/>
    <w:rPr>
      <w:sz w:val="24"/>
      <w:szCs w:val="24"/>
    </w:rPr>
  </w:style>
  <w:style w:type="character" w:customStyle="1" w:styleId="Char6">
    <w:name w:val="Char6"/>
    <w:semiHidden/>
    <w:rsid w:val="00547B19"/>
    <w:rPr>
      <w:sz w:val="16"/>
      <w:szCs w:val="16"/>
    </w:rPr>
  </w:style>
  <w:style w:type="character" w:customStyle="1" w:styleId="Char5">
    <w:name w:val="Char5"/>
    <w:semiHidden/>
    <w:rsid w:val="00547B19"/>
    <w:rPr>
      <w:sz w:val="16"/>
      <w:szCs w:val="16"/>
    </w:rPr>
  </w:style>
  <w:style w:type="character" w:customStyle="1" w:styleId="Char4">
    <w:name w:val="Char4"/>
    <w:semiHidden/>
    <w:rsid w:val="00547B19"/>
    <w:rPr>
      <w:sz w:val="2"/>
      <w:szCs w:val="2"/>
    </w:rPr>
  </w:style>
  <w:style w:type="character" w:customStyle="1" w:styleId="Char3">
    <w:name w:val="Char3"/>
    <w:semiHidden/>
    <w:rsid w:val="00547B19"/>
    <w:rPr>
      <w:rFonts w:ascii="Courier New" w:hAnsi="Courier New" w:cs="Courier New"/>
      <w:sz w:val="20"/>
      <w:szCs w:val="20"/>
    </w:rPr>
  </w:style>
  <w:style w:type="character" w:customStyle="1" w:styleId="CharChar3">
    <w:name w:val="Char Char3"/>
    <w:semiHidden/>
    <w:rsid w:val="00547B19"/>
    <w:rPr>
      <w:rFonts w:ascii="Courier New" w:hAnsi="Courier New" w:cs="Courier New"/>
      <w:lang w:val="en-US" w:eastAsia="tr-TR" w:bidi="ar-SA"/>
    </w:rPr>
  </w:style>
  <w:style w:type="character" w:customStyle="1" w:styleId="style31">
    <w:name w:val="style31"/>
    <w:rsid w:val="00547B19"/>
    <w:rPr>
      <w:color w:val="333333"/>
    </w:rPr>
  </w:style>
  <w:style w:type="character" w:customStyle="1" w:styleId="text51">
    <w:name w:val="text51"/>
    <w:rsid w:val="00547B19"/>
    <w:rPr>
      <w:rFonts w:ascii="Tahoma" w:hAnsi="Tahoma" w:cs="Tahoma" w:hint="default"/>
      <w:b w:val="0"/>
      <w:bCs w:val="0"/>
      <w:color w:val="333333"/>
      <w:sz w:val="18"/>
      <w:szCs w:val="18"/>
    </w:rPr>
  </w:style>
  <w:style w:type="character" w:customStyle="1" w:styleId="text31">
    <w:name w:val="text31"/>
    <w:rsid w:val="00547B19"/>
    <w:rPr>
      <w:rFonts w:ascii="Tahoma" w:hAnsi="Tahoma" w:cs="Tahoma" w:hint="default"/>
      <w:b/>
      <w:bCs/>
      <w:sz w:val="15"/>
      <w:szCs w:val="15"/>
    </w:rPr>
  </w:style>
  <w:style w:type="numbering" w:customStyle="1" w:styleId="ListeYok2">
    <w:name w:val="Liste Yok2"/>
    <w:next w:val="ListeYok"/>
    <w:uiPriority w:val="99"/>
    <w:semiHidden/>
    <w:unhideWhenUsed/>
    <w:rsid w:val="00547B19"/>
  </w:style>
  <w:style w:type="paragraph" w:customStyle="1" w:styleId="TOCHeading1">
    <w:name w:val="TOC Heading1"/>
    <w:basedOn w:val="Balk1"/>
    <w:next w:val="Normal"/>
    <w:uiPriority w:val="39"/>
    <w:semiHidden/>
    <w:unhideWhenUsed/>
    <w:qFormat/>
    <w:rsid w:val="00547B19"/>
    <w:pPr>
      <w:suppressLineNumbers w:val="0"/>
      <w:spacing w:before="480" w:line="276" w:lineRule="auto"/>
      <w:contextualSpacing w:val="0"/>
      <w:outlineLvl w:val="9"/>
    </w:pPr>
    <w:rPr>
      <w:rFonts w:ascii="Cambria" w:eastAsia="Times New Roman" w:hAnsi="Cambria" w:cs="Times New Roman"/>
      <w:bCs/>
      <w:color w:val="365F91"/>
      <w:szCs w:val="28"/>
      <w:u w:val="single"/>
      <w:lang w:val="en-US"/>
    </w:rPr>
  </w:style>
  <w:style w:type="paragraph" w:styleId="ekillerTablosu">
    <w:name w:val="table of figures"/>
    <w:basedOn w:val="Normal"/>
    <w:next w:val="Normal"/>
    <w:uiPriority w:val="99"/>
    <w:semiHidden/>
    <w:unhideWhenUsed/>
    <w:rsid w:val="00547B19"/>
    <w:pPr>
      <w:spacing w:after="0" w:line="240" w:lineRule="auto"/>
    </w:pPr>
    <w:rPr>
      <w:rFonts w:eastAsia="Times New Roman" w:cs="Times New Roman"/>
      <w:szCs w:val="24"/>
      <w:lang w:eastAsia="tr-TR"/>
    </w:rPr>
  </w:style>
  <w:style w:type="paragraph" w:styleId="KaynakaBal">
    <w:name w:val="toa heading"/>
    <w:basedOn w:val="Normal"/>
    <w:next w:val="Normal"/>
    <w:uiPriority w:val="99"/>
    <w:semiHidden/>
    <w:unhideWhenUsed/>
    <w:rsid w:val="00547B19"/>
    <w:pPr>
      <w:spacing w:before="120" w:after="0" w:line="240" w:lineRule="auto"/>
    </w:pPr>
    <w:rPr>
      <w:rFonts w:ascii="Cambria" w:eastAsia="Times New Roman" w:hAnsi="Cambria" w:cs="Times New Roman"/>
      <w:b/>
      <w:bCs/>
      <w:szCs w:val="24"/>
      <w:lang w:eastAsia="tr-TR"/>
    </w:rPr>
  </w:style>
  <w:style w:type="numbering" w:styleId="111111">
    <w:name w:val="Outline List 2"/>
    <w:basedOn w:val="ListeYok"/>
    <w:uiPriority w:val="99"/>
    <w:semiHidden/>
    <w:unhideWhenUsed/>
    <w:rsid w:val="00547B19"/>
    <w:pPr>
      <w:numPr>
        <w:numId w:val="5"/>
      </w:numPr>
    </w:pPr>
  </w:style>
  <w:style w:type="paragraph" w:customStyle="1" w:styleId="TableParagraph">
    <w:name w:val="Table Paragraph"/>
    <w:basedOn w:val="Normal"/>
    <w:uiPriority w:val="1"/>
    <w:qFormat/>
    <w:rsid w:val="00547B19"/>
    <w:pPr>
      <w:widowControl w:val="0"/>
      <w:spacing w:before="61" w:after="0" w:line="240" w:lineRule="auto"/>
      <w:ind w:left="49" w:right="42"/>
    </w:pPr>
    <w:rPr>
      <w:rFonts w:eastAsia="Arial" w:cs="Arial"/>
      <w:sz w:val="22"/>
      <w:lang w:val="en-US"/>
    </w:rPr>
  </w:style>
  <w:style w:type="table" w:customStyle="1" w:styleId="TableGrid2">
    <w:name w:val="Table Grid2"/>
    <w:basedOn w:val="NormalTablo"/>
    <w:next w:val="TabloKlavuzu"/>
    <w:uiPriority w:val="59"/>
    <w:rsid w:val="00547B19"/>
    <w:pPr>
      <w:spacing w:after="0" w:line="240" w:lineRule="auto"/>
    </w:pPr>
    <w:rPr>
      <w:rFonts w:ascii="Arial" w:eastAsiaTheme="minorEastAsia"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547B19"/>
    <w:rPr>
      <w:color w:val="808080"/>
    </w:rPr>
  </w:style>
  <w:style w:type="paragraph" w:customStyle="1" w:styleId="Pa1">
    <w:name w:val="Pa1"/>
    <w:basedOn w:val="Default"/>
    <w:next w:val="Default"/>
    <w:uiPriority w:val="99"/>
    <w:unhideWhenUsed/>
    <w:rsid w:val="00547B19"/>
    <w:pPr>
      <w:adjustRightInd/>
      <w:spacing w:after="200" w:line="201" w:lineRule="atLeast"/>
    </w:pPr>
    <w:rPr>
      <w:rFonts w:ascii="Klavika Rg" w:eastAsia="Klavika Rg" w:hAnsi="Klavika Rg" w:cs="Arial"/>
      <w:szCs w:val="20"/>
      <w:lang w:val="en-US" w:eastAsia="zh-CN"/>
    </w:rPr>
  </w:style>
  <w:style w:type="numbering" w:customStyle="1" w:styleId="NoList1">
    <w:name w:val="No List1"/>
    <w:next w:val="ListeYok"/>
    <w:uiPriority w:val="99"/>
    <w:semiHidden/>
    <w:unhideWhenUsed/>
    <w:rsid w:val="00547B19"/>
  </w:style>
  <w:style w:type="paragraph" w:customStyle="1" w:styleId="Normal1">
    <w:name w:val="Normal1"/>
    <w:basedOn w:val="Normal"/>
    <w:rsid w:val="00547B19"/>
    <w:pPr>
      <w:spacing w:before="100" w:beforeAutospacing="1" w:after="100" w:afterAutospacing="1" w:line="240" w:lineRule="auto"/>
    </w:pPr>
    <w:rPr>
      <w:rFonts w:eastAsia="Times New Roman" w:cs="Times New Roman"/>
      <w:szCs w:val="24"/>
      <w:lang w:eastAsia="tr-TR"/>
    </w:rPr>
  </w:style>
  <w:style w:type="character" w:customStyle="1" w:styleId="notranslate">
    <w:name w:val="notranslate"/>
    <w:basedOn w:val="VarsaylanParagrafYazTipi"/>
    <w:rsid w:val="00547B19"/>
  </w:style>
  <w:style w:type="character" w:customStyle="1" w:styleId="apple-converted-space">
    <w:name w:val="apple-converted-space"/>
    <w:basedOn w:val="VarsaylanParagrafYazTipi"/>
    <w:rsid w:val="00547B19"/>
  </w:style>
  <w:style w:type="character" w:customStyle="1" w:styleId="normalchar">
    <w:name w:val="normal__char"/>
    <w:basedOn w:val="VarsaylanParagrafYazTipi"/>
    <w:rsid w:val="00547B19"/>
  </w:style>
  <w:style w:type="character" w:styleId="Vurgu">
    <w:name w:val="Emphasis"/>
    <w:basedOn w:val="VarsaylanParagrafYazTipi"/>
    <w:uiPriority w:val="20"/>
    <w:rsid w:val="00547B19"/>
    <w:rPr>
      <w:i/>
      <w:iCs/>
    </w:rPr>
  </w:style>
  <w:style w:type="paragraph" w:styleId="DipnotMetni">
    <w:name w:val="footnote text"/>
    <w:basedOn w:val="Normal"/>
    <w:link w:val="DipnotMetniChar"/>
    <w:uiPriority w:val="99"/>
    <w:unhideWhenUsed/>
    <w:rsid w:val="00547B19"/>
    <w:pPr>
      <w:spacing w:after="0" w:line="240" w:lineRule="auto"/>
    </w:pPr>
    <w:rPr>
      <w:rFonts w:asciiTheme="majorHAnsi" w:eastAsia="Times New Roman" w:hAnsiTheme="majorHAnsi" w:cs="Times New Roman"/>
      <w:szCs w:val="24"/>
      <w:lang w:eastAsia="tr-TR"/>
    </w:rPr>
  </w:style>
  <w:style w:type="character" w:customStyle="1" w:styleId="DipnotMetniChar">
    <w:name w:val="Dipnot Metni Char"/>
    <w:basedOn w:val="VarsaylanParagrafYazTipi"/>
    <w:link w:val="DipnotMetni"/>
    <w:uiPriority w:val="99"/>
    <w:rsid w:val="00547B19"/>
    <w:rPr>
      <w:rFonts w:asciiTheme="majorHAnsi" w:eastAsia="Times New Roman" w:hAnsiTheme="majorHAnsi" w:cs="Times New Roman"/>
      <w:sz w:val="24"/>
      <w:szCs w:val="24"/>
      <w:lang w:eastAsia="tr-TR"/>
    </w:rPr>
  </w:style>
  <w:style w:type="character" w:styleId="DipnotBavurusu">
    <w:name w:val="footnote reference"/>
    <w:basedOn w:val="VarsaylanParagrafYazTipi"/>
    <w:uiPriority w:val="99"/>
    <w:unhideWhenUsed/>
    <w:rsid w:val="00547B19"/>
    <w:rPr>
      <w:vertAlign w:val="superscript"/>
    </w:rPr>
  </w:style>
  <w:style w:type="numbering" w:customStyle="1" w:styleId="NoList2">
    <w:name w:val="No List2"/>
    <w:next w:val="ListeYok"/>
    <w:uiPriority w:val="99"/>
    <w:semiHidden/>
    <w:unhideWhenUsed/>
    <w:rsid w:val="00C92424"/>
  </w:style>
  <w:style w:type="table" w:customStyle="1" w:styleId="TableGrid3">
    <w:name w:val="Table Grid3"/>
    <w:basedOn w:val="NormalTablo"/>
    <w:next w:val="TabloKlavuzu"/>
    <w:uiPriority w:val="39"/>
    <w:rsid w:val="00C92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6C1B6C"/>
    <w:rPr>
      <w:color w:val="605E5C"/>
      <w:shd w:val="clear" w:color="auto" w:fill="E1DFDD"/>
    </w:rPr>
  </w:style>
  <w:style w:type="table" w:customStyle="1" w:styleId="KlavuzTablo1Ak-Vurgu21">
    <w:name w:val="Kılavuz Tablo 1 Açık - Vurgu 21"/>
    <w:basedOn w:val="NormalTablo"/>
    <w:uiPriority w:val="46"/>
    <w:rsid w:val="00F14D9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DzTablo41">
    <w:name w:val="Düz Tablo 41"/>
    <w:basedOn w:val="NormalTablo"/>
    <w:uiPriority w:val="44"/>
    <w:rsid w:val="00F14D9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30628">
      <w:bodyDiv w:val="1"/>
      <w:marLeft w:val="0"/>
      <w:marRight w:val="0"/>
      <w:marTop w:val="0"/>
      <w:marBottom w:val="0"/>
      <w:divBdr>
        <w:top w:val="none" w:sz="0" w:space="0" w:color="auto"/>
        <w:left w:val="none" w:sz="0" w:space="0" w:color="auto"/>
        <w:bottom w:val="none" w:sz="0" w:space="0" w:color="auto"/>
        <w:right w:val="none" w:sz="0" w:space="0" w:color="auto"/>
      </w:divBdr>
    </w:div>
    <w:div w:id="707527885">
      <w:bodyDiv w:val="1"/>
      <w:marLeft w:val="0"/>
      <w:marRight w:val="0"/>
      <w:marTop w:val="0"/>
      <w:marBottom w:val="0"/>
      <w:divBdr>
        <w:top w:val="none" w:sz="0" w:space="0" w:color="auto"/>
        <w:left w:val="none" w:sz="0" w:space="0" w:color="auto"/>
        <w:bottom w:val="none" w:sz="0" w:space="0" w:color="auto"/>
        <w:right w:val="none" w:sz="0" w:space="0" w:color="auto"/>
      </w:divBdr>
    </w:div>
    <w:div w:id="809787938">
      <w:bodyDiv w:val="1"/>
      <w:marLeft w:val="0"/>
      <w:marRight w:val="0"/>
      <w:marTop w:val="0"/>
      <w:marBottom w:val="0"/>
      <w:divBdr>
        <w:top w:val="none" w:sz="0" w:space="0" w:color="auto"/>
        <w:left w:val="none" w:sz="0" w:space="0" w:color="auto"/>
        <w:bottom w:val="none" w:sz="0" w:space="0" w:color="auto"/>
        <w:right w:val="none" w:sz="0" w:space="0" w:color="auto"/>
      </w:divBdr>
    </w:div>
    <w:div w:id="1074205486">
      <w:bodyDiv w:val="1"/>
      <w:marLeft w:val="0"/>
      <w:marRight w:val="0"/>
      <w:marTop w:val="0"/>
      <w:marBottom w:val="0"/>
      <w:divBdr>
        <w:top w:val="none" w:sz="0" w:space="0" w:color="auto"/>
        <w:left w:val="none" w:sz="0" w:space="0" w:color="auto"/>
        <w:bottom w:val="none" w:sz="0" w:space="0" w:color="auto"/>
        <w:right w:val="none" w:sz="0" w:space="0" w:color="auto"/>
      </w:divBdr>
    </w:div>
    <w:div w:id="1112822844">
      <w:bodyDiv w:val="1"/>
      <w:marLeft w:val="0"/>
      <w:marRight w:val="0"/>
      <w:marTop w:val="0"/>
      <w:marBottom w:val="0"/>
      <w:divBdr>
        <w:top w:val="none" w:sz="0" w:space="0" w:color="auto"/>
        <w:left w:val="none" w:sz="0" w:space="0" w:color="auto"/>
        <w:bottom w:val="none" w:sz="0" w:space="0" w:color="auto"/>
        <w:right w:val="none" w:sz="0" w:space="0" w:color="auto"/>
      </w:divBdr>
    </w:div>
    <w:div w:id="1525241365">
      <w:bodyDiv w:val="1"/>
      <w:marLeft w:val="0"/>
      <w:marRight w:val="0"/>
      <w:marTop w:val="0"/>
      <w:marBottom w:val="0"/>
      <w:divBdr>
        <w:top w:val="none" w:sz="0" w:space="0" w:color="auto"/>
        <w:left w:val="none" w:sz="0" w:space="0" w:color="auto"/>
        <w:bottom w:val="none" w:sz="0" w:space="0" w:color="auto"/>
        <w:right w:val="none" w:sz="0" w:space="0" w:color="auto"/>
      </w:divBdr>
    </w:div>
    <w:div w:id="189087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footer" Target="footer7.xml"/><Relationship Id="rId21" Type="http://schemas.openxmlformats.org/officeDocument/2006/relationships/header" Target="header11.xml"/><Relationship Id="rId34" Type="http://schemas.openxmlformats.org/officeDocument/2006/relationships/header" Target="header17.xml"/><Relationship Id="rId42" Type="http://schemas.openxmlformats.org/officeDocument/2006/relationships/header" Target="header23.xml"/><Relationship Id="rId47" Type="http://schemas.openxmlformats.org/officeDocument/2006/relationships/footer" Target="footer9.xml"/><Relationship Id="rId50" Type="http://schemas.openxmlformats.org/officeDocument/2006/relationships/header" Target="header29.xml"/><Relationship Id="rId55"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diagramLayout" Target="diagrams/layout1.xml"/><Relationship Id="rId11" Type="http://schemas.openxmlformats.org/officeDocument/2006/relationships/header" Target="header3.xml"/><Relationship Id="rId24" Type="http://schemas.openxmlformats.org/officeDocument/2006/relationships/header" Target="header13.xml"/><Relationship Id="rId32" Type="http://schemas.microsoft.com/office/2007/relationships/diagramDrawing" Target="diagrams/drawing1.xm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header" Target="header25.xml"/><Relationship Id="rId53" Type="http://schemas.openxmlformats.org/officeDocument/2006/relationships/header" Target="header31.xml"/><Relationship Id="rId58" Type="http://schemas.openxmlformats.org/officeDocument/2006/relationships/header" Target="header35.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eader" Target="header9.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15.xml"/><Relationship Id="rId30" Type="http://schemas.openxmlformats.org/officeDocument/2006/relationships/diagramQuickStyle" Target="diagrams/quickStyle1.xml"/><Relationship Id="rId35" Type="http://schemas.openxmlformats.org/officeDocument/2006/relationships/footer" Target="footer6.xml"/><Relationship Id="rId43" Type="http://schemas.openxmlformats.org/officeDocument/2006/relationships/footer" Target="footer8.xml"/><Relationship Id="rId48" Type="http://schemas.openxmlformats.org/officeDocument/2006/relationships/header" Target="header27.xml"/><Relationship Id="rId56" Type="http://schemas.openxmlformats.org/officeDocument/2006/relationships/header" Target="header33.xml"/><Relationship Id="rId8" Type="http://schemas.openxmlformats.org/officeDocument/2006/relationships/header" Target="header1.xml"/><Relationship Id="rId51" Type="http://schemas.openxmlformats.org/officeDocument/2006/relationships/footer" Target="footer10.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59" Type="http://schemas.openxmlformats.org/officeDocument/2006/relationships/footer" Target="footer12.xml"/><Relationship Id="rId20" Type="http://schemas.openxmlformats.org/officeDocument/2006/relationships/header" Target="header10.xml"/><Relationship Id="rId41" Type="http://schemas.openxmlformats.org/officeDocument/2006/relationships/header" Target="header22.xml"/><Relationship Id="rId54" Type="http://schemas.openxmlformats.org/officeDocument/2006/relationships/header" Target="header3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diagramData" Target="diagrams/data1.xml"/><Relationship Id="rId36" Type="http://schemas.openxmlformats.org/officeDocument/2006/relationships/header" Target="header18.xml"/><Relationship Id="rId49" Type="http://schemas.openxmlformats.org/officeDocument/2006/relationships/header" Target="header28.xml"/><Relationship Id="rId57" Type="http://schemas.openxmlformats.org/officeDocument/2006/relationships/header" Target="header34.xml"/><Relationship Id="rId10" Type="http://schemas.openxmlformats.org/officeDocument/2006/relationships/footer" Target="footer1.xml"/><Relationship Id="rId31" Type="http://schemas.openxmlformats.org/officeDocument/2006/relationships/diagramColors" Target="diagrams/colors1.xml"/><Relationship Id="rId44" Type="http://schemas.openxmlformats.org/officeDocument/2006/relationships/header" Target="header24.xml"/><Relationship Id="rId52" Type="http://schemas.openxmlformats.org/officeDocument/2006/relationships/header" Target="header30.xml"/><Relationship Id="rId60"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496259-4726-C241-8B34-85716EBDA838}" type="doc">
      <dgm:prSet loTypeId="urn:microsoft.com/office/officeart/2005/8/layout/target2" loCatId="" qsTypeId="urn:microsoft.com/office/officeart/2005/8/quickstyle/simple4" qsCatId="simple" csTypeId="urn:microsoft.com/office/officeart/2005/8/colors/accent1_2" csCatId="accent1" phldr="1"/>
      <dgm:spPr/>
      <dgm:t>
        <a:bodyPr/>
        <a:lstStyle/>
        <a:p>
          <a:endParaRPr lang="en-US"/>
        </a:p>
      </dgm:t>
    </dgm:pt>
    <dgm:pt modelId="{97AC15A1-835F-E54C-B944-C8A2025D755A}">
      <dgm:prSet phldrT="[Text]"/>
      <dgm:spPr>
        <a:solidFill>
          <a:schemeClr val="accent6">
            <a:lumMod val="50000"/>
          </a:schemeClr>
        </a:solidFill>
      </dgm:spPr>
      <dgm:t>
        <a:bodyPr/>
        <a:lstStyle/>
        <a:p>
          <a:pPr algn="ctr"/>
          <a:r>
            <a:rPr lang="tr-TR"/>
            <a:t>............</a:t>
          </a:r>
          <a:r>
            <a:rPr lang="en-US"/>
            <a:t>VALİLİĞİ</a:t>
          </a:r>
        </a:p>
      </dgm:t>
    </dgm:pt>
    <dgm:pt modelId="{9C647F1D-AB9A-DC40-9524-2550F1F2BA49}" type="parTrans" cxnId="{0CE4E522-539C-3C40-8945-43A228E45F16}">
      <dgm:prSet/>
      <dgm:spPr/>
      <dgm:t>
        <a:bodyPr/>
        <a:lstStyle/>
        <a:p>
          <a:pPr algn="ctr"/>
          <a:endParaRPr lang="en-US"/>
        </a:p>
      </dgm:t>
    </dgm:pt>
    <dgm:pt modelId="{C8E0D756-E643-C64F-8EE9-E2EF77A0C513}" type="sibTrans" cxnId="{0CE4E522-539C-3C40-8945-43A228E45F16}">
      <dgm:prSet/>
      <dgm:spPr/>
      <dgm:t>
        <a:bodyPr/>
        <a:lstStyle/>
        <a:p>
          <a:pPr algn="ctr"/>
          <a:endParaRPr lang="en-US"/>
        </a:p>
      </dgm:t>
    </dgm:pt>
    <dgm:pt modelId="{7961CA38-8B53-4B43-A2C0-F049A07894F1}">
      <dgm:prSet phldrT="[Text]"/>
      <dgm:spPr/>
      <dgm:t>
        <a:bodyPr/>
        <a:lstStyle/>
        <a:p>
          <a:pPr algn="ctr"/>
          <a:r>
            <a:rPr lang="en-US"/>
            <a:t> İL EMNİYET MÜDÜRLÜĞÜ</a:t>
          </a:r>
          <a:r>
            <a:rPr lang="tr-TR"/>
            <a:t>/JANDARMA K.LIĞI</a:t>
          </a:r>
          <a:endParaRPr lang="en-US"/>
        </a:p>
      </dgm:t>
    </dgm:pt>
    <dgm:pt modelId="{10DDF6F3-98E6-D040-A162-75E19077AAF3}" type="parTrans" cxnId="{9BE4F26D-208E-394F-ACAF-9D3D930775FF}">
      <dgm:prSet/>
      <dgm:spPr/>
      <dgm:t>
        <a:bodyPr/>
        <a:lstStyle/>
        <a:p>
          <a:pPr algn="ctr"/>
          <a:endParaRPr lang="en-US"/>
        </a:p>
      </dgm:t>
    </dgm:pt>
    <dgm:pt modelId="{630DBB10-F7CE-F840-8AF8-7F77045A264A}" type="sibTrans" cxnId="{9BE4F26D-208E-394F-ACAF-9D3D930775FF}">
      <dgm:prSet/>
      <dgm:spPr/>
      <dgm:t>
        <a:bodyPr/>
        <a:lstStyle/>
        <a:p>
          <a:pPr algn="ctr"/>
          <a:endParaRPr lang="en-US"/>
        </a:p>
      </dgm:t>
    </dgm:pt>
    <dgm:pt modelId="{B56B7461-A298-2D43-8CE2-12C30E7B46AA}">
      <dgm:prSet phldrT="[Text]"/>
      <dgm:spPr>
        <a:solidFill>
          <a:schemeClr val="bg2">
            <a:lumMod val="50000"/>
          </a:schemeClr>
        </a:solidFill>
      </dgm:spPr>
      <dgm:t>
        <a:bodyPr/>
        <a:lstStyle/>
        <a:p>
          <a:pPr algn="ctr"/>
          <a:r>
            <a:rPr lang="en-US"/>
            <a:t>GÜVENLİK MÜDÜRÜ/LTGS</a:t>
          </a:r>
        </a:p>
      </dgm:t>
    </dgm:pt>
    <dgm:pt modelId="{D09DD482-FCB0-E44B-8FEE-6233A383AA65}" type="parTrans" cxnId="{99B61B6A-0B77-434E-B30E-2FE979F976C7}">
      <dgm:prSet/>
      <dgm:spPr/>
      <dgm:t>
        <a:bodyPr/>
        <a:lstStyle/>
        <a:p>
          <a:pPr algn="ctr"/>
          <a:endParaRPr lang="en-US"/>
        </a:p>
      </dgm:t>
    </dgm:pt>
    <dgm:pt modelId="{AFE1F272-23AB-0349-A7EB-F38594D6FFAF}" type="sibTrans" cxnId="{99B61B6A-0B77-434E-B30E-2FE979F976C7}">
      <dgm:prSet/>
      <dgm:spPr/>
      <dgm:t>
        <a:bodyPr/>
        <a:lstStyle/>
        <a:p>
          <a:pPr algn="ctr"/>
          <a:endParaRPr lang="en-US"/>
        </a:p>
      </dgm:t>
    </dgm:pt>
    <dgm:pt modelId="{2E1F5427-14B5-C149-B527-5B8AB6CD4C0F}">
      <dgm:prSet phldrT="[Text]" custT="1"/>
      <dgm:spPr/>
      <dgm:t>
        <a:bodyPr/>
        <a:lstStyle/>
        <a:p>
          <a:pPr algn="ctr"/>
          <a:r>
            <a:rPr lang="en-US" sz="1200"/>
            <a:t>ÖZEL GÜVENLİK </a:t>
          </a:r>
          <a:r>
            <a:rPr lang="tr-TR" sz="1200"/>
            <a:t>AMİRİ</a:t>
          </a:r>
          <a:endParaRPr lang="en-US" sz="1200"/>
        </a:p>
      </dgm:t>
    </dgm:pt>
    <dgm:pt modelId="{2E873808-8121-A74F-8440-140E9C1CA109}" type="parTrans" cxnId="{9AF6FE07-541B-B24D-88D8-244DF0C35848}">
      <dgm:prSet/>
      <dgm:spPr/>
      <dgm:t>
        <a:bodyPr/>
        <a:lstStyle/>
        <a:p>
          <a:pPr algn="ctr"/>
          <a:endParaRPr lang="en-US"/>
        </a:p>
      </dgm:t>
    </dgm:pt>
    <dgm:pt modelId="{FDE77754-9991-D346-A123-1C892D73369E}" type="sibTrans" cxnId="{9AF6FE07-541B-B24D-88D8-244DF0C35848}">
      <dgm:prSet/>
      <dgm:spPr/>
      <dgm:t>
        <a:bodyPr/>
        <a:lstStyle/>
        <a:p>
          <a:pPr algn="ctr"/>
          <a:endParaRPr lang="en-US"/>
        </a:p>
      </dgm:t>
    </dgm:pt>
    <dgm:pt modelId="{400F8BF4-F16E-764E-8F6A-0116D54C181A}">
      <dgm:prSet phldrT="[Text]"/>
      <dgm:spPr>
        <a:solidFill>
          <a:srgbClr val="008000"/>
        </a:solidFill>
      </dgm:spPr>
      <dgm:t>
        <a:bodyPr/>
        <a:lstStyle/>
        <a:p>
          <a:pPr algn="ctr"/>
          <a:endParaRPr lang="en-US"/>
        </a:p>
      </dgm:t>
    </dgm:pt>
    <dgm:pt modelId="{2EF60E06-343F-E444-8031-95F5E6DA4406}" type="parTrans" cxnId="{1AF0C133-F590-7643-9284-D28C17055FF3}">
      <dgm:prSet/>
      <dgm:spPr/>
      <dgm:t>
        <a:bodyPr/>
        <a:lstStyle/>
        <a:p>
          <a:pPr algn="ctr"/>
          <a:endParaRPr lang="en-US"/>
        </a:p>
      </dgm:t>
    </dgm:pt>
    <dgm:pt modelId="{A169344D-62FE-BF4A-B72E-52D43D943D22}" type="sibTrans" cxnId="{1AF0C133-F590-7643-9284-D28C17055FF3}">
      <dgm:prSet/>
      <dgm:spPr/>
      <dgm:t>
        <a:bodyPr/>
        <a:lstStyle/>
        <a:p>
          <a:pPr algn="ctr"/>
          <a:endParaRPr lang="en-US"/>
        </a:p>
      </dgm:t>
    </dgm:pt>
    <dgm:pt modelId="{56B3AE58-931B-7745-98F3-D8C53F50309F}">
      <dgm:prSet phldrT="[Text]"/>
      <dgm:spPr/>
      <dgm:t>
        <a:bodyPr/>
        <a:lstStyle/>
        <a:p>
          <a:pPr algn="ctr"/>
          <a:endParaRPr lang="tr-TR"/>
        </a:p>
      </dgm:t>
    </dgm:pt>
    <dgm:pt modelId="{A3229481-14D6-274B-BE5C-584C3D1F8441}" type="parTrans" cxnId="{F7916B4C-72CA-BD4A-ABBE-4B0A651BD2F7}">
      <dgm:prSet/>
      <dgm:spPr/>
      <dgm:t>
        <a:bodyPr/>
        <a:lstStyle/>
        <a:p>
          <a:pPr algn="ctr"/>
          <a:endParaRPr lang="en-US"/>
        </a:p>
      </dgm:t>
    </dgm:pt>
    <dgm:pt modelId="{3AD605BA-02DC-F447-9CC5-742569FDAFE9}" type="sibTrans" cxnId="{F7916B4C-72CA-BD4A-ABBE-4B0A651BD2F7}">
      <dgm:prSet/>
      <dgm:spPr/>
      <dgm:t>
        <a:bodyPr/>
        <a:lstStyle/>
        <a:p>
          <a:pPr algn="ctr"/>
          <a:endParaRPr lang="en-US"/>
        </a:p>
      </dgm:t>
    </dgm:pt>
    <dgm:pt modelId="{374BFF29-0282-3D41-A17D-63D63015BD3D}">
      <dgm:prSet phldrT="[Text]"/>
      <dgm:spPr/>
      <dgm:t>
        <a:bodyPr/>
        <a:lstStyle/>
        <a:p>
          <a:pPr algn="ctr"/>
          <a:endParaRPr lang="tr-TR"/>
        </a:p>
      </dgm:t>
    </dgm:pt>
    <dgm:pt modelId="{0C2371B0-57B2-5F4C-A433-75B611CE7530}" type="parTrans" cxnId="{0D997CFF-8C50-BE4A-A689-4CAA41B28C40}">
      <dgm:prSet/>
      <dgm:spPr/>
      <dgm:t>
        <a:bodyPr/>
        <a:lstStyle/>
        <a:p>
          <a:pPr algn="ctr"/>
          <a:endParaRPr lang="en-US"/>
        </a:p>
      </dgm:t>
    </dgm:pt>
    <dgm:pt modelId="{AF51557E-35B0-874B-8ABD-015937558D56}" type="sibTrans" cxnId="{0D997CFF-8C50-BE4A-A689-4CAA41B28C40}">
      <dgm:prSet/>
      <dgm:spPr/>
      <dgm:t>
        <a:bodyPr/>
        <a:lstStyle/>
        <a:p>
          <a:pPr algn="ctr"/>
          <a:endParaRPr lang="en-US"/>
        </a:p>
      </dgm:t>
    </dgm:pt>
    <dgm:pt modelId="{967B3EB9-1132-F44E-AAA0-5FE1F9C5FBB6}">
      <dgm:prSet phldrT="[Text]"/>
      <dgm:spPr/>
      <dgm:t>
        <a:bodyPr/>
        <a:lstStyle/>
        <a:p>
          <a:pPr algn="ctr"/>
          <a:r>
            <a:rPr lang="en-US"/>
            <a:t>İLGİLİ MAKAMLAR</a:t>
          </a:r>
        </a:p>
      </dgm:t>
    </dgm:pt>
    <dgm:pt modelId="{8758CBAA-6740-4145-B8C1-855C1B9D845D}" type="parTrans" cxnId="{0FEE90C9-21A1-7447-B746-C23FAA9BD41E}">
      <dgm:prSet/>
      <dgm:spPr/>
      <dgm:t>
        <a:bodyPr/>
        <a:lstStyle/>
        <a:p>
          <a:pPr algn="ctr"/>
          <a:endParaRPr lang="tr-TR"/>
        </a:p>
      </dgm:t>
    </dgm:pt>
    <dgm:pt modelId="{2A976838-469C-124C-821F-73B43C4BD69B}" type="sibTrans" cxnId="{0FEE90C9-21A1-7447-B746-C23FAA9BD41E}">
      <dgm:prSet/>
      <dgm:spPr/>
      <dgm:t>
        <a:bodyPr/>
        <a:lstStyle/>
        <a:p>
          <a:pPr algn="ctr"/>
          <a:endParaRPr lang="tr-TR"/>
        </a:p>
      </dgm:t>
    </dgm:pt>
    <dgm:pt modelId="{449C9235-DBA5-6F45-A6A8-ED6AFC10BB88}">
      <dgm:prSet phldrT="[Text]"/>
      <dgm:spPr/>
      <dgm:t>
        <a:bodyPr/>
        <a:lstStyle/>
        <a:p>
          <a:pPr algn="ctr"/>
          <a:r>
            <a:rPr lang="tr-TR"/>
            <a:t>...............İLÇE EMNİYET MD./JANDARMA K.LIĞI </a:t>
          </a:r>
        </a:p>
        <a:p>
          <a:pPr algn="ctr"/>
          <a:r>
            <a:rPr lang="tr-TR"/>
            <a:t>Polis Merkezi Amirliği/JANDARMA</a:t>
          </a:r>
          <a:endParaRPr lang="en-US"/>
        </a:p>
      </dgm:t>
    </dgm:pt>
    <dgm:pt modelId="{48B500AC-E53D-914F-B7A2-7DA4D5B4445C}" type="parTrans" cxnId="{DA0D4891-59A8-6848-8B4B-D0627E0F83C4}">
      <dgm:prSet/>
      <dgm:spPr/>
      <dgm:t>
        <a:bodyPr/>
        <a:lstStyle/>
        <a:p>
          <a:pPr algn="ctr"/>
          <a:endParaRPr lang="tr-TR"/>
        </a:p>
      </dgm:t>
    </dgm:pt>
    <dgm:pt modelId="{D4FBC016-9574-034A-950C-BB89CD54A910}" type="sibTrans" cxnId="{DA0D4891-59A8-6848-8B4B-D0627E0F83C4}">
      <dgm:prSet/>
      <dgm:spPr/>
      <dgm:t>
        <a:bodyPr/>
        <a:lstStyle/>
        <a:p>
          <a:pPr algn="ctr"/>
          <a:endParaRPr lang="tr-TR"/>
        </a:p>
      </dgm:t>
    </dgm:pt>
    <dgm:pt modelId="{63AC3BC3-C820-9C45-B1CC-DBCDC7D0D2AC}">
      <dgm:prSet phldrT="[Text]"/>
      <dgm:spPr/>
      <dgm:t>
        <a:bodyPr/>
        <a:lstStyle/>
        <a:p>
          <a:pPr algn="ctr"/>
          <a:r>
            <a:rPr lang="en-US"/>
            <a:t>GÜMRÜK</a:t>
          </a:r>
        </a:p>
      </dgm:t>
    </dgm:pt>
    <dgm:pt modelId="{7DED5200-1BE2-1D40-A6A0-68A53D6B9FD6}" type="parTrans" cxnId="{08DD849F-E8E8-2347-9359-8B1341B97FE9}">
      <dgm:prSet/>
      <dgm:spPr/>
      <dgm:t>
        <a:bodyPr/>
        <a:lstStyle/>
        <a:p>
          <a:pPr algn="ctr"/>
          <a:endParaRPr lang="tr-TR"/>
        </a:p>
      </dgm:t>
    </dgm:pt>
    <dgm:pt modelId="{4257D8A7-E06F-0C4C-A63B-9D865F446156}" type="sibTrans" cxnId="{08DD849F-E8E8-2347-9359-8B1341B97FE9}">
      <dgm:prSet/>
      <dgm:spPr/>
      <dgm:t>
        <a:bodyPr/>
        <a:lstStyle/>
        <a:p>
          <a:pPr algn="ctr"/>
          <a:endParaRPr lang="tr-TR"/>
        </a:p>
      </dgm:t>
    </dgm:pt>
    <dgm:pt modelId="{BB1AE55C-B9D9-A949-9A50-64AE8780F2E3}">
      <dgm:prSet phldrT="[Text]"/>
      <dgm:spPr/>
      <dgm:t>
        <a:bodyPr/>
        <a:lstStyle/>
        <a:p>
          <a:pPr algn="ctr"/>
          <a:r>
            <a:rPr lang="en-US"/>
            <a:t>İTFAİYE</a:t>
          </a:r>
        </a:p>
      </dgm:t>
    </dgm:pt>
    <dgm:pt modelId="{93155766-D609-4C4C-BC6D-B19D2332B9A7}" type="parTrans" cxnId="{C4437579-D38F-AD4A-96D1-F49E32DD69D6}">
      <dgm:prSet/>
      <dgm:spPr/>
      <dgm:t>
        <a:bodyPr/>
        <a:lstStyle/>
        <a:p>
          <a:pPr algn="ctr"/>
          <a:endParaRPr lang="tr-TR"/>
        </a:p>
      </dgm:t>
    </dgm:pt>
    <dgm:pt modelId="{971756A5-02F9-AE49-8FD1-2FE1C6E4C070}" type="sibTrans" cxnId="{C4437579-D38F-AD4A-96D1-F49E32DD69D6}">
      <dgm:prSet/>
      <dgm:spPr/>
      <dgm:t>
        <a:bodyPr/>
        <a:lstStyle/>
        <a:p>
          <a:pPr algn="ctr"/>
          <a:endParaRPr lang="tr-TR"/>
        </a:p>
      </dgm:t>
    </dgm:pt>
    <dgm:pt modelId="{F3762EEC-0FDF-5F4B-8CAC-46391A6B19F0}">
      <dgm:prSet phldrT="[Text]"/>
      <dgm:spPr/>
      <dgm:t>
        <a:bodyPr/>
        <a:lstStyle/>
        <a:p>
          <a:pPr algn="ctr"/>
          <a:r>
            <a:rPr lang="en-US"/>
            <a:t>İL SAĞLIK MÜDÜRLÜĞÜ</a:t>
          </a:r>
        </a:p>
      </dgm:t>
    </dgm:pt>
    <dgm:pt modelId="{E8B87A5D-27F2-F647-A1FF-9C57FB6EF227}" type="parTrans" cxnId="{CB4388E8-B13D-8B40-946A-F2FBB671FC18}">
      <dgm:prSet/>
      <dgm:spPr/>
      <dgm:t>
        <a:bodyPr/>
        <a:lstStyle/>
        <a:p>
          <a:pPr algn="ctr"/>
          <a:endParaRPr lang="tr-TR"/>
        </a:p>
      </dgm:t>
    </dgm:pt>
    <dgm:pt modelId="{056B40E0-FC07-574E-8B7B-6162D0573F7F}" type="sibTrans" cxnId="{CB4388E8-B13D-8B40-946A-F2FBB671FC18}">
      <dgm:prSet/>
      <dgm:spPr/>
      <dgm:t>
        <a:bodyPr/>
        <a:lstStyle/>
        <a:p>
          <a:pPr algn="ctr"/>
          <a:endParaRPr lang="tr-TR"/>
        </a:p>
      </dgm:t>
    </dgm:pt>
    <dgm:pt modelId="{F441A0E0-203D-6C41-8018-7AC51EF5F32B}">
      <dgm:prSet phldrT="[Text]"/>
      <dgm:spPr/>
      <dgm:t>
        <a:bodyPr/>
        <a:lstStyle/>
        <a:p>
          <a:pPr algn="ctr"/>
          <a:r>
            <a:rPr lang="en-US"/>
            <a:t>V.B.</a:t>
          </a:r>
        </a:p>
      </dgm:t>
    </dgm:pt>
    <dgm:pt modelId="{CAE72C08-5823-314F-A991-DFB1D1EE8769}" type="parTrans" cxnId="{FC4648E1-6710-C94F-A180-B44C3F282C19}">
      <dgm:prSet/>
      <dgm:spPr/>
      <dgm:t>
        <a:bodyPr/>
        <a:lstStyle/>
        <a:p>
          <a:pPr algn="ctr"/>
          <a:endParaRPr lang="tr-TR"/>
        </a:p>
      </dgm:t>
    </dgm:pt>
    <dgm:pt modelId="{595520DB-2F83-AE4A-B8F3-048101BA44D2}" type="sibTrans" cxnId="{FC4648E1-6710-C94F-A180-B44C3F282C19}">
      <dgm:prSet/>
      <dgm:spPr/>
      <dgm:t>
        <a:bodyPr/>
        <a:lstStyle/>
        <a:p>
          <a:pPr algn="ctr"/>
          <a:endParaRPr lang="tr-TR"/>
        </a:p>
      </dgm:t>
    </dgm:pt>
    <dgm:pt modelId="{60A8F760-8237-0C42-9382-A01A75742558}">
      <dgm:prSet phldrT="[Text]"/>
      <dgm:spPr/>
      <dgm:t>
        <a:bodyPr/>
        <a:lstStyle/>
        <a:p>
          <a:pPr algn="ctr"/>
          <a:r>
            <a:rPr lang="en-US"/>
            <a:t>MÜDAHALE EKİPLERİ</a:t>
          </a:r>
        </a:p>
      </dgm:t>
    </dgm:pt>
    <dgm:pt modelId="{024D86E2-37CF-3348-A9B4-2CD6DDABB596}" type="parTrans" cxnId="{9EA5EA16-6D86-D34A-B963-B00984536FA0}">
      <dgm:prSet/>
      <dgm:spPr/>
      <dgm:t>
        <a:bodyPr/>
        <a:lstStyle/>
        <a:p>
          <a:pPr algn="ctr"/>
          <a:endParaRPr lang="tr-TR"/>
        </a:p>
      </dgm:t>
    </dgm:pt>
    <dgm:pt modelId="{18DFA8C2-B6ED-6147-BB85-D4036F1E72B4}" type="sibTrans" cxnId="{9EA5EA16-6D86-D34A-B963-B00984536FA0}">
      <dgm:prSet/>
      <dgm:spPr/>
      <dgm:t>
        <a:bodyPr/>
        <a:lstStyle/>
        <a:p>
          <a:pPr algn="ctr"/>
          <a:endParaRPr lang="tr-TR"/>
        </a:p>
      </dgm:t>
    </dgm:pt>
    <dgm:pt modelId="{492C0E93-2F41-B64F-B272-DFC39B39D53B}">
      <dgm:prSet phldrT="[Text]"/>
      <dgm:spPr/>
      <dgm:t>
        <a:bodyPr/>
        <a:lstStyle/>
        <a:p>
          <a:pPr algn="ctr"/>
          <a:r>
            <a:rPr lang="en-US"/>
            <a:t>BOMBA İMHA EKİPLERİ</a:t>
          </a:r>
        </a:p>
      </dgm:t>
    </dgm:pt>
    <dgm:pt modelId="{A70DD50E-DD4E-5B4B-8941-775E63D06747}" type="parTrans" cxnId="{C34A18E0-6F82-224B-9BCB-B7330079DE8C}">
      <dgm:prSet/>
      <dgm:spPr/>
      <dgm:t>
        <a:bodyPr/>
        <a:lstStyle/>
        <a:p>
          <a:pPr algn="ctr"/>
          <a:endParaRPr lang="tr-TR"/>
        </a:p>
      </dgm:t>
    </dgm:pt>
    <dgm:pt modelId="{F8BCECB2-7A46-CA4E-8FE6-F4683B404828}" type="sibTrans" cxnId="{C34A18E0-6F82-224B-9BCB-B7330079DE8C}">
      <dgm:prSet/>
      <dgm:spPr/>
      <dgm:t>
        <a:bodyPr/>
        <a:lstStyle/>
        <a:p>
          <a:pPr algn="ctr"/>
          <a:endParaRPr lang="tr-TR"/>
        </a:p>
      </dgm:t>
    </dgm:pt>
    <dgm:pt modelId="{ED89D08D-C52B-1648-8DE7-4C2F7F372F71}">
      <dgm:prSet phldrT="[Text]"/>
      <dgm:spPr/>
      <dgm:t>
        <a:bodyPr/>
        <a:lstStyle/>
        <a:p>
          <a:pPr algn="ctr"/>
          <a:r>
            <a:rPr lang="en-US" sz="500"/>
            <a:t>GÜVENLİK PERSONELİ</a:t>
          </a:r>
        </a:p>
      </dgm:t>
    </dgm:pt>
    <dgm:pt modelId="{4767E2CE-46FD-1140-8E5D-344709F24077}" type="parTrans" cxnId="{694832C6-45A7-384C-A616-E5F12E378345}">
      <dgm:prSet/>
      <dgm:spPr/>
      <dgm:t>
        <a:bodyPr/>
        <a:lstStyle/>
        <a:p>
          <a:pPr algn="ctr"/>
          <a:endParaRPr lang="tr-TR"/>
        </a:p>
      </dgm:t>
    </dgm:pt>
    <dgm:pt modelId="{E08CEABB-9CE9-6C43-860F-FA81BA1755CC}" type="sibTrans" cxnId="{694832C6-45A7-384C-A616-E5F12E378345}">
      <dgm:prSet/>
      <dgm:spPr/>
      <dgm:t>
        <a:bodyPr/>
        <a:lstStyle/>
        <a:p>
          <a:pPr algn="ctr"/>
          <a:endParaRPr lang="tr-TR"/>
        </a:p>
      </dgm:t>
    </dgm:pt>
    <dgm:pt modelId="{1120F337-D10D-6042-9FD9-F6ADD23E56CF}">
      <dgm:prSet phldrT="[Text]"/>
      <dgm:spPr/>
      <dgm:t>
        <a:bodyPr/>
        <a:lstStyle/>
        <a:p>
          <a:pPr algn="ctr"/>
          <a:r>
            <a:rPr lang="en-US" sz="500"/>
            <a:t>GÜVENLİK</a:t>
          </a:r>
          <a:r>
            <a:rPr lang="tr-TR" sz="500"/>
            <a:t> VARDİYA</a:t>
          </a:r>
          <a:r>
            <a:rPr lang="en-US" sz="500"/>
            <a:t> AMİRİ</a:t>
          </a:r>
        </a:p>
      </dgm:t>
    </dgm:pt>
    <dgm:pt modelId="{729D10FC-9768-C348-BF59-B579DB816805}" type="parTrans" cxnId="{A42D4F44-9A85-E54C-87EB-DF3636A13043}">
      <dgm:prSet/>
      <dgm:spPr/>
      <dgm:t>
        <a:bodyPr/>
        <a:lstStyle/>
        <a:p>
          <a:pPr algn="ctr"/>
          <a:endParaRPr lang="en-US"/>
        </a:p>
      </dgm:t>
    </dgm:pt>
    <dgm:pt modelId="{7A4D74AD-15DB-004B-B318-1A5E86C2E15F}" type="sibTrans" cxnId="{A42D4F44-9A85-E54C-87EB-DF3636A13043}">
      <dgm:prSet/>
      <dgm:spPr/>
      <dgm:t>
        <a:bodyPr/>
        <a:lstStyle/>
        <a:p>
          <a:pPr algn="ctr"/>
          <a:endParaRPr lang="en-US"/>
        </a:p>
      </dgm:t>
    </dgm:pt>
    <dgm:pt modelId="{2D73DE85-D238-B64A-87E6-F9D2183E0439}">
      <dgm:prSet/>
      <dgm:spPr/>
      <dgm:t>
        <a:bodyPr/>
        <a:lstStyle/>
        <a:p>
          <a:r>
            <a:rPr lang="en-US"/>
            <a:t>GÜVENLİK SORUMLULUĞU OLAN TESİS PERSONELİ</a:t>
          </a:r>
        </a:p>
        <a:p>
          <a:r>
            <a:rPr lang="en-US"/>
            <a:t>ŞİRKET GÜVENLİK SORUMLUSU</a:t>
          </a:r>
        </a:p>
        <a:p>
          <a:r>
            <a:rPr lang="en-US"/>
            <a:t>GEMİ GÜVENLİK SORUMLULARI</a:t>
          </a:r>
        </a:p>
      </dgm:t>
    </dgm:pt>
    <dgm:pt modelId="{E2261043-5EBA-AF44-A3DF-07AAF71530D5}" type="parTrans" cxnId="{8530FD24-A221-FB40-8F6D-B6AA00D5B021}">
      <dgm:prSet/>
      <dgm:spPr/>
      <dgm:t>
        <a:bodyPr/>
        <a:lstStyle/>
        <a:p>
          <a:endParaRPr lang="en-US"/>
        </a:p>
      </dgm:t>
    </dgm:pt>
    <dgm:pt modelId="{1FE77490-F1A6-ED46-BEAA-50ADF291DB4A}" type="sibTrans" cxnId="{8530FD24-A221-FB40-8F6D-B6AA00D5B021}">
      <dgm:prSet/>
      <dgm:spPr/>
      <dgm:t>
        <a:bodyPr/>
        <a:lstStyle/>
        <a:p>
          <a:endParaRPr lang="en-US"/>
        </a:p>
      </dgm:t>
    </dgm:pt>
    <dgm:pt modelId="{EC5FC521-1330-4840-9C65-23D8EDF90218}" type="pres">
      <dgm:prSet presAssocID="{E8496259-4726-C241-8B34-85716EBDA838}" presName="Name0" presStyleCnt="0">
        <dgm:presLayoutVars>
          <dgm:chMax val="3"/>
          <dgm:chPref val="1"/>
          <dgm:dir/>
          <dgm:animLvl val="lvl"/>
          <dgm:resizeHandles/>
        </dgm:presLayoutVars>
      </dgm:prSet>
      <dgm:spPr/>
      <dgm:t>
        <a:bodyPr/>
        <a:lstStyle/>
        <a:p>
          <a:endParaRPr lang="tr-TR"/>
        </a:p>
      </dgm:t>
    </dgm:pt>
    <dgm:pt modelId="{83BAADAA-7DA3-6F4E-BCEB-7AE4DF6EC768}" type="pres">
      <dgm:prSet presAssocID="{E8496259-4726-C241-8B34-85716EBDA838}" presName="outerBox" presStyleCnt="0"/>
      <dgm:spPr/>
    </dgm:pt>
    <dgm:pt modelId="{08CF3157-AA39-5D4A-8D72-1084704145F5}" type="pres">
      <dgm:prSet presAssocID="{E8496259-4726-C241-8B34-85716EBDA838}" presName="outerBoxParent" presStyleLbl="node1" presStyleIdx="0" presStyleCnt="3" custLinFactNeighborX="-5051" custLinFactNeighborY="1623"/>
      <dgm:spPr/>
      <dgm:t>
        <a:bodyPr/>
        <a:lstStyle/>
        <a:p>
          <a:endParaRPr lang="tr-TR"/>
        </a:p>
      </dgm:t>
    </dgm:pt>
    <dgm:pt modelId="{385F7B49-A274-E64C-9962-656DC45B354F}" type="pres">
      <dgm:prSet presAssocID="{E8496259-4726-C241-8B34-85716EBDA838}" presName="outerBoxChildren" presStyleCnt="0"/>
      <dgm:spPr/>
    </dgm:pt>
    <dgm:pt modelId="{50FE0B96-1487-6B4A-909B-269DF41BA0E1}" type="pres">
      <dgm:prSet presAssocID="{E8496259-4726-C241-8B34-85716EBDA838}" presName="middleBox" presStyleCnt="0"/>
      <dgm:spPr/>
    </dgm:pt>
    <dgm:pt modelId="{0336C32B-19C5-5745-A001-3FB316A82B06}" type="pres">
      <dgm:prSet presAssocID="{E8496259-4726-C241-8B34-85716EBDA838}" presName="middleBoxParent" presStyleLbl="node1" presStyleIdx="1" presStyleCnt="3"/>
      <dgm:spPr/>
      <dgm:t>
        <a:bodyPr/>
        <a:lstStyle/>
        <a:p>
          <a:endParaRPr lang="tr-TR"/>
        </a:p>
      </dgm:t>
    </dgm:pt>
    <dgm:pt modelId="{86FB1C52-3762-EF40-B792-279CCE0A515C}" type="pres">
      <dgm:prSet presAssocID="{E8496259-4726-C241-8B34-85716EBDA838}" presName="middleBoxChildren" presStyleCnt="0"/>
      <dgm:spPr/>
    </dgm:pt>
    <dgm:pt modelId="{E859E166-2698-1242-A7BF-8282904DF587}" type="pres">
      <dgm:prSet presAssocID="{449C9235-DBA5-6F45-A6A8-ED6AFC10BB88}" presName="mChild" presStyleLbl="fgAcc1" presStyleIdx="0" presStyleCnt="4" custScaleX="123524" custLinFactNeighborX="6150">
        <dgm:presLayoutVars>
          <dgm:bulletEnabled val="1"/>
        </dgm:presLayoutVars>
      </dgm:prSet>
      <dgm:spPr/>
      <dgm:t>
        <a:bodyPr/>
        <a:lstStyle/>
        <a:p>
          <a:endParaRPr lang="tr-TR"/>
        </a:p>
      </dgm:t>
    </dgm:pt>
    <dgm:pt modelId="{66B27166-ACE7-1440-93A3-5382F6F648B9}" type="pres">
      <dgm:prSet presAssocID="{D4FBC016-9574-034A-950C-BB89CD54A910}" presName="middleSibTrans" presStyleCnt="0"/>
      <dgm:spPr/>
    </dgm:pt>
    <dgm:pt modelId="{658EB9ED-4FE9-8747-A0B6-88BBC17382B6}" type="pres">
      <dgm:prSet presAssocID="{967B3EB9-1132-F44E-AAA0-5FE1F9C5FBB6}" presName="mChild" presStyleLbl="fgAcc1" presStyleIdx="1" presStyleCnt="4" custScaleX="122570" custScaleY="104846" custLinFactNeighborX="5896">
        <dgm:presLayoutVars>
          <dgm:bulletEnabled val="1"/>
        </dgm:presLayoutVars>
      </dgm:prSet>
      <dgm:spPr/>
      <dgm:t>
        <a:bodyPr/>
        <a:lstStyle/>
        <a:p>
          <a:endParaRPr lang="tr-TR"/>
        </a:p>
      </dgm:t>
    </dgm:pt>
    <dgm:pt modelId="{6785D6C2-D55B-4349-A675-62CE6B02555B}" type="pres">
      <dgm:prSet presAssocID="{E8496259-4726-C241-8B34-85716EBDA838}" presName="centerBox" presStyleCnt="0"/>
      <dgm:spPr/>
    </dgm:pt>
    <dgm:pt modelId="{C4236E5B-CE52-F241-A768-4903F201F8CA}" type="pres">
      <dgm:prSet presAssocID="{E8496259-4726-C241-8B34-85716EBDA838}" presName="centerBoxParent" presStyleLbl="node1" presStyleIdx="2" presStyleCnt="3" custScaleX="85753" custScaleY="112590"/>
      <dgm:spPr/>
      <dgm:t>
        <a:bodyPr/>
        <a:lstStyle/>
        <a:p>
          <a:endParaRPr lang="tr-TR"/>
        </a:p>
      </dgm:t>
    </dgm:pt>
    <dgm:pt modelId="{A9ACDA05-50B7-6543-B3C2-7A081371E1A8}" type="pres">
      <dgm:prSet presAssocID="{E8496259-4726-C241-8B34-85716EBDA838}" presName="centerBoxChildren" presStyleCnt="0"/>
      <dgm:spPr/>
    </dgm:pt>
    <dgm:pt modelId="{06E89D6E-7CEF-8A40-9E08-C4EF94605E66}" type="pres">
      <dgm:prSet presAssocID="{2E1F5427-14B5-C149-B527-5B8AB6CD4C0F}" presName="cChild" presStyleLbl="fgAcc1" presStyleIdx="2" presStyleCnt="4" custScaleX="48697" custScaleY="137191" custLinFactX="8097" custLinFactNeighborX="100000" custLinFactNeighborY="6979">
        <dgm:presLayoutVars>
          <dgm:bulletEnabled val="1"/>
        </dgm:presLayoutVars>
      </dgm:prSet>
      <dgm:spPr/>
      <dgm:t>
        <a:bodyPr/>
        <a:lstStyle/>
        <a:p>
          <a:endParaRPr lang="tr-TR"/>
        </a:p>
      </dgm:t>
    </dgm:pt>
    <dgm:pt modelId="{6A74BC5E-AB49-D44C-9B06-AC6E5B7FD79D}" type="pres">
      <dgm:prSet presAssocID="{FDE77754-9991-D346-A123-1C892D73369E}" presName="centerSibTrans" presStyleCnt="0"/>
      <dgm:spPr/>
    </dgm:pt>
    <dgm:pt modelId="{7927D935-6DBC-AE41-8EA8-ACC56DAF8072}" type="pres">
      <dgm:prSet presAssocID="{2D73DE85-D238-B64A-87E6-F9D2183E0439}" presName="cChild" presStyleLbl="fgAcc1" presStyleIdx="3" presStyleCnt="4" custScaleX="26594" custScaleY="83550" custLinFactX="11142" custLinFactNeighborX="100000" custLinFactNeighborY="0">
        <dgm:presLayoutVars>
          <dgm:bulletEnabled val="1"/>
        </dgm:presLayoutVars>
      </dgm:prSet>
      <dgm:spPr/>
      <dgm:t>
        <a:bodyPr/>
        <a:lstStyle/>
        <a:p>
          <a:endParaRPr lang="tr-TR"/>
        </a:p>
      </dgm:t>
    </dgm:pt>
  </dgm:ptLst>
  <dgm:cxnLst>
    <dgm:cxn modelId="{01A74FEA-2FD1-4DC9-BA84-54F5C4787428}" type="presOf" srcId="{2E1F5427-14B5-C149-B527-5B8AB6CD4C0F}" destId="{06E89D6E-7CEF-8A40-9E08-C4EF94605E66}" srcOrd="0" destOrd="0" presId="urn:microsoft.com/office/officeart/2005/8/layout/target2"/>
    <dgm:cxn modelId="{37E845B4-BBFE-498D-B8AC-7F7C8E83E730}" type="presOf" srcId="{492C0E93-2F41-B64F-B272-DFC39B39D53B}" destId="{E859E166-2698-1242-A7BF-8282904DF587}" srcOrd="0" destOrd="2" presId="urn:microsoft.com/office/officeart/2005/8/layout/target2"/>
    <dgm:cxn modelId="{08DD849F-E8E8-2347-9359-8B1341B97FE9}" srcId="{967B3EB9-1132-F44E-AAA0-5FE1F9C5FBB6}" destId="{63AC3BC3-C820-9C45-B1CC-DBCDC7D0D2AC}" srcOrd="0" destOrd="0" parTransId="{7DED5200-1BE2-1D40-A6A0-68A53D6B9FD6}" sibTransId="{4257D8A7-E06F-0C4C-A63B-9D865F446156}"/>
    <dgm:cxn modelId="{9EA5EA16-6D86-D34A-B963-B00984536FA0}" srcId="{449C9235-DBA5-6F45-A6A8-ED6AFC10BB88}" destId="{60A8F760-8237-0C42-9382-A01A75742558}" srcOrd="0" destOrd="0" parTransId="{024D86E2-37CF-3348-A9B4-2CD6DDABB596}" sibTransId="{18DFA8C2-B6ED-6147-BB85-D4036F1E72B4}"/>
    <dgm:cxn modelId="{CB7F4EBC-5121-4583-8D78-417FB1E66EB4}" type="presOf" srcId="{1120F337-D10D-6042-9FD9-F6ADD23E56CF}" destId="{06E89D6E-7CEF-8A40-9E08-C4EF94605E66}" srcOrd="0" destOrd="1" presId="urn:microsoft.com/office/officeart/2005/8/layout/target2"/>
    <dgm:cxn modelId="{C34A18E0-6F82-224B-9BCB-B7330079DE8C}" srcId="{449C9235-DBA5-6F45-A6A8-ED6AFC10BB88}" destId="{492C0E93-2F41-B64F-B272-DFC39B39D53B}" srcOrd="1" destOrd="0" parTransId="{A70DD50E-DD4E-5B4B-8941-775E63D06747}" sibTransId="{F8BCECB2-7A46-CA4E-8FE6-F4683B404828}"/>
    <dgm:cxn modelId="{9AF6FE07-541B-B24D-88D8-244DF0C35848}" srcId="{B56B7461-A298-2D43-8CE2-12C30E7B46AA}" destId="{2E1F5427-14B5-C149-B527-5B8AB6CD4C0F}" srcOrd="0" destOrd="0" parTransId="{2E873808-8121-A74F-8440-140E9C1CA109}" sibTransId="{FDE77754-9991-D346-A123-1C892D73369E}"/>
    <dgm:cxn modelId="{947E35CD-0528-48BF-BAFB-B6DC032901D4}" type="presOf" srcId="{967B3EB9-1132-F44E-AAA0-5FE1F9C5FBB6}" destId="{658EB9ED-4FE9-8747-A0B6-88BBC17382B6}" srcOrd="0" destOrd="0" presId="urn:microsoft.com/office/officeart/2005/8/layout/target2"/>
    <dgm:cxn modelId="{E3729842-78B9-4E2C-AD7B-A0C55D7B51AA}" type="presOf" srcId="{63AC3BC3-C820-9C45-B1CC-DBCDC7D0D2AC}" destId="{658EB9ED-4FE9-8747-A0B6-88BBC17382B6}" srcOrd="0" destOrd="1" presId="urn:microsoft.com/office/officeart/2005/8/layout/target2"/>
    <dgm:cxn modelId="{DA0D4891-59A8-6848-8B4B-D0627E0F83C4}" srcId="{7961CA38-8B53-4B43-A2C0-F049A07894F1}" destId="{449C9235-DBA5-6F45-A6A8-ED6AFC10BB88}" srcOrd="0" destOrd="0" parTransId="{48B500AC-E53D-914F-B7A2-7DA4D5B4445C}" sibTransId="{D4FBC016-9574-034A-950C-BB89CD54A910}"/>
    <dgm:cxn modelId="{CB4388E8-B13D-8B40-946A-F2FBB671FC18}" srcId="{967B3EB9-1132-F44E-AAA0-5FE1F9C5FBB6}" destId="{F3762EEC-0FDF-5F4B-8CAC-46391A6B19F0}" srcOrd="2" destOrd="0" parTransId="{E8B87A5D-27F2-F647-A1FF-9C57FB6EF227}" sibTransId="{056B40E0-FC07-574E-8B7B-6162D0573F7F}"/>
    <dgm:cxn modelId="{0FEE90C9-21A1-7447-B746-C23FAA9BD41E}" srcId="{7961CA38-8B53-4B43-A2C0-F049A07894F1}" destId="{967B3EB9-1132-F44E-AAA0-5FE1F9C5FBB6}" srcOrd="1" destOrd="0" parTransId="{8758CBAA-6740-4145-B8C1-855C1B9D845D}" sibTransId="{2A976838-469C-124C-821F-73B43C4BD69B}"/>
    <dgm:cxn modelId="{9BE4F26D-208E-394F-ACAF-9D3D930775FF}" srcId="{E8496259-4726-C241-8B34-85716EBDA838}" destId="{7961CA38-8B53-4B43-A2C0-F049A07894F1}" srcOrd="1" destOrd="0" parTransId="{10DDF6F3-98E6-D040-A162-75E19077AAF3}" sibTransId="{630DBB10-F7CE-F840-8AF8-7F77045A264A}"/>
    <dgm:cxn modelId="{8530FD24-A221-FB40-8F6D-B6AA00D5B021}" srcId="{B56B7461-A298-2D43-8CE2-12C30E7B46AA}" destId="{2D73DE85-D238-B64A-87E6-F9D2183E0439}" srcOrd="1" destOrd="0" parTransId="{E2261043-5EBA-AF44-A3DF-07AAF71530D5}" sibTransId="{1FE77490-F1A6-ED46-BEAA-50ADF291DB4A}"/>
    <dgm:cxn modelId="{C4437579-D38F-AD4A-96D1-F49E32DD69D6}" srcId="{967B3EB9-1132-F44E-AAA0-5FE1F9C5FBB6}" destId="{BB1AE55C-B9D9-A949-9A50-64AE8780F2E3}" srcOrd="1" destOrd="0" parTransId="{93155766-D609-4C4C-BC6D-B19D2332B9A7}" sibTransId="{971756A5-02F9-AE49-8FD1-2FE1C6E4C070}"/>
    <dgm:cxn modelId="{99B61B6A-0B77-434E-B30E-2FE979F976C7}" srcId="{E8496259-4726-C241-8B34-85716EBDA838}" destId="{B56B7461-A298-2D43-8CE2-12C30E7B46AA}" srcOrd="2" destOrd="0" parTransId="{D09DD482-FCB0-E44B-8FEE-6233A383AA65}" sibTransId="{AFE1F272-23AB-0349-A7EB-F38594D6FFAF}"/>
    <dgm:cxn modelId="{FC4648E1-6710-C94F-A180-B44C3F282C19}" srcId="{967B3EB9-1132-F44E-AAA0-5FE1F9C5FBB6}" destId="{F441A0E0-203D-6C41-8018-7AC51EF5F32B}" srcOrd="3" destOrd="0" parTransId="{CAE72C08-5823-314F-A991-DFB1D1EE8769}" sibTransId="{595520DB-2F83-AE4A-B8F3-048101BA44D2}"/>
    <dgm:cxn modelId="{F2819AE3-B651-443E-B721-397FB36E6951}" type="presOf" srcId="{97AC15A1-835F-E54C-B944-C8A2025D755A}" destId="{08CF3157-AA39-5D4A-8D72-1084704145F5}" srcOrd="0" destOrd="0" presId="urn:microsoft.com/office/officeart/2005/8/layout/target2"/>
    <dgm:cxn modelId="{0CE4E522-539C-3C40-8945-43A228E45F16}" srcId="{E8496259-4726-C241-8B34-85716EBDA838}" destId="{97AC15A1-835F-E54C-B944-C8A2025D755A}" srcOrd="0" destOrd="0" parTransId="{9C647F1D-AB9A-DC40-9524-2550F1F2BA49}" sibTransId="{C8E0D756-E643-C64F-8EE9-E2EF77A0C513}"/>
    <dgm:cxn modelId="{A42D4F44-9A85-E54C-87EB-DF3636A13043}" srcId="{2E1F5427-14B5-C149-B527-5B8AB6CD4C0F}" destId="{1120F337-D10D-6042-9FD9-F6ADD23E56CF}" srcOrd="0" destOrd="0" parTransId="{729D10FC-9768-C348-BF59-B579DB816805}" sibTransId="{7A4D74AD-15DB-004B-B318-1A5E86C2E15F}"/>
    <dgm:cxn modelId="{658E031A-77BA-476E-B3A6-E2FAD6020F4A}" type="presOf" srcId="{E8496259-4726-C241-8B34-85716EBDA838}" destId="{EC5FC521-1330-4840-9C65-23D8EDF90218}" srcOrd="0" destOrd="0" presId="urn:microsoft.com/office/officeart/2005/8/layout/target2"/>
    <dgm:cxn modelId="{F7916B4C-72CA-BD4A-ABBE-4B0A651BD2F7}" srcId="{400F8BF4-F16E-764E-8F6A-0116D54C181A}" destId="{56B3AE58-931B-7745-98F3-D8C53F50309F}" srcOrd="0" destOrd="0" parTransId="{A3229481-14D6-274B-BE5C-584C3D1F8441}" sibTransId="{3AD605BA-02DC-F447-9CC5-742569FDAFE9}"/>
    <dgm:cxn modelId="{0D997CFF-8C50-BE4A-A689-4CAA41B28C40}" srcId="{400F8BF4-F16E-764E-8F6A-0116D54C181A}" destId="{374BFF29-0282-3D41-A17D-63D63015BD3D}" srcOrd="1" destOrd="0" parTransId="{0C2371B0-57B2-5F4C-A433-75B611CE7530}" sibTransId="{AF51557E-35B0-874B-8ABD-015937558D56}"/>
    <dgm:cxn modelId="{3621DDAC-885A-48A7-87D4-E83D707BEE64}" type="presOf" srcId="{60A8F760-8237-0C42-9382-A01A75742558}" destId="{E859E166-2698-1242-A7BF-8282904DF587}" srcOrd="0" destOrd="1" presId="urn:microsoft.com/office/officeart/2005/8/layout/target2"/>
    <dgm:cxn modelId="{4E08C9D6-C2B8-4422-AA4D-1BF9EB2C1AA1}" type="presOf" srcId="{7961CA38-8B53-4B43-A2C0-F049A07894F1}" destId="{0336C32B-19C5-5745-A001-3FB316A82B06}" srcOrd="0" destOrd="0" presId="urn:microsoft.com/office/officeart/2005/8/layout/target2"/>
    <dgm:cxn modelId="{A5489155-D585-409C-8FDA-CB37D816A96B}" type="presOf" srcId="{B56B7461-A298-2D43-8CE2-12C30E7B46AA}" destId="{C4236E5B-CE52-F241-A768-4903F201F8CA}" srcOrd="0" destOrd="0" presId="urn:microsoft.com/office/officeart/2005/8/layout/target2"/>
    <dgm:cxn modelId="{05A8F55B-55CD-423A-A5DA-124AB75C4C0D}" type="presOf" srcId="{F441A0E0-203D-6C41-8018-7AC51EF5F32B}" destId="{658EB9ED-4FE9-8747-A0B6-88BBC17382B6}" srcOrd="0" destOrd="4" presId="urn:microsoft.com/office/officeart/2005/8/layout/target2"/>
    <dgm:cxn modelId="{91FB918D-5F99-455D-8F9F-78A8B473EFA5}" type="presOf" srcId="{BB1AE55C-B9D9-A949-9A50-64AE8780F2E3}" destId="{658EB9ED-4FE9-8747-A0B6-88BBC17382B6}" srcOrd="0" destOrd="2" presId="urn:microsoft.com/office/officeart/2005/8/layout/target2"/>
    <dgm:cxn modelId="{0F615858-73B1-42E0-A758-74D9989DCB4D}" type="presOf" srcId="{2D73DE85-D238-B64A-87E6-F9D2183E0439}" destId="{7927D935-6DBC-AE41-8EA8-ACC56DAF8072}" srcOrd="0" destOrd="0" presId="urn:microsoft.com/office/officeart/2005/8/layout/target2"/>
    <dgm:cxn modelId="{A6DB63DA-7251-43AD-85FE-4735E76E58BD}" type="presOf" srcId="{ED89D08D-C52B-1648-8DE7-4C2F7F372F71}" destId="{06E89D6E-7CEF-8A40-9E08-C4EF94605E66}" srcOrd="0" destOrd="2" presId="urn:microsoft.com/office/officeart/2005/8/layout/target2"/>
    <dgm:cxn modelId="{694832C6-45A7-384C-A616-E5F12E378345}" srcId="{2E1F5427-14B5-C149-B527-5B8AB6CD4C0F}" destId="{ED89D08D-C52B-1648-8DE7-4C2F7F372F71}" srcOrd="1" destOrd="0" parTransId="{4767E2CE-46FD-1140-8E5D-344709F24077}" sibTransId="{E08CEABB-9CE9-6C43-860F-FA81BA1755CC}"/>
    <dgm:cxn modelId="{4081401F-25A7-48A9-9852-62B54240295E}" type="presOf" srcId="{F3762EEC-0FDF-5F4B-8CAC-46391A6B19F0}" destId="{658EB9ED-4FE9-8747-A0B6-88BBC17382B6}" srcOrd="0" destOrd="3" presId="urn:microsoft.com/office/officeart/2005/8/layout/target2"/>
    <dgm:cxn modelId="{5BB3922F-410D-4043-A2B9-C8863861B389}" type="presOf" srcId="{449C9235-DBA5-6F45-A6A8-ED6AFC10BB88}" destId="{E859E166-2698-1242-A7BF-8282904DF587}" srcOrd="0" destOrd="0" presId="urn:microsoft.com/office/officeart/2005/8/layout/target2"/>
    <dgm:cxn modelId="{1AF0C133-F590-7643-9284-D28C17055FF3}" srcId="{E8496259-4726-C241-8B34-85716EBDA838}" destId="{400F8BF4-F16E-764E-8F6A-0116D54C181A}" srcOrd="3" destOrd="0" parTransId="{2EF60E06-343F-E444-8031-95F5E6DA4406}" sibTransId="{A169344D-62FE-BF4A-B72E-52D43D943D22}"/>
    <dgm:cxn modelId="{B18733D5-287C-4503-B10E-A167FFEEC22A}" type="presParOf" srcId="{EC5FC521-1330-4840-9C65-23D8EDF90218}" destId="{83BAADAA-7DA3-6F4E-BCEB-7AE4DF6EC768}" srcOrd="0" destOrd="0" presId="urn:microsoft.com/office/officeart/2005/8/layout/target2"/>
    <dgm:cxn modelId="{A6F87754-DE41-4A67-BE73-0351B071338F}" type="presParOf" srcId="{83BAADAA-7DA3-6F4E-BCEB-7AE4DF6EC768}" destId="{08CF3157-AA39-5D4A-8D72-1084704145F5}" srcOrd="0" destOrd="0" presId="urn:microsoft.com/office/officeart/2005/8/layout/target2"/>
    <dgm:cxn modelId="{C99FBB0B-81A1-4042-9E56-03A6F1A9A1A3}" type="presParOf" srcId="{83BAADAA-7DA3-6F4E-BCEB-7AE4DF6EC768}" destId="{385F7B49-A274-E64C-9962-656DC45B354F}" srcOrd="1" destOrd="0" presId="urn:microsoft.com/office/officeart/2005/8/layout/target2"/>
    <dgm:cxn modelId="{FB1930AF-CAD9-42E3-AA87-BECA40A4AF8F}" type="presParOf" srcId="{EC5FC521-1330-4840-9C65-23D8EDF90218}" destId="{50FE0B96-1487-6B4A-909B-269DF41BA0E1}" srcOrd="1" destOrd="0" presId="urn:microsoft.com/office/officeart/2005/8/layout/target2"/>
    <dgm:cxn modelId="{92FAB00A-256F-4C12-8004-AF81FFCA0EE9}" type="presParOf" srcId="{50FE0B96-1487-6B4A-909B-269DF41BA0E1}" destId="{0336C32B-19C5-5745-A001-3FB316A82B06}" srcOrd="0" destOrd="0" presId="urn:microsoft.com/office/officeart/2005/8/layout/target2"/>
    <dgm:cxn modelId="{EA6B071A-A3DE-4D1E-8AEB-BD80E7498F3F}" type="presParOf" srcId="{50FE0B96-1487-6B4A-909B-269DF41BA0E1}" destId="{86FB1C52-3762-EF40-B792-279CCE0A515C}" srcOrd="1" destOrd="0" presId="urn:microsoft.com/office/officeart/2005/8/layout/target2"/>
    <dgm:cxn modelId="{7300CB5B-88D6-460C-ADF5-F823F1C0F0FC}" type="presParOf" srcId="{86FB1C52-3762-EF40-B792-279CCE0A515C}" destId="{E859E166-2698-1242-A7BF-8282904DF587}" srcOrd="0" destOrd="0" presId="urn:microsoft.com/office/officeart/2005/8/layout/target2"/>
    <dgm:cxn modelId="{915B365E-1AB7-4E1A-B0E9-05E65F739748}" type="presParOf" srcId="{86FB1C52-3762-EF40-B792-279CCE0A515C}" destId="{66B27166-ACE7-1440-93A3-5382F6F648B9}" srcOrd="1" destOrd="0" presId="urn:microsoft.com/office/officeart/2005/8/layout/target2"/>
    <dgm:cxn modelId="{0FC4A2D1-1603-4BC2-AE03-6C028C7648D9}" type="presParOf" srcId="{86FB1C52-3762-EF40-B792-279CCE0A515C}" destId="{658EB9ED-4FE9-8747-A0B6-88BBC17382B6}" srcOrd="2" destOrd="0" presId="urn:microsoft.com/office/officeart/2005/8/layout/target2"/>
    <dgm:cxn modelId="{871EF197-0AD2-4FBD-911D-89E76A2CB578}" type="presParOf" srcId="{EC5FC521-1330-4840-9C65-23D8EDF90218}" destId="{6785D6C2-D55B-4349-A675-62CE6B02555B}" srcOrd="2" destOrd="0" presId="urn:microsoft.com/office/officeart/2005/8/layout/target2"/>
    <dgm:cxn modelId="{A6B7640C-52AA-4CC1-B2F9-E42E34D495DE}" type="presParOf" srcId="{6785D6C2-D55B-4349-A675-62CE6B02555B}" destId="{C4236E5B-CE52-F241-A768-4903F201F8CA}" srcOrd="0" destOrd="0" presId="urn:microsoft.com/office/officeart/2005/8/layout/target2"/>
    <dgm:cxn modelId="{FDBB0EA7-EEB6-49A2-9228-EEF14D99CF53}" type="presParOf" srcId="{6785D6C2-D55B-4349-A675-62CE6B02555B}" destId="{A9ACDA05-50B7-6543-B3C2-7A081371E1A8}" srcOrd="1" destOrd="0" presId="urn:microsoft.com/office/officeart/2005/8/layout/target2"/>
    <dgm:cxn modelId="{BA3841FA-D7A7-47C7-B318-82065C4A30D9}" type="presParOf" srcId="{A9ACDA05-50B7-6543-B3C2-7A081371E1A8}" destId="{06E89D6E-7CEF-8A40-9E08-C4EF94605E66}" srcOrd="0" destOrd="0" presId="urn:microsoft.com/office/officeart/2005/8/layout/target2"/>
    <dgm:cxn modelId="{EA567779-27D7-459C-A9A4-02C0B9DD3B06}" type="presParOf" srcId="{A9ACDA05-50B7-6543-B3C2-7A081371E1A8}" destId="{6A74BC5E-AB49-D44C-9B06-AC6E5B7FD79D}" srcOrd="1" destOrd="0" presId="urn:microsoft.com/office/officeart/2005/8/layout/target2"/>
    <dgm:cxn modelId="{94B3D2DC-0D6F-4222-B2AB-AD4C17841F54}" type="presParOf" srcId="{A9ACDA05-50B7-6543-B3C2-7A081371E1A8}" destId="{7927D935-6DBC-AE41-8EA8-ACC56DAF8072}" srcOrd="2" destOrd="0" presId="urn:microsoft.com/office/officeart/2005/8/layout/target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CF3157-AA39-5D4A-8D72-1084704145F5}">
      <dsp:nvSpPr>
        <dsp:cNvPr id="0" name=""/>
        <dsp:cNvSpPr/>
      </dsp:nvSpPr>
      <dsp:spPr>
        <a:xfrm>
          <a:off x="0" y="0"/>
          <a:ext cx="5486400" cy="3200400"/>
        </a:xfrm>
        <a:prstGeom prst="roundRect">
          <a:avLst>
            <a:gd name="adj" fmla="val 8500"/>
          </a:avLst>
        </a:prstGeom>
        <a:solidFill>
          <a:schemeClr val="accent6">
            <a:lumMod val="5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0010" tIns="80010" rIns="80010" bIns="2483866" numCol="1" spcCol="1270" anchor="t" anchorCtr="0">
          <a:noAutofit/>
        </a:bodyPr>
        <a:lstStyle/>
        <a:p>
          <a:pPr lvl="0" algn="ctr" defTabSz="933450">
            <a:lnSpc>
              <a:spcPct val="90000"/>
            </a:lnSpc>
            <a:spcBef>
              <a:spcPct val="0"/>
            </a:spcBef>
            <a:spcAft>
              <a:spcPct val="35000"/>
            </a:spcAft>
          </a:pPr>
          <a:r>
            <a:rPr lang="tr-TR" sz="2100" kern="1200"/>
            <a:t>............</a:t>
          </a:r>
          <a:r>
            <a:rPr lang="en-US" sz="2100" kern="1200"/>
            <a:t>VALİLİĞİ</a:t>
          </a:r>
        </a:p>
      </dsp:txBody>
      <dsp:txXfrm>
        <a:off x="79676" y="79676"/>
        <a:ext cx="5327048" cy="3041048"/>
      </dsp:txXfrm>
    </dsp:sp>
    <dsp:sp modelId="{0336C32B-19C5-5745-A001-3FB316A82B06}">
      <dsp:nvSpPr>
        <dsp:cNvPr id="0" name=""/>
        <dsp:cNvSpPr/>
      </dsp:nvSpPr>
      <dsp:spPr>
        <a:xfrm>
          <a:off x="137160" y="800100"/>
          <a:ext cx="5212080" cy="2240280"/>
        </a:xfrm>
        <a:prstGeom prst="roundRect">
          <a:avLst>
            <a:gd name="adj" fmla="val 105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0010" tIns="80010" rIns="80010" bIns="1422578" numCol="1" spcCol="1270" anchor="t" anchorCtr="0">
          <a:noAutofit/>
        </a:bodyPr>
        <a:lstStyle/>
        <a:p>
          <a:pPr lvl="0" algn="ctr" defTabSz="933450">
            <a:lnSpc>
              <a:spcPct val="90000"/>
            </a:lnSpc>
            <a:spcBef>
              <a:spcPct val="0"/>
            </a:spcBef>
            <a:spcAft>
              <a:spcPct val="35000"/>
            </a:spcAft>
          </a:pPr>
          <a:r>
            <a:rPr lang="en-US" sz="2100" kern="1200"/>
            <a:t> İL EMNİYET MÜDÜRLÜĞÜ</a:t>
          </a:r>
          <a:r>
            <a:rPr lang="tr-TR" sz="2100" kern="1200"/>
            <a:t>/JANDARMA K.LIĞI</a:t>
          </a:r>
          <a:endParaRPr lang="en-US" sz="2100" kern="1200"/>
        </a:p>
      </dsp:txBody>
      <dsp:txXfrm>
        <a:off x="206056" y="868996"/>
        <a:ext cx="5074288" cy="2102488"/>
      </dsp:txXfrm>
    </dsp:sp>
    <dsp:sp modelId="{E859E166-2698-1242-A7BF-8282904DF587}">
      <dsp:nvSpPr>
        <dsp:cNvPr id="0" name=""/>
        <dsp:cNvSpPr/>
      </dsp:nvSpPr>
      <dsp:spPr>
        <a:xfrm>
          <a:off x="208961" y="1584198"/>
          <a:ext cx="1287633" cy="609486"/>
        </a:xfrm>
        <a:prstGeom prst="roundRect">
          <a:avLst>
            <a:gd name="adj" fmla="val 105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ctr" defTabSz="222250">
            <a:lnSpc>
              <a:spcPct val="90000"/>
            </a:lnSpc>
            <a:spcBef>
              <a:spcPct val="0"/>
            </a:spcBef>
            <a:spcAft>
              <a:spcPct val="35000"/>
            </a:spcAft>
          </a:pPr>
          <a:r>
            <a:rPr lang="tr-TR" sz="500" kern="1200"/>
            <a:t>...............İLÇE EMNİYET MD./JANDARMA K.LIĞI </a:t>
          </a:r>
        </a:p>
        <a:p>
          <a:pPr lvl="0" algn="ctr" defTabSz="222250">
            <a:lnSpc>
              <a:spcPct val="90000"/>
            </a:lnSpc>
            <a:spcBef>
              <a:spcPct val="0"/>
            </a:spcBef>
            <a:spcAft>
              <a:spcPct val="35000"/>
            </a:spcAft>
          </a:pPr>
          <a:r>
            <a:rPr lang="tr-TR" sz="500" kern="1200"/>
            <a:t>Polis Merkezi Amirliği/JANDARMA</a:t>
          </a:r>
          <a:endParaRPr lang="en-US" sz="500" kern="1200"/>
        </a:p>
        <a:p>
          <a:pPr marL="57150" lvl="1" indent="-57150" algn="ctr" defTabSz="177800">
            <a:lnSpc>
              <a:spcPct val="90000"/>
            </a:lnSpc>
            <a:spcBef>
              <a:spcPct val="0"/>
            </a:spcBef>
            <a:spcAft>
              <a:spcPct val="15000"/>
            </a:spcAft>
            <a:buChar char="••"/>
          </a:pPr>
          <a:r>
            <a:rPr lang="en-US" sz="400" kern="1200"/>
            <a:t>MÜDAHALE EKİPLERİ</a:t>
          </a:r>
        </a:p>
        <a:p>
          <a:pPr marL="57150" lvl="1" indent="-57150" algn="ctr" defTabSz="177800">
            <a:lnSpc>
              <a:spcPct val="90000"/>
            </a:lnSpc>
            <a:spcBef>
              <a:spcPct val="0"/>
            </a:spcBef>
            <a:spcAft>
              <a:spcPct val="15000"/>
            </a:spcAft>
            <a:buChar char="••"/>
          </a:pPr>
          <a:r>
            <a:rPr lang="en-US" sz="400" kern="1200"/>
            <a:t>BOMBA İMHA EKİPLERİ</a:t>
          </a:r>
        </a:p>
      </dsp:txBody>
      <dsp:txXfrm>
        <a:off x="227705" y="1602942"/>
        <a:ext cx="1250145" cy="571998"/>
      </dsp:txXfrm>
    </dsp:sp>
    <dsp:sp modelId="{658EB9ED-4FE9-8747-A0B6-88BBC17382B6}">
      <dsp:nvSpPr>
        <dsp:cNvPr id="0" name=""/>
        <dsp:cNvSpPr/>
      </dsp:nvSpPr>
      <dsp:spPr>
        <a:xfrm>
          <a:off x="211286" y="2232622"/>
          <a:ext cx="1277689" cy="639022"/>
        </a:xfrm>
        <a:prstGeom prst="roundRect">
          <a:avLst>
            <a:gd name="adj" fmla="val 105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ctr" defTabSz="222250">
            <a:lnSpc>
              <a:spcPct val="90000"/>
            </a:lnSpc>
            <a:spcBef>
              <a:spcPct val="0"/>
            </a:spcBef>
            <a:spcAft>
              <a:spcPct val="35000"/>
            </a:spcAft>
          </a:pPr>
          <a:r>
            <a:rPr lang="en-US" sz="500" kern="1200"/>
            <a:t>İLGİLİ MAKAMLAR</a:t>
          </a:r>
        </a:p>
        <a:p>
          <a:pPr marL="57150" lvl="1" indent="-57150" algn="ctr" defTabSz="177800">
            <a:lnSpc>
              <a:spcPct val="90000"/>
            </a:lnSpc>
            <a:spcBef>
              <a:spcPct val="0"/>
            </a:spcBef>
            <a:spcAft>
              <a:spcPct val="15000"/>
            </a:spcAft>
            <a:buChar char="••"/>
          </a:pPr>
          <a:r>
            <a:rPr lang="en-US" sz="400" kern="1200"/>
            <a:t>GÜMRÜK</a:t>
          </a:r>
        </a:p>
        <a:p>
          <a:pPr marL="57150" lvl="1" indent="-57150" algn="ctr" defTabSz="177800">
            <a:lnSpc>
              <a:spcPct val="90000"/>
            </a:lnSpc>
            <a:spcBef>
              <a:spcPct val="0"/>
            </a:spcBef>
            <a:spcAft>
              <a:spcPct val="15000"/>
            </a:spcAft>
            <a:buChar char="••"/>
          </a:pPr>
          <a:r>
            <a:rPr lang="en-US" sz="400" kern="1200"/>
            <a:t>İTFAİYE</a:t>
          </a:r>
        </a:p>
        <a:p>
          <a:pPr marL="57150" lvl="1" indent="-57150" algn="ctr" defTabSz="177800">
            <a:lnSpc>
              <a:spcPct val="90000"/>
            </a:lnSpc>
            <a:spcBef>
              <a:spcPct val="0"/>
            </a:spcBef>
            <a:spcAft>
              <a:spcPct val="15000"/>
            </a:spcAft>
            <a:buChar char="••"/>
          </a:pPr>
          <a:r>
            <a:rPr lang="en-US" sz="400" kern="1200"/>
            <a:t>İL SAĞLIK MÜDÜRLÜĞÜ</a:t>
          </a:r>
        </a:p>
        <a:p>
          <a:pPr marL="57150" lvl="1" indent="-57150" algn="ctr" defTabSz="177800">
            <a:lnSpc>
              <a:spcPct val="90000"/>
            </a:lnSpc>
            <a:spcBef>
              <a:spcPct val="0"/>
            </a:spcBef>
            <a:spcAft>
              <a:spcPct val="15000"/>
            </a:spcAft>
            <a:buChar char="••"/>
          </a:pPr>
          <a:r>
            <a:rPr lang="en-US" sz="400" kern="1200"/>
            <a:t>V.B.</a:t>
          </a:r>
        </a:p>
      </dsp:txBody>
      <dsp:txXfrm>
        <a:off x="230938" y="2252274"/>
        <a:ext cx="1238385" cy="599718"/>
      </dsp:txXfrm>
    </dsp:sp>
    <dsp:sp modelId="{C4236E5B-CE52-F241-A768-4903F201F8CA}">
      <dsp:nvSpPr>
        <dsp:cNvPr id="0" name=""/>
        <dsp:cNvSpPr/>
      </dsp:nvSpPr>
      <dsp:spPr>
        <a:xfrm>
          <a:off x="1696132" y="1519613"/>
          <a:ext cx="3246279" cy="1441332"/>
        </a:xfrm>
        <a:prstGeom prst="roundRect">
          <a:avLst>
            <a:gd name="adj" fmla="val 10500"/>
          </a:avLst>
        </a:prstGeom>
        <a:solidFill>
          <a:schemeClr val="bg2">
            <a:lumMod val="5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0010" tIns="80010" rIns="80010" bIns="722579" numCol="1" spcCol="1270" anchor="t" anchorCtr="0">
          <a:noAutofit/>
        </a:bodyPr>
        <a:lstStyle/>
        <a:p>
          <a:pPr lvl="0" algn="ctr" defTabSz="933450">
            <a:lnSpc>
              <a:spcPct val="90000"/>
            </a:lnSpc>
            <a:spcBef>
              <a:spcPct val="0"/>
            </a:spcBef>
            <a:spcAft>
              <a:spcPct val="35000"/>
            </a:spcAft>
          </a:pPr>
          <a:r>
            <a:rPr lang="en-US" sz="2100" kern="1200"/>
            <a:t>GÜVENLİK MÜDÜRÜ/LTGS</a:t>
          </a:r>
        </a:p>
      </dsp:txBody>
      <dsp:txXfrm>
        <a:off x="1740458" y="1563939"/>
        <a:ext cx="3157627" cy="1352680"/>
      </dsp:txXfrm>
    </dsp:sp>
    <dsp:sp modelId="{06E89D6E-7CEF-8A40-9E08-C4EF94605E66}">
      <dsp:nvSpPr>
        <dsp:cNvPr id="0" name=""/>
        <dsp:cNvSpPr/>
      </dsp:nvSpPr>
      <dsp:spPr>
        <a:xfrm>
          <a:off x="1894595" y="2109352"/>
          <a:ext cx="1751307" cy="790318"/>
        </a:xfrm>
        <a:prstGeom prst="roundRect">
          <a:avLst>
            <a:gd name="adj" fmla="val 105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en-US" sz="1200" kern="1200"/>
            <a:t>ÖZEL GÜVENLİK </a:t>
          </a:r>
          <a:r>
            <a:rPr lang="tr-TR" sz="1200" kern="1200"/>
            <a:t>AMİRİ</a:t>
          </a:r>
          <a:endParaRPr lang="en-US" sz="1200" kern="1200"/>
        </a:p>
        <a:p>
          <a:pPr marL="57150" lvl="1" indent="-57150" algn="ctr" defTabSz="222250">
            <a:lnSpc>
              <a:spcPct val="90000"/>
            </a:lnSpc>
            <a:spcBef>
              <a:spcPct val="0"/>
            </a:spcBef>
            <a:spcAft>
              <a:spcPct val="15000"/>
            </a:spcAft>
            <a:buChar char="••"/>
          </a:pPr>
          <a:r>
            <a:rPr lang="en-US" sz="500" kern="1200"/>
            <a:t>GÜVENLİK</a:t>
          </a:r>
          <a:r>
            <a:rPr lang="tr-TR" sz="500" kern="1200"/>
            <a:t> VARDİYA</a:t>
          </a:r>
          <a:r>
            <a:rPr lang="en-US" sz="500" kern="1200"/>
            <a:t> AMİRİ</a:t>
          </a:r>
        </a:p>
        <a:p>
          <a:pPr marL="57150" lvl="1" indent="-57150" algn="ctr" defTabSz="222250">
            <a:lnSpc>
              <a:spcPct val="90000"/>
            </a:lnSpc>
            <a:spcBef>
              <a:spcPct val="0"/>
            </a:spcBef>
            <a:spcAft>
              <a:spcPct val="15000"/>
            </a:spcAft>
            <a:buChar char="••"/>
          </a:pPr>
          <a:r>
            <a:rPr lang="en-US" sz="500" kern="1200"/>
            <a:t>GÜVENLİK PERSONELİ</a:t>
          </a:r>
        </a:p>
      </dsp:txBody>
      <dsp:txXfrm>
        <a:off x="1918900" y="2133657"/>
        <a:ext cx="1702697" cy="741708"/>
      </dsp:txXfrm>
    </dsp:sp>
    <dsp:sp modelId="{7927D935-6DBC-AE41-8EA8-ACC56DAF8072}">
      <dsp:nvSpPr>
        <dsp:cNvPr id="0" name=""/>
        <dsp:cNvSpPr/>
      </dsp:nvSpPr>
      <dsp:spPr>
        <a:xfrm>
          <a:off x="3837707" y="2223653"/>
          <a:ext cx="956409" cy="481308"/>
        </a:xfrm>
        <a:prstGeom prst="roundRect">
          <a:avLst>
            <a:gd name="adj" fmla="val 105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GÜVENLİK SORUMLULUĞU OLAN TESİS PERSONELİ</a:t>
          </a:r>
        </a:p>
        <a:p>
          <a:pPr lvl="0" algn="ctr" defTabSz="222250">
            <a:lnSpc>
              <a:spcPct val="90000"/>
            </a:lnSpc>
            <a:spcBef>
              <a:spcPct val="0"/>
            </a:spcBef>
            <a:spcAft>
              <a:spcPct val="35000"/>
            </a:spcAft>
          </a:pPr>
          <a:r>
            <a:rPr lang="en-US" sz="500" kern="1200"/>
            <a:t>ŞİRKET GÜVENLİK SORUMLUSU</a:t>
          </a:r>
        </a:p>
        <a:p>
          <a:pPr lvl="0" algn="ctr" defTabSz="222250">
            <a:lnSpc>
              <a:spcPct val="90000"/>
            </a:lnSpc>
            <a:spcBef>
              <a:spcPct val="0"/>
            </a:spcBef>
            <a:spcAft>
              <a:spcPct val="35000"/>
            </a:spcAft>
          </a:pPr>
          <a:r>
            <a:rPr lang="en-US" sz="500" kern="1200"/>
            <a:t>GEMİ GÜVENLİK SORUMLULARI</a:t>
          </a:r>
        </a:p>
      </dsp:txBody>
      <dsp:txXfrm>
        <a:off x="3852509" y="2238455"/>
        <a:ext cx="926805" cy="451704"/>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393D5-CE39-4545-A858-9E61DF3C7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81</Pages>
  <Words>23999</Words>
  <Characters>136798</Characters>
  <Application>Microsoft Office Word</Application>
  <DocSecurity>0</DocSecurity>
  <Lines>1139</Lines>
  <Paragraphs>320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Vardar</dc:creator>
  <cp:lastModifiedBy>Mehmet Tuncer Urgancı</cp:lastModifiedBy>
  <cp:revision>5</cp:revision>
  <cp:lastPrinted>2019-05-21T11:08:00Z</cp:lastPrinted>
  <dcterms:created xsi:type="dcterms:W3CDTF">2021-04-05T14:15:00Z</dcterms:created>
  <dcterms:modified xsi:type="dcterms:W3CDTF">2021-04-06T08:02:00Z</dcterms:modified>
</cp:coreProperties>
</file>